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36A" w:rsidRDefault="00C106C6" w:rsidP="00C106C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«Эффективные формы работы методиста </w:t>
      </w:r>
      <w:proofErr w:type="gramStart"/>
      <w:r w:rsidRPr="008D2B49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proofErr w:type="gramEnd"/>
      <w:r w:rsidRPr="008D2B4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C106C6" w:rsidRPr="008D2B49" w:rsidRDefault="00C106C6" w:rsidP="00C106C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педагогами дополнительного образования»</w:t>
      </w:r>
    </w:p>
    <w:p w:rsidR="00C106C6" w:rsidRPr="008D2B49" w:rsidRDefault="00C106C6" w:rsidP="00C106C6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i/>
          <w:sz w:val="28"/>
          <w:szCs w:val="28"/>
          <w:lang w:eastAsia="ru-RU"/>
        </w:rPr>
        <w:t>Прискокова А.С., методист</w:t>
      </w:r>
    </w:p>
    <w:p w:rsidR="003C2541" w:rsidRPr="008D2B49" w:rsidRDefault="00D27955" w:rsidP="00C106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B51371" wp14:editId="31B783E8">
                <wp:simplePos x="0" y="0"/>
                <wp:positionH relativeFrom="column">
                  <wp:posOffset>2243455</wp:posOffset>
                </wp:positionH>
                <wp:positionV relativeFrom="paragraph">
                  <wp:posOffset>2514904</wp:posOffset>
                </wp:positionV>
                <wp:extent cx="405517" cy="135172"/>
                <wp:effectExtent l="0" t="0" r="13970" b="1778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7" cy="1351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176.65pt;margin-top:198pt;width:31.95pt;height:10.6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" fillcolor="white [3212]" strokecolor="white [3212]" strokeweight="2pt"/>
            </w:pict>
          </mc:Fallback>
        </mc:AlternateContent>
      </w:r>
      <w:r w:rsidRPr="008D2B4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4C3B6A" wp14:editId="4F902D12">
                <wp:simplePos x="0" y="0"/>
                <wp:positionH relativeFrom="column">
                  <wp:posOffset>2244780</wp:posOffset>
                </wp:positionH>
                <wp:positionV relativeFrom="paragraph">
                  <wp:posOffset>2684642</wp:posOffset>
                </wp:positionV>
                <wp:extent cx="405517" cy="143123"/>
                <wp:effectExtent l="0" t="0" r="1397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7" cy="1431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margin-left:176.75pt;margin-top:211.4pt;width:31.95pt;height:1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" fillcolor="white [3212]" strokecolor="white [3212]" strokeweight="2pt"/>
            </w:pict>
          </mc:Fallback>
        </mc:AlternateContent>
      </w:r>
      <w:r w:rsidRPr="008D2B4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1DE407" wp14:editId="3AC1CE3D">
                <wp:simplePos x="0" y="0"/>
                <wp:positionH relativeFrom="column">
                  <wp:posOffset>2244780</wp:posOffset>
                </wp:positionH>
                <wp:positionV relativeFrom="paragraph">
                  <wp:posOffset>2342736</wp:posOffset>
                </wp:positionV>
                <wp:extent cx="405517" cy="143123"/>
                <wp:effectExtent l="0" t="0" r="1397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7" cy="1431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176.75pt;margin-top:184.45pt;width:31.95pt;height: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" fillcolor="white [3212]" strokecolor="white [3212]" strokeweight="2pt"/>
            </w:pict>
          </mc:Fallback>
        </mc:AlternateContent>
      </w:r>
      <w:r w:rsidRPr="008D2B4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11D101" wp14:editId="1E8BDAD9">
                <wp:simplePos x="0" y="0"/>
                <wp:positionH relativeFrom="column">
                  <wp:posOffset>2244780</wp:posOffset>
                </wp:positionH>
                <wp:positionV relativeFrom="paragraph">
                  <wp:posOffset>2128051</wp:posOffset>
                </wp:positionV>
                <wp:extent cx="405517" cy="143123"/>
                <wp:effectExtent l="0" t="0" r="1397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7" cy="1431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176.75pt;margin-top:167.55pt;width:31.95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" fillcolor="white [3212]" strokecolor="white [3212]" strokeweight="2pt"/>
            </w:pict>
          </mc:Fallback>
        </mc:AlternateContent>
      </w:r>
      <w:r w:rsidRPr="008D2B4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57753F" wp14:editId="1439D77E">
                <wp:simplePos x="0" y="0"/>
                <wp:positionH relativeFrom="column">
                  <wp:posOffset>2244780</wp:posOffset>
                </wp:positionH>
                <wp:positionV relativeFrom="paragraph">
                  <wp:posOffset>1929268</wp:posOffset>
                </wp:positionV>
                <wp:extent cx="405517" cy="143123"/>
                <wp:effectExtent l="0" t="0" r="1397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7" cy="1431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176.75pt;margin-top:151.9pt;width:31.9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" fillcolor="white [3212]" strokecolor="white [3212]" strokeweight="2pt"/>
            </w:pict>
          </mc:Fallback>
        </mc:AlternateContent>
      </w:r>
      <w:r w:rsidRPr="008D2B4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0CBBF1" wp14:editId="2592C4C0">
                <wp:simplePos x="0" y="0"/>
                <wp:positionH relativeFrom="column">
                  <wp:posOffset>2244780</wp:posOffset>
                </wp:positionH>
                <wp:positionV relativeFrom="paragraph">
                  <wp:posOffset>1714583</wp:posOffset>
                </wp:positionV>
                <wp:extent cx="405517" cy="143123"/>
                <wp:effectExtent l="0" t="0" r="1397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7" cy="1431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176.75pt;margin-top:135pt;width:31.9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" fillcolor="white [3212]" strokecolor="white [3212]" strokeweight="2pt"/>
            </w:pict>
          </mc:Fallback>
        </mc:AlternateContent>
      </w:r>
      <w:r w:rsidRPr="008D2B4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92B612" wp14:editId="395F8C7C">
                <wp:simplePos x="0" y="0"/>
                <wp:positionH relativeFrom="column">
                  <wp:posOffset>2243510</wp:posOffset>
                </wp:positionH>
                <wp:positionV relativeFrom="paragraph">
                  <wp:posOffset>1514503</wp:posOffset>
                </wp:positionV>
                <wp:extent cx="405517" cy="143123"/>
                <wp:effectExtent l="0" t="0" r="1397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7" cy="1431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176.65pt;margin-top:119.25pt;width:31.9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" fillcolor="white [3212]" strokecolor="white [3212]" strokeweight="2pt"/>
            </w:pict>
          </mc:Fallback>
        </mc:AlternateContent>
      </w:r>
      <w:r w:rsidRPr="008D2B49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19D3083" wp14:editId="265AE5A9">
            <wp:simplePos x="0" y="0"/>
            <wp:positionH relativeFrom="margin">
              <wp:posOffset>1951355</wp:posOffset>
            </wp:positionH>
            <wp:positionV relativeFrom="margin">
              <wp:posOffset>1499870</wp:posOffset>
            </wp:positionV>
            <wp:extent cx="3970020" cy="2130425"/>
            <wp:effectExtent l="0" t="0" r="0" b="317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55" t="37857" r="21920" b="6666"/>
                    <a:stretch/>
                  </pic:blipFill>
                  <pic:spPr bwMode="auto">
                    <a:xfrm>
                      <a:off x="0" y="0"/>
                      <a:ext cx="3970020" cy="213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06C6" w:rsidRPr="008D2B49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3C2541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ним из направлений методической работы в </w:t>
      </w:r>
      <w:r w:rsidR="00F333F8" w:rsidRPr="008D2B49">
        <w:rPr>
          <w:rFonts w:ascii="Times New Roman" w:eastAsia="Times New Roman" w:hAnsi="Times New Roman"/>
          <w:sz w:val="28"/>
          <w:szCs w:val="28"/>
          <w:lang w:eastAsia="ru-RU"/>
        </w:rPr>
        <w:t>МАУ ДО ЦДТ «Радуга талантов»</w:t>
      </w:r>
      <w:r w:rsidR="003C2541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повышение квалификации. Оно </w:t>
      </w:r>
      <w:r w:rsidR="009406FB" w:rsidRPr="008D2B49">
        <w:rPr>
          <w:rFonts w:ascii="Times New Roman" w:eastAsia="Times New Roman" w:hAnsi="Times New Roman"/>
          <w:sz w:val="28"/>
          <w:szCs w:val="28"/>
          <w:lang w:eastAsia="ru-RU"/>
        </w:rPr>
        <w:t>проходит согласно перспективному плану</w:t>
      </w:r>
      <w:r w:rsidR="00C106C6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повышения квалификации, который </w:t>
      </w:r>
      <w:r w:rsidR="00F333F8" w:rsidRPr="008D2B4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3C2541" w:rsidRPr="008D2B49">
        <w:rPr>
          <w:rFonts w:ascii="Times New Roman" w:eastAsia="Times New Roman" w:hAnsi="Times New Roman"/>
          <w:sz w:val="28"/>
          <w:szCs w:val="28"/>
          <w:lang w:eastAsia="ru-RU"/>
        </w:rPr>
        <w:t>редставляет собой таблицу с перечнем педагогов и разбивкой на три года. Согласно этому плану очень удобно отслеживать прохождение курсов педагогами. В начале каждого учебного года мы совместно с завучем планируем необ</w:t>
      </w:r>
      <w:r w:rsidR="009406FB" w:rsidRPr="008D2B49">
        <w:rPr>
          <w:rFonts w:ascii="Times New Roman" w:eastAsia="Times New Roman" w:hAnsi="Times New Roman"/>
          <w:sz w:val="28"/>
          <w:szCs w:val="28"/>
          <w:lang w:eastAsia="ru-RU"/>
        </w:rPr>
        <w:t>ходимость курсов на текущий год, делаем заявку.</w:t>
      </w:r>
      <w:r w:rsidR="003C2541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C2541" w:rsidRPr="008D2B49" w:rsidRDefault="003C2541" w:rsidP="003C25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Повышение квалификации</w:t>
      </w:r>
      <w:r w:rsidR="00F333F8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педагогов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33F8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F333F8" w:rsidRPr="008D2B49">
        <w:rPr>
          <w:rFonts w:ascii="Times New Roman" w:eastAsia="Times New Roman" w:hAnsi="Times New Roman"/>
          <w:sz w:val="28"/>
          <w:szCs w:val="28"/>
          <w:lang w:eastAsia="ru-RU"/>
        </w:rPr>
        <w:t>МАУ ДО ЦДТ «Радуга талантов»</w:t>
      </w:r>
      <w:r w:rsidR="00F333F8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проходит в двух направлениях: </w:t>
      </w:r>
    </w:p>
    <w:p w:rsidR="003C2541" w:rsidRPr="008D2B49" w:rsidRDefault="00333F63" w:rsidP="003C254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Обучение на курсах: очный</w:t>
      </w:r>
      <w:r w:rsidR="003C2541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gramStart"/>
      <w:r w:rsidR="003C2541" w:rsidRPr="008D2B49">
        <w:rPr>
          <w:rFonts w:ascii="Times New Roman" w:eastAsia="Times New Roman" w:hAnsi="Times New Roman"/>
          <w:sz w:val="28"/>
          <w:szCs w:val="28"/>
          <w:lang w:eastAsia="ru-RU"/>
        </w:rPr>
        <w:t>дистанционные</w:t>
      </w:r>
      <w:proofErr w:type="gramEnd"/>
      <w:r w:rsidR="003C2541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формат.</w:t>
      </w:r>
    </w:p>
    <w:p w:rsidR="003C2541" w:rsidRPr="008D2B49" w:rsidRDefault="003C2541" w:rsidP="003C254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Корпоративное обучение внутри образовательной организации</w:t>
      </w:r>
      <w:r w:rsidR="009406FB" w:rsidRPr="008D2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C2541" w:rsidRPr="008D2B49" w:rsidRDefault="003C2541" w:rsidP="00077A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2541" w:rsidRPr="008D2B49" w:rsidRDefault="00333F63" w:rsidP="00077A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Для прохождения очных курсов повышения квалификации</w:t>
      </w:r>
      <w:r w:rsidR="003C2541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мы предпочитаем на базе 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КГАОУ ДПО ХК ИРО им. К.Д. Ушинского</w:t>
      </w:r>
      <w:r w:rsidR="003C2541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. Удобно, что курсовая подготовка сейчас в основном 48 часов и у педагога есть возможность добрать недостающие часы либо очными курсами, либо дистанционными. </w:t>
      </w:r>
      <w:r w:rsidR="009406FB" w:rsidRPr="008D2B49">
        <w:rPr>
          <w:rFonts w:ascii="Times New Roman" w:eastAsia="Times New Roman" w:hAnsi="Times New Roman"/>
          <w:sz w:val="28"/>
          <w:szCs w:val="28"/>
          <w:lang w:eastAsia="ru-RU"/>
        </w:rPr>
        <w:t>Мы для себя определили несколько наиболее удобных платформ, где наши педагоги повышают квалификацию. Быстрая регистрация, полезная информация, приемлемая стоимость.</w:t>
      </w:r>
    </w:p>
    <w:p w:rsidR="00871C4B" w:rsidRPr="008D2B49" w:rsidRDefault="00871C4B" w:rsidP="00077A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Перечень платформ для прохождения дистанционных курсов повышения квалификации:</w:t>
      </w:r>
    </w:p>
    <w:p w:rsidR="00871C4B" w:rsidRPr="008D2B49" w:rsidRDefault="00871C4B" w:rsidP="00871C4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Образовательный центр «Открытое образование»               </w:t>
      </w:r>
      <w:proofErr w:type="spellStart"/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eduopenru</w:t>
      </w:r>
      <w:proofErr w:type="spellEnd"/>
      <w:r w:rsidRPr="008D2B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proofErr w:type="spellStart"/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ru</w:t>
      </w:r>
      <w:proofErr w:type="spellEnd"/>
    </w:p>
    <w:p w:rsidR="00871C4B" w:rsidRPr="008D2B49" w:rsidRDefault="00871C4B" w:rsidP="00871C4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ООО «Высшая школа делового администрирования» </w:t>
      </w:r>
      <w:r w:rsidR="0052729E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s</w:t>
      </w:r>
      <w:r w:rsidRPr="008D2B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proofErr w:type="spellStart"/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ba</w:t>
      </w:r>
      <w:proofErr w:type="spellEnd"/>
      <w:r w:rsidRPr="008D2B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proofErr w:type="spellStart"/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ru</w:t>
      </w:r>
      <w:proofErr w:type="spellEnd"/>
    </w:p>
    <w:p w:rsidR="00092C82" w:rsidRPr="008D2B49" w:rsidRDefault="00092C82" w:rsidP="00092C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Институт современного образования  </w:t>
      </w:r>
      <w:proofErr w:type="spellStart"/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ped</w:t>
      </w:r>
      <w:proofErr w:type="spellEnd"/>
      <w:r w:rsidRPr="008D2B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proofErr w:type="spellStart"/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isoedu</w:t>
      </w:r>
      <w:proofErr w:type="spellEnd"/>
      <w:r w:rsidRPr="008D2B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proofErr w:type="spellStart"/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ru</w:t>
      </w:r>
      <w:proofErr w:type="spellEnd"/>
    </w:p>
    <w:p w:rsidR="00092C82" w:rsidRPr="008D2B49" w:rsidRDefault="00092C82" w:rsidP="00092C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Образовательный центр </w:t>
      </w:r>
      <w:r w:rsidRPr="008D2B49">
        <w:rPr>
          <w:rFonts w:ascii="Times New Roman" w:eastAsia="Times New Roman" w:hAnsi="Times New Roman"/>
          <w:sz w:val="28"/>
          <w:szCs w:val="28"/>
          <w:lang w:val="en-US" w:eastAsia="ru-RU"/>
        </w:rPr>
        <w:t>IT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-перемена </w:t>
      </w:r>
      <w:proofErr w:type="spellStart"/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itperemena</w:t>
      </w:r>
      <w:proofErr w:type="spellEnd"/>
      <w:r w:rsidRPr="008D2B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proofErr w:type="spellStart"/>
      <w:r w:rsidRPr="008D2B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ru</w:t>
      </w:r>
      <w:proofErr w:type="spellEnd"/>
    </w:p>
    <w:p w:rsidR="00871C4B" w:rsidRPr="008D2B49" w:rsidRDefault="00871C4B" w:rsidP="00871C4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A23" w:rsidRPr="008D2B49" w:rsidRDefault="006263BF" w:rsidP="009406F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Прежде чем приступить непосредственно к </w:t>
      </w:r>
      <w:r w:rsidR="009406FB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корпоративному 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обучению педагогов</w:t>
      </w:r>
      <w:r w:rsidR="009406FB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внутри учреждения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, мы совместно с завучем п</w:t>
      </w:r>
      <w:r w:rsidR="000A3AF3" w:rsidRPr="008D2B49">
        <w:rPr>
          <w:rFonts w:ascii="Times New Roman" w:eastAsia="Times New Roman" w:hAnsi="Times New Roman"/>
          <w:sz w:val="28"/>
          <w:szCs w:val="28"/>
          <w:lang w:eastAsia="ru-RU"/>
        </w:rPr>
        <w:t>роводим диагностику затруднений педагогов, в годовом плане определяем темы семинаров</w:t>
      </w:r>
      <w:r w:rsidR="00440073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и формы проведения,</w:t>
      </w:r>
      <w:r w:rsidR="000A3AF3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и в начале учебного года составляем подробный план работы.</w:t>
      </w:r>
      <w:r w:rsidR="00077A23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Мы создаем для педагогов среду, способствующую повышению их профессиональной компетентности, проводим методические мероприятия сами, приглашаем специалистов </w:t>
      </w:r>
      <w:r w:rsidR="00077A23" w:rsidRPr="008D2B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 себе или организуем встречи по разным темам. А теперь об этом подробнее:</w:t>
      </w:r>
    </w:p>
    <w:p w:rsidR="002746DF" w:rsidRPr="008D2B49" w:rsidRDefault="002746DF" w:rsidP="004C0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b/>
          <w:sz w:val="28"/>
          <w:szCs w:val="28"/>
          <w:lang w:eastAsia="ru-RU"/>
        </w:rPr>
        <w:t>Индивидуальные и групповые консультации</w:t>
      </w:r>
    </w:p>
    <w:p w:rsidR="0095181E" w:rsidRPr="008D2B49" w:rsidRDefault="000E3CD7" w:rsidP="009518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CD7">
        <w:rPr>
          <w:rFonts w:ascii="Times New Roman" w:eastAsia="Times New Roman" w:hAnsi="Times New Roman"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5612EE20" wp14:editId="2F461792">
            <wp:simplePos x="0" y="0"/>
            <wp:positionH relativeFrom="margin">
              <wp:posOffset>3486785</wp:posOffset>
            </wp:positionH>
            <wp:positionV relativeFrom="margin">
              <wp:posOffset>1642745</wp:posOffset>
            </wp:positionV>
            <wp:extent cx="2446020" cy="2582545"/>
            <wp:effectExtent l="190500" t="0" r="68580" b="198755"/>
            <wp:wrapSquare wrapText="bothSides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8" t="-9495" r="-3717" b="14866"/>
                    <a:stretch/>
                  </pic:blipFill>
                  <pic:spPr>
                    <a:xfrm>
                      <a:off x="0" y="0"/>
                      <a:ext cx="2446020" cy="2582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737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Из разнообразных форм методической работы </w:t>
      </w:r>
      <w:r w:rsidR="0095181E" w:rsidRPr="008D2B49">
        <w:rPr>
          <w:rFonts w:ascii="Times New Roman" w:eastAsia="Times New Roman" w:hAnsi="Times New Roman"/>
          <w:sz w:val="28"/>
          <w:szCs w:val="28"/>
          <w:lang w:eastAsia="ru-RU"/>
        </w:rPr>
        <w:t>в нашем Центре</w:t>
      </w:r>
      <w:r w:rsidR="004C0737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особенно прочно вошла в практику такая форма, как консультирование педагогов. Консультации индивидуальные и групповые; консультации по основным направлениям работы всего коллектива, по актуальным проблемам педагогики, по заявкам </w:t>
      </w:r>
      <w:r w:rsidR="0095181E" w:rsidRPr="008D2B49">
        <w:rPr>
          <w:rFonts w:ascii="Times New Roman" w:eastAsia="Times New Roman" w:hAnsi="Times New Roman"/>
          <w:sz w:val="28"/>
          <w:szCs w:val="28"/>
          <w:lang w:eastAsia="ru-RU"/>
        </w:rPr>
        <w:t>педагогов</w:t>
      </w:r>
      <w:r w:rsidR="004C0737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и т.д.</w:t>
      </w:r>
      <w:r w:rsidR="0095181E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649A6" w:rsidRPr="008D2B49" w:rsidRDefault="004C0737" w:rsidP="009518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Используя разные методы при проведении консультаций, </w:t>
      </w:r>
      <w:r w:rsidR="0095181E" w:rsidRPr="008D2B49">
        <w:rPr>
          <w:rFonts w:ascii="Times New Roman" w:eastAsia="Times New Roman" w:hAnsi="Times New Roman"/>
          <w:sz w:val="28"/>
          <w:szCs w:val="28"/>
          <w:lang w:eastAsia="ru-RU"/>
        </w:rPr>
        <w:t>мы не только ставим задачу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передач</w:t>
      </w:r>
      <w:r w:rsidR="0095181E" w:rsidRPr="008D2B49">
        <w:rPr>
          <w:rFonts w:ascii="Times New Roman" w:eastAsia="Times New Roman" w:hAnsi="Times New Roman"/>
          <w:sz w:val="28"/>
          <w:szCs w:val="28"/>
          <w:lang w:eastAsia="ru-RU"/>
        </w:rPr>
        <w:t>и знаний педагогам, но и стремим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ся сформировать у них творч</w:t>
      </w:r>
      <w:r w:rsidR="0095181E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еское отношение к деятельности. 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Так, при проблемном изложении материала формируется проблема и показывается путь ее решения.</w:t>
      </w:r>
      <w:r w:rsidR="0095181E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использовании частично-поискового метода </w:t>
      </w:r>
      <w:r w:rsidR="0095181E" w:rsidRPr="008D2B49">
        <w:rPr>
          <w:rFonts w:ascii="Times New Roman" w:eastAsia="Times New Roman" w:hAnsi="Times New Roman"/>
          <w:sz w:val="28"/>
          <w:szCs w:val="28"/>
          <w:lang w:eastAsia="ru-RU"/>
        </w:rPr>
        <w:t>педагоги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активно принимают участие в выдвижении гипотез, составлении планов деятельности, самостоятельно решают проблему. </w:t>
      </w:r>
    </w:p>
    <w:p w:rsidR="009406FB" w:rsidRPr="008D2B49" w:rsidRDefault="000E3CD7" w:rsidP="009518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CD7">
        <w:rPr>
          <w:rFonts w:ascii="Times New Roman" w:eastAsia="Times New Roman" w:hAnsi="Times New Roman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7A79C357" wp14:editId="2C47D891">
            <wp:simplePos x="0" y="0"/>
            <wp:positionH relativeFrom="margin">
              <wp:posOffset>3213100</wp:posOffset>
            </wp:positionH>
            <wp:positionV relativeFrom="margin">
              <wp:posOffset>5306060</wp:posOffset>
            </wp:positionV>
            <wp:extent cx="2538730" cy="1902460"/>
            <wp:effectExtent l="190500" t="190500" r="185420" b="193040"/>
            <wp:wrapSquare wrapText="bothSides"/>
            <wp:docPr id="12" name="Picture 3" descr="C:\Users\User\Downloads\IMG_20220418_130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 descr="C:\Users\User\Downloads\IMG_20220418_1302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902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737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Чаще всего при проведении консультаций используется метод объяснения. </w:t>
      </w:r>
    </w:p>
    <w:p w:rsidR="006649A6" w:rsidRPr="008D2B49" w:rsidRDefault="006649A6" w:rsidP="009518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Например</w:t>
      </w:r>
      <w:r w:rsidR="005C5CD2" w:rsidRPr="008D2B4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5CD2" w:rsidRPr="008D2B49">
        <w:rPr>
          <w:rFonts w:ascii="Times New Roman" w:eastAsia="Times New Roman" w:hAnsi="Times New Roman"/>
          <w:sz w:val="28"/>
          <w:szCs w:val="28"/>
          <w:lang w:eastAsia="ru-RU"/>
        </w:rPr>
        <w:t>консультации на тему «Организация зачисления учащихся на портале ПФДО», «Оформление движения учащихся в журналах», «Примерная модель занятия», «Традиционные и нетрадиционные формы организации деятельности в образовательном процессе».</w:t>
      </w:r>
    </w:p>
    <w:p w:rsidR="002746DF" w:rsidRPr="008D2B49" w:rsidRDefault="00534CF4" w:rsidP="002746D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</w:t>
      </w:r>
      <w:r w:rsidR="002746DF" w:rsidRPr="008D2B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еминары-практикумы</w:t>
      </w:r>
    </w:p>
    <w:p w:rsidR="002746DF" w:rsidRPr="008D2B49" w:rsidRDefault="00534CF4" w:rsidP="003F661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2746DF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еминары-практикумы </w:t>
      </w:r>
      <w:r w:rsidR="003F6614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нас - это одна из наиболее </w:t>
      </w:r>
      <w:r w:rsidR="002746DF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э</w:t>
      </w:r>
      <w:r w:rsidR="003F6614" w:rsidRPr="008D2B49">
        <w:rPr>
          <w:rFonts w:ascii="Times New Roman" w:eastAsia="Times New Roman" w:hAnsi="Times New Roman"/>
          <w:sz w:val="28"/>
          <w:szCs w:val="28"/>
          <w:lang w:eastAsia="ru-RU"/>
        </w:rPr>
        <w:t>ффективных форм</w:t>
      </w:r>
      <w:r w:rsidR="002746DF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методической работы </w:t>
      </w:r>
      <w:r w:rsidR="003F6614" w:rsidRPr="008D2B49">
        <w:rPr>
          <w:rFonts w:ascii="Times New Roman" w:eastAsia="Times New Roman" w:hAnsi="Times New Roman"/>
          <w:sz w:val="28"/>
          <w:szCs w:val="28"/>
          <w:lang w:eastAsia="ru-RU"/>
        </w:rPr>
        <w:t>с педагогами</w:t>
      </w:r>
      <w:r w:rsidR="002746DF" w:rsidRPr="008D2B4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F6614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E1320" w:rsidRPr="000E3CD7" w:rsidRDefault="006C7228" w:rsidP="002A4E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CD7">
        <w:rPr>
          <w:rFonts w:ascii="Times New Roman" w:eastAsia="Times New Roman" w:hAnsi="Times New Roman"/>
          <w:sz w:val="28"/>
          <w:szCs w:val="28"/>
          <w:lang w:eastAsia="ru-RU"/>
        </w:rPr>
        <w:t xml:space="preserve">Семинар </w:t>
      </w:r>
      <w:r w:rsidR="000E3CD7" w:rsidRPr="000E3CD7">
        <w:rPr>
          <w:rFonts w:ascii="Times New Roman" w:eastAsia="Times New Roman" w:hAnsi="Times New Roman"/>
          <w:sz w:val="28"/>
          <w:szCs w:val="28"/>
          <w:lang w:eastAsia="ru-RU"/>
        </w:rPr>
        <w:t xml:space="preserve">ориентирован </w:t>
      </w:r>
      <w:r w:rsidRPr="000E3CD7">
        <w:rPr>
          <w:rFonts w:ascii="Times New Roman" w:eastAsia="Times New Roman" w:hAnsi="Times New Roman"/>
          <w:sz w:val="28"/>
          <w:szCs w:val="28"/>
          <w:lang w:eastAsia="ru-RU"/>
        </w:rPr>
        <w:t>на закрепление теоре</w:t>
      </w:r>
      <w:r w:rsidR="00CE1320" w:rsidRPr="000E3CD7">
        <w:rPr>
          <w:rFonts w:ascii="Times New Roman" w:eastAsia="Times New Roman" w:hAnsi="Times New Roman"/>
          <w:sz w:val="28"/>
          <w:szCs w:val="28"/>
          <w:lang w:eastAsia="ru-RU"/>
        </w:rPr>
        <w:t xml:space="preserve">тических знаний. Практикумы направлены на отработку практических навыков. </w:t>
      </w:r>
    </w:p>
    <w:p w:rsidR="00D61934" w:rsidRPr="008D2B49" w:rsidRDefault="000E3CD7" w:rsidP="00F248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3CD7">
        <w:rPr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 wp14:anchorId="46F339DB" wp14:editId="7BFF7227">
            <wp:simplePos x="0" y="0"/>
            <wp:positionH relativeFrom="margin">
              <wp:posOffset>-52070</wp:posOffset>
            </wp:positionH>
            <wp:positionV relativeFrom="margin">
              <wp:posOffset>330200</wp:posOffset>
            </wp:positionV>
            <wp:extent cx="2905760" cy="1383030"/>
            <wp:effectExtent l="190500" t="190500" r="199390" b="198120"/>
            <wp:wrapSquare wrapText="bothSides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48"/>
                    <a:stretch/>
                  </pic:blipFill>
                  <pic:spPr bwMode="auto">
                    <a:xfrm>
                      <a:off x="0" y="0"/>
                      <a:ext cx="2905760" cy="1383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6FB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CB4441" w:rsidRPr="008D2B49">
        <w:rPr>
          <w:rFonts w:ascii="Times New Roman" w:eastAsia="Times New Roman" w:hAnsi="Times New Roman"/>
          <w:sz w:val="28"/>
          <w:szCs w:val="28"/>
          <w:lang w:eastAsia="ru-RU"/>
        </w:rPr>
        <w:t>Семинар</w:t>
      </w:r>
      <w:r w:rsidR="00F248C8" w:rsidRPr="008D2B49">
        <w:rPr>
          <w:rFonts w:ascii="Times New Roman" w:eastAsia="Times New Roman" w:hAnsi="Times New Roman"/>
          <w:sz w:val="28"/>
          <w:szCs w:val="28"/>
          <w:lang w:eastAsia="ru-RU"/>
        </w:rPr>
        <w:t>-практикум</w:t>
      </w:r>
      <w:r w:rsidR="00CB4441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"Опыт работы в период дистанционного обучения"</w:t>
      </w:r>
      <w:r w:rsidR="00F248C8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E1320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«Педагогический вернисаж»</w:t>
      </w:r>
      <w:r w:rsidR="00D61934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D61934" w:rsidRPr="008D2B49">
        <w:rPr>
          <w:rFonts w:ascii="Times New Roman" w:hAnsi="Times New Roman"/>
          <w:sz w:val="28"/>
          <w:szCs w:val="28"/>
        </w:rPr>
        <w:t>Выявление и изучение опыта интересных идей и находок.</w:t>
      </w:r>
      <w:r w:rsidR="0074429F" w:rsidRPr="008D2B49">
        <w:rPr>
          <w:rFonts w:ascii="Times New Roman" w:hAnsi="Times New Roman"/>
          <w:sz w:val="28"/>
          <w:szCs w:val="28"/>
        </w:rPr>
        <w:t xml:space="preserve"> </w:t>
      </w:r>
    </w:p>
    <w:p w:rsidR="0074429F" w:rsidRPr="008D2B49" w:rsidRDefault="00390F7D" w:rsidP="000E3C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E1315">
        <w:rPr>
          <w:rFonts w:eastAsia="Times New Roman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3B39DFEE" wp14:editId="365086B4">
            <wp:simplePos x="0" y="0"/>
            <wp:positionH relativeFrom="margin">
              <wp:posOffset>-55245</wp:posOffset>
            </wp:positionH>
            <wp:positionV relativeFrom="margin">
              <wp:posOffset>2099310</wp:posOffset>
            </wp:positionV>
            <wp:extent cx="2917825" cy="1250315"/>
            <wp:effectExtent l="190500" t="190500" r="187325" b="197485"/>
            <wp:wrapSquare wrapText="bothSides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73"/>
                    <a:stretch/>
                  </pic:blipFill>
                  <pic:spPr bwMode="auto">
                    <a:xfrm>
                      <a:off x="0" y="0"/>
                      <a:ext cx="2917825" cy="12503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6FB" w:rsidRPr="008D2B49">
        <w:rPr>
          <w:sz w:val="28"/>
          <w:szCs w:val="28"/>
        </w:rPr>
        <w:t xml:space="preserve">        </w:t>
      </w:r>
      <w:r w:rsidR="0074429F" w:rsidRPr="008D2B49">
        <w:rPr>
          <w:sz w:val="28"/>
          <w:szCs w:val="28"/>
        </w:rPr>
        <w:t>Семинар-практикум "Современные технологии как инструмент управления качеством образования". Применение современных технологий как показателя педагогической компетентности современного педагога.</w:t>
      </w:r>
    </w:p>
    <w:p w:rsidR="00CB4441" w:rsidRPr="008D2B49" w:rsidRDefault="009406FB" w:rsidP="000E3C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D2B49">
        <w:rPr>
          <w:sz w:val="28"/>
          <w:szCs w:val="28"/>
        </w:rPr>
        <w:t xml:space="preserve">        </w:t>
      </w:r>
      <w:r w:rsidR="00CB4441" w:rsidRPr="008D2B49">
        <w:rPr>
          <w:sz w:val="28"/>
          <w:szCs w:val="28"/>
        </w:rPr>
        <w:t>Семинар-практикум "Без творчества нет педагога"</w:t>
      </w:r>
      <w:r w:rsidR="00F248C8" w:rsidRPr="008D2B49">
        <w:rPr>
          <w:sz w:val="28"/>
          <w:szCs w:val="28"/>
        </w:rPr>
        <w:t>, целью которого была</w:t>
      </w:r>
      <w:r w:rsidR="00CB4441" w:rsidRPr="008D2B49">
        <w:rPr>
          <w:sz w:val="28"/>
          <w:szCs w:val="28"/>
        </w:rPr>
        <w:t xml:space="preserve"> мотивация деятельности педагогов по развитию и реализации творческих возможностей в учебно-воспитательном процессе.</w:t>
      </w:r>
      <w:r w:rsidR="000E3CD7" w:rsidRPr="000E3CD7">
        <w:rPr>
          <w:rFonts w:ascii="Calibri" w:hAnsi="Calibri"/>
          <w:noProof/>
          <w:sz w:val="22"/>
          <w:szCs w:val="22"/>
        </w:rPr>
        <w:t xml:space="preserve"> </w:t>
      </w:r>
    </w:p>
    <w:p w:rsidR="000E3CD7" w:rsidRDefault="000E3CD7" w:rsidP="00003B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137D8" w:rsidRPr="008D2B49" w:rsidRDefault="002A4E90" w:rsidP="00C4056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A137D8" w:rsidRPr="008D2B49">
        <w:rPr>
          <w:rFonts w:ascii="Times New Roman" w:eastAsia="Times New Roman" w:hAnsi="Times New Roman"/>
          <w:b/>
          <w:sz w:val="28"/>
          <w:szCs w:val="28"/>
          <w:lang w:eastAsia="ru-RU"/>
        </w:rPr>
        <w:t>ренинги</w:t>
      </w:r>
    </w:p>
    <w:p w:rsidR="00FA6E86" w:rsidRPr="008D2B49" w:rsidRDefault="00382083" w:rsidP="00C4056F">
      <w:pPr>
        <w:spacing w:after="100" w:afterAutospacing="1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083">
        <w:rPr>
          <w:rFonts w:ascii="Times New Roman" w:eastAsia="Times New Roman" w:hAnsi="Times New Roman"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09C6A825" wp14:editId="252D53CF">
            <wp:simplePos x="0" y="0"/>
            <wp:positionH relativeFrom="margin">
              <wp:posOffset>3527425</wp:posOffset>
            </wp:positionH>
            <wp:positionV relativeFrom="margin">
              <wp:posOffset>4568190</wp:posOffset>
            </wp:positionV>
            <wp:extent cx="2310765" cy="1732915"/>
            <wp:effectExtent l="190500" t="190500" r="184785" b="191135"/>
            <wp:wrapSquare wrapText="bothSides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765" cy="1732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E86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Тренинг призван сформировать нужные компетенции и побудить </w:t>
      </w:r>
      <w:r w:rsidR="002A4E90" w:rsidRPr="008D2B49">
        <w:rPr>
          <w:rFonts w:ascii="Times New Roman" w:eastAsia="Times New Roman" w:hAnsi="Times New Roman"/>
          <w:sz w:val="28"/>
          <w:szCs w:val="28"/>
          <w:lang w:eastAsia="ru-RU"/>
        </w:rPr>
        <w:t>педагогов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активнее </w:t>
      </w:r>
      <w:r w:rsidR="00FA6E86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сотрудничать </w:t>
      </w:r>
      <w:r w:rsidR="001C421C" w:rsidRPr="008D2B49">
        <w:rPr>
          <w:rFonts w:ascii="Times New Roman" w:eastAsia="Times New Roman" w:hAnsi="Times New Roman"/>
          <w:sz w:val="28"/>
          <w:szCs w:val="28"/>
          <w:lang w:eastAsia="ru-RU"/>
        </w:rPr>
        <w:t>друг с другом</w:t>
      </w:r>
      <w:r w:rsidR="00FA6E86" w:rsidRPr="008D2B4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4D8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F686F" w:rsidRPr="008D2B49">
        <w:rPr>
          <w:rFonts w:ascii="Times New Roman" w:eastAsia="Times New Roman" w:hAnsi="Times New Roman"/>
          <w:sz w:val="28"/>
          <w:szCs w:val="28"/>
          <w:lang w:eastAsia="ru-RU"/>
        </w:rPr>
        <w:t>Для своих педагогов мы проводим тренинги совмест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CF686F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о с педагогом-психологом. </w:t>
      </w:r>
      <w:r w:rsidR="00496688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Темы: «Как развивать стрессоустойчивость», «Мы вместе!», «Креативность-один из компонентов педагога </w:t>
      </w:r>
      <w:proofErr w:type="gramStart"/>
      <w:r w:rsidR="00496688" w:rsidRPr="008D2B49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proofErr w:type="gramEnd"/>
      <w:r w:rsidR="00496688" w:rsidRPr="008D2B49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proofErr w:type="gramStart"/>
      <w:r w:rsidR="00496688" w:rsidRPr="008D2B49">
        <w:rPr>
          <w:rFonts w:ascii="Times New Roman" w:eastAsia="Times New Roman" w:hAnsi="Times New Roman"/>
          <w:sz w:val="28"/>
          <w:szCs w:val="28"/>
          <w:lang w:eastAsia="ru-RU"/>
        </w:rPr>
        <w:t>Построение</w:t>
      </w:r>
      <w:proofErr w:type="gramEnd"/>
      <w:r w:rsidR="00496688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педагогического общения с учащимися», «Профилактика эмоционального выгор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ания педагогов».</w:t>
      </w:r>
      <w:r w:rsidRPr="00382083">
        <w:rPr>
          <w:noProof/>
          <w:lang w:eastAsia="ru-RU"/>
        </w:rPr>
        <w:t xml:space="preserve"> </w:t>
      </w:r>
    </w:p>
    <w:p w:rsidR="00FA6E86" w:rsidRPr="008D2B49" w:rsidRDefault="007E6CFB" w:rsidP="00003B59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E6CFB">
        <w:rPr>
          <w:rFonts w:ascii="Times New Roman" w:eastAsia="Times New Roman" w:hAnsi="Times New Roman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07CB2FF6" wp14:editId="18FBA1F9">
            <wp:simplePos x="0" y="0"/>
            <wp:positionH relativeFrom="margin">
              <wp:posOffset>3782695</wp:posOffset>
            </wp:positionH>
            <wp:positionV relativeFrom="margin">
              <wp:posOffset>7067550</wp:posOffset>
            </wp:positionV>
            <wp:extent cx="2136140" cy="1477010"/>
            <wp:effectExtent l="190500" t="190500" r="187960" b="199390"/>
            <wp:wrapSquare wrapText="bothSides"/>
            <wp:docPr id="1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18" t="31738" r="6535" b="12640"/>
                    <a:stretch/>
                  </pic:blipFill>
                  <pic:spPr>
                    <a:xfrm>
                      <a:off x="0" y="0"/>
                      <a:ext cx="2136140" cy="1477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A6E86" w:rsidRPr="008D2B49">
        <w:rPr>
          <w:rFonts w:ascii="Times New Roman" w:eastAsia="Times New Roman" w:hAnsi="Times New Roman"/>
          <w:b/>
          <w:sz w:val="28"/>
          <w:szCs w:val="28"/>
          <w:lang w:eastAsia="ru-RU"/>
        </w:rPr>
        <w:t>Мозговой штурм</w:t>
      </w:r>
    </w:p>
    <w:p w:rsidR="0059399C" w:rsidRPr="008D2B49" w:rsidRDefault="00CF686F" w:rsidP="00003B5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С помощью этого метода</w:t>
      </w:r>
      <w:r w:rsidR="007E60E5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можно быстро с</w:t>
      </w:r>
      <w:r w:rsidR="00FA6E86" w:rsidRPr="008D2B49">
        <w:rPr>
          <w:rFonts w:ascii="Times New Roman" w:eastAsia="Times New Roman" w:hAnsi="Times New Roman"/>
          <w:sz w:val="28"/>
          <w:szCs w:val="28"/>
          <w:lang w:eastAsia="ru-RU"/>
        </w:rPr>
        <w:t>генерировать новы</w:t>
      </w:r>
      <w:r w:rsidR="007E60E5">
        <w:rPr>
          <w:rFonts w:ascii="Times New Roman" w:eastAsia="Times New Roman" w:hAnsi="Times New Roman"/>
          <w:sz w:val="28"/>
          <w:szCs w:val="28"/>
          <w:lang w:eastAsia="ru-RU"/>
        </w:rPr>
        <w:t>е оригинальные идеи</w:t>
      </w:r>
      <w:r w:rsidR="00FA6E86" w:rsidRPr="008D2B4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B0FF1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Это</w:t>
      </w:r>
      <w:r w:rsidR="0059399C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т метод мы активно применяем в работе творческих групп. </w:t>
      </w:r>
    </w:p>
    <w:p w:rsidR="00FA6E86" w:rsidRPr="008D2B49" w:rsidRDefault="0059399C" w:rsidP="001E045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Темы: «Как педагогу взаимодействовать с </w:t>
      </w:r>
      <w:proofErr w:type="spellStart"/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гиперактивным</w:t>
      </w:r>
      <w:proofErr w:type="spellEnd"/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ребенком?», </w:t>
      </w:r>
      <w:r w:rsidR="001E0456" w:rsidRPr="008D2B49">
        <w:rPr>
          <w:rFonts w:ascii="Times New Roman" w:eastAsia="Times New Roman" w:hAnsi="Times New Roman"/>
          <w:sz w:val="28"/>
          <w:szCs w:val="28"/>
          <w:lang w:eastAsia="ru-RU"/>
        </w:rPr>
        <w:t>«Педагогическая ситуация»</w:t>
      </w:r>
      <w:r w:rsidR="00CF686F" w:rsidRPr="008D2B4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E6CFB" w:rsidRPr="007E6CFB">
        <w:rPr>
          <w:noProof/>
          <w:lang w:eastAsia="ru-RU"/>
        </w:rPr>
        <w:t xml:space="preserve"> </w:t>
      </w:r>
    </w:p>
    <w:p w:rsidR="00BE2D37" w:rsidRPr="008D2B49" w:rsidRDefault="00BE2D37" w:rsidP="002746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b/>
          <w:sz w:val="28"/>
          <w:szCs w:val="28"/>
          <w:lang w:eastAsia="ru-RU"/>
        </w:rPr>
        <w:t>Мастер-классы</w:t>
      </w:r>
    </w:p>
    <w:p w:rsidR="00C16377" w:rsidRPr="008D2B49" w:rsidRDefault="001D2776" w:rsidP="007544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277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 wp14:anchorId="4694F711" wp14:editId="5BD71D58">
            <wp:simplePos x="0" y="0"/>
            <wp:positionH relativeFrom="margin">
              <wp:posOffset>3600450</wp:posOffset>
            </wp:positionH>
            <wp:positionV relativeFrom="margin">
              <wp:posOffset>74295</wp:posOffset>
            </wp:positionV>
            <wp:extent cx="2321560" cy="1741805"/>
            <wp:effectExtent l="190500" t="190500" r="193040" b="182245"/>
            <wp:wrapSquare wrapText="bothSides"/>
            <wp:docPr id="1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1741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A7BB0" w:rsidRPr="008D2B49">
        <w:rPr>
          <w:rFonts w:ascii="Times New Roman" w:eastAsia="Times New Roman" w:hAnsi="Times New Roman"/>
          <w:sz w:val="28"/>
          <w:szCs w:val="28"/>
          <w:lang w:eastAsia="ru-RU"/>
        </w:rPr>
        <w:t>Педагогам достаточно сложно самим искать новые педагогические находки и интересные идеи.</w:t>
      </w:r>
      <w:r w:rsidR="00077A23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Мы создаем для педагогов среду, способствующую повышению их профессиональной компетентности.</w:t>
      </w:r>
    </w:p>
    <w:p w:rsidR="0075440D" w:rsidRPr="008D2B49" w:rsidRDefault="0075440D" w:rsidP="007544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Мастер-класс дает возможность установить непосредственный контакт с </w:t>
      </w:r>
      <w:r w:rsidR="00D7499C" w:rsidRPr="008D2B49">
        <w:rPr>
          <w:rFonts w:ascii="Times New Roman" w:eastAsia="Times New Roman" w:hAnsi="Times New Roman"/>
          <w:sz w:val="28"/>
          <w:szCs w:val="28"/>
          <w:lang w:eastAsia="ru-RU"/>
        </w:rPr>
        <w:t>мастером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, получить ответы на интересующие вопросы. Мастер-класс помогает проникнуть в своего рода творческую лабораторию </w:t>
      </w:r>
      <w:r w:rsidR="00D7499C" w:rsidRPr="008D2B49">
        <w:rPr>
          <w:rFonts w:ascii="Times New Roman" w:eastAsia="Times New Roman" w:hAnsi="Times New Roman"/>
          <w:sz w:val="28"/>
          <w:szCs w:val="28"/>
          <w:lang w:eastAsia="ru-RU"/>
        </w:rPr>
        <w:t>мастера.</w:t>
      </w:r>
    </w:p>
    <w:p w:rsidR="007C50E9" w:rsidRPr="008D2B49" w:rsidRDefault="00CD3960" w:rsidP="007544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Это способствует повышению мастерства, распространению</w:t>
      </w:r>
      <w:r w:rsidR="007C50E9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передового п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едагогического опыта и внедрению</w:t>
      </w:r>
      <w:r w:rsidR="007C50E9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нового (приемов, технологий)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03D3" w:rsidRPr="008D2B49" w:rsidRDefault="0075440D" w:rsidP="007544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Посещение мастер-классов</w:t>
      </w:r>
      <w:r w:rsidR="00BE2D37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помогает </w:t>
      </w: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педагогу</w:t>
      </w:r>
      <w:r w:rsidR="00BE2D37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изучить новые подходы к работе с детьми, выделить их из массовой практики. В то же время пробуждает инициативу, творчество, способствует совершенствованию профессионального мастерства.</w:t>
      </w:r>
    </w:p>
    <w:p w:rsidR="0019387E" w:rsidRDefault="0019387E" w:rsidP="0019387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D5A">
        <w:rPr>
          <w:rFonts w:ascii="Times New Roman" w:eastAsia="Times New Roman" w:hAnsi="Times New Roman"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75407296" wp14:editId="4478D0C3">
            <wp:simplePos x="0" y="0"/>
            <wp:positionH relativeFrom="margin">
              <wp:posOffset>3841115</wp:posOffset>
            </wp:positionH>
            <wp:positionV relativeFrom="margin">
              <wp:posOffset>4394200</wp:posOffset>
            </wp:positionV>
            <wp:extent cx="2289810" cy="1717675"/>
            <wp:effectExtent l="171450" t="171450" r="377190" b="358775"/>
            <wp:wrapSquare wrapText="bothSides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9810" cy="1717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D5A">
        <w:rPr>
          <w:rFonts w:ascii="Times New Roman" w:eastAsia="Times New Roman" w:hAnsi="Times New Roman"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5B2D6ED5" wp14:editId="7901C6AE">
            <wp:simplePos x="0" y="0"/>
            <wp:positionH relativeFrom="margin">
              <wp:posOffset>1257300</wp:posOffset>
            </wp:positionH>
            <wp:positionV relativeFrom="margin">
              <wp:posOffset>4385945</wp:posOffset>
            </wp:positionV>
            <wp:extent cx="2273300" cy="1704975"/>
            <wp:effectExtent l="171450" t="171450" r="374650" b="371475"/>
            <wp:wrapSquare wrapText="bothSides"/>
            <wp:docPr id="1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300" cy="1704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D5A">
        <w:rPr>
          <w:rFonts w:ascii="Times New Roman" w:eastAsia="Times New Roman" w:hAnsi="Times New Roman"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542FF13A" wp14:editId="4E462D30">
            <wp:simplePos x="0" y="0"/>
            <wp:positionH relativeFrom="margin">
              <wp:posOffset>-243205</wp:posOffset>
            </wp:positionH>
            <wp:positionV relativeFrom="margin">
              <wp:posOffset>4394200</wp:posOffset>
            </wp:positionV>
            <wp:extent cx="1253490" cy="1669415"/>
            <wp:effectExtent l="171450" t="171450" r="384810" b="368935"/>
            <wp:wrapSquare wrapText="bothSides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3490" cy="1669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D37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103D3" w:rsidRPr="008D2B49">
        <w:rPr>
          <w:rFonts w:ascii="Times New Roman" w:eastAsia="Times New Roman" w:hAnsi="Times New Roman"/>
          <w:sz w:val="28"/>
          <w:szCs w:val="28"/>
          <w:lang w:eastAsia="ru-RU"/>
        </w:rPr>
        <w:t>Тематика мастер-классов: «Гончарная мастерская», «</w:t>
      </w:r>
      <w:proofErr w:type="spellStart"/>
      <w:r w:rsidR="002103D3" w:rsidRPr="008D2B49">
        <w:rPr>
          <w:rFonts w:ascii="Times New Roman" w:eastAsia="Times New Roman" w:hAnsi="Times New Roman"/>
          <w:sz w:val="28"/>
          <w:szCs w:val="28"/>
          <w:lang w:eastAsia="ru-RU"/>
        </w:rPr>
        <w:t>Скейчинг</w:t>
      </w:r>
      <w:proofErr w:type="spellEnd"/>
      <w:r w:rsidR="002103D3" w:rsidRPr="008D2B49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proofErr w:type="spellStart"/>
      <w:r w:rsidR="002103D3" w:rsidRPr="008D2B49">
        <w:rPr>
          <w:rFonts w:ascii="Times New Roman" w:eastAsia="Times New Roman" w:hAnsi="Times New Roman"/>
          <w:sz w:val="28"/>
          <w:szCs w:val="28"/>
          <w:lang w:eastAsia="ru-RU"/>
        </w:rPr>
        <w:t>Нейрографика</w:t>
      </w:r>
      <w:proofErr w:type="spellEnd"/>
      <w:r w:rsidR="002103D3" w:rsidRPr="008D2B49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proofErr w:type="spellStart"/>
      <w:r w:rsidR="002103D3" w:rsidRPr="008D2B49">
        <w:rPr>
          <w:rFonts w:ascii="Times New Roman" w:eastAsia="Times New Roman" w:hAnsi="Times New Roman"/>
          <w:sz w:val="28"/>
          <w:szCs w:val="28"/>
          <w:lang w:eastAsia="ru-RU"/>
        </w:rPr>
        <w:t>Майнд</w:t>
      </w:r>
      <w:proofErr w:type="spellEnd"/>
      <w:r w:rsidR="002103D3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-фитнес», «Ведение социальных сетей». </w:t>
      </w:r>
    </w:p>
    <w:p w:rsidR="0019387E" w:rsidRDefault="0019387E" w:rsidP="0019387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7CC1" w:rsidRPr="0019387E" w:rsidRDefault="00D7499C" w:rsidP="0019387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2B4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FA6E86" w:rsidRPr="008D2B49">
        <w:rPr>
          <w:rFonts w:ascii="Times New Roman" w:eastAsia="Times New Roman" w:hAnsi="Times New Roman"/>
          <w:sz w:val="28"/>
          <w:szCs w:val="28"/>
          <w:lang w:eastAsia="ru-RU"/>
        </w:rPr>
        <w:t xml:space="preserve">езультатом этих и других видов работ </w:t>
      </w:r>
      <w:r w:rsidR="0019387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FA6E86" w:rsidRPr="008D2B49">
        <w:rPr>
          <w:rFonts w:ascii="Times New Roman" w:eastAsia="Times New Roman" w:hAnsi="Times New Roman"/>
          <w:sz w:val="28"/>
          <w:szCs w:val="28"/>
          <w:lang w:eastAsia="ru-RU"/>
        </w:rPr>
        <w:t>едагога является процесс рефлексии полученного опыта и на его основе — построение нового опыта.</w:t>
      </w:r>
    </w:p>
    <w:sectPr w:rsidR="00757CC1" w:rsidRPr="0019387E" w:rsidSect="00003B5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D15D1"/>
    <w:multiLevelType w:val="hybridMultilevel"/>
    <w:tmpl w:val="6366D8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D1187"/>
    <w:multiLevelType w:val="hybridMultilevel"/>
    <w:tmpl w:val="9CB0A1B0"/>
    <w:lvl w:ilvl="0" w:tplc="4F2CC90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CB5028C"/>
    <w:multiLevelType w:val="hybridMultilevel"/>
    <w:tmpl w:val="9EA48C50"/>
    <w:lvl w:ilvl="0" w:tplc="1550F8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E37"/>
    <w:rsid w:val="00003B59"/>
    <w:rsid w:val="00077A23"/>
    <w:rsid w:val="00092C82"/>
    <w:rsid w:val="000A3AF3"/>
    <w:rsid w:val="000D6EFF"/>
    <w:rsid w:val="000E3CD7"/>
    <w:rsid w:val="001414D8"/>
    <w:rsid w:val="0019387E"/>
    <w:rsid w:val="001C421C"/>
    <w:rsid w:val="001D2776"/>
    <w:rsid w:val="001E0456"/>
    <w:rsid w:val="002103D3"/>
    <w:rsid w:val="002746DF"/>
    <w:rsid w:val="002A4E90"/>
    <w:rsid w:val="002B0FF1"/>
    <w:rsid w:val="00333F63"/>
    <w:rsid w:val="00382083"/>
    <w:rsid w:val="00390F7D"/>
    <w:rsid w:val="003C2541"/>
    <w:rsid w:val="003F6614"/>
    <w:rsid w:val="00407E37"/>
    <w:rsid w:val="00440073"/>
    <w:rsid w:val="00490E5D"/>
    <w:rsid w:val="00493DEE"/>
    <w:rsid w:val="00496688"/>
    <w:rsid w:val="004A47C7"/>
    <w:rsid w:val="004C0737"/>
    <w:rsid w:val="004C0E37"/>
    <w:rsid w:val="0052729E"/>
    <w:rsid w:val="00534CF4"/>
    <w:rsid w:val="00547531"/>
    <w:rsid w:val="0059399C"/>
    <w:rsid w:val="005C5CD2"/>
    <w:rsid w:val="005D1F9B"/>
    <w:rsid w:val="006263BF"/>
    <w:rsid w:val="0064536A"/>
    <w:rsid w:val="006649A6"/>
    <w:rsid w:val="00676983"/>
    <w:rsid w:val="006C7228"/>
    <w:rsid w:val="0074429F"/>
    <w:rsid w:val="0075440D"/>
    <w:rsid w:val="00757CC1"/>
    <w:rsid w:val="007C50E9"/>
    <w:rsid w:val="007C5B6B"/>
    <w:rsid w:val="007E60E5"/>
    <w:rsid w:val="007E6CFB"/>
    <w:rsid w:val="00871C4B"/>
    <w:rsid w:val="00883D5A"/>
    <w:rsid w:val="00884520"/>
    <w:rsid w:val="008D2B49"/>
    <w:rsid w:val="009406FB"/>
    <w:rsid w:val="0095181E"/>
    <w:rsid w:val="00A137D8"/>
    <w:rsid w:val="00B4099C"/>
    <w:rsid w:val="00BA7BB0"/>
    <w:rsid w:val="00BE2D37"/>
    <w:rsid w:val="00C106C6"/>
    <w:rsid w:val="00C16377"/>
    <w:rsid w:val="00C17EBA"/>
    <w:rsid w:val="00C4056F"/>
    <w:rsid w:val="00CB4441"/>
    <w:rsid w:val="00CD3960"/>
    <w:rsid w:val="00CE1320"/>
    <w:rsid w:val="00CF686F"/>
    <w:rsid w:val="00D134B8"/>
    <w:rsid w:val="00D225C2"/>
    <w:rsid w:val="00D27955"/>
    <w:rsid w:val="00D61934"/>
    <w:rsid w:val="00D7499C"/>
    <w:rsid w:val="00DE1315"/>
    <w:rsid w:val="00E77705"/>
    <w:rsid w:val="00F248C8"/>
    <w:rsid w:val="00F333F8"/>
    <w:rsid w:val="00FA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7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42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C254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7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795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7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42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C254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7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795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555248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4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Metodist</dc:creator>
  <cp:lastModifiedBy>Metodist</cp:lastModifiedBy>
  <cp:revision>79</cp:revision>
  <cp:lastPrinted>2024-03-14T07:16:00Z</cp:lastPrinted>
  <dcterms:created xsi:type="dcterms:W3CDTF">2024-03-12T02:41:00Z</dcterms:created>
  <dcterms:modified xsi:type="dcterms:W3CDTF">2024-03-25T04:58:00Z</dcterms:modified>
</cp:coreProperties>
</file>