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Pr="000F2E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общеобразовательное учреждение 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Pr="000F2E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«Средняя общеобразовательная школа №3» мо «г</w:t>
      </w:r>
      <w:proofErr w:type="gramStart"/>
      <w:r w:rsidRPr="000F2E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.Б</w:t>
      </w:r>
      <w:proofErr w:type="gramEnd"/>
      <w:r w:rsidRPr="000F2E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угуруслан»</w:t>
      </w: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0F2E28" w:rsidRPr="00782CAA" w:rsidRDefault="00782CAA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 xml:space="preserve">                      </w:t>
      </w:r>
      <w:r w:rsidR="000F2E28" w:rsidRPr="00782CAA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 xml:space="preserve"> </w:t>
      </w:r>
      <w:r w:rsidR="000F2E28" w:rsidRPr="00782CAA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 xml:space="preserve">Игровые технологии </w:t>
      </w:r>
    </w:p>
    <w:p w:rsidR="000F2E28" w:rsidRPr="00782CAA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 w:rsidRPr="00782CAA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на уроках русского языка и литературного чтения</w:t>
      </w: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782CAA" w:rsidRDefault="000F2E28" w:rsidP="000F2E28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</w:t>
      </w:r>
    </w:p>
    <w:p w:rsidR="000F2E28" w:rsidRPr="000F2E28" w:rsidRDefault="00782CAA" w:rsidP="000F2E28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0F2E28" w:rsidRPr="000F2E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одготовила </w:t>
      </w:r>
    </w:p>
    <w:p w:rsidR="00782CAA" w:rsidRDefault="00782CAA" w:rsidP="000F2E28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0F2E28" w:rsidRPr="000F2E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читель начальных классов 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высшей квалификационной категории</w:t>
      </w:r>
    </w:p>
    <w:p w:rsidR="000F2E28" w:rsidRPr="000F2E28" w:rsidRDefault="0068193C" w:rsidP="000F2E28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Икомасова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С.В.</w:t>
      </w: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0F2E28" w:rsidRPr="00782CAA" w:rsidRDefault="00782CAA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                               </w:t>
      </w:r>
      <w:r w:rsidR="000F2E28" w:rsidRPr="00782C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Бугуруслан, 2018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right"/>
        <w:rPr>
          <w:rFonts w:ascii="Times New Roman" w:hAnsi="Times New Roman" w:cs="Times New Roman"/>
          <w:color w:val="FFFFFF" w:themeColor="background1"/>
          <w:sz w:val="28"/>
          <w:szCs w:val="28"/>
          <w:shd w:val="clear" w:color="auto" w:fill="FFFFFF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Pr="000F2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Учиться надо только  весело.                             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F2E28">
        <w:rPr>
          <w:rFonts w:ascii="Times New Roman" w:hAnsi="Times New Roman" w:cs="Times New Roman"/>
          <w:color w:val="FFFFFF" w:themeColor="background1"/>
          <w:sz w:val="28"/>
          <w:szCs w:val="28"/>
          <w:shd w:val="clear" w:color="auto" w:fill="FFFFFF"/>
        </w:rPr>
        <w:t>Ч</w:t>
      </w:r>
      <w:r w:rsidRPr="000F2E28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</w:t>
      </w:r>
      <w:proofErr w:type="spellEnd"/>
      <w:r w:rsidRPr="000F2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переваривать знания, надо поглощать их с аппетитом.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2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Анатоль Франс, 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2E28">
        <w:rPr>
          <w:rFonts w:ascii="Times New Roman" w:hAnsi="Times New Roman" w:cs="Times New Roman"/>
          <w:sz w:val="28"/>
          <w:szCs w:val="28"/>
          <w:shd w:val="clear" w:color="auto" w:fill="FFFFFF"/>
        </w:rPr>
        <w:t>французский писатель, лауреат Нобелевской премии по литературе, пересдававший экзамены в колледже  несколько раз и с трудом окончивший его в 22 года. Свои трудности  в обучении он связывал с отсутствием интереса к изучаемым там предметам.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Русский  язык, по признанию учителей, учеников и даже их родителей,  один из наиболее сложных предметов в курсе начальной  школы. Но также нельзя не признать  важность и необходимость именно в этом возрасте помочь  детям оценить его богатство, уникальность и вызвать стремление уметь им грамотно пользоваться. Не оттолкнуть сложностью, а вызвать интерес к предмету именно на этом этапе изучения русского языка  помогают учителю начальных классов игровые технологии.  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младшем школьном возрасте игра наряду с учением занимает важное место в развитии ребенка. </w:t>
      </w:r>
      <w:r w:rsidRPr="000F2E28">
        <w:rPr>
          <w:rFonts w:ascii="Times New Roman" w:hAnsi="Times New Roman" w:cs="Times New Roman"/>
          <w:sz w:val="28"/>
          <w:szCs w:val="28"/>
          <w:shd w:val="clear" w:color="auto" w:fill="FFFFFF"/>
        </w:rPr>
        <w:t>  Увлеченный игрой ребёнок  не замечает, что учится - познает новое, запоминает, ориентируется в различных ситуациях, углубляет приобретенный ранее опыт, сравнивает запас представлений, понятий, развивает фантазию. В игре полно проявляются индивидуальные особенности, интеллектуальные возможности, склонности, способности детей.</w:t>
      </w: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включении детей в ситуацию дидактической игры интерес к учебной деятельности резко возрастает, изучаемый материал становится для них более доступным, работоспособность значительно повышается. Игра активирует мыслительную деятельность, внимание, стимулирует речь детей, а также способствует формированию орфографической зоркости младших школьников. </w:t>
      </w:r>
    </w:p>
    <w:p w:rsidR="000F2E28" w:rsidRPr="000F2E28" w:rsidRDefault="000F2E28" w:rsidP="000F2E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Игра на уроках русского языка и литературного чтения позволяет учителю решать задачи формирования универсальных учебных действий: </w:t>
      </w:r>
      <w:r w:rsidRPr="000F2E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</w:t>
      </w:r>
      <w:proofErr w:type="gramStart"/>
      <w:r w:rsidRPr="000F2E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</w:t>
      </w: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умело подобранный материал  позволит детям увидеть и оценить богатство родного языка, желание уметь им пользоваться в полной мере. Этому, в частности, способствуют игры</w:t>
      </w:r>
      <w:proofErr w:type="gram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предполагающие поиск </w:t>
      </w: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синонимов, антонимов, омонимов, работа с фразеологизмами и другие ;</w:t>
      </w:r>
      <w:r w:rsidRPr="000F2E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познавательных</w:t>
      </w: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0F2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выбор наиболее эффективных способов решения задач в зависимости от конкретных условий, выдвижение гипотез и их обоснование, </w:t>
      </w: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объектов с целью выделения признаков (существенных, несущественных);</w:t>
      </w:r>
    </w:p>
    <w:p w:rsidR="000F2E28" w:rsidRPr="000F2E28" w:rsidRDefault="000F2E28" w:rsidP="000F2E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синтез — составление целого из частей, в том числе самостоятельное достраивание с восполнением недостающих компонентов;</w:t>
      </w:r>
    </w:p>
    <w:p w:rsidR="000F2E28" w:rsidRPr="000F2E28" w:rsidRDefault="000F2E28" w:rsidP="000F2E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оснований и критериев для сравнения,  классификации объектов;</w:t>
      </w:r>
    </w:p>
    <w:p w:rsidR="000F2E28" w:rsidRPr="000F2E28" w:rsidRDefault="000F2E28" w:rsidP="000F2E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регулятивны</w:t>
      </w:r>
      <w:proofErr w:type="gramStart"/>
      <w:r w:rsidRPr="000F2E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</w:t>
      </w: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способность принимать и сохранять учебную задачу в ходе игры, планировать свою деятельность для её решения, умение адекватно оценить результат. </w:t>
      </w:r>
    </w:p>
    <w:p w:rsidR="000F2E28" w:rsidRPr="000F2E28" w:rsidRDefault="000F2E28" w:rsidP="000F2E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Неоценимую помощь оказывают игровые технологии в формировании </w:t>
      </w:r>
      <w:r w:rsidRPr="000F2E28">
        <w:rPr>
          <w:rFonts w:ascii="Times New Roman" w:hAnsi="Times New Roman" w:cs="Times New Roman"/>
          <w:sz w:val="28"/>
          <w:szCs w:val="28"/>
        </w:rPr>
        <w:t>коммуникативных качеств детей</w:t>
      </w:r>
      <w:proofErr w:type="gramStart"/>
      <w:r w:rsidRPr="000F2E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F2E28">
        <w:rPr>
          <w:rFonts w:ascii="Times New Roman" w:hAnsi="Times New Roman" w:cs="Times New Roman"/>
          <w:sz w:val="28"/>
          <w:szCs w:val="28"/>
        </w:rPr>
        <w:t xml:space="preserve"> формирование  умения работать сообща, прислушиваясь к мнению других учеников, терпимо относясь к критике в свой адрес, деликатно относиться к ошибкам товарищей ; приобретаются навыки публичных выступлений, умение представлять результат общей работы в паре, группе.</w:t>
      </w:r>
    </w:p>
    <w:p w:rsidR="000F2E28" w:rsidRPr="000F2E28" w:rsidRDefault="000F2E28" w:rsidP="000F2E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Познание  младшими школьниками мира языка и литературы в игре облекается в формы, непохожие на обычное обучение: здесь и фантазия, и самостоятельный поиск ответов, и новый взгляд на известные факты и явления, пополнение и расширение знаний и умений, установление связей, сходства и различия между отдельными событиями. Но самое важное – не по необходимости, не под давлением, а по желанию самих учащихся во время игр происходит многократное повторение материала в его различных сочетаниях и формах.</w:t>
      </w: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 xml:space="preserve">      Реализация игровых приёмов и ситуаций при урочной форме занятий происходит по таким основным направлениям: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-дидактическая цель ставится перед учащимися в форме игровой задачи;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-учебная деятельность подчиняется правилам игры;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-учебный материал на уроке используется в качестве средства игры);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-успешное выполнение дидактического задания связывается с игровым результатом.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 xml:space="preserve">       При использовании игровых технологий на уроках необходимо соблюдение следующих условий: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1) соответствие игры учебно-воспитательным целям урока;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2) доступность для учащихся данного возраста;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lastRenderedPageBreak/>
        <w:t>3) умеренность в использовании игр на уроках.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Приведу некоторые дидактические игры, которые я применяю на своих уроках русского языка и литературного чтения.</w:t>
      </w:r>
    </w:p>
    <w:p w:rsidR="000F2E28" w:rsidRPr="000F2E28" w:rsidRDefault="000F2E28" w:rsidP="000F2E2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Игра « Почтальон» Групповая работа.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 способствовать закреплению знаний  учащихся по подбору проверочного слова для буквы парного согласного звука, способности к обобщению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 Почтальон раздает группе детей (по 4-5 чел.) приглашения.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определяют, куда их пригласили.</w:t>
      </w:r>
    </w:p>
    <w:tbl>
      <w:tblPr>
        <w:tblW w:w="82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41"/>
        <w:gridCol w:w="1163"/>
        <w:gridCol w:w="1291"/>
        <w:gridCol w:w="1680"/>
        <w:gridCol w:w="1410"/>
        <w:gridCol w:w="1365"/>
      </w:tblGrid>
      <w:tr w:rsidR="000F2E28" w:rsidRPr="000F2E28" w:rsidTr="00437FB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огород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парк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море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школа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столовая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зоопарк</w:t>
            </w:r>
          </w:p>
        </w:tc>
      </w:tr>
      <w:tr w:rsidR="000F2E28" w:rsidRPr="000F2E28" w:rsidTr="00437FB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гря-ки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пло-цы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хле-цы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кле-ка</w:t>
            </w:r>
            <w:proofErr w:type="spellEnd"/>
          </w:p>
        </w:tc>
      </w:tr>
      <w:tr w:rsidR="000F2E28" w:rsidRPr="000F2E28" w:rsidTr="00437FB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кали-ка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фла-ки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обло-ки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пиро-ки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марты-ка</w:t>
            </w:r>
            <w:proofErr w:type="spellEnd"/>
          </w:p>
        </w:tc>
      </w:tr>
      <w:tr w:rsidR="000F2E28" w:rsidRPr="000F2E28" w:rsidTr="00437FB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реди-ка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тетра-ка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тра-ка</w:t>
            </w:r>
            <w:proofErr w:type="spellEnd"/>
            <w:proofErr w:type="gramEnd"/>
          </w:p>
        </w:tc>
      </w:tr>
      <w:tr w:rsidR="000F2E28" w:rsidRPr="000F2E28" w:rsidTr="00437FB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морко-ка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ли-ки</w:t>
            </w:r>
            <w:proofErr w:type="spellEnd"/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остро-ки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промока-ка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голу-цы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реше-ка</w:t>
            </w:r>
            <w:proofErr w:type="spellEnd"/>
          </w:p>
        </w:tc>
      </w:tr>
    </w:tbl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</w:p>
    <w:p w:rsidR="000F2E28" w:rsidRPr="000F2E28" w:rsidRDefault="000F2E28" w:rsidP="000F2E2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Объяснить орфограммы, подбирая проверочные слова.</w:t>
      </w:r>
    </w:p>
    <w:p w:rsidR="000F2E28" w:rsidRPr="000F2E28" w:rsidRDefault="000F2E28" w:rsidP="000F2E2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предложения, используя данные слова.</w:t>
      </w:r>
    </w:p>
    <w:p w:rsidR="000F2E28" w:rsidRPr="000F2E28" w:rsidRDefault="000F2E28" w:rsidP="000F2E2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. Игра « Шифровальщики»</w:t>
      </w:r>
      <w:proofErr w:type="gramStart"/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</w:t>
      </w:r>
      <w:proofErr w:type="gramEnd"/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абота в паре.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Задачи:  способствовать совершенствованию  процессов анализа и синтеза, пониманию </w:t>
      </w:r>
      <w:proofErr w:type="spellStart"/>
      <w:proofErr w:type="gram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смысло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различительной</w:t>
      </w:r>
      <w:proofErr w:type="gram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функции звука и буквы, обогащение словарного запаса учащихся, развитие логического мышления.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Игрокам  предстоит не только отгадать слова, но и выбрать из каждой группы лишнее слово.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Например:</w:t>
      </w:r>
    </w:p>
    <w:p w:rsidR="000F2E28" w:rsidRPr="000F2E28" w:rsidRDefault="000F2E28" w:rsidP="000F2E2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Аалтрек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лажок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раукжк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зоонкв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тарелка, ложка, кружка, звонок)</w:t>
      </w:r>
    </w:p>
    <w:p w:rsidR="000F2E28" w:rsidRPr="000F2E28" w:rsidRDefault="000F2E28" w:rsidP="000F2E2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Оарз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страа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енкл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роамкша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роза, астра, клен, ромашка)</w:t>
      </w:r>
    </w:p>
    <w:p w:rsidR="000F2E28" w:rsidRPr="000F2E28" w:rsidRDefault="000F2E28" w:rsidP="000F2E2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Плнаеат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здзеав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отрбиа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сген</w:t>
      </w:r>
      <w:proofErr w:type="spell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планета, звезда, орбита, снег)</w:t>
      </w:r>
    </w:p>
    <w:p w:rsidR="000F2E28" w:rsidRPr="000F2E28" w:rsidRDefault="000F2E28" w:rsidP="000F2E2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Найди «лишнее слово»</w:t>
      </w:r>
    </w:p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Задачи: создание условий для формирования способности к сравнительному анализу, развитие внимания, запоминание  правописания непроверяемых гласных.</w:t>
      </w:r>
    </w:p>
    <w:tbl>
      <w:tblPr>
        <w:tblW w:w="82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89"/>
        <w:gridCol w:w="2328"/>
        <w:gridCol w:w="2058"/>
        <w:gridCol w:w="2075"/>
      </w:tblGrid>
      <w:tr w:rsidR="000F2E28" w:rsidRPr="000F2E28" w:rsidTr="00437F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РОМАШКА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ЛУК</w:t>
            </w:r>
          </w:p>
        </w:tc>
      </w:tr>
      <w:tr w:rsidR="000F2E28" w:rsidRPr="000F2E28" w:rsidTr="00437F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КОШКА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СОБАКА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ВОРОБЕЙ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КОРОВА</w:t>
            </w:r>
          </w:p>
        </w:tc>
      </w:tr>
      <w:tr w:rsidR="000F2E28" w:rsidRPr="000F2E28" w:rsidTr="00437F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БЕРЕЗА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МАЛИНА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ОСИНА</w:t>
            </w:r>
          </w:p>
        </w:tc>
      </w:tr>
      <w:tr w:rsidR="000F2E28" w:rsidRPr="000F2E28" w:rsidTr="00437FB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КОРОВА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ВОЛК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F2E28" w:rsidRPr="000F2E28" w:rsidRDefault="000F2E28" w:rsidP="000F2E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МЕДВЕДЬ</w:t>
            </w:r>
          </w:p>
        </w:tc>
      </w:tr>
    </w:tbl>
    <w:p w:rsidR="000F2E28" w:rsidRPr="000F2E28" w:rsidRDefault="000F2E28" w:rsidP="000F2E2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  <w:r w:rsidRPr="000F2E2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Подчеркни « лишнее» слово. Какие орфограммы встретились в этих словах?</w:t>
      </w:r>
    </w:p>
    <w:p w:rsidR="000F2E28" w:rsidRPr="000F2E28" w:rsidRDefault="000F2E28" w:rsidP="000F2E28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В 3 классе много времени посвящается изучению тем, связанных с глаголом. Чтобы разнообразить работу на уроках  вызвать интерес к изучению довольно сложного для детей материала, стараюсь подбирать игровой материал для каждого урока, представлять необходимые упражнения в игровой форме, используя парную и групповую формы работы.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b/>
          <w:bCs/>
          <w:sz w:val="28"/>
          <w:szCs w:val="28"/>
        </w:rPr>
      </w:pP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b/>
          <w:bCs/>
          <w:sz w:val="28"/>
          <w:szCs w:val="28"/>
        </w:rPr>
        <w:t>4.Игра  Правильный выбор. </w:t>
      </w:r>
      <w:r w:rsidRPr="000F2E28">
        <w:rPr>
          <w:sz w:val="28"/>
          <w:szCs w:val="28"/>
        </w:rPr>
        <w:t>Работа в паре.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Цель: способствовать закреплению знания признаков глагола как части речи.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 xml:space="preserve">Задание: выбрать глагол, доказать правильность выбора. 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   Большое стекло – стекло на пол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   Поджог дома – поджёг дом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 xml:space="preserve">   Пила вод</w:t>
      </w:r>
      <w:proofErr w:type="gramStart"/>
      <w:r w:rsidRPr="000F2E28">
        <w:rPr>
          <w:sz w:val="28"/>
          <w:szCs w:val="28"/>
        </w:rPr>
        <w:t>у-</w:t>
      </w:r>
      <w:proofErr w:type="gramEnd"/>
      <w:r w:rsidRPr="000F2E28">
        <w:rPr>
          <w:sz w:val="28"/>
          <w:szCs w:val="28"/>
        </w:rPr>
        <w:t xml:space="preserve"> острая пила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 xml:space="preserve">    Белила потолок – белила для потолка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i/>
          <w:sz w:val="28"/>
          <w:szCs w:val="28"/>
        </w:rPr>
      </w:pPr>
      <w:r w:rsidRPr="000F2E28">
        <w:rPr>
          <w:sz w:val="28"/>
          <w:szCs w:val="28"/>
        </w:rPr>
        <w:t>5.</w:t>
      </w:r>
      <w:r w:rsidRPr="000F2E28">
        <w:rPr>
          <w:b/>
          <w:sz w:val="28"/>
          <w:szCs w:val="28"/>
        </w:rPr>
        <w:t>Знатоки пословиц.</w:t>
      </w:r>
      <w:r w:rsidRPr="000F2E28">
        <w:rPr>
          <w:sz w:val="28"/>
          <w:szCs w:val="28"/>
        </w:rPr>
        <w:t xml:space="preserve"> Работа в группе: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Цель: создание условий для совершенствования умения определять время, число, лицо или род глагола.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Задание: закончить пословицу, определить форму подобранного  глагола.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t>Декабрь год кончает, а зиму….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  <w:shd w:val="clear" w:color="auto" w:fill="FFFFFF"/>
        </w:rPr>
        <w:t>Родина – мать, умей за неё …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rStyle w:val="a4"/>
          <w:sz w:val="28"/>
          <w:szCs w:val="28"/>
        </w:rPr>
      </w:pPr>
      <w:r w:rsidRPr="000F2E28">
        <w:rPr>
          <w:sz w:val="28"/>
          <w:szCs w:val="28"/>
        </w:rPr>
        <w:t>Ласточка день начинает, а соловей….</w:t>
      </w:r>
      <w:r w:rsidRPr="000F2E28">
        <w:rPr>
          <w:rStyle w:val="a4"/>
          <w:sz w:val="28"/>
          <w:szCs w:val="28"/>
        </w:rPr>
        <w:t xml:space="preserve"> 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bCs/>
          <w:iCs/>
          <w:sz w:val="28"/>
          <w:szCs w:val="28"/>
        </w:rPr>
      </w:pPr>
      <w:r w:rsidRPr="000F2E28">
        <w:rPr>
          <w:rStyle w:val="a4"/>
          <w:sz w:val="28"/>
          <w:szCs w:val="28"/>
        </w:rPr>
        <w:t>6.</w:t>
      </w:r>
      <w:r w:rsidRPr="000F2E28">
        <w:rPr>
          <w:b/>
          <w:bCs/>
          <w:sz w:val="28"/>
          <w:szCs w:val="28"/>
          <w:shd w:val="clear" w:color="auto" w:fill="FFFFFF"/>
        </w:rPr>
        <w:t xml:space="preserve"> </w:t>
      </w:r>
      <w:r w:rsidRPr="000F2E28">
        <w:rPr>
          <w:b/>
          <w:bCs/>
          <w:iCs/>
          <w:sz w:val="28"/>
          <w:szCs w:val="28"/>
        </w:rPr>
        <w:t>Игра</w:t>
      </w:r>
      <w:proofErr w:type="gramStart"/>
      <w:r w:rsidRPr="000F2E28">
        <w:rPr>
          <w:b/>
          <w:bCs/>
          <w:iCs/>
          <w:sz w:val="28"/>
          <w:szCs w:val="28"/>
        </w:rPr>
        <w:t xml:space="preserve"> Н</w:t>
      </w:r>
      <w:proofErr w:type="gramEnd"/>
      <w:r w:rsidRPr="000F2E28">
        <w:rPr>
          <w:b/>
          <w:bCs/>
          <w:iCs/>
          <w:sz w:val="28"/>
          <w:szCs w:val="28"/>
        </w:rPr>
        <w:t>айди слово по его приметам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0F2E28">
        <w:rPr>
          <w:sz w:val="28"/>
          <w:szCs w:val="28"/>
        </w:rPr>
        <w:lastRenderedPageBreak/>
        <w:t>Это глагол:  его синоним </w:t>
      </w:r>
      <w:r w:rsidRPr="000F2E28">
        <w:rPr>
          <w:iCs/>
          <w:sz w:val="28"/>
          <w:szCs w:val="28"/>
        </w:rPr>
        <w:t>– промчался.</w:t>
      </w:r>
    </w:p>
    <w:p w:rsidR="000F2E28" w:rsidRPr="000F2E28" w:rsidRDefault="000F2E28" w:rsidP="000F2E28">
      <w:pPr>
        <w:spacing w:after="135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7.Игра </w:t>
      </w:r>
      <w:r w:rsidRPr="000F2E28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Замени одним глаголом</w:t>
      </w:r>
      <w:proofErr w:type="gramStart"/>
      <w:r w:rsidRPr="000F2E28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0F2E28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Работа в группе.</w:t>
      </w:r>
    </w:p>
    <w:p w:rsidR="000F2E28" w:rsidRPr="000F2E28" w:rsidRDefault="000F2E28" w:rsidP="000F2E28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 способствовать обогащению речи детей</w:t>
      </w:r>
    </w:p>
    <w:p w:rsidR="000F2E28" w:rsidRPr="000F2E28" w:rsidRDefault="000F2E28" w:rsidP="000F2E28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Задание: заменить глаголом фразеологический оборот.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94"/>
        <w:gridCol w:w="2133"/>
      </w:tblGrid>
      <w:tr w:rsidR="000F2E28" w:rsidRPr="000F2E28" w:rsidTr="00437FB7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Совать нос,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стрекача,</w:t>
            </w:r>
          </w:p>
        </w:tc>
      </w:tr>
      <w:tr w:rsidR="000F2E28" w:rsidRPr="000F2E28" w:rsidTr="00437FB7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Клевать носом,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выходить из себя,</w:t>
            </w:r>
          </w:p>
        </w:tc>
      </w:tr>
      <w:tr w:rsidR="000F2E28" w:rsidRPr="000F2E28" w:rsidTr="00437FB7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Зарубить на носу,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чесать языки,</w:t>
            </w:r>
          </w:p>
        </w:tc>
      </w:tr>
      <w:tr w:rsidR="000F2E28" w:rsidRPr="000F2E28" w:rsidTr="00437FB7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Унести ноги,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бить баклуши,</w:t>
            </w:r>
          </w:p>
        </w:tc>
      </w:tr>
      <w:tr w:rsidR="000F2E28" w:rsidRPr="000F2E28" w:rsidTr="00437FB7">
        <w:trPr>
          <w:trHeight w:val="80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Надуть губы,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ломать голову,</w:t>
            </w:r>
          </w:p>
        </w:tc>
      </w:tr>
      <w:tr w:rsidR="000F2E28" w:rsidRPr="000F2E28" w:rsidTr="00437FB7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Заговаривать зубы,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0F2E28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водить за нос.</w:t>
            </w:r>
          </w:p>
        </w:tc>
      </w:tr>
    </w:tbl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0F2E28">
        <w:rPr>
          <w:b/>
          <w:sz w:val="28"/>
          <w:szCs w:val="28"/>
        </w:rPr>
        <w:t xml:space="preserve">8.Игра  </w:t>
      </w:r>
      <w:r w:rsidRPr="000F2E28">
        <w:rPr>
          <w:b/>
          <w:bCs/>
          <w:color w:val="000000"/>
          <w:sz w:val="28"/>
          <w:szCs w:val="28"/>
        </w:rPr>
        <w:t>Кто больше всех найдет в тексте слов, использованных в переносном значе</w:t>
      </w:r>
      <w:r w:rsidRPr="000F2E28">
        <w:rPr>
          <w:b/>
          <w:bCs/>
          <w:color w:val="000000"/>
          <w:sz w:val="28"/>
          <w:szCs w:val="28"/>
        </w:rPr>
        <w:softHyphen/>
        <w:t>нии?  (7 глаголов)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 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Я проснулся поутру.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Пляшет Солнце на ветру.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Веселятся все поля без меня.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И резвятся тополя без меня.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И смеется вся земля,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И шмели снуют, звеня.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Все на свете без меня, без меня!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И я тогда вскочил,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Башмаки скорей схватил.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Мне Ветер, Ветер, Ветер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Сказал, куда идти.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И мой хороший Ветер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>Играл со мной в пути.</w:t>
      </w:r>
    </w:p>
    <w:p w:rsidR="000F2E28" w:rsidRPr="000F2E28" w:rsidRDefault="000F2E28" w:rsidP="000F2E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2E28">
        <w:rPr>
          <w:color w:val="000000"/>
          <w:sz w:val="28"/>
          <w:szCs w:val="28"/>
        </w:rPr>
        <w:t xml:space="preserve">(Э. </w:t>
      </w:r>
      <w:proofErr w:type="spellStart"/>
      <w:r w:rsidRPr="000F2E28">
        <w:rPr>
          <w:color w:val="000000"/>
          <w:sz w:val="28"/>
          <w:szCs w:val="28"/>
        </w:rPr>
        <w:t>Мошковская</w:t>
      </w:r>
      <w:proofErr w:type="spellEnd"/>
      <w:r w:rsidRPr="000F2E28">
        <w:rPr>
          <w:color w:val="000000"/>
          <w:sz w:val="28"/>
          <w:szCs w:val="28"/>
        </w:rPr>
        <w:t>)</w:t>
      </w:r>
    </w:p>
    <w:p w:rsidR="000F2E28" w:rsidRPr="000F2E28" w:rsidRDefault="000F2E28" w:rsidP="000F2E2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9.Игра</w:t>
      </w:r>
      <w:r w:rsidRPr="000F2E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F2E28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Кто как кричит? Работа в группе.</w:t>
      </w:r>
    </w:p>
    <w:p w:rsidR="000F2E28" w:rsidRPr="000F2E28" w:rsidRDefault="000F2E28" w:rsidP="000F2E2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Цель: с</w:t>
      </w:r>
      <w:r w:rsidRPr="000F2E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овершенствование  умения употреблять глагол в нужном числе.</w:t>
      </w:r>
    </w:p>
    <w:p w:rsidR="000F2E28" w:rsidRPr="000F2E28" w:rsidRDefault="000F2E28" w:rsidP="000F2E2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Задание:</w:t>
      </w:r>
      <w:r w:rsidRPr="000F2E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доске записаны слова в 2 столбика – существительные в ед. и во мн. ч</w:t>
      </w:r>
      <w:proofErr w:type="gramStart"/>
      <w:r w:rsidRPr="000F2E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.. </w:t>
      </w:r>
      <w:proofErr w:type="gramEnd"/>
      <w:r w:rsidRPr="000F2E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Задача: дописать к каждому подходящему по смыслу глагол в нужном числе. Побеждает группа, которая правильно и быстро справится с заданием.</w:t>
      </w:r>
    </w:p>
    <w:p w:rsidR="000F2E28" w:rsidRPr="000F2E28" w:rsidRDefault="000F2E28" w:rsidP="000F2E2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2E2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Материал для игры: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14"/>
        <w:gridCol w:w="2635"/>
      </w:tblGrid>
      <w:tr w:rsidR="000F2E28" w:rsidRPr="000F2E28" w:rsidTr="00437FB7">
        <w:trPr>
          <w:trHeight w:val="315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Коровы - (мычат),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куры - (кудахчут),</w:t>
            </w:r>
          </w:p>
        </w:tc>
      </w:tr>
      <w:tr w:rsidR="000F2E28" w:rsidRPr="000F2E28" w:rsidTr="00437FB7">
        <w:trPr>
          <w:trHeight w:val="315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Свиньи – (хрюкают),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вороны - (каркают),</w:t>
            </w:r>
          </w:p>
        </w:tc>
      </w:tr>
      <w:tr w:rsidR="000F2E28" w:rsidRPr="000F2E28" w:rsidTr="00437FB7">
        <w:trPr>
          <w:trHeight w:val="300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Собаки – (лают),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воробьи - (чирикают),</w:t>
            </w:r>
          </w:p>
        </w:tc>
      </w:tr>
      <w:tr w:rsidR="000F2E28" w:rsidRPr="000F2E28" w:rsidTr="00437FB7">
        <w:trPr>
          <w:trHeight w:val="315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Кошки </w:t>
            </w:r>
            <w:proofErr w:type="gramStart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-(</w:t>
            </w:r>
            <w:proofErr w:type="gramEnd"/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мяукают),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кукушки - (кукуют),</w:t>
            </w:r>
          </w:p>
        </w:tc>
      </w:tr>
      <w:tr w:rsidR="000F2E28" w:rsidRPr="000F2E28" w:rsidTr="00437FB7">
        <w:trPr>
          <w:trHeight w:val="315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Утки - (крякают),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соловьи - (поют),</w:t>
            </w:r>
          </w:p>
        </w:tc>
      </w:tr>
      <w:tr w:rsidR="000F2E28" w:rsidRPr="000F2E28" w:rsidTr="00437FB7">
        <w:trPr>
          <w:trHeight w:val="315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Гуси - (шипят),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F2E28" w:rsidRPr="000F2E28" w:rsidRDefault="000F2E28" w:rsidP="00437FB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лягушки – (квакают),</w:t>
            </w:r>
          </w:p>
        </w:tc>
      </w:tr>
    </w:tbl>
    <w:p w:rsidR="000F2E28" w:rsidRDefault="000F2E28" w:rsidP="000F2E28">
      <w:pPr>
        <w:pStyle w:val="a3"/>
        <w:spacing w:before="0" w:beforeAutospacing="0" w:after="150" w:afterAutospacing="0" w:line="276" w:lineRule="auto"/>
        <w:rPr>
          <w:rStyle w:val="a4"/>
          <w:b w:val="0"/>
          <w:sz w:val="28"/>
          <w:szCs w:val="28"/>
        </w:rPr>
      </w:pPr>
    </w:p>
    <w:p w:rsidR="000F2E28" w:rsidRDefault="000F2E28" w:rsidP="000F2E28">
      <w:pPr>
        <w:pStyle w:val="a3"/>
        <w:spacing w:before="0" w:beforeAutospacing="0" w:after="150" w:afterAutospacing="0" w:line="276" w:lineRule="auto"/>
        <w:rPr>
          <w:rStyle w:val="a4"/>
          <w:b w:val="0"/>
          <w:sz w:val="28"/>
          <w:szCs w:val="28"/>
        </w:rPr>
      </w:pP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    </w:t>
      </w:r>
      <w:r w:rsidRPr="000F2E28">
        <w:rPr>
          <w:rStyle w:val="a4"/>
          <w:b w:val="0"/>
          <w:sz w:val="28"/>
          <w:szCs w:val="28"/>
        </w:rPr>
        <w:t xml:space="preserve">Материал уроков </w:t>
      </w:r>
      <w:r w:rsidRPr="000F2E28">
        <w:rPr>
          <w:rStyle w:val="a4"/>
          <w:sz w:val="28"/>
          <w:szCs w:val="28"/>
        </w:rPr>
        <w:t>литературного чтения</w:t>
      </w:r>
      <w:r w:rsidRPr="000F2E28">
        <w:rPr>
          <w:rStyle w:val="a4"/>
          <w:b w:val="0"/>
          <w:sz w:val="28"/>
          <w:szCs w:val="28"/>
        </w:rPr>
        <w:t xml:space="preserve"> также позволяет использовать игровые технологии  на различных этапах работы с текстом.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sz w:val="28"/>
          <w:szCs w:val="28"/>
          <w:shd w:val="clear" w:color="auto" w:fill="FFFFFF"/>
        </w:rPr>
        <w:t>1.</w:t>
      </w:r>
      <w:r w:rsidRPr="000F2E28">
        <w:rPr>
          <w:b/>
          <w:sz w:val="28"/>
          <w:szCs w:val="28"/>
          <w:shd w:val="clear" w:color="auto" w:fill="FFFFFF"/>
        </w:rPr>
        <w:t>Игра «Установи последовательность»</w:t>
      </w:r>
      <w:r w:rsidRPr="000F2E28">
        <w:rPr>
          <w:sz w:val="28"/>
          <w:szCs w:val="28"/>
          <w:shd w:val="clear" w:color="auto" w:fill="FFFFFF"/>
        </w:rPr>
        <w:t xml:space="preserve"> Работа в паре.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sz w:val="28"/>
          <w:szCs w:val="28"/>
          <w:shd w:val="clear" w:color="auto" w:fill="FFFFFF"/>
        </w:rPr>
        <w:t>Цель: способствовать развитию памяти, логического мышления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proofErr w:type="gramStart"/>
      <w:r w:rsidRPr="000F2E28">
        <w:rPr>
          <w:sz w:val="28"/>
          <w:szCs w:val="28"/>
          <w:shd w:val="clear" w:color="auto" w:fill="FFFFFF"/>
        </w:rPr>
        <w:t>Задание—расположить</w:t>
      </w:r>
      <w:proofErr w:type="gramEnd"/>
      <w:r w:rsidRPr="000F2E28">
        <w:rPr>
          <w:sz w:val="28"/>
          <w:szCs w:val="28"/>
          <w:shd w:val="clear" w:color="auto" w:fill="FFFFFF"/>
        </w:rPr>
        <w:t xml:space="preserve"> эпизоды произведения, изображённые на картинках или слайде,  в правильном порядке.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b/>
          <w:sz w:val="28"/>
          <w:szCs w:val="28"/>
          <w:shd w:val="clear" w:color="auto" w:fill="FFFFFF"/>
        </w:rPr>
        <w:t>2.Игра</w:t>
      </w:r>
      <w:proofErr w:type="gramStart"/>
      <w:r w:rsidRPr="000F2E28">
        <w:rPr>
          <w:b/>
          <w:sz w:val="28"/>
          <w:szCs w:val="28"/>
          <w:shd w:val="clear" w:color="auto" w:fill="FFFFFF"/>
        </w:rPr>
        <w:t xml:space="preserve"> .</w:t>
      </w:r>
      <w:proofErr w:type="gramEnd"/>
      <w:r w:rsidRPr="000F2E28">
        <w:rPr>
          <w:b/>
          <w:sz w:val="28"/>
          <w:szCs w:val="28"/>
          <w:shd w:val="clear" w:color="auto" w:fill="FFFFFF"/>
        </w:rPr>
        <w:t>«Темная лошадка».</w:t>
      </w:r>
      <w:r w:rsidRPr="000F2E28">
        <w:rPr>
          <w:sz w:val="28"/>
          <w:szCs w:val="28"/>
          <w:shd w:val="clear" w:color="auto" w:fill="FFFFFF"/>
        </w:rPr>
        <w:t xml:space="preserve"> </w:t>
      </w:r>
      <w:proofErr w:type="gramStart"/>
      <w:r w:rsidRPr="000F2E28">
        <w:rPr>
          <w:sz w:val="28"/>
          <w:szCs w:val="28"/>
          <w:shd w:val="clear" w:color="auto" w:fill="FFFFFF"/>
        </w:rPr>
        <w:t>Задание—узнать</w:t>
      </w:r>
      <w:proofErr w:type="gramEnd"/>
      <w:r w:rsidRPr="000F2E28">
        <w:rPr>
          <w:sz w:val="28"/>
          <w:szCs w:val="28"/>
          <w:shd w:val="clear" w:color="auto" w:fill="FFFFFF"/>
        </w:rPr>
        <w:t xml:space="preserve"> героев произведений по их описаниям. Работа в группе.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sz w:val="28"/>
          <w:szCs w:val="28"/>
          <w:shd w:val="clear" w:color="auto" w:fill="FFFFFF"/>
        </w:rPr>
        <w:t>Цель: способствовать формированию умения давать характеристику литературному герою.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sz w:val="28"/>
          <w:szCs w:val="28"/>
          <w:shd w:val="clear" w:color="auto" w:fill="FFFFFF"/>
        </w:rPr>
        <w:t>Задание: группы готовят описание персонажа, затем предлагают остальным его угадать. Игру целесообразно использовать на уроке обобщения по теме.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b/>
          <w:sz w:val="28"/>
          <w:szCs w:val="28"/>
          <w:shd w:val="clear" w:color="auto" w:fill="FFFFFF"/>
        </w:rPr>
      </w:pPr>
      <w:r w:rsidRPr="000F2E28">
        <w:rPr>
          <w:b/>
          <w:sz w:val="28"/>
          <w:szCs w:val="28"/>
          <w:shd w:val="clear" w:color="auto" w:fill="FFFFFF"/>
        </w:rPr>
        <w:t xml:space="preserve">3.Игра  «Горячий стул». 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sz w:val="28"/>
          <w:szCs w:val="28"/>
          <w:shd w:val="clear" w:color="auto" w:fill="FFFFFF"/>
        </w:rPr>
        <w:t>Цель: формирование умения ориентироваться в содержании художественного текста, давать характеристику персонажу.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sz w:val="28"/>
          <w:szCs w:val="28"/>
          <w:shd w:val="clear" w:color="auto" w:fill="FFFFFF"/>
        </w:rPr>
        <w:t xml:space="preserve">Задание: </w:t>
      </w:r>
      <w:proofErr w:type="gramStart"/>
      <w:r w:rsidRPr="000F2E28">
        <w:rPr>
          <w:sz w:val="28"/>
          <w:szCs w:val="28"/>
          <w:shd w:val="clear" w:color="auto" w:fill="FFFFFF"/>
        </w:rPr>
        <w:t>Обучающийся садится на стул перед классом спиной к доске.</w:t>
      </w:r>
      <w:proofErr w:type="gramEnd"/>
      <w:r w:rsidRPr="000F2E28">
        <w:rPr>
          <w:sz w:val="28"/>
          <w:szCs w:val="28"/>
          <w:shd w:val="clear" w:color="auto" w:fill="FFFFFF"/>
        </w:rPr>
        <w:t xml:space="preserve"> Учитель или другой ученик пишет на доске </w:t>
      </w:r>
      <w:proofErr w:type="gramStart"/>
      <w:r w:rsidRPr="000F2E28">
        <w:rPr>
          <w:sz w:val="28"/>
          <w:szCs w:val="28"/>
          <w:shd w:val="clear" w:color="auto" w:fill="FFFFFF"/>
        </w:rPr>
        <w:t>имя</w:t>
      </w:r>
      <w:proofErr w:type="gramEnd"/>
      <w:r w:rsidRPr="000F2E28">
        <w:rPr>
          <w:sz w:val="28"/>
          <w:szCs w:val="28"/>
          <w:shd w:val="clear" w:color="auto" w:fill="FFFFFF"/>
        </w:rPr>
        <w:t xml:space="preserve"> какого- </w:t>
      </w:r>
      <w:proofErr w:type="spellStart"/>
      <w:r w:rsidRPr="000F2E28">
        <w:rPr>
          <w:sz w:val="28"/>
          <w:szCs w:val="28"/>
          <w:shd w:val="clear" w:color="auto" w:fill="FFFFFF"/>
        </w:rPr>
        <w:t>нибудь</w:t>
      </w:r>
      <w:proofErr w:type="spellEnd"/>
      <w:r w:rsidRPr="000F2E28">
        <w:rPr>
          <w:sz w:val="28"/>
          <w:szCs w:val="28"/>
          <w:shd w:val="clear" w:color="auto" w:fill="FFFFFF"/>
        </w:rPr>
        <w:t xml:space="preserve"> литературного героя. Класс, не называя героя, характеризует его. Чем больше подсказок, тем сильнее «нагревается» стул. </w:t>
      </w:r>
      <w:proofErr w:type="gramStart"/>
      <w:r w:rsidRPr="000F2E28">
        <w:rPr>
          <w:sz w:val="28"/>
          <w:szCs w:val="28"/>
          <w:shd w:val="clear" w:color="auto" w:fill="FFFFFF"/>
        </w:rPr>
        <w:t>Отвечающий</w:t>
      </w:r>
      <w:proofErr w:type="gramEnd"/>
      <w:r w:rsidRPr="000F2E28">
        <w:rPr>
          <w:sz w:val="28"/>
          <w:szCs w:val="28"/>
          <w:shd w:val="clear" w:color="auto" w:fill="FFFFFF"/>
        </w:rPr>
        <w:t xml:space="preserve"> должен с наименьшим количеством подсказок  отгадать задуманного героя.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b/>
          <w:sz w:val="28"/>
          <w:szCs w:val="28"/>
          <w:shd w:val="clear" w:color="auto" w:fill="FFFFFF"/>
        </w:rPr>
      </w:pPr>
      <w:r w:rsidRPr="000F2E28">
        <w:rPr>
          <w:b/>
          <w:sz w:val="28"/>
          <w:szCs w:val="28"/>
          <w:shd w:val="clear" w:color="auto" w:fill="FFFFFF"/>
        </w:rPr>
        <w:t xml:space="preserve">4.Игра «Будь внимателен!» 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sz w:val="28"/>
          <w:szCs w:val="28"/>
          <w:shd w:val="clear" w:color="auto" w:fill="FFFFFF"/>
        </w:rPr>
        <w:lastRenderedPageBreak/>
        <w:t>Цель: способствовать развитию произвольного внимания, закрепление знаний о частях речи.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sz w:val="28"/>
          <w:szCs w:val="28"/>
          <w:shd w:val="clear" w:color="auto" w:fill="FFFFFF"/>
        </w:rPr>
        <w:t>Задание</w:t>
      </w:r>
      <w:proofErr w:type="gramStart"/>
      <w:r w:rsidRPr="000F2E28">
        <w:rPr>
          <w:sz w:val="28"/>
          <w:szCs w:val="28"/>
          <w:shd w:val="clear" w:color="auto" w:fill="FFFFFF"/>
        </w:rPr>
        <w:t xml:space="preserve"> :</w:t>
      </w:r>
      <w:proofErr w:type="gramEnd"/>
      <w:r w:rsidRPr="000F2E28">
        <w:rPr>
          <w:sz w:val="28"/>
          <w:szCs w:val="28"/>
          <w:shd w:val="clear" w:color="auto" w:fill="FFFFFF"/>
        </w:rPr>
        <w:t xml:space="preserve"> прочитать абзац, называя вслух только глаголы, существительные или прилагательные.</w:t>
      </w:r>
    </w:p>
    <w:p w:rsidR="000F2E28" w:rsidRPr="000F2E28" w:rsidRDefault="000F2E28" w:rsidP="000F2E28">
      <w:pPr>
        <w:pStyle w:val="a3"/>
        <w:spacing w:before="0" w:beforeAutospacing="0" w:after="150" w:afterAutospacing="0" w:line="276" w:lineRule="auto"/>
        <w:rPr>
          <w:sz w:val="28"/>
          <w:szCs w:val="28"/>
          <w:shd w:val="clear" w:color="auto" w:fill="FFFFFF"/>
        </w:rPr>
      </w:pPr>
      <w:r w:rsidRPr="000F2E28">
        <w:rPr>
          <w:b/>
          <w:sz w:val="28"/>
          <w:szCs w:val="28"/>
          <w:shd w:val="clear" w:color="auto" w:fill="FFFFFF"/>
        </w:rPr>
        <w:t xml:space="preserve">5.Особенно детям нравятся игры «Радиотеатр», «Театр», </w:t>
      </w:r>
      <w:r w:rsidRPr="000F2E28">
        <w:rPr>
          <w:sz w:val="28"/>
          <w:szCs w:val="28"/>
          <w:shd w:val="clear" w:color="auto" w:fill="FFFFFF"/>
        </w:rPr>
        <w:t>целью которых в основном является раскрытие творческого потенциала детей, их актёрских способностей. Дети с удовольствием в 3 классе самостоятельно распределяют роли в группе, готовятся к выступлению</w:t>
      </w:r>
      <w:proofErr w:type="gramStart"/>
      <w:r w:rsidRPr="000F2E28">
        <w:rPr>
          <w:sz w:val="28"/>
          <w:szCs w:val="28"/>
          <w:shd w:val="clear" w:color="auto" w:fill="FFFFFF"/>
        </w:rPr>
        <w:t xml:space="preserve"> ,</w:t>
      </w:r>
      <w:proofErr w:type="gramEnd"/>
      <w:r w:rsidRPr="000F2E28">
        <w:rPr>
          <w:sz w:val="28"/>
          <w:szCs w:val="28"/>
          <w:shd w:val="clear" w:color="auto" w:fill="FFFFFF"/>
        </w:rPr>
        <w:t xml:space="preserve"> стараются показать свой мини-спектакль достойно, так как в конце урока оценивают работу каждой группы.</w:t>
      </w:r>
    </w:p>
    <w:p w:rsidR="000F2E28" w:rsidRPr="000F2E28" w:rsidRDefault="000F2E28" w:rsidP="000F2E2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      </w:t>
      </w:r>
      <w:r w:rsidRPr="000F2E28">
        <w:rPr>
          <w:rStyle w:val="c0"/>
          <w:sz w:val="28"/>
          <w:szCs w:val="28"/>
        </w:rPr>
        <w:t xml:space="preserve">Использование на уроках игровых технологий  является важным средством воспитания и обучения. Часто именно в игре  слабоуспевающие ученики начинают проявлять интерес к изучаемому материалу. У многих детей обнаруживаются большие способности, инициатива, изобретательность, повышается  мотивация учебной деятельности, развиваются  коммуникативные способности. Всё это говорит о том, что игра по </w:t>
      </w:r>
      <w:proofErr w:type="gramStart"/>
      <w:r w:rsidRPr="000F2E28">
        <w:rPr>
          <w:rStyle w:val="c0"/>
          <w:sz w:val="28"/>
          <w:szCs w:val="28"/>
        </w:rPr>
        <w:t>–п</w:t>
      </w:r>
      <w:proofErr w:type="gramEnd"/>
      <w:r w:rsidRPr="000F2E28">
        <w:rPr>
          <w:rStyle w:val="c0"/>
          <w:sz w:val="28"/>
          <w:szCs w:val="28"/>
        </w:rPr>
        <w:t>режнему является необходимым и важным элементом урока в начальной школе.</w:t>
      </w:r>
    </w:p>
    <w:p w:rsidR="002F2DB4" w:rsidRDefault="002F2DB4"/>
    <w:sectPr w:rsidR="002F2DB4" w:rsidSect="002F2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10C8A"/>
    <w:multiLevelType w:val="multilevel"/>
    <w:tmpl w:val="646E4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E06434"/>
    <w:multiLevelType w:val="multilevel"/>
    <w:tmpl w:val="D2D85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E28"/>
    <w:rsid w:val="000F2E28"/>
    <w:rsid w:val="001C28E0"/>
    <w:rsid w:val="002F2DB4"/>
    <w:rsid w:val="004F4101"/>
    <w:rsid w:val="0068193C"/>
    <w:rsid w:val="00782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2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2E28"/>
    <w:rPr>
      <w:b/>
      <w:bCs/>
    </w:rPr>
  </w:style>
  <w:style w:type="character" w:customStyle="1" w:styleId="c0">
    <w:name w:val="c0"/>
    <w:basedOn w:val="a0"/>
    <w:rsid w:val="000F2E28"/>
  </w:style>
  <w:style w:type="paragraph" w:customStyle="1" w:styleId="c1">
    <w:name w:val="c1"/>
    <w:basedOn w:val="a"/>
    <w:rsid w:val="000F2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1634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10</cp:lastModifiedBy>
  <cp:revision>4</cp:revision>
  <cp:lastPrinted>2018-01-04T17:57:00Z</cp:lastPrinted>
  <dcterms:created xsi:type="dcterms:W3CDTF">2018-01-04T17:38:00Z</dcterms:created>
  <dcterms:modified xsi:type="dcterms:W3CDTF">2018-11-27T03:22:00Z</dcterms:modified>
</cp:coreProperties>
</file>