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b/>
          <w:bCs/>
          <w:sz w:val="28"/>
          <w:szCs w:val="28"/>
        </w:rPr>
        <w:t>Публичное представление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b/>
          <w:bCs/>
          <w:sz w:val="28"/>
          <w:szCs w:val="28"/>
        </w:rPr>
        <w:t> педагогического опыта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Style w:val="c3"/>
          <w:b/>
          <w:bCs/>
          <w:sz w:val="28"/>
          <w:szCs w:val="28"/>
        </w:rPr>
      </w:pPr>
      <w:r w:rsidRPr="004B12F5">
        <w:rPr>
          <w:rStyle w:val="c3"/>
          <w:b/>
          <w:bCs/>
          <w:sz w:val="28"/>
          <w:szCs w:val="28"/>
        </w:rPr>
        <w:t>учителя начальных классов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Style w:val="c3"/>
          <w:b/>
          <w:bCs/>
          <w:sz w:val="28"/>
          <w:szCs w:val="28"/>
        </w:rPr>
      </w:pPr>
      <w:proofErr w:type="spellStart"/>
      <w:r w:rsidRPr="004B12F5">
        <w:rPr>
          <w:rStyle w:val="c3"/>
          <w:b/>
          <w:bCs/>
          <w:sz w:val="28"/>
          <w:szCs w:val="28"/>
        </w:rPr>
        <w:t>Химчик</w:t>
      </w:r>
      <w:proofErr w:type="spellEnd"/>
      <w:r w:rsidRPr="004B12F5">
        <w:rPr>
          <w:rStyle w:val="c3"/>
          <w:b/>
          <w:bCs/>
          <w:sz w:val="28"/>
          <w:szCs w:val="28"/>
        </w:rPr>
        <w:t xml:space="preserve"> Анжелики Валерьевны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Style w:val="c3"/>
          <w:b/>
          <w:bCs/>
          <w:sz w:val="28"/>
          <w:szCs w:val="28"/>
        </w:rPr>
      </w:pPr>
    </w:p>
    <w:p w:rsidR="004566FA" w:rsidRPr="004566FA" w:rsidRDefault="004566FA" w:rsidP="004B12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B12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Привычка — «вторая натура» человека, и воспитание, которое состоит в приобретении навыков, именно</w:t>
      </w:r>
      <w:r w:rsidRPr="004B12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B12F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</w:t>
      </w:r>
      <w:r w:rsidRPr="004B12F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елью</w:t>
      </w:r>
      <w:r w:rsidRPr="004B12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всякого воспитания должно быть создание деятельной личности в лучших идеалах общественной жизни, в идеалах истины, добра и красоты.</w:t>
      </w:r>
    </w:p>
    <w:p w:rsidR="004566FA" w:rsidRPr="004B12F5" w:rsidRDefault="004566FA" w:rsidP="004B12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B12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В, М. Бехтерев</w:t>
      </w:r>
    </w:p>
    <w:p w:rsidR="004566FA" w:rsidRPr="004B12F5" w:rsidRDefault="004566FA" w:rsidP="004B12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sz w:val="28"/>
          <w:szCs w:val="28"/>
        </w:rPr>
      </w:pPr>
      <w:r w:rsidRPr="004B12F5">
        <w:rPr>
          <w:rStyle w:val="c3"/>
          <w:b/>
          <w:bCs/>
          <w:sz w:val="28"/>
          <w:szCs w:val="28"/>
        </w:rPr>
        <w:t xml:space="preserve">1.Актуальность и перспективность опыта </w:t>
      </w:r>
    </w:p>
    <w:p w:rsidR="004566FA" w:rsidRPr="004B12F5" w:rsidRDefault="004566FA" w:rsidP="004B12F5">
      <w:pPr>
        <w:spacing w:after="0" w:line="360" w:lineRule="auto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4B12F5">
        <w:rPr>
          <w:rStyle w:val="c3"/>
          <w:rFonts w:ascii="Times New Roman" w:hAnsi="Times New Roman" w:cs="Times New Roman"/>
          <w:sz w:val="28"/>
          <w:szCs w:val="28"/>
        </w:rPr>
        <w:t>Педагогическая проблема, над которой я работаю – </w:t>
      </w:r>
      <w:r w:rsidRPr="004B12F5">
        <w:rPr>
          <w:rStyle w:val="c3"/>
          <w:rFonts w:ascii="Times New Roman" w:hAnsi="Times New Roman" w:cs="Times New Roman"/>
          <w:sz w:val="28"/>
          <w:szCs w:val="28"/>
        </w:rPr>
        <w:t>«Формирование экологической культуры младших школьников на уроках «Окружающий мир»».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sz w:val="28"/>
          <w:szCs w:val="28"/>
        </w:rPr>
        <w:t>Наше время — время перемен. России нужны люди, способные принимать нестандартные решения, умеющие мыслить творчески. В обществе возник новый социальный заказ: вместо послушных исполнителей, востребованы люди, быстро ориентирующиеся в различных ситуациях, творчески решающие возникшие проблемы, понимающие и принимающие всю меру ответственности за свои решения. Человек, способный творчески мыслить, обладает гибкостью ума, изобретательностью, чувством нового, возможностью осуществлять выбор. Способность к творчеству появляется, когда человек начинает осознавать свою особенность и, таким образом, становится личностью. Образование должно побуждать к творчеству. </w:t>
      </w:r>
      <w:r w:rsidRPr="004B12F5">
        <w:rPr>
          <w:sz w:val="28"/>
          <w:szCs w:val="28"/>
        </w:rPr>
        <w:br/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b/>
          <w:bCs/>
          <w:i/>
          <w:iCs/>
          <w:sz w:val="28"/>
          <w:szCs w:val="28"/>
        </w:rPr>
        <w:t>Актуальность</w:t>
      </w:r>
      <w:r w:rsidRPr="004B12F5">
        <w:rPr>
          <w:rStyle w:val="c3"/>
          <w:sz w:val="28"/>
          <w:szCs w:val="28"/>
        </w:rPr>
        <w:t> данной проблемы обусловлена  современными требованиями   развития педагогической теории и практики – новыми требованиями стандарта второго поколения (ФГОС), а также она  созвучна с проблемой нашей школы.</w:t>
      </w:r>
    </w:p>
    <w:p w:rsidR="004566FA" w:rsidRPr="004566FA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b/>
          <w:bCs/>
          <w:i/>
          <w:iCs/>
          <w:sz w:val="28"/>
          <w:szCs w:val="28"/>
        </w:rPr>
        <w:lastRenderedPageBreak/>
        <w:t>На практике необходимо</w:t>
      </w:r>
      <w:r w:rsidRPr="004B12F5">
        <w:rPr>
          <w:rStyle w:val="c3"/>
          <w:sz w:val="28"/>
          <w:szCs w:val="28"/>
        </w:rPr>
        <w:t xml:space="preserve">  сформировать у </w:t>
      </w:r>
      <w:r w:rsidRPr="004B12F5">
        <w:rPr>
          <w:rStyle w:val="c3"/>
          <w:sz w:val="28"/>
          <w:szCs w:val="28"/>
        </w:rPr>
        <w:t xml:space="preserve"> учеников </w:t>
      </w:r>
      <w:r w:rsidRPr="004B12F5">
        <w:rPr>
          <w:rStyle w:val="c3"/>
          <w:sz w:val="28"/>
          <w:szCs w:val="28"/>
        </w:rPr>
        <w:t xml:space="preserve">экологическую культуру, </w:t>
      </w:r>
      <w:r w:rsidR="004B12F5">
        <w:rPr>
          <w:rStyle w:val="c3"/>
          <w:sz w:val="28"/>
          <w:szCs w:val="28"/>
        </w:rPr>
        <w:t>умение</w:t>
      </w:r>
      <w:bookmarkStart w:id="0" w:name="_GoBack"/>
      <w:bookmarkEnd w:id="0"/>
      <w:r w:rsidRPr="004B12F5">
        <w:rPr>
          <w:rStyle w:val="c3"/>
          <w:sz w:val="28"/>
          <w:szCs w:val="28"/>
        </w:rPr>
        <w:t xml:space="preserve"> самостоятельно приобретать знания, мыслить и  применять их  в учебной  деятельности.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b/>
          <w:bCs/>
          <w:sz w:val="28"/>
          <w:szCs w:val="28"/>
          <w:shd w:val="clear" w:color="auto" w:fill="FFFFFF"/>
        </w:rPr>
      </w:pPr>
      <w:r w:rsidRPr="004B12F5">
        <w:rPr>
          <w:b/>
          <w:bCs/>
          <w:sz w:val="28"/>
          <w:szCs w:val="28"/>
          <w:shd w:val="clear" w:color="auto" w:fill="FFFFFF"/>
        </w:rPr>
        <w:t>2. Концептуальность</w:t>
      </w:r>
    </w:p>
    <w:p w:rsidR="004566FA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i/>
          <w:sz w:val="28"/>
          <w:szCs w:val="28"/>
        </w:rPr>
      </w:pPr>
    </w:p>
    <w:p w:rsidR="004566FA" w:rsidRDefault="004566FA" w:rsidP="004B12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12F5">
        <w:rPr>
          <w:sz w:val="28"/>
          <w:szCs w:val="28"/>
        </w:rPr>
        <w:t>На первых этапах формирования экологической культуры младших школьников рекомендуется использовать методы, актуализирующие и корректирующие сложившиеся у детей ценностные ориентации, интересы, потребности по отношению к природе, опыт природоохранной деятельности. Учителю важно не только актуализировать жизненный опыт ребенка, но и помочь его обогащению. Опора на опыт учащихся даёт возможность реализовать персонально личностный подход, то есть осуществить обучение личности с учётом её индивидуальности.</w:t>
      </w:r>
    </w:p>
    <w:p w:rsidR="004B12F5" w:rsidRPr="004B12F5" w:rsidRDefault="004B12F5" w:rsidP="004B12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418E2" w:rsidRPr="004B12F5" w:rsidRDefault="004566FA" w:rsidP="004B12F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3. Наличие теоретической базы опыта</w:t>
      </w: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Феномен «экологическая культура» в научно-методической литературе рассмотрен с разных точек зрения и позиций такими учеными как С. Н. Глазачев, С. Д. </w:t>
      </w:r>
      <w:proofErr w:type="spell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Дерябо</w:t>
      </w:r>
      <w:proofErr w:type="spellEnd"/>
      <w:proofErr w:type="gram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О. М. Дорошенко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О. М. Дорошко, С.С. </w:t>
      </w:r>
      <w:proofErr w:type="spell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Кашлев</w:t>
      </w:r>
      <w:proofErr w:type="spell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Л. Н. Коган, Б.Т. Лихачев и др. </w:t>
      </w: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В частности, впервые данный термин был введен в науку советским культурологом Л.Н. Коганом, который считал, что «именно культура позволяет говорить об устойчивом развитии, как не об утопии, а реальной перспективе существования человечества на Земле».</w:t>
      </w: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Несмотря, на различное понимание феномена «экологическая культура» и его дефиниции у большинства исследователей в структуре экологической культуры можно выделить общие сходные компоненты: </w:t>
      </w: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‒ </w:t>
      </w:r>
      <w:proofErr w:type="gram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когнитивный</w:t>
      </w:r>
      <w:proofErr w:type="gram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предполагающий наличие теоретических экологических знаний и знаний природоохранной деятельности;</w:t>
      </w: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‒ </w:t>
      </w:r>
      <w:proofErr w:type="gram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эмоционально-ценностный</w:t>
      </w:r>
      <w:proofErr w:type="gram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предполагающий наличие положительного чувственного отношения к окружающему миру, явлениям и объектам природы, а также к самому себе;</w:t>
      </w: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‒ </w:t>
      </w:r>
      <w:proofErr w:type="spell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компонент экологической культуры, предполагающий наличие способности применить на практике знания, умения и навыки в области природоохранной деятельности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25BAB" w:rsidRPr="004B12F5" w:rsidRDefault="004566FA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sz w:val="28"/>
          <w:szCs w:val="28"/>
        </w:rPr>
      </w:pPr>
      <w:r w:rsidRPr="004B12F5">
        <w:rPr>
          <w:rStyle w:val="c0"/>
          <w:b/>
          <w:bCs/>
          <w:sz w:val="28"/>
          <w:szCs w:val="28"/>
        </w:rPr>
        <w:t xml:space="preserve"> Концепция УМК «</w:t>
      </w:r>
      <w:r w:rsidRPr="004B12F5">
        <w:rPr>
          <w:rStyle w:val="c0"/>
          <w:b/>
          <w:bCs/>
          <w:sz w:val="28"/>
          <w:szCs w:val="28"/>
        </w:rPr>
        <w:t xml:space="preserve">Начальная школа </w:t>
      </w:r>
      <w:r w:rsidR="00B25BAB" w:rsidRPr="004B12F5">
        <w:rPr>
          <w:b/>
          <w:sz w:val="28"/>
          <w:szCs w:val="28"/>
          <w:shd w:val="clear" w:color="auto" w:fill="FFFFFF"/>
        </w:rPr>
        <w:t>XXI </w:t>
      </w:r>
      <w:r w:rsidRPr="004B12F5">
        <w:rPr>
          <w:rStyle w:val="c0"/>
          <w:b/>
          <w:bCs/>
          <w:sz w:val="28"/>
          <w:szCs w:val="28"/>
        </w:rPr>
        <w:t xml:space="preserve"> века</w:t>
      </w:r>
      <w:r w:rsidRPr="004B12F5">
        <w:rPr>
          <w:rStyle w:val="c0"/>
          <w:b/>
          <w:bCs/>
          <w:sz w:val="28"/>
          <w:szCs w:val="28"/>
        </w:rPr>
        <w:t>»</w:t>
      </w:r>
      <w:r w:rsidRPr="004B12F5">
        <w:rPr>
          <w:rStyle w:val="c3"/>
          <w:sz w:val="28"/>
          <w:szCs w:val="28"/>
        </w:rPr>
        <w:t> авторского коллектива учёных (</w:t>
      </w:r>
      <w:r w:rsidRPr="004B12F5">
        <w:rPr>
          <w:sz w:val="28"/>
          <w:szCs w:val="28"/>
          <w:shd w:val="clear" w:color="auto" w:fill="FFFFFF"/>
        </w:rPr>
        <w:t xml:space="preserve">Н. Ф. Виноградова, Л. В. Школяр, Е. А. </w:t>
      </w:r>
      <w:proofErr w:type="spellStart"/>
      <w:r w:rsidRPr="004B12F5">
        <w:rPr>
          <w:sz w:val="28"/>
          <w:szCs w:val="28"/>
          <w:shd w:val="clear" w:color="auto" w:fill="FFFFFF"/>
        </w:rPr>
        <w:t>Лутцева</w:t>
      </w:r>
      <w:proofErr w:type="spellEnd"/>
      <w:r w:rsidRPr="004B12F5">
        <w:rPr>
          <w:sz w:val="28"/>
          <w:szCs w:val="28"/>
          <w:shd w:val="clear" w:color="auto" w:fill="FFFFFF"/>
        </w:rPr>
        <w:t xml:space="preserve">, Л. Е. </w:t>
      </w:r>
      <w:proofErr w:type="spellStart"/>
      <w:r w:rsidRPr="004B12F5">
        <w:rPr>
          <w:sz w:val="28"/>
          <w:szCs w:val="28"/>
          <w:shd w:val="clear" w:color="auto" w:fill="FFFFFF"/>
        </w:rPr>
        <w:t>Журова</w:t>
      </w:r>
      <w:proofErr w:type="spellEnd"/>
      <w:r w:rsidRPr="004B12F5">
        <w:rPr>
          <w:sz w:val="28"/>
          <w:szCs w:val="28"/>
          <w:shd w:val="clear" w:color="auto" w:fill="FFFFFF"/>
        </w:rPr>
        <w:t xml:space="preserve">, С. С. Петров, Е. А. </w:t>
      </w:r>
      <w:proofErr w:type="spellStart"/>
      <w:r w:rsidRPr="004B12F5">
        <w:rPr>
          <w:sz w:val="28"/>
          <w:szCs w:val="28"/>
          <w:shd w:val="clear" w:color="auto" w:fill="FFFFFF"/>
        </w:rPr>
        <w:t>Ермолинская</w:t>
      </w:r>
      <w:proofErr w:type="spellEnd"/>
      <w:r w:rsidRPr="004B12F5">
        <w:rPr>
          <w:sz w:val="28"/>
          <w:szCs w:val="28"/>
          <w:shd w:val="clear" w:color="auto" w:fill="FFFFFF"/>
        </w:rPr>
        <w:t xml:space="preserve">, Л. А. </w:t>
      </w:r>
      <w:proofErr w:type="spellStart"/>
      <w:r w:rsidRPr="004B12F5">
        <w:rPr>
          <w:sz w:val="28"/>
          <w:szCs w:val="28"/>
          <w:shd w:val="clear" w:color="auto" w:fill="FFFFFF"/>
        </w:rPr>
        <w:t>Ефросинина</w:t>
      </w:r>
      <w:proofErr w:type="spellEnd"/>
      <w:r w:rsidRPr="004B12F5">
        <w:rPr>
          <w:sz w:val="28"/>
          <w:szCs w:val="28"/>
          <w:shd w:val="clear" w:color="auto" w:fill="FFFFFF"/>
        </w:rPr>
        <w:t>, В. Ю. Романова, А. О. Евдокимова</w:t>
      </w:r>
      <w:proofErr w:type="gramStart"/>
      <w:r w:rsidRPr="004B12F5">
        <w:rPr>
          <w:sz w:val="28"/>
          <w:szCs w:val="28"/>
          <w:shd w:val="clear" w:color="auto" w:fill="FFFFFF"/>
        </w:rPr>
        <w:t>.</w:t>
      </w:r>
      <w:proofErr w:type="gramEnd"/>
      <w:r w:rsidRPr="004B12F5">
        <w:rPr>
          <w:rStyle w:val="c3"/>
          <w:sz w:val="28"/>
          <w:szCs w:val="28"/>
        </w:rPr>
        <w:t xml:space="preserve"> </w:t>
      </w:r>
      <w:proofErr w:type="gramStart"/>
      <w:r w:rsidRPr="004B12F5">
        <w:rPr>
          <w:rStyle w:val="c3"/>
          <w:sz w:val="28"/>
          <w:szCs w:val="28"/>
        </w:rPr>
        <w:t>и</w:t>
      </w:r>
      <w:proofErr w:type="gramEnd"/>
      <w:r w:rsidRPr="004B12F5">
        <w:rPr>
          <w:rStyle w:val="c3"/>
          <w:sz w:val="28"/>
          <w:szCs w:val="28"/>
        </w:rPr>
        <w:t xml:space="preserve"> др.), которая в полной мере отражает идеологические, методологические и методические основы ФГОС</w:t>
      </w:r>
      <w:r w:rsidR="00B25BAB" w:rsidRPr="004B12F5">
        <w:rPr>
          <w:rStyle w:val="c3"/>
          <w:sz w:val="28"/>
          <w:szCs w:val="28"/>
        </w:rPr>
        <w:t>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sz w:val="28"/>
          <w:szCs w:val="28"/>
        </w:rPr>
      </w:pP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3"/>
          <w:sz w:val="28"/>
          <w:szCs w:val="28"/>
          <w:shd w:val="clear" w:color="auto" w:fill="FFFFFF"/>
        </w:rPr>
      </w:pPr>
      <w:r w:rsidRPr="004B12F5">
        <w:rPr>
          <w:rStyle w:val="c0"/>
          <w:b/>
          <w:bCs/>
          <w:sz w:val="28"/>
          <w:szCs w:val="28"/>
          <w:shd w:val="clear" w:color="auto" w:fill="FFFFFF"/>
        </w:rPr>
        <w:t>4.</w:t>
      </w:r>
      <w:r w:rsidRPr="004B12F5">
        <w:rPr>
          <w:rStyle w:val="c3"/>
          <w:sz w:val="28"/>
          <w:szCs w:val="28"/>
          <w:shd w:val="clear" w:color="auto" w:fill="FFFFFF"/>
        </w:rPr>
        <w:t> </w:t>
      </w:r>
      <w:r w:rsidRPr="004B12F5">
        <w:rPr>
          <w:rStyle w:val="c3"/>
          <w:b/>
          <w:bCs/>
          <w:sz w:val="28"/>
          <w:szCs w:val="28"/>
          <w:shd w:val="clear" w:color="auto" w:fill="FFFFFF"/>
        </w:rPr>
        <w:t>Ведущая педагогическая идея</w:t>
      </w:r>
      <w:r w:rsidRPr="004B12F5">
        <w:rPr>
          <w:rStyle w:val="c3"/>
          <w:sz w:val="28"/>
          <w:szCs w:val="28"/>
          <w:shd w:val="clear" w:color="auto" w:fill="FFFFFF"/>
        </w:rPr>
        <w:t xml:space="preserve">  </w:t>
      </w:r>
      <w:proofErr w:type="spellStart"/>
      <w:r w:rsidRPr="004B12F5">
        <w:rPr>
          <w:rStyle w:val="c3"/>
          <w:sz w:val="28"/>
          <w:szCs w:val="28"/>
          <w:shd w:val="clear" w:color="auto" w:fill="FFFFFF"/>
        </w:rPr>
        <w:t>учебно</w:t>
      </w:r>
      <w:proofErr w:type="spellEnd"/>
      <w:r w:rsidRPr="004B12F5">
        <w:rPr>
          <w:rStyle w:val="c3"/>
          <w:sz w:val="28"/>
          <w:szCs w:val="28"/>
          <w:shd w:val="clear" w:color="auto" w:fill="FFFFFF"/>
        </w:rPr>
        <w:t xml:space="preserve"> – воспитательного процесса заключается в совершенствовании учебной деят</w:t>
      </w:r>
      <w:r w:rsidRPr="004B12F5">
        <w:rPr>
          <w:rStyle w:val="c3"/>
          <w:sz w:val="28"/>
          <w:szCs w:val="28"/>
          <w:shd w:val="clear" w:color="auto" w:fill="FFFFFF"/>
        </w:rPr>
        <w:t xml:space="preserve">ельности школьников в процессе учебной </w:t>
      </w:r>
      <w:r w:rsidRPr="004B12F5">
        <w:rPr>
          <w:rStyle w:val="c3"/>
          <w:sz w:val="28"/>
          <w:szCs w:val="28"/>
          <w:shd w:val="clear" w:color="auto" w:fill="FFFFFF"/>
        </w:rPr>
        <w:t xml:space="preserve">работы для развития познавательного интереса, </w:t>
      </w:r>
      <w:r w:rsidRPr="004B12F5">
        <w:rPr>
          <w:rStyle w:val="c3"/>
          <w:sz w:val="28"/>
          <w:szCs w:val="28"/>
          <w:shd w:val="clear" w:color="auto" w:fill="FFFFFF"/>
        </w:rPr>
        <w:t xml:space="preserve">экологической культуры, </w:t>
      </w:r>
      <w:r w:rsidRPr="004B12F5">
        <w:rPr>
          <w:rStyle w:val="c3"/>
          <w:sz w:val="28"/>
          <w:szCs w:val="28"/>
          <w:shd w:val="clear" w:color="auto" w:fill="FFFFFF"/>
        </w:rPr>
        <w:t>формирования творческой активности учащихся.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4566FA" w:rsidRPr="004B12F5" w:rsidRDefault="00B25BAB" w:rsidP="004B12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 Оптимальность и эффективность средств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мы сделали предположение, что наиболее эффективными в формировании экологической культуры, будут следующие педагогические условия: 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Использование в образовательном процессе проблемных ситуаций, так называемых экологических задач; 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Реализация учебно-воспитательного потенциала основных предметов в формировании экологической культуры младших школьников, то есть </w:t>
      </w:r>
      <w:proofErr w:type="spell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экологизация</w:t>
      </w:r>
      <w:proofErr w:type="spell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основных учебных предметов.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Экологическая задача, как и любая проблемная ситуация стимулирует детскую любознательность, способствует проявлению заботы и беспокойства о состоянии природы, дает основы знаний и навыков, позволяющих понять сложность развития окружающего мира. Экологические задачи могут быть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разного уровня </w:t>
      </w:r>
      <w:proofErr w:type="gram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сложности</w:t>
      </w:r>
      <w:proofErr w:type="gram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представлены в разном виде в зависимости от возраста и уровня подготовленности обучающихся. Так одни экологические задачи могут быть представлены в виде народных пословиц или поговорок. Полная зависимость землевладельцев от природы заставляла их изучать окружающий мир и примечать даже самые мельчайшие случайности природы, устанавливать закономерности и взаимосвязи различных явлений и эти знания, и опыт наблюдений вылились в свод примет, пословиц и поговорок. 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Например, «Посеешь в погоду – больше приплоду», «Сей под погоду – будешь есть хлеб год от году». В пословицах и поговорках так же наблюдается природоохранный потенциал и прослеживается роль человека в природе, как хорошая, так и пагубная: «И у берёзки слёзки текут, когда с неё корку дерут», «Умей охотиться, умей и о дичи заботиться», «Много леса – не губи, мало леса –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береги, нет леса - посади».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Поможет активизировать познавательную деятельность и обычная ситуация экологического характера. Например: При проведении субботников принято собирают листву в мешки или закапывать ее. Почему при проведении субботников рекомендуются делать именно так</w:t>
      </w:r>
      <w:proofErr w:type="gram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?.</w:t>
      </w:r>
      <w:proofErr w:type="gramEnd"/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же экологические задачи, могут быть выражены одним вопросом и использоваться в совокупности с мультимедийными технологиями. Например, на тему «Правила поведения в природе» предложить посмотреть мультфильм «Как вести себя в лесу» и, проанализировав его, дать ответы на такие вопросы: правильно ли поступили люди, оставив в лесу мусор? Как загрязнение мусором, влияет на растения и жителей леса? 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Средством психологической подготовки школьников к реальным экологическим ситуациям выступают ролевые игры. Они строятся с учетом специфических целей предмета.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Ряд методов имеет универсальное значение. Количественный эксперимент (опыты по измерению величин, параметров, констант, характеризующих экологические явления; экспериментальное изучение 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экологической техники, технологии; опыты, иллюстрирующие количественное выражение экологических закономерностей и т.п.) позволяет успешно формировать структурные элементы экологического знания и отношение к ним, как </w:t>
      </w:r>
      <w:proofErr w:type="gram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 значимым.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Большие возможности в воспитании экологических чувств по отношению к окружающему миру заложены в играх, прежде всего дидактических. Дидактически игры, по своей, сущности служат развивающей цели любого образования.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Изучение природы нельзя представить себе без непосредственного наблюдения и исследования предметов и явлений природы. Поэтому в практике ознакомления с природой большое место занимают экскурсии в природу. Систематическое проведение экскурсий – необходимое условие формирования естественнонаучных знаний.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Экскурсия – это форма организации учебного процесса, направленная на усвоение учебного материала, но проводимая вне школы, которая позволяет проводить наблюдения, а также непосредственно изучать различные предметы, явления и процессы в естественно или искусственно созданных условиях. Когда в экскурсии принимает участие весь класс, и материал экскурсии тесно связан с программой по окружающему миру, она становится формой </w:t>
      </w:r>
      <w:proofErr w:type="spellStart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общеклассной</w:t>
      </w:r>
      <w:proofErr w:type="spellEnd"/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работы. В этом случае она входит в систему уроков и является важной частью учебного процесса. Кроме того, экскурсия может быть формой внеклассной работы, когда ее проводят с группой отдельных, наиболее заинтересо</w:t>
      </w:r>
      <w:r w:rsidRPr="004B12F5">
        <w:rPr>
          <w:rFonts w:ascii="Times New Roman" w:hAnsi="Times New Roman" w:cs="Times New Roman"/>
          <w:sz w:val="28"/>
          <w:szCs w:val="28"/>
          <w:shd w:val="clear" w:color="auto" w:fill="FFFFFF"/>
        </w:rPr>
        <w:t>ванных учащихся.</w:t>
      </w:r>
    </w:p>
    <w:p w:rsidR="00B25BAB" w:rsidRPr="004B12F5" w:rsidRDefault="004B12F5" w:rsidP="004B12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6. Результативность опыта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sz w:val="28"/>
          <w:szCs w:val="28"/>
        </w:rPr>
        <w:t>Урок я строю таким образом, чтобы один вид деятельности сменялся другим. Это позволяет сделать работу детей динамичной, насыщенной, менее утомляемой.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4B12F5">
        <w:rPr>
          <w:rStyle w:val="c3"/>
          <w:sz w:val="28"/>
          <w:szCs w:val="28"/>
        </w:rPr>
        <w:t xml:space="preserve">Благодаря систематическому использованию такого подхода за последние годы, по моим наблюдениям, удалось достичь появления у большинства учащихся положительной мотивации к изучению предметов </w:t>
      </w:r>
      <w:r w:rsidRPr="004B12F5">
        <w:rPr>
          <w:rStyle w:val="c3"/>
          <w:sz w:val="28"/>
          <w:szCs w:val="28"/>
        </w:rPr>
        <w:lastRenderedPageBreak/>
        <w:t>школьного цикла, повышению мотивации успешной деятельности, формированию личной ответственности за результат своей деятельности.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12F5">
        <w:rPr>
          <w:rStyle w:val="c3"/>
          <w:sz w:val="28"/>
          <w:szCs w:val="28"/>
        </w:rPr>
        <w:t> </w:t>
      </w:r>
      <w:r w:rsidRPr="004B12F5">
        <w:rPr>
          <w:rStyle w:val="c3"/>
          <w:sz w:val="28"/>
          <w:szCs w:val="28"/>
        </w:rPr>
        <w:tab/>
      </w:r>
      <w:r w:rsidRPr="004B12F5">
        <w:rPr>
          <w:rStyle w:val="c3"/>
          <w:sz w:val="28"/>
          <w:szCs w:val="28"/>
        </w:rPr>
        <w:t>Главным считаю не заставлять, а заинтересовывать, приглашать ребенка к учебному сотрудничеству. Все мои дети по результатам анкетирования посещают школу с охотой.</w:t>
      </w:r>
    </w:p>
    <w:p w:rsidR="00B25BAB" w:rsidRPr="004B12F5" w:rsidRDefault="00B25BAB" w:rsidP="004B12F5">
      <w:pPr>
        <w:pStyle w:val="a4"/>
        <w:spacing w:before="0" w:line="360" w:lineRule="auto"/>
        <w:ind w:left="0" w:firstLine="720"/>
        <w:jc w:val="both"/>
        <w:rPr>
          <w:lang w:val="ru-RU"/>
        </w:rPr>
      </w:pPr>
      <w:r w:rsidRPr="004B12F5">
        <w:rPr>
          <w:lang w:val="ru-RU"/>
        </w:rPr>
        <w:t>В 3</w:t>
      </w:r>
      <w:r w:rsidRPr="004B12F5">
        <w:rPr>
          <w:lang w:val="ru-RU"/>
        </w:rPr>
        <w:t xml:space="preserve"> классе «Б» также высокий уровень экологической</w:t>
      </w:r>
      <w:r w:rsidRPr="004B12F5">
        <w:rPr>
          <w:spacing w:val="17"/>
          <w:lang w:val="ru-RU"/>
        </w:rPr>
        <w:t xml:space="preserve"> </w:t>
      </w:r>
      <w:r w:rsidRPr="004B12F5">
        <w:rPr>
          <w:lang w:val="ru-RU"/>
        </w:rPr>
        <w:t>культуры преобладает, но в данном классе у 10 человек из 24</w:t>
      </w:r>
      <w:r w:rsidRPr="004B12F5">
        <w:rPr>
          <w:spacing w:val="62"/>
          <w:lang w:val="ru-RU"/>
        </w:rPr>
        <w:t xml:space="preserve"> </w:t>
      </w:r>
      <w:proofErr w:type="spellStart"/>
      <w:r w:rsidRPr="004B12F5">
        <w:rPr>
          <w:lang w:val="ru-RU"/>
        </w:rPr>
        <w:t>сформированность</w:t>
      </w:r>
      <w:proofErr w:type="spellEnd"/>
      <w:r w:rsidRPr="004B12F5">
        <w:rPr>
          <w:lang w:val="ru-RU"/>
        </w:rPr>
        <w:t xml:space="preserve"> экологической культуры находится на среднем уровне и только 3</w:t>
      </w:r>
      <w:r w:rsidRPr="004B12F5">
        <w:rPr>
          <w:spacing w:val="-27"/>
          <w:lang w:val="ru-RU"/>
        </w:rPr>
        <w:t xml:space="preserve"> </w:t>
      </w:r>
      <w:r w:rsidRPr="004B12F5">
        <w:rPr>
          <w:lang w:val="ru-RU"/>
        </w:rPr>
        <w:t>человека получили 10 баллов, низкого уровня не</w:t>
      </w:r>
      <w:r w:rsidRPr="004B12F5">
        <w:rPr>
          <w:spacing w:val="-22"/>
          <w:lang w:val="ru-RU"/>
        </w:rPr>
        <w:t xml:space="preserve"> </w:t>
      </w:r>
      <w:r w:rsidRPr="004B12F5">
        <w:rPr>
          <w:lang w:val="ru-RU"/>
        </w:rPr>
        <w:t>выявлено.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12F5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A373D8A" wp14:editId="6440B5FD">
            <wp:extent cx="4291965" cy="23412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65" cy="234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5BAB" w:rsidRPr="004B12F5" w:rsidRDefault="00B25BAB" w:rsidP="004B12F5">
      <w:pPr>
        <w:pStyle w:val="a4"/>
        <w:spacing w:before="0" w:line="360" w:lineRule="auto"/>
        <w:ind w:left="0" w:firstLine="720"/>
        <w:jc w:val="both"/>
        <w:rPr>
          <w:lang w:val="ru-RU"/>
        </w:rPr>
      </w:pPr>
      <w:r w:rsidRPr="004B12F5">
        <w:rPr>
          <w:lang w:val="ru-RU"/>
        </w:rPr>
        <w:t>Рис. 2.2.</w:t>
      </w:r>
      <w:r w:rsidRPr="004B12F5">
        <w:rPr>
          <w:spacing w:val="55"/>
          <w:lang w:val="ru-RU"/>
        </w:rPr>
        <w:t xml:space="preserve"> </w:t>
      </w:r>
      <w:r w:rsidRPr="004B12F5">
        <w:rPr>
          <w:lang w:val="ru-RU"/>
        </w:rPr>
        <w:t xml:space="preserve">Соотношение уровней </w:t>
      </w:r>
      <w:r w:rsidRPr="004B12F5">
        <w:rPr>
          <w:lang w:val="ru-RU"/>
        </w:rPr>
        <w:t>экологической грамотности у 2 «Б</w:t>
      </w:r>
      <w:r w:rsidRPr="004B12F5">
        <w:rPr>
          <w:lang w:val="ru-RU"/>
        </w:rPr>
        <w:t>»</w:t>
      </w:r>
      <w:r w:rsidRPr="004B12F5">
        <w:rPr>
          <w:spacing w:val="-25"/>
          <w:lang w:val="ru-RU"/>
        </w:rPr>
        <w:t xml:space="preserve"> </w:t>
      </w:r>
      <w:r w:rsidRPr="004B12F5">
        <w:rPr>
          <w:lang w:val="ru-RU"/>
        </w:rPr>
        <w:t>класса</w:t>
      </w:r>
      <w:r w:rsidRPr="004B12F5">
        <w:rPr>
          <w:lang w:val="ru-RU"/>
        </w:rPr>
        <w:t>.</w:t>
      </w:r>
    </w:p>
    <w:p w:rsidR="00B25BAB" w:rsidRPr="004B12F5" w:rsidRDefault="00B25BAB" w:rsidP="004B12F5">
      <w:pPr>
        <w:pStyle w:val="a4"/>
        <w:spacing w:before="0" w:line="360" w:lineRule="auto"/>
        <w:ind w:left="0" w:firstLine="720"/>
        <w:jc w:val="both"/>
        <w:rPr>
          <w:lang w:val="ru-RU"/>
        </w:rPr>
      </w:pPr>
      <w:r w:rsidRPr="004B12F5">
        <w:rPr>
          <w:shd w:val="clear" w:color="auto" w:fill="FFFFFF"/>
          <w:lang w:val="ru-RU"/>
        </w:rPr>
        <w:t xml:space="preserve">Проводимая работа позволяет мне получать результаты качественной </w:t>
      </w:r>
      <w:r w:rsidRPr="004B12F5">
        <w:rPr>
          <w:shd w:val="clear" w:color="auto" w:fill="FFFFFF"/>
        </w:rPr>
        <w:t> </w:t>
      </w:r>
      <w:r w:rsidRPr="004B12F5">
        <w:rPr>
          <w:shd w:val="clear" w:color="auto" w:fill="FFFFFF"/>
          <w:lang w:val="ru-RU"/>
        </w:rPr>
        <w:t xml:space="preserve">подготовки учащихся, развивать их </w:t>
      </w:r>
      <w:r w:rsidRPr="004B12F5">
        <w:rPr>
          <w:shd w:val="clear" w:color="auto" w:fill="FFFFFF"/>
          <w:lang w:val="ru-RU"/>
        </w:rPr>
        <w:t>экологическую грамотность</w:t>
      </w:r>
      <w:r w:rsidRPr="004B12F5">
        <w:rPr>
          <w:shd w:val="clear" w:color="auto" w:fill="FFFFFF"/>
          <w:lang w:val="ru-RU"/>
        </w:rPr>
        <w:t xml:space="preserve">, </w:t>
      </w:r>
      <w:r w:rsidRPr="004B12F5">
        <w:rPr>
          <w:shd w:val="clear" w:color="auto" w:fill="FFFFFF"/>
        </w:rPr>
        <w:t> </w:t>
      </w:r>
      <w:r w:rsidRPr="004B12F5">
        <w:rPr>
          <w:shd w:val="clear" w:color="auto" w:fill="FFFFFF"/>
          <w:lang w:val="ru-RU"/>
        </w:rPr>
        <w:t>которая подтверждае</w:t>
      </w:r>
      <w:r w:rsidRPr="004B12F5">
        <w:rPr>
          <w:shd w:val="clear" w:color="auto" w:fill="FFFFFF"/>
          <w:lang w:val="ru-RU"/>
        </w:rPr>
        <w:t xml:space="preserve">тся результатами участия детей </w:t>
      </w:r>
      <w:r w:rsidRPr="004B12F5">
        <w:rPr>
          <w:shd w:val="clear" w:color="auto" w:fill="FFFFFF"/>
        </w:rPr>
        <w:t> </w:t>
      </w:r>
      <w:r w:rsidRPr="004B12F5">
        <w:rPr>
          <w:shd w:val="clear" w:color="auto" w:fill="FFFFFF"/>
          <w:lang w:val="ru-RU"/>
        </w:rPr>
        <w:t xml:space="preserve">в предметных олимпиадах и различных </w:t>
      </w:r>
      <w:r w:rsidRPr="004B12F5">
        <w:rPr>
          <w:shd w:val="clear" w:color="auto" w:fill="FFFFFF"/>
        </w:rPr>
        <w:t> </w:t>
      </w:r>
      <w:r w:rsidRPr="004B12F5">
        <w:rPr>
          <w:shd w:val="clear" w:color="auto" w:fill="FFFFFF"/>
          <w:lang w:val="ru-RU"/>
        </w:rPr>
        <w:t>конкурсах:</w:t>
      </w:r>
      <w:r w:rsidRPr="004B12F5">
        <w:rPr>
          <w:shd w:val="clear" w:color="auto" w:fill="FFFFFF"/>
        </w:rPr>
        <w:t> </w:t>
      </w:r>
      <w:r w:rsidRPr="004B12F5">
        <w:rPr>
          <w:shd w:val="clear" w:color="auto" w:fill="FFFFFF"/>
          <w:lang w:val="ru-RU"/>
        </w:rPr>
        <w:t xml:space="preserve">олимпиады и проверочные работы на образовательной платформе </w:t>
      </w:r>
      <w:proofErr w:type="spellStart"/>
      <w:r w:rsidRPr="004B12F5">
        <w:rPr>
          <w:shd w:val="clear" w:color="auto" w:fill="FFFFFF"/>
          <w:lang w:val="ru-RU"/>
        </w:rPr>
        <w:t>Учи</w:t>
      </w:r>
      <w:proofErr w:type="gramStart"/>
      <w:r w:rsidRPr="004B12F5">
        <w:rPr>
          <w:shd w:val="clear" w:color="auto" w:fill="FFFFFF"/>
          <w:lang w:val="ru-RU"/>
        </w:rPr>
        <w:t>.р</w:t>
      </w:r>
      <w:proofErr w:type="gramEnd"/>
      <w:r w:rsidRPr="004B12F5">
        <w:rPr>
          <w:shd w:val="clear" w:color="auto" w:fill="FFFFFF"/>
          <w:lang w:val="ru-RU"/>
        </w:rPr>
        <w:t>у</w:t>
      </w:r>
      <w:proofErr w:type="spellEnd"/>
      <w:r w:rsidRPr="004B12F5">
        <w:rPr>
          <w:shd w:val="clear" w:color="auto" w:fill="FFFFFF"/>
          <w:lang w:val="ru-RU"/>
        </w:rPr>
        <w:t>, предметные олимпиады по предмету «Окружающий мир».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4B12F5">
        <w:rPr>
          <w:rStyle w:val="c3"/>
          <w:sz w:val="28"/>
          <w:szCs w:val="28"/>
        </w:rPr>
        <w:t xml:space="preserve"> С результатами своей педагогической деятельности </w:t>
      </w:r>
      <w:proofErr w:type="gramStart"/>
      <w:r w:rsidRPr="004B12F5">
        <w:rPr>
          <w:rStyle w:val="c3"/>
          <w:sz w:val="28"/>
          <w:szCs w:val="28"/>
        </w:rPr>
        <w:t>делюсь с коллегами выступаю</w:t>
      </w:r>
      <w:proofErr w:type="gramEnd"/>
      <w:r w:rsidRPr="004B12F5">
        <w:rPr>
          <w:rStyle w:val="c3"/>
          <w:sz w:val="28"/>
          <w:szCs w:val="28"/>
        </w:rPr>
        <w:t>: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4B12F5">
        <w:rPr>
          <w:rStyle w:val="c3"/>
          <w:sz w:val="28"/>
          <w:szCs w:val="28"/>
        </w:rPr>
        <w:t>1) на </w:t>
      </w:r>
      <w:r w:rsidRPr="004B12F5">
        <w:rPr>
          <w:rStyle w:val="c3"/>
          <w:sz w:val="28"/>
          <w:szCs w:val="28"/>
          <w:u w:val="single"/>
        </w:rPr>
        <w:t>педагогическом совете</w:t>
      </w:r>
      <w:r w:rsidRPr="004B12F5">
        <w:rPr>
          <w:rStyle w:val="c3"/>
          <w:sz w:val="28"/>
          <w:szCs w:val="28"/>
        </w:rPr>
        <w:t> школы:</w:t>
      </w: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Style w:val="c3"/>
          <w:rFonts w:ascii="Times New Roman" w:hAnsi="Times New Roman" w:cs="Times New Roman"/>
          <w:sz w:val="28"/>
          <w:szCs w:val="28"/>
        </w:rPr>
      </w:pPr>
      <w:r w:rsidRPr="004B12F5">
        <w:rPr>
          <w:rStyle w:val="c3"/>
          <w:rFonts w:ascii="Times New Roman" w:hAnsi="Times New Roman" w:cs="Times New Roman"/>
          <w:sz w:val="28"/>
          <w:szCs w:val="28"/>
        </w:rPr>
        <w:t>«Формирование экологической культуры младших школьников на уроках «Окружающий мир»»</w:t>
      </w:r>
      <w:r w:rsidRPr="004B12F5">
        <w:rPr>
          <w:rStyle w:val="c3"/>
          <w:rFonts w:ascii="Times New Roman" w:hAnsi="Times New Roman" w:cs="Times New Roman"/>
          <w:sz w:val="28"/>
          <w:szCs w:val="28"/>
        </w:rPr>
        <w:t>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bCs/>
          <w:sz w:val="28"/>
          <w:szCs w:val="28"/>
        </w:rPr>
      </w:pPr>
      <w:r w:rsidRPr="004B12F5">
        <w:rPr>
          <w:rStyle w:val="c3"/>
          <w:b/>
          <w:bCs/>
          <w:sz w:val="28"/>
          <w:szCs w:val="28"/>
        </w:rPr>
        <w:lastRenderedPageBreak/>
        <w:t xml:space="preserve">7. </w:t>
      </w:r>
      <w:r w:rsidRPr="004B12F5">
        <w:rPr>
          <w:rStyle w:val="c3"/>
          <w:b/>
          <w:bCs/>
          <w:sz w:val="28"/>
          <w:szCs w:val="28"/>
        </w:rPr>
        <w:t>Наличие обоснованного числа приложений, наглядно иллюстрирующих основные формы и приёмы работы с учащимися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bCs/>
          <w:sz w:val="28"/>
          <w:szCs w:val="28"/>
        </w:rPr>
      </w:pP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Cs/>
          <w:sz w:val="28"/>
          <w:szCs w:val="28"/>
        </w:rPr>
      </w:pPr>
      <w:r w:rsidRPr="004B12F5">
        <w:rPr>
          <w:rStyle w:val="c3"/>
          <w:bCs/>
          <w:sz w:val="28"/>
          <w:szCs w:val="28"/>
        </w:rPr>
        <w:t>1.</w:t>
      </w:r>
      <w:r w:rsidRPr="004B12F5">
        <w:rPr>
          <w:rStyle w:val="c3"/>
          <w:bCs/>
          <w:sz w:val="28"/>
          <w:szCs w:val="28"/>
          <w:u w:val="single"/>
        </w:rPr>
        <w:t xml:space="preserve"> </w:t>
      </w:r>
      <w:r w:rsidRPr="004B12F5">
        <w:rPr>
          <w:rStyle w:val="c3"/>
          <w:bCs/>
          <w:sz w:val="28"/>
          <w:szCs w:val="28"/>
        </w:rPr>
        <w:t xml:space="preserve">Урок </w:t>
      </w:r>
      <w:proofErr w:type="gramStart"/>
      <w:r w:rsidRPr="004B12F5">
        <w:rPr>
          <w:rStyle w:val="c3"/>
          <w:bCs/>
          <w:sz w:val="28"/>
          <w:szCs w:val="28"/>
        </w:rPr>
        <w:t>–п</w:t>
      </w:r>
      <w:proofErr w:type="gramEnd"/>
      <w:r w:rsidRPr="004B12F5">
        <w:rPr>
          <w:rStyle w:val="c3"/>
          <w:bCs/>
          <w:sz w:val="28"/>
          <w:szCs w:val="28"/>
        </w:rPr>
        <w:t xml:space="preserve">утешествие по </w:t>
      </w:r>
      <w:proofErr w:type="spellStart"/>
      <w:r w:rsidRPr="004B12F5">
        <w:rPr>
          <w:rStyle w:val="c3"/>
          <w:bCs/>
          <w:sz w:val="28"/>
          <w:szCs w:val="28"/>
        </w:rPr>
        <w:t>окружиющему</w:t>
      </w:r>
      <w:proofErr w:type="spellEnd"/>
      <w:r w:rsidRPr="004B12F5">
        <w:rPr>
          <w:rStyle w:val="c3"/>
          <w:bCs/>
          <w:sz w:val="28"/>
          <w:szCs w:val="28"/>
        </w:rPr>
        <w:t xml:space="preserve"> миру  «Путешествуем по страницам Красной книги».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4B12F5">
        <w:rPr>
          <w:rStyle w:val="c3"/>
          <w:bCs/>
          <w:sz w:val="28"/>
          <w:szCs w:val="28"/>
        </w:rPr>
        <w:t xml:space="preserve">2. </w:t>
      </w:r>
      <w:r w:rsidRPr="004B12F5">
        <w:rPr>
          <w:sz w:val="28"/>
          <w:szCs w:val="28"/>
          <w:shd w:val="clear" w:color="auto" w:fill="FFFFFF"/>
        </w:rPr>
        <w:t>Презентация</w:t>
      </w:r>
      <w:r w:rsidRPr="004B12F5">
        <w:rPr>
          <w:sz w:val="28"/>
          <w:szCs w:val="28"/>
          <w:shd w:val="clear" w:color="auto" w:fill="FFFFFF"/>
        </w:rPr>
        <w:t xml:space="preserve"> «Береги природу!»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12F5">
        <w:rPr>
          <w:sz w:val="28"/>
          <w:szCs w:val="28"/>
          <w:shd w:val="clear" w:color="auto" w:fill="FFFFFF"/>
        </w:rPr>
        <w:t xml:space="preserve">3. </w:t>
      </w:r>
      <w:r w:rsidRPr="004B12F5">
        <w:rPr>
          <w:kern w:val="36"/>
          <w:sz w:val="28"/>
          <w:szCs w:val="28"/>
        </w:rPr>
        <w:t> </w:t>
      </w:r>
      <w:r w:rsidRPr="004B12F5">
        <w:rPr>
          <w:kern w:val="36"/>
          <w:sz w:val="28"/>
          <w:szCs w:val="28"/>
        </w:rPr>
        <w:t xml:space="preserve">Презентация </w:t>
      </w:r>
      <w:r w:rsidRPr="004B12F5">
        <w:rPr>
          <w:kern w:val="36"/>
          <w:sz w:val="28"/>
          <w:szCs w:val="28"/>
        </w:rPr>
        <w:t>"Путешествие по экологической тропе"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B12F5">
        <w:rPr>
          <w:sz w:val="28"/>
          <w:szCs w:val="28"/>
        </w:rPr>
        <w:t> </w:t>
      </w:r>
    </w:p>
    <w:p w:rsidR="004B12F5" w:rsidRPr="004B12F5" w:rsidRDefault="004B12F5" w:rsidP="004B12F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12F5">
        <w:rPr>
          <w:sz w:val="28"/>
          <w:szCs w:val="28"/>
        </w:rPr>
        <w:t>Анализ психолого-педагогической литературы показал, что рассмотрением вопросов экологического воспитания младших школьников занимались многие методисты, и экологическое воспитание является важнейшей задачей учителя начальных классов и предполагает использование различных форм и методов экологического воспи</w:t>
      </w:r>
      <w:r w:rsidRPr="004B12F5">
        <w:rPr>
          <w:sz w:val="28"/>
          <w:szCs w:val="28"/>
        </w:rPr>
        <w:t>тания на уроке окружающего мира.</w:t>
      </w:r>
    </w:p>
    <w:p w:rsidR="00B25BAB" w:rsidRPr="004B12F5" w:rsidRDefault="00B25BAB" w:rsidP="004B12F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5BAB" w:rsidRPr="004B12F5" w:rsidRDefault="00B25BAB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6FA" w:rsidRPr="004B12F5" w:rsidRDefault="004566FA" w:rsidP="004B12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66FA" w:rsidRPr="004B12F5" w:rsidRDefault="004566FA" w:rsidP="004B12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66FA" w:rsidRPr="004B1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4A"/>
    <w:rsid w:val="004566FA"/>
    <w:rsid w:val="00486F14"/>
    <w:rsid w:val="004B12F5"/>
    <w:rsid w:val="008A594A"/>
    <w:rsid w:val="00B25BAB"/>
    <w:rsid w:val="00C4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5B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56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66FA"/>
  </w:style>
  <w:style w:type="paragraph" w:styleId="a3">
    <w:name w:val="Normal (Web)"/>
    <w:basedOn w:val="a"/>
    <w:uiPriority w:val="99"/>
    <w:unhideWhenUsed/>
    <w:rsid w:val="00456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566FA"/>
  </w:style>
  <w:style w:type="paragraph" w:styleId="a4">
    <w:name w:val="Body Text"/>
    <w:basedOn w:val="a"/>
    <w:link w:val="a5"/>
    <w:uiPriority w:val="1"/>
    <w:qFormat/>
    <w:rsid w:val="00B25BAB"/>
    <w:pPr>
      <w:widowControl w:val="0"/>
      <w:spacing w:before="7" w:after="0" w:line="240" w:lineRule="auto"/>
      <w:ind w:left="1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5">
    <w:name w:val="Основной текст Знак"/>
    <w:basedOn w:val="a0"/>
    <w:link w:val="a4"/>
    <w:uiPriority w:val="1"/>
    <w:rsid w:val="00B25BAB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B2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5B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25B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5B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56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566FA"/>
  </w:style>
  <w:style w:type="paragraph" w:styleId="a3">
    <w:name w:val="Normal (Web)"/>
    <w:basedOn w:val="a"/>
    <w:uiPriority w:val="99"/>
    <w:unhideWhenUsed/>
    <w:rsid w:val="00456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566FA"/>
  </w:style>
  <w:style w:type="paragraph" w:styleId="a4">
    <w:name w:val="Body Text"/>
    <w:basedOn w:val="a"/>
    <w:link w:val="a5"/>
    <w:uiPriority w:val="1"/>
    <w:qFormat/>
    <w:rsid w:val="00B25BAB"/>
    <w:pPr>
      <w:widowControl w:val="0"/>
      <w:spacing w:before="7" w:after="0" w:line="240" w:lineRule="auto"/>
      <w:ind w:left="1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5">
    <w:name w:val="Основной текст Знак"/>
    <w:basedOn w:val="a0"/>
    <w:link w:val="a4"/>
    <w:uiPriority w:val="1"/>
    <w:rsid w:val="00B25BAB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B25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5B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25B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0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УЗБАГОЙСЯ</dc:creator>
  <cp:keywords/>
  <dc:description/>
  <cp:lastModifiedBy>УЗБАГОЙСЯ</cp:lastModifiedBy>
  <cp:revision>2</cp:revision>
  <dcterms:created xsi:type="dcterms:W3CDTF">2022-11-20T07:54:00Z</dcterms:created>
  <dcterms:modified xsi:type="dcterms:W3CDTF">2022-11-20T08:21:00Z</dcterms:modified>
</cp:coreProperties>
</file>