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287" w:rsidRPr="00A94F67" w:rsidRDefault="00E5389E" w:rsidP="00350A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A94F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Некоторые приёмы активизации </w:t>
      </w:r>
      <w:r w:rsidR="00E40DD4" w:rsidRPr="00A94F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учебной</w:t>
      </w:r>
      <w:r w:rsidRPr="00A94F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деятельности обучающихся с интеллектуальной недостаточностью на уроках русского языка</w:t>
      </w:r>
      <w:proofErr w:type="gramEnd"/>
    </w:p>
    <w:p w:rsidR="00E5389E" w:rsidRPr="00A94F67" w:rsidRDefault="00E5389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Из опыта работы педагога </w:t>
      </w:r>
    </w:p>
    <w:p w:rsidR="00350A6E" w:rsidRDefault="00350A6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ш</w:t>
      </w:r>
      <w:r w:rsidR="00E5389E"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колы-интерната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</w:t>
      </w:r>
    </w:p>
    <w:p w:rsidR="00350A6E" w:rsidRDefault="00350A6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реализующей адаптированные </w:t>
      </w:r>
    </w:p>
    <w:p w:rsidR="00350A6E" w:rsidRDefault="00350A6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образовательные программы</w:t>
      </w:r>
      <w:r w:rsidR="00E5389E"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</w:p>
    <w:p w:rsidR="00350A6E" w:rsidRDefault="00E5389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«Красные Зори» </w:t>
      </w:r>
    </w:p>
    <w:p w:rsidR="00E5389E" w:rsidRPr="00A94F67" w:rsidRDefault="00E5389E" w:rsidP="00350A6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spellStart"/>
      <w:r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Орчинской</w:t>
      </w:r>
      <w:proofErr w:type="spellEnd"/>
      <w:r w:rsidRPr="00A94F6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Ж.Е.</w:t>
      </w:r>
    </w:p>
    <w:p w:rsidR="00554287" w:rsidRPr="00A94F67" w:rsidRDefault="00554287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2432" w:rsidRPr="00A94F67" w:rsidRDefault="002A2432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психологии нам известно, что </w:t>
      </w:r>
      <w:r w:rsidR="00EB55F6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</w:t>
      </w:r>
      <w:r w:rsidR="00EB55F6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человека, направленная на достижение </w:t>
      </w:r>
      <w:r w:rsidR="00EB55F6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поставленных целей для удовлетворения его потребностей и интересов, на выполнение требований к нему со стороны государства и общества. </w:t>
      </w:r>
    </w:p>
    <w:p w:rsidR="00013403" w:rsidRPr="00A94F67" w:rsidRDefault="00C368C1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человека носит сознательный характер: человек осознает цель и способы ее достижения, предвидит результат.</w:t>
      </w:r>
    </w:p>
    <w:p w:rsidR="002A2432" w:rsidRPr="00A94F67" w:rsidRDefault="002A2432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 условием деятельности являются психичес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 (познавательные) процессы: ощущения, восприятие, па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мять, мышление и речь (высшая форма работы головного мозга), воображение и внимание. У детей с интеллектуальной недо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статочностью эти процессы нарушены в силу первичного де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фекта (органического поражения ЦНС). </w:t>
      </w:r>
      <w:r w:rsidR="00C368C1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данной категории детей затруднено </w:t>
      </w:r>
      <w:proofErr w:type="spellStart"/>
      <w:r w:rsidR="00C368C1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целеполагание</w:t>
      </w:r>
      <w:proofErr w:type="spellEnd"/>
      <w:r w:rsidR="00C368C1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предвидение результатов</w:t>
      </w:r>
      <w:r w:rsidR="00D22565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  <w:r w:rsidR="00C368C1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позна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вательная активность этих детей в большинстве случаев са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 по себе не возникает, поэтому необходимо её активизиро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вать. Пробудить такую активность - задача</w:t>
      </w:r>
      <w:r w:rsidR="005E0E2D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 коррекци</w:t>
      </w:r>
      <w:r w:rsidR="005E0E2D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онной школы. В связи с этим к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оррекционная работа должна строиться не как простая тренировка умений и навыков, а как целостная осмысленная деятельность ребёнка. </w:t>
      </w:r>
      <w:r w:rsidR="005E0E2D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работы показал необходимость коррекции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процесса в плане изменения условий обу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чения, предусматривающих возможность развития собственной активности ребёнка в учебно-познавательной деятельности.</w:t>
      </w:r>
    </w:p>
    <w:p w:rsidR="002A2432" w:rsidRPr="00A94F67" w:rsidRDefault="002A2432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методических рекомендаций веду</w:t>
      </w:r>
      <w:r w:rsidR="007466CF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 спе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циалистов-дефектологов и в результате собственного опыта </w:t>
      </w:r>
      <w:r w:rsidR="00967A6A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решении данной проблемы был разработан 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</w:t>
      </w:r>
      <w:r w:rsidR="00967A6A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д, </w:t>
      </w:r>
      <w:r w:rsidR="005E7C39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приёмы, которые помогают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организовать и активизировать </w:t>
      </w:r>
      <w:r w:rsidR="00AF6798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познавательную деятельность учащихся с интеллектуал</w:t>
      </w:r>
      <w:r w:rsidR="00967A6A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ьной недостаточностью и повышают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фективность урока.</w:t>
      </w:r>
    </w:p>
    <w:p w:rsidR="002A2432" w:rsidRPr="00A94F67" w:rsidRDefault="00967A6A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</w:t>
      </w:r>
      <w:r w:rsidR="002A2432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к организации учебной познавательной дея</w:t>
      </w:r>
      <w:r w:rsidR="002A2432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тельности учащихся с интеллектуальной недостаточностью 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 использован </w:t>
      </w:r>
      <w:r w:rsidR="002A2432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русского языка это:</w:t>
      </w:r>
    </w:p>
    <w:p w:rsidR="002A2432" w:rsidRPr="00A94F67" w:rsidRDefault="005E7C39" w:rsidP="00350A6E">
      <w:pPr>
        <w:pStyle w:val="a7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Использование проблемного </w:t>
      </w:r>
      <w:r w:rsidR="002A2432" w:rsidRPr="00A94F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метода изложения знаний,</w:t>
      </w:r>
      <w:r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который предполагает создание условий для самостоятельной мыслительной деятельности учащихся, при изучении нового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материала, его обобщении и является 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одним из средств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активизации учебной деятельности. </w:t>
      </w:r>
      <w:r w:rsidR="00870D5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В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овлекая </w:t>
      </w:r>
      <w:proofErr w:type="gramStart"/>
      <w:r w:rsidR="00870D5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в рассуждения</w:t>
      </w:r>
      <w:r w:rsidR="00870D5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C706A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формируем</w:t>
      </w:r>
      <w:r w:rsidR="00870D5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умение давать заключение, формулировать вывод, совместн</w:t>
      </w:r>
      <w:r w:rsidR="00DC706A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 подводить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итог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и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урока. Нередко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предлагается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учащимся само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стоятельно сформулировать тему урока, правило на основе ана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lastRenderedPageBreak/>
        <w:t>лиза речевого материала или определить с какой, ранее изу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ченной темой или разделом связана изучаемая тема.</w:t>
      </w:r>
    </w:p>
    <w:p w:rsidR="002A2432" w:rsidRPr="00A94F67" w:rsidRDefault="002A2432" w:rsidP="00350A6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Организационная чёткость урока,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определяемая его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целью, задачами и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структурой. Для этого на каждом уроке используется таб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 xml:space="preserve">лица в виде наборного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полотна</w:t>
      </w:r>
      <w:r w:rsidR="00D21C14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(рис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.</w:t>
      </w:r>
      <w:r w:rsidR="00D21C14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1).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Перед уроком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вносятся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изменения в таблицу (этапы уро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 xml:space="preserve">ка на карточках) в зависимости от типа урока, его целей и задач.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Затем предлагается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об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уча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ю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щимся определить</w:t>
      </w:r>
      <w:r w:rsidR="00C03C4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,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на каком этапе урока они получат новые знания, когда будут их закреплять, в ка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кой части урока им будет предоставлена самостоятельная рабо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 xml:space="preserve">та и будет ли на уроке дидактическая игра. </w:t>
      </w:r>
      <w:r w:rsidR="00D54CDC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Кроме того, учащимся можно предложить определить место </w:t>
      </w:r>
      <w:proofErr w:type="spellStart"/>
      <w:r w:rsidR="00D54CDC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физкультпаузы</w:t>
      </w:r>
      <w:proofErr w:type="spellEnd"/>
      <w:r w:rsidR="00D54CDC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на уроке. 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При таких услови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ях у детей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формируются паритетные субъектно-объектные отношения, ког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 xml:space="preserve">да учитель передаёт свою активность ученику. </w:t>
      </w:r>
      <w:r w:rsidR="00396E5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Тем самым у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читель создаёт условия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,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побуждающие ученика проявлять большую активность.</w:t>
      </w:r>
    </w:p>
    <w:p w:rsidR="002A2432" w:rsidRPr="00A94F67" w:rsidRDefault="002A2432" w:rsidP="00350A6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Обсудив план предстоящего урока, 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учитель выясняет 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у учащихся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: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больш</w:t>
      </w:r>
      <w:r w:rsidR="00AF679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ой ли объём работы предстоит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выполнить</w:t>
      </w:r>
      <w:r w:rsidR="00AF6798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на уроке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и что для этого требуется.</w:t>
      </w:r>
      <w:r w:rsidR="000472D0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 ходу урока</w:t>
      </w:r>
      <w:r w:rsidR="000472D0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, на наборном полотне </w:t>
      </w:r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перед карточками, обозначающими этап урока, </w:t>
      </w:r>
      <w:r w:rsidR="000472D0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пере</w:t>
      </w:r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ставляетс</w:t>
      </w:r>
      <w:r w:rsidR="000472D0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я условный знак</w:t>
      </w:r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, отображающий продвижение </w:t>
      </w:r>
      <w:proofErr w:type="gramStart"/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D54CDC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ходу урока</w:t>
      </w:r>
      <w:r w:rsidR="007D3B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. Они видят, какие этапы урока ещё предстоят</w:t>
      </w:r>
      <w:r w:rsidR="00E279C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, где потеряно время.</w:t>
      </w:r>
      <w:r w:rsidR="000472D0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2432" w:rsidRPr="00A94F67" w:rsidRDefault="002A2432" w:rsidP="00350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Использование этой таблицы создаёт условия для формиро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вания пространственно-временных представлений, целенаправ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 xml:space="preserve">ленной деятельности, развития 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умения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планировать и анализировать свою деятельность.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1057B" w:rsidRPr="00A94F67" w:rsidRDefault="00A1057B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95023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3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.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ab/>
        <w:t>Реализация главного принципа олигофренопедагогики</w:t>
      </w:r>
      <w:r w:rsidR="001315D6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1315D6" w:rsidRPr="00A94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9CF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принцип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а</w:t>
      </w:r>
      <w:r w:rsidR="00E279CF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 xml:space="preserve"> актив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ности</w:t>
      </w:r>
      <w:r w:rsidR="00E279CF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и</w:t>
      </w:r>
      <w:r w:rsidR="00E279CF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 xml:space="preserve"> сознательности</w:t>
      </w:r>
      <w:r w:rsidR="00E279C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в</w:t>
      </w:r>
      <w:r w:rsidR="00E279CF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обучении. </w:t>
      </w:r>
    </w:p>
    <w:p w:rsidR="002A2432" w:rsidRPr="00A94F67" w:rsidRDefault="00E279CF" w:rsidP="00350A6E">
      <w:pPr>
        <w:spacing w:after="0" w:line="240" w:lineRule="auto"/>
        <w:ind w:firstLine="426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Крайне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н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еобходимо привлечение различных наглядных сре</w:t>
      </w:r>
      <w:proofErr w:type="gramStart"/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дств</w:t>
      </w:r>
      <w:r w:rsidR="00A1057B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дл</w:t>
      </w:r>
      <w:proofErr w:type="gramEnd"/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я обогащения </w:t>
      </w:r>
      <w:r w:rsidR="00A1057B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об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уча</w:t>
      </w:r>
      <w:r w:rsidR="00A1057B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ю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щихся чув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ственным познавательным опытом, что важно для полноценного овладения абстрактными понятиями</w:t>
      </w:r>
      <w:r w:rsidR="00A1057B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в последующем обучении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.</w:t>
      </w:r>
    </w:p>
    <w:p w:rsidR="002A2432" w:rsidRPr="00A94F67" w:rsidRDefault="00DC706A" w:rsidP="00350A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4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.      </w:t>
      </w:r>
      <w:r w:rsidR="00F02ABC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Использован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ие</w:t>
      </w:r>
      <w:r w:rsidR="00F02ABC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абстрактной</w:t>
      </w:r>
      <w:r w:rsidR="00F02ABC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 xml:space="preserve"> нагля</w:t>
      </w:r>
      <w:r w:rsidR="002A2432"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дности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как средства</w:t>
      </w:r>
      <w:r w:rsidR="00F02ABC" w:rsidRPr="00A94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активизации познавательной деятельности учащихся</w:t>
      </w:r>
      <w:r w:rsidR="00032FE3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(рис. 2)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. Опора на абстрактную наглядность, по наблюдениям, даёт 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обучающимся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возмож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ность лучше понять и усвоить програ</w:t>
      </w:r>
      <w:r w:rsidR="00F02ABC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м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мный материал, благотворно влияет на их умственное развитие, </w:t>
      </w:r>
      <w:r w:rsidR="001424A4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служит визуальной опорой при конструировании высказывания, 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способствует совершенствова</w:t>
      </w:r>
      <w:r w:rsidR="002A243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нию познавательных способностей.</w:t>
      </w:r>
    </w:p>
    <w:p w:rsidR="00554287" w:rsidRPr="00A94F67" w:rsidRDefault="00554287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     5.      </w:t>
      </w:r>
      <w:r w:rsidRPr="00A94F67">
        <w:rPr>
          <w:rFonts w:ascii="Times New Roman" w:eastAsia="Gungsuh" w:hAnsi="Times New Roman" w:cs="Times New Roman"/>
          <w:i/>
          <w:color w:val="000000"/>
          <w:sz w:val="28"/>
          <w:szCs w:val="28"/>
          <w:lang w:eastAsia="ru-RU"/>
        </w:rPr>
        <w:t>Дидактические игры</w:t>
      </w:r>
      <w:r w:rsidR="00297AB1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на уроках позволяют всем обучающимся, даже испытывающим особые затруднения в освоении учебного материала, проявить активность. При изучен</w:t>
      </w:r>
      <w:r w:rsidR="00A20F6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ии</w:t>
      </w:r>
      <w:r w:rsidR="00297AB1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раздела «Части речи» используется наборная таблица «Части речи» со сменными карточками. На карточках </w:t>
      </w:r>
      <w:r w:rsidR="00A20F6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названия изучаемых частей речи, вопросы, изменяемые и неизменяемые признаки (рис. 3). Используется эта таблица как в начале изучения каждой части речи, постепенно заполняя строки, так и при обобщении.</w:t>
      </w:r>
    </w:p>
    <w:p w:rsidR="00A20F62" w:rsidRPr="00A94F67" w:rsidRDefault="00A20F62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ab/>
        <w:t xml:space="preserve">Предлагаются задания в игровой форме: </w:t>
      </w:r>
    </w:p>
    <w:p w:rsidR="00BE2B03" w:rsidRDefault="00A20F62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«Карточка потерялась» - пропустить одну из карточек.</w:t>
      </w:r>
      <w:r w:rsidR="00A25DF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20F62" w:rsidRPr="00A94F67" w:rsidRDefault="00A20F62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A25DF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Н</w:t>
      </w:r>
      <w:r w:rsidR="001E614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айди ошибку» - умышлен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="00A25DF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поставить в таблицу карточку, </w:t>
      </w:r>
      <w:r w:rsidR="001E614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относящуюся к другой части речи. </w:t>
      </w:r>
      <w:proofErr w:type="gramStart"/>
      <w:r w:rsidR="00A25DF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Обучающимся предлагается по неполной таблице (по отдельным признакам) определить часть речи и восполнить недостающие карточки.</w:t>
      </w:r>
      <w:proofErr w:type="gramEnd"/>
      <w:r w:rsidR="00A25DF2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5DEA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614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Или карточку, обозначающую неизменяемый признак, поставить в строчку «изменяемые признаки».</w:t>
      </w:r>
    </w:p>
    <w:p w:rsidR="00A25DF2" w:rsidRPr="00A94F67" w:rsidRDefault="00A25DF2" w:rsidP="00350A6E">
      <w:pPr>
        <w:spacing w:after="0" w:line="240" w:lineRule="auto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ab/>
        <w:t xml:space="preserve">Кроме того при помощи наборной таблицы </w:t>
      </w:r>
      <w:r w:rsidR="007F5DEA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выполняется трудное задание на сравнение частей речи. Для этого натягивается вертикально шнурок, который делит таблицу на две части. Таким образом</w:t>
      </w:r>
      <w:r w:rsidR="00BE2B03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,</w:t>
      </w:r>
      <w:r w:rsidR="007F5DEA"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 xml:space="preserve"> таблицу можно заполнять по двум колонкам и проводить сравнение. </w:t>
      </w:r>
    </w:p>
    <w:p w:rsidR="00BE2B03" w:rsidRDefault="00A20F62" w:rsidP="00350A6E">
      <w:pPr>
        <w:spacing w:after="0" w:line="240" w:lineRule="auto"/>
        <w:ind w:firstLine="708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t>На уроках систематически используются разнообраз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ные наглядные пособия, чаще выполненные самим учителем: карточки, схемы, алго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ритмы ответов и рассуждений, таблицы, наборные таблицы, инди</w:t>
      </w:r>
      <w:r w:rsidRPr="00A94F67"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  <w:softHyphen/>
        <w:t>видуальные памятки и таблички.</w:t>
      </w:r>
    </w:p>
    <w:p w:rsidR="00350A6E" w:rsidRPr="00C2042C" w:rsidRDefault="00350A6E" w:rsidP="00350A6E">
      <w:pPr>
        <w:spacing w:after="0" w:line="240" w:lineRule="auto"/>
        <w:ind w:firstLine="708"/>
        <w:jc w:val="both"/>
        <w:rPr>
          <w:rFonts w:ascii="Times New Roman" w:eastAsia="Gungsuh" w:hAnsi="Times New Roman" w:cs="Times New Roman"/>
          <w:color w:val="000000"/>
          <w:sz w:val="28"/>
          <w:szCs w:val="28"/>
          <w:lang w:eastAsia="ru-RU"/>
        </w:rPr>
      </w:pPr>
    </w:p>
    <w:p w:rsidR="00BE2B03" w:rsidRDefault="004406A3" w:rsidP="00350A6E">
      <w:pPr>
        <w:spacing w:line="240" w:lineRule="auto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9E21FE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Приведём некоторые из них.</w:t>
      </w:r>
    </w:p>
    <w:p w:rsidR="00C2042C" w:rsidRDefault="00C2042C" w:rsidP="002A2432">
      <w:pP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</w:p>
    <w:p w:rsidR="00350A6E" w:rsidRDefault="00350A6E" w:rsidP="002A2432">
      <w:pP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</w:p>
    <w:p w:rsidR="00BE2B03" w:rsidRPr="00BE2B03" w:rsidRDefault="00BE2B03" w:rsidP="00BE2B03">
      <w:pPr>
        <w:spacing w:line="240" w:lineRule="auto"/>
        <w:rPr>
          <w:rFonts w:ascii="Times New Roman" w:eastAsia="Times New Roman" w:hAnsi="Times New Roman" w:cs="Times New Roman"/>
          <w:color w:val="000000"/>
          <w:spacing w:val="-20"/>
          <w:sz w:val="6"/>
          <w:szCs w:val="28"/>
          <w:lang w:eastAsia="ru-RU"/>
        </w:rPr>
      </w:pPr>
    </w:p>
    <w:p w:rsidR="004406A3" w:rsidRPr="009E21FE" w:rsidRDefault="00D21C14" w:rsidP="00D21C14">
      <w:pPr>
        <w:ind w:left="360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9E21FE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Рис. 1         Наборная таблица «План урока»</w:t>
      </w:r>
      <w:r w:rsidR="004406A3" w:rsidRPr="009E21FE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</w:p>
    <w:tbl>
      <w:tblPr>
        <w:tblStyle w:val="a8"/>
        <w:tblpPr w:leftFromText="180" w:rightFromText="180" w:vertAnchor="text" w:tblpY="1"/>
        <w:tblOverlap w:val="never"/>
        <w:tblW w:w="0" w:type="auto"/>
        <w:tblLook w:val="04A0"/>
      </w:tblPr>
      <w:tblGrid>
        <w:gridCol w:w="2235"/>
      </w:tblGrid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33" type="#_x0000_t109" style="position:absolute;left:0;text-align:left;margin-left:16.65pt;margin-top:2.65pt;width:70.8pt;height:9.9pt;z-index:251658240" filled="f"/>
              </w:pict>
            </w:r>
            <w:r w:rsidR="00757A97" w:rsidRPr="009E21FE">
              <w:rPr>
                <w:i/>
                <w:sz w:val="24"/>
              </w:rPr>
              <w:t>орг. момент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34" type="#_x0000_t109" style="position:absolute;left:0;text-align:left;margin-left:16.65pt;margin-top:2.85pt;width:70.8pt;height:9.9pt;z-index:251659264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словарь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44" type="#_x0000_t96" style="position:absolute;left:0;text-align:left;margin-left:94.15pt;margin-top:3.3pt;width:7.15pt;height:7.5pt;z-index:251669504;mso-position-horizontal-relative:text;mso-position-vertical-relative:text" fillcolor="#f79646 [3209]"/>
              </w:pict>
            </w:r>
            <w:r>
              <w:rPr>
                <w:i/>
                <w:noProof/>
                <w:sz w:val="24"/>
                <w:lang w:eastAsia="ru-RU"/>
              </w:rPr>
              <w:pict>
                <v:shape id="_x0000_s1043" type="#_x0000_t109" style="position:absolute;left:0;text-align:left;margin-left:91.9pt;margin-top:3.3pt;width:11.75pt;height:9.9pt;z-index:251668480;mso-position-horizontal-relative:text;mso-position-vertical-relative:text" filled="f"/>
              </w:pict>
            </w:r>
            <w:r>
              <w:rPr>
                <w:i/>
                <w:noProof/>
                <w:sz w:val="24"/>
                <w:lang w:eastAsia="ru-RU"/>
              </w:rPr>
              <w:pict>
                <v:shape id="_x0000_s1035" type="#_x0000_t109" style="position:absolute;left:0;text-align:left;margin-left:16.65pt;margin-top:3.3pt;width:70.8pt;height:9.9pt;z-index:251660288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повторение</w:t>
            </w:r>
            <w:r w:rsidR="002769A8" w:rsidRPr="009E21FE">
              <w:rPr>
                <w:i/>
                <w:sz w:val="24"/>
              </w:rPr>
              <w:t xml:space="preserve">                                                        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36" type="#_x0000_t109" style="position:absolute;left:0;text-align:left;margin-left:16.65pt;margin-top:3.25pt;width:70.8pt;height:9.9pt;z-index:251661312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новая тема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37" type="#_x0000_t109" style="position:absolute;left:0;text-align:left;margin-left:16.65pt;margin-top:2.7pt;width:70.8pt;height:9.9pt;z-index:251662336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закрепление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38" type="#_x0000_t109" style="position:absolute;left:0;text-align:left;margin-left:16.65pt;margin-top:2.9pt;width:70.8pt;height:9.9pt;z-index:251663360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сам</w:t>
            </w:r>
            <w:proofErr w:type="gramStart"/>
            <w:r w:rsidR="00757A97" w:rsidRPr="009E21FE">
              <w:rPr>
                <w:i/>
                <w:sz w:val="24"/>
              </w:rPr>
              <w:t>.</w:t>
            </w:r>
            <w:proofErr w:type="gramEnd"/>
            <w:r w:rsidR="00757A97" w:rsidRPr="009E21FE">
              <w:rPr>
                <w:i/>
                <w:sz w:val="24"/>
              </w:rPr>
              <w:t xml:space="preserve"> </w:t>
            </w:r>
            <w:proofErr w:type="gramStart"/>
            <w:r w:rsidR="00757A97" w:rsidRPr="009E21FE">
              <w:rPr>
                <w:i/>
                <w:sz w:val="24"/>
              </w:rPr>
              <w:t>р</w:t>
            </w:r>
            <w:proofErr w:type="gramEnd"/>
            <w:r w:rsidR="00757A97" w:rsidRPr="009E21FE">
              <w:rPr>
                <w:i/>
                <w:sz w:val="24"/>
              </w:rPr>
              <w:t>абота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39" type="#_x0000_t109" style="position:absolute;left:0;text-align:left;margin-left:16.65pt;margin-top:3.1pt;width:70.8pt;height:9.9pt;z-index:251664384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игра</w:t>
            </w:r>
          </w:p>
        </w:tc>
      </w:tr>
      <w:tr w:rsidR="00757A97" w:rsidTr="00600428">
        <w:tc>
          <w:tcPr>
            <w:tcW w:w="2235" w:type="dxa"/>
          </w:tcPr>
          <w:p w:rsidR="00757A97" w:rsidRPr="009E21FE" w:rsidRDefault="00EB2408" w:rsidP="00600428">
            <w:pPr>
              <w:jc w:val="center"/>
              <w:rPr>
                <w:i/>
                <w:sz w:val="24"/>
              </w:rPr>
            </w:pPr>
            <w:r>
              <w:rPr>
                <w:i/>
                <w:noProof/>
                <w:sz w:val="24"/>
                <w:lang w:eastAsia="ru-RU"/>
              </w:rPr>
              <w:pict>
                <v:shape id="_x0000_s1040" type="#_x0000_t109" style="position:absolute;left:0;text-align:left;margin-left:16.65pt;margin-top:3.3pt;width:70.8pt;height:9.9pt;z-index:251665408;mso-position-horizontal-relative:text;mso-position-vertical-relative:text" filled="f"/>
              </w:pict>
            </w:r>
            <w:r w:rsidR="00757A97" w:rsidRPr="009E21FE">
              <w:rPr>
                <w:i/>
                <w:sz w:val="24"/>
              </w:rPr>
              <w:t>итог урока</w:t>
            </w:r>
          </w:p>
        </w:tc>
      </w:tr>
    </w:tbl>
    <w:p w:rsidR="00D21C14" w:rsidRPr="002769A8" w:rsidRDefault="00EB2408" w:rsidP="00936047">
      <w:pPr>
        <w:rPr>
          <w:i/>
        </w:rPr>
      </w:pPr>
      <w:r>
        <w:rPr>
          <w:i/>
          <w:noProof/>
          <w:lang w:eastAsia="ru-RU"/>
        </w:rPr>
        <w:pict>
          <v:shape id="_x0000_s1041" type="#_x0000_t109" style="position:absolute;margin-left:20.1pt;margin-top:3.2pt;width:85.05pt;height:13.2pt;z-index:251666432;mso-position-horizontal-relative:text;mso-position-vertical-relative:text" filled="f"/>
        </w:pict>
      </w:r>
      <w:r w:rsidR="00600428">
        <w:t xml:space="preserve">        </w:t>
      </w:r>
      <w:r w:rsidR="00600428" w:rsidRPr="009E21FE">
        <w:rPr>
          <w:sz w:val="24"/>
        </w:rPr>
        <w:t xml:space="preserve"> </w:t>
      </w:r>
      <w:proofErr w:type="spellStart"/>
      <w:r w:rsidR="002769A8" w:rsidRPr="009E21FE">
        <w:rPr>
          <w:i/>
          <w:sz w:val="24"/>
        </w:rPr>
        <w:t>физкультпауза</w:t>
      </w:r>
      <w:proofErr w:type="spellEnd"/>
    </w:p>
    <w:p w:rsidR="00D21C14" w:rsidRPr="002769A8" w:rsidRDefault="00EB2408" w:rsidP="00D21C14">
      <w:pPr>
        <w:rPr>
          <w:i/>
        </w:rPr>
      </w:pPr>
      <w:r>
        <w:rPr>
          <w:i/>
          <w:noProof/>
          <w:lang w:eastAsia="ru-RU"/>
        </w:rPr>
        <w:pict>
          <v:shape id="_x0000_s1042" type="#_x0000_t109" style="position:absolute;margin-left:28.4pt;margin-top:5.75pt;width:73.85pt;height:11.05pt;rotation:919879fd;z-index:251667456" filled="f"/>
        </w:pict>
      </w:r>
      <w:r w:rsidRPr="00EB2408">
        <w:rPr>
          <w:noProof/>
          <w:lang w:eastAsia="ru-RU"/>
        </w:rPr>
        <w:pict>
          <v:shape id="_x0000_s1090" type="#_x0000_t109" style="position:absolute;margin-left:110.05pt;margin-top:1.8pt;width:108.25pt;height:11.95pt;z-index:251715584" filled="f"/>
        </w:pict>
      </w:r>
      <w:r w:rsidR="002769A8">
        <w:rPr>
          <w:i/>
        </w:rPr>
        <w:t xml:space="preserve">                               </w:t>
      </w:r>
      <w:r w:rsidR="00E429F7">
        <w:rPr>
          <w:i/>
        </w:rPr>
        <w:t xml:space="preserve">              </w:t>
      </w:r>
      <w:r w:rsidR="002769A8" w:rsidRPr="009E21FE">
        <w:rPr>
          <w:i/>
          <w:sz w:val="24"/>
        </w:rPr>
        <w:t>творческое задание</w:t>
      </w:r>
    </w:p>
    <w:p w:rsidR="00D21C14" w:rsidRPr="009E21FE" w:rsidRDefault="00D21C14" w:rsidP="00936047">
      <w:pPr>
        <w:rPr>
          <w:rFonts w:ascii="Times New Roman" w:hAnsi="Times New Roman" w:cs="Times New Roman"/>
          <w:sz w:val="28"/>
        </w:rPr>
      </w:pPr>
      <w:r w:rsidRPr="009E21FE">
        <w:rPr>
          <w:rFonts w:ascii="Times New Roman" w:hAnsi="Times New Roman" w:cs="Times New Roman"/>
          <w:sz w:val="28"/>
        </w:rPr>
        <w:t>сменные карточки с названиями этапов урока</w:t>
      </w:r>
      <w:r w:rsidR="00E429F7" w:rsidRPr="009E21FE">
        <w:rPr>
          <w:rFonts w:ascii="Times New Roman" w:hAnsi="Times New Roman" w:cs="Times New Roman"/>
          <w:sz w:val="28"/>
        </w:rPr>
        <w:t>, заданий</w:t>
      </w:r>
    </w:p>
    <w:p w:rsidR="00F10863" w:rsidRDefault="00F10863" w:rsidP="00936047"/>
    <w:p w:rsidR="006A08D4" w:rsidRDefault="006A08D4" w:rsidP="006A08D4">
      <w:pPr>
        <w:spacing w:after="0"/>
      </w:pPr>
    </w:p>
    <w:p w:rsidR="00A94F67" w:rsidRDefault="00A94F67" w:rsidP="006A08D4">
      <w:pPr>
        <w:spacing w:after="0"/>
      </w:pPr>
    </w:p>
    <w:p w:rsidR="00350A6E" w:rsidRDefault="00350A6E" w:rsidP="006A08D4">
      <w:pPr>
        <w:spacing w:after="0"/>
      </w:pPr>
    </w:p>
    <w:p w:rsidR="00BE2B03" w:rsidRDefault="00BE2B03" w:rsidP="006A08D4">
      <w:pPr>
        <w:spacing w:after="0"/>
      </w:pPr>
    </w:p>
    <w:p w:rsidR="00D21C14" w:rsidRPr="009E21FE" w:rsidRDefault="00D21C14" w:rsidP="00D21C14">
      <w:pPr>
        <w:spacing w:after="0" w:line="240" w:lineRule="auto"/>
        <w:rPr>
          <w:rFonts w:ascii="Times New Roman" w:hAnsi="Times New Roman" w:cs="Times New Roman"/>
          <w:sz w:val="24"/>
        </w:rPr>
      </w:pPr>
      <w:r>
        <w:t xml:space="preserve">         </w:t>
      </w:r>
      <w:r w:rsidRPr="009E21FE">
        <w:rPr>
          <w:rFonts w:ascii="Times New Roman" w:hAnsi="Times New Roman" w:cs="Times New Roman"/>
          <w:sz w:val="28"/>
        </w:rPr>
        <w:t>Рис. 2</w:t>
      </w:r>
    </w:p>
    <w:p w:rsidR="00032FE3" w:rsidRPr="009E21FE" w:rsidRDefault="00EB2408" w:rsidP="00D21C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B2408">
        <w:rPr>
          <w:rFonts w:ascii="Times New Roman" w:hAnsi="Times New Roman" w:cs="Times New Roman"/>
          <w:noProof/>
          <w:sz w:val="24"/>
          <w:lang w:eastAsia="ru-RU"/>
        </w:rPr>
        <w:pict>
          <v:rect id="_x0000_s1054" style="position:absolute;margin-left:-3.15pt;margin-top:4.7pt;width:147.15pt;height:41.95pt;z-index:251679744" filled="f"/>
        </w:pict>
      </w:r>
      <w:r w:rsidRPr="00EB2408">
        <w:rPr>
          <w:rFonts w:ascii="Times New Roman" w:hAnsi="Times New Roman" w:cs="Times New Roman"/>
          <w:noProof/>
          <w:sz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105.85pt;margin-top:9.35pt;width:5.7pt;height:9.05pt;flip:y;z-index:251677696" o:connectortype="straight" strokeweight="3pt"/>
        </w:pict>
      </w:r>
      <w:r w:rsidRPr="00EB2408">
        <w:rPr>
          <w:rFonts w:ascii="Times New Roman" w:hAnsi="Times New Roman" w:cs="Times New Roman"/>
          <w:noProof/>
          <w:sz w:val="24"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8" type="#_x0000_t19" style="position:absolute;margin-left:91.9pt;margin-top:10.45pt;width:24.15pt;height:22.15pt;rotation:-2321877fd;z-index:251673600" coordsize="21231,21600" adj=",-695052" path="wr-21600,,21600,43200,,,21231,17625nfewr-21600,,21600,43200,,,21231,17625l,21600nsxe">
            <v:path o:connectlocs="0,0;21231,17625;0,21600"/>
          </v:shape>
        </w:pict>
      </w:r>
      <w:r w:rsidRPr="00EB2408">
        <w:rPr>
          <w:rFonts w:ascii="Times New Roman" w:hAnsi="Times New Roman" w:cs="Times New Roman"/>
          <w:noProof/>
          <w:sz w:val="24"/>
          <w:lang w:eastAsia="ru-RU"/>
        </w:rPr>
        <w:pict>
          <v:shape id="_x0000_s1046" type="#_x0000_t19" style="position:absolute;margin-left:19pt;margin-top:10.45pt;width:24.15pt;height:22.15pt;rotation:-2321877fd;z-index:251671552" coordsize="21231,21600" adj=",-695052" path="wr-21600,,21600,43200,,,21231,17625nfewr-21600,,21600,43200,,,21231,17625l,21600nsxe">
            <v:path o:connectlocs="0,0;21231,17625;0,21600"/>
          </v:shape>
        </w:pict>
      </w:r>
    </w:p>
    <w:p w:rsidR="00032FE3" w:rsidRPr="009E21FE" w:rsidRDefault="00EB2408" w:rsidP="006A6D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0" type="#_x0000_t120" style="position:absolute;margin-left:97.2pt;margin-top:3.75pt;width:7.15pt;height:7.9pt;z-index:-251640832" fillcolor="red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49" type="#_x0000_t32" style="position:absolute;margin-left:85.2pt;margin-top:13.3pt;width:37.6pt;height:.4pt;flip:y;z-index:251674624" o:connectortype="straight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3" type="#_x0000_t32" style="position:absolute;margin-left:55.8pt;margin-top:8.35pt;width:22.15pt;height:0;z-index:251678720" o:connectortype="straight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shape id="_x0000_s1047" type="#_x0000_t120" style="position:absolute;margin-left:25.75pt;margin-top:3.75pt;width:7.15pt;height:7.9pt;z-index:-251643904" fillcolor="red"/>
        </w:pict>
      </w:r>
      <w:r w:rsidRPr="00EB2408">
        <w:rPr>
          <w:rFonts w:ascii="Times New Roman" w:hAnsi="Times New Roman" w:cs="Times New Roman"/>
          <w:noProof/>
          <w:sz w:val="24"/>
          <w:lang w:eastAsia="ru-RU"/>
        </w:rPr>
        <w:pict>
          <v:shape id="_x0000_s1045" type="#_x0000_t32" style="position:absolute;margin-left:12.25pt;margin-top:13.7pt;width:37.6pt;height:.4pt;flip:y;z-index:251670528" o:connectortype="straight"/>
        </w:pict>
      </w:r>
      <w:r w:rsidR="00F07E14">
        <w:rPr>
          <w:rFonts w:ascii="Times New Roman" w:hAnsi="Times New Roman" w:cs="Times New Roman"/>
          <w:sz w:val="24"/>
          <w:vertAlign w:val="subscript"/>
        </w:rPr>
        <w:t xml:space="preserve">     </w:t>
      </w:r>
      <w:r w:rsidR="00032FE3" w:rsidRPr="009E21FE">
        <w:rPr>
          <w:rFonts w:ascii="Times New Roman" w:hAnsi="Times New Roman" w:cs="Times New Roman"/>
          <w:sz w:val="24"/>
          <w:vertAlign w:val="subscript"/>
        </w:rPr>
        <w:t xml:space="preserve">  </w:t>
      </w:r>
      <w:proofErr w:type="spellStart"/>
      <w:r w:rsidR="00F07E14" w:rsidRPr="00F07E14">
        <w:rPr>
          <w:rFonts w:ascii="Times New Roman" w:hAnsi="Times New Roman" w:cs="Times New Roman"/>
          <w:sz w:val="28"/>
          <w:vertAlign w:val="superscript"/>
        </w:rPr>
        <w:t>красн</w:t>
      </w:r>
      <w:proofErr w:type="spellEnd"/>
      <w:r w:rsidR="00F07E14" w:rsidRPr="00F07E14">
        <w:rPr>
          <w:rFonts w:ascii="Times New Roman" w:hAnsi="Times New Roman" w:cs="Times New Roman"/>
          <w:sz w:val="28"/>
          <w:vertAlign w:val="superscript"/>
        </w:rPr>
        <w:t>.</w:t>
      </w:r>
      <w:r w:rsidR="006630B8" w:rsidRPr="00F07E14">
        <w:rPr>
          <w:rFonts w:ascii="Times New Roman" w:hAnsi="Times New Roman" w:cs="Times New Roman"/>
          <w:sz w:val="28"/>
        </w:rPr>
        <w:t xml:space="preserve">                </w:t>
      </w:r>
      <w:proofErr w:type="spellStart"/>
      <w:r w:rsidR="00F07E14" w:rsidRPr="00F07E14">
        <w:rPr>
          <w:rFonts w:ascii="Times New Roman" w:hAnsi="Times New Roman" w:cs="Times New Roman"/>
          <w:sz w:val="28"/>
          <w:vertAlign w:val="superscript"/>
        </w:rPr>
        <w:t>красн</w:t>
      </w:r>
      <w:proofErr w:type="spellEnd"/>
      <w:r w:rsidR="00F07E14" w:rsidRPr="00F07E14">
        <w:rPr>
          <w:rFonts w:ascii="Times New Roman" w:hAnsi="Times New Roman" w:cs="Times New Roman"/>
          <w:sz w:val="28"/>
          <w:vertAlign w:val="superscript"/>
        </w:rPr>
        <w:t>.</w:t>
      </w:r>
      <w:r w:rsidR="006630B8" w:rsidRPr="00F07E14">
        <w:rPr>
          <w:rFonts w:ascii="Times New Roman" w:hAnsi="Times New Roman" w:cs="Times New Roman"/>
          <w:sz w:val="28"/>
        </w:rPr>
        <w:t xml:space="preserve"> </w:t>
      </w:r>
      <w:r w:rsidR="00F07E14" w:rsidRPr="00F07E14">
        <w:rPr>
          <w:rFonts w:ascii="Times New Roman" w:hAnsi="Times New Roman" w:cs="Times New Roman"/>
          <w:sz w:val="28"/>
        </w:rPr>
        <w:t xml:space="preserve">              </w:t>
      </w:r>
      <w:r w:rsidR="006630B8" w:rsidRPr="00F07E14">
        <w:rPr>
          <w:rFonts w:ascii="Times New Roman" w:hAnsi="Times New Roman" w:cs="Times New Roman"/>
          <w:sz w:val="28"/>
        </w:rPr>
        <w:t xml:space="preserve"> </w:t>
      </w:r>
      <w:r w:rsidR="006630B8" w:rsidRPr="009E21FE">
        <w:rPr>
          <w:rFonts w:ascii="Times New Roman" w:hAnsi="Times New Roman" w:cs="Times New Roman"/>
          <w:sz w:val="28"/>
        </w:rPr>
        <w:t xml:space="preserve">проверка безударной гласной в </w:t>
      </w:r>
      <w:proofErr w:type="gramStart"/>
      <w:r w:rsidR="006630B8" w:rsidRPr="009E21FE">
        <w:rPr>
          <w:rFonts w:ascii="Times New Roman" w:hAnsi="Times New Roman" w:cs="Times New Roman"/>
          <w:sz w:val="28"/>
        </w:rPr>
        <w:t>корне слова</w:t>
      </w:r>
      <w:proofErr w:type="gramEnd"/>
    </w:p>
    <w:p w:rsidR="00D21C14" w:rsidRPr="009E21FE" w:rsidRDefault="00EB2408" w:rsidP="006A6D5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rect id="_x0000_s1063" style="position:absolute;margin-left:-3.15pt;margin-top:32.55pt;width:147.15pt;height:42.8pt;z-index:251688960" filled="f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62" type="#_x0000_t19" style="position:absolute;margin-left:94.15pt;margin-top:38.3pt;width:24.15pt;height:22.15pt;rotation:-2321877fd;z-index:251687936" coordsize="21231,21600" adj=",-695052" path="wr-21600,,21600,43200,,,21231,17625nfewr-21600,,21600,43200,,,21231,17625l,21600nsxe">
            <v:path o:connectlocs="0,0;21231,17625;0,21600"/>
          </v:shape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61" type="#_x0000_t19" style="position:absolute;margin-left:19pt;margin-top:35.6pt;width:24.15pt;height:22.15pt;rotation:-2321877fd;z-index:251686912" coordsize="21231,21600" adj=",-695052" path="wr-21600,,21600,43200,,,21231,17625nfewr-21600,,21600,43200,,,21231,17625l,21600nsxe">
            <v:path o:connectlocs="0,0;21231,17625;0,21600"/>
          </v:shape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8" type="#_x0000_t120" style="position:absolute;margin-left:25.75pt;margin-top:47.4pt;width:7.15pt;height:7.9pt;z-index:-251660290" fillcolor="#0070c0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9" type="#_x0000_t120" style="position:absolute;margin-left:103.65pt;margin-top:47.4pt;width:7.15pt;height:7.9pt;z-index:-251631616" fillcolor="#0070c0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60" type="#_x0000_t120" style="position:absolute;margin-left:116.05pt;margin-top:47.4pt;width:7.15pt;height:7.9pt;z-index:-251630592" fillcolor="red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7" type="#_x0000_t32" style="position:absolute;margin-left:59.9pt;margin-top:51.35pt;width:22.15pt;height:0;z-index:251682816" o:connectortype="straight">
            <v:stroke endarrow="open"/>
          </v:shape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6" type="#_x0000_t32" style="position:absolute;margin-left:91.9pt;margin-top:60.05pt;width:37.6pt;height:.4pt;flip:y;z-index:251681792" o:connectortype="straight"/>
        </w:pict>
      </w: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1" type="#_x0000_t32" style="position:absolute;margin-left:97.2pt;margin-top:2.9pt;width:8.65pt;height:0;z-index:251676672" o:connectortype="straight"/>
        </w:pict>
      </w:r>
      <w:r w:rsidR="00032FE3" w:rsidRPr="009E21FE">
        <w:rPr>
          <w:rFonts w:ascii="Times New Roman" w:hAnsi="Times New Roman" w:cs="Times New Roman"/>
          <w:sz w:val="24"/>
          <w:vertAlign w:val="subscript"/>
        </w:rPr>
        <w:t xml:space="preserve">             </w:t>
      </w:r>
      <w:r w:rsidR="00032FE3" w:rsidRPr="009E21FE">
        <w:rPr>
          <w:rFonts w:ascii="Times New Roman" w:hAnsi="Times New Roman" w:cs="Times New Roman"/>
          <w:sz w:val="24"/>
        </w:rPr>
        <w:t xml:space="preserve"> ?</w:t>
      </w:r>
    </w:p>
    <w:p w:rsidR="006A6D5A" w:rsidRPr="009E21FE" w:rsidRDefault="00EB2408" w:rsidP="006A6D5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B2408">
        <w:rPr>
          <w:rFonts w:ascii="Times New Roman" w:hAnsi="Times New Roman" w:cs="Times New Roman"/>
          <w:noProof/>
          <w:sz w:val="24"/>
          <w:vertAlign w:val="subscript"/>
          <w:lang w:eastAsia="ru-RU"/>
        </w:rPr>
        <w:pict>
          <v:shape id="_x0000_s1055" type="#_x0000_t32" style="position:absolute;margin-left:12.25pt;margin-top:45.8pt;width:34.55pt;height:.4pt;flip:y;z-index:251680768" o:connectortype="straight"/>
        </w:pict>
      </w:r>
    </w:p>
    <w:p w:rsidR="006A6D5A" w:rsidRPr="009E21FE" w:rsidRDefault="006A6D5A" w:rsidP="006A6D5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E21FE" w:rsidRDefault="009E21FE" w:rsidP="009E21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    </w:t>
      </w:r>
      <w:r w:rsidR="00F07E1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F07E14" w:rsidRPr="00F07E14">
        <w:rPr>
          <w:rFonts w:ascii="Times New Roman" w:hAnsi="Times New Roman" w:cs="Times New Roman"/>
          <w:noProof/>
          <w:sz w:val="28"/>
          <w:vertAlign w:val="subscript"/>
          <w:lang w:eastAsia="ru-RU"/>
        </w:rPr>
        <w:t>синий</w:t>
      </w:r>
      <w:r w:rsidRPr="00F07E14">
        <w:rPr>
          <w:rFonts w:ascii="Times New Roman" w:hAnsi="Times New Roman" w:cs="Times New Roman"/>
          <w:noProof/>
          <w:sz w:val="28"/>
          <w:vertAlign w:val="subscript"/>
          <w:lang w:eastAsia="ru-RU"/>
        </w:rPr>
        <w:t xml:space="preserve"> </w:t>
      </w:r>
      <w:r w:rsidR="00F07E14" w:rsidRPr="00F07E14">
        <w:rPr>
          <w:rFonts w:ascii="Times New Roman" w:hAnsi="Times New Roman" w:cs="Times New Roman"/>
          <w:noProof/>
          <w:sz w:val="28"/>
          <w:lang w:eastAsia="ru-RU"/>
        </w:rPr>
        <w:t xml:space="preserve">        </w:t>
      </w:r>
      <w:r w:rsidRPr="00F07E14">
        <w:rPr>
          <w:rFonts w:ascii="Times New Roman" w:hAnsi="Times New Roman" w:cs="Times New Roman"/>
          <w:noProof/>
          <w:sz w:val="28"/>
          <w:lang w:eastAsia="ru-RU"/>
        </w:rPr>
        <w:t xml:space="preserve">    </w:t>
      </w:r>
      <w:r w:rsidR="00F07E14" w:rsidRPr="00F07E14">
        <w:rPr>
          <w:rFonts w:ascii="Times New Roman" w:hAnsi="Times New Roman" w:cs="Times New Roman"/>
          <w:noProof/>
          <w:sz w:val="28"/>
          <w:vertAlign w:val="subscript"/>
          <w:lang w:eastAsia="ru-RU"/>
        </w:rPr>
        <w:t>синий</w:t>
      </w:r>
      <w:r w:rsidRPr="00F07E14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F07E14" w:rsidRPr="00F07E14">
        <w:rPr>
          <w:rFonts w:ascii="Times New Roman" w:hAnsi="Times New Roman" w:cs="Times New Roman"/>
          <w:noProof/>
          <w:sz w:val="28"/>
          <w:vertAlign w:val="superscript"/>
          <w:lang w:eastAsia="ru-RU"/>
        </w:rPr>
        <w:t>красн.</w:t>
      </w:r>
      <w:r w:rsidR="00F07E14">
        <w:rPr>
          <w:rFonts w:ascii="Times New Roman" w:hAnsi="Times New Roman" w:cs="Times New Roman"/>
          <w:noProof/>
          <w:sz w:val="28"/>
          <w:lang w:eastAsia="ru-RU"/>
        </w:rPr>
        <w:t xml:space="preserve">         </w:t>
      </w:r>
      <w:r w:rsidR="00F07E14" w:rsidRPr="00F07E14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6A08D4" w:rsidRPr="00F07E14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6A6D5A" w:rsidRPr="009E21FE">
        <w:rPr>
          <w:rFonts w:ascii="Times New Roman" w:hAnsi="Times New Roman" w:cs="Times New Roman"/>
          <w:sz w:val="28"/>
        </w:rPr>
        <w:t xml:space="preserve">аналогичные схемы алгоритмов проверки </w:t>
      </w:r>
      <w:r w:rsidRPr="009E21FE">
        <w:rPr>
          <w:rFonts w:ascii="Times New Roman" w:hAnsi="Times New Roman" w:cs="Times New Roman"/>
          <w:sz w:val="24"/>
        </w:rPr>
        <w:t xml:space="preserve"> </w:t>
      </w:r>
    </w:p>
    <w:p w:rsidR="006A08D4" w:rsidRPr="00A94F67" w:rsidRDefault="00EB2408" w:rsidP="00A94F67">
      <w:pPr>
        <w:spacing w:after="0" w:line="240" w:lineRule="auto"/>
        <w:ind w:left="3402" w:hanging="340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065" type="#_x0000_t32" style="position:absolute;left:0;text-align:left;margin-left:102.15pt;margin-top:7.65pt;width:8.65pt;height:0;z-index:251689984" o:connectortype="straight"/>
        </w:pict>
      </w:r>
      <w:r w:rsidR="009E21FE">
        <w:rPr>
          <w:rFonts w:ascii="Times New Roman" w:hAnsi="Times New Roman" w:cs="Times New Roman"/>
          <w:sz w:val="24"/>
        </w:rPr>
        <w:t xml:space="preserve">         </w:t>
      </w:r>
      <w:r w:rsidR="009E21FE" w:rsidRPr="009E21FE">
        <w:rPr>
          <w:rFonts w:ascii="Times New Roman" w:hAnsi="Times New Roman" w:cs="Times New Roman"/>
          <w:sz w:val="24"/>
        </w:rPr>
        <w:t xml:space="preserve">?              </w:t>
      </w:r>
      <w:r w:rsidR="00F07E14">
        <w:rPr>
          <w:rFonts w:ascii="Times New Roman" w:hAnsi="Times New Roman" w:cs="Times New Roman"/>
          <w:sz w:val="24"/>
        </w:rPr>
        <w:t xml:space="preserve">                              </w:t>
      </w:r>
      <w:r w:rsidR="009E21FE" w:rsidRPr="009E21FE">
        <w:rPr>
          <w:rFonts w:ascii="Times New Roman" w:hAnsi="Times New Roman" w:cs="Times New Roman"/>
          <w:sz w:val="24"/>
        </w:rPr>
        <w:t xml:space="preserve">    </w:t>
      </w:r>
      <w:r w:rsidR="009E21FE">
        <w:rPr>
          <w:rFonts w:ascii="Times New Roman" w:hAnsi="Times New Roman" w:cs="Times New Roman"/>
          <w:sz w:val="28"/>
        </w:rPr>
        <w:t xml:space="preserve">остальных </w:t>
      </w:r>
      <w:r w:rsidR="006A6D5A" w:rsidRPr="009E21FE">
        <w:rPr>
          <w:rFonts w:ascii="Times New Roman" w:hAnsi="Times New Roman" w:cs="Times New Roman"/>
          <w:sz w:val="28"/>
        </w:rPr>
        <w:t>орфограм</w:t>
      </w:r>
      <w:r w:rsidR="00A94F67">
        <w:rPr>
          <w:rFonts w:ascii="Times New Roman" w:hAnsi="Times New Roman" w:cs="Times New Roman"/>
          <w:sz w:val="28"/>
        </w:rPr>
        <w:t>м</w:t>
      </w:r>
    </w:p>
    <w:p w:rsidR="006A08D4" w:rsidRDefault="006A08D4" w:rsidP="006A6D5A">
      <w:pPr>
        <w:spacing w:after="0" w:line="240" w:lineRule="auto"/>
        <w:ind w:left="3402" w:hanging="3402"/>
        <w:rPr>
          <w:sz w:val="24"/>
        </w:rPr>
      </w:pPr>
    </w:p>
    <w:p w:rsidR="00BE2B03" w:rsidRDefault="00BE2B03" w:rsidP="006A6D5A">
      <w:pPr>
        <w:spacing w:after="0" w:line="240" w:lineRule="auto"/>
        <w:ind w:left="3402" w:hanging="3402"/>
        <w:rPr>
          <w:sz w:val="24"/>
        </w:rPr>
      </w:pPr>
    </w:p>
    <w:p w:rsidR="00BE2B03" w:rsidRDefault="00BE2B03" w:rsidP="006A6D5A">
      <w:pPr>
        <w:spacing w:after="0" w:line="240" w:lineRule="auto"/>
        <w:ind w:left="3402" w:hanging="3402"/>
        <w:rPr>
          <w:sz w:val="24"/>
        </w:rPr>
      </w:pPr>
    </w:p>
    <w:p w:rsidR="00BE2B03" w:rsidRDefault="00BE2B03" w:rsidP="006A6D5A">
      <w:pPr>
        <w:spacing w:after="0" w:line="240" w:lineRule="auto"/>
        <w:ind w:left="3402" w:hanging="3402"/>
        <w:rPr>
          <w:sz w:val="24"/>
        </w:rPr>
      </w:pPr>
    </w:p>
    <w:p w:rsidR="00BE2B03" w:rsidRDefault="00BE2B03" w:rsidP="001E6147">
      <w:pPr>
        <w:spacing w:after="0" w:line="240" w:lineRule="auto"/>
        <w:rPr>
          <w:sz w:val="24"/>
        </w:rPr>
      </w:pPr>
    </w:p>
    <w:p w:rsidR="007F5DEA" w:rsidRPr="006A08D4" w:rsidRDefault="00EB2408" w:rsidP="006A6D5A">
      <w:pPr>
        <w:spacing w:after="0" w:line="240" w:lineRule="auto"/>
        <w:ind w:left="3402" w:hanging="3402"/>
        <w:rPr>
          <w:rFonts w:ascii="Times New Roman" w:hAnsi="Times New Roman" w:cs="Times New Roman"/>
          <w:sz w:val="24"/>
        </w:rPr>
      </w:pPr>
      <w:r w:rsidRPr="00EB2408">
        <w:rPr>
          <w:noProof/>
          <w:sz w:val="24"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67" type="#_x0000_t7" style="position:absolute;left:0;text-align:left;margin-left:22.55pt;margin-top:41pt;width:170.5pt;height:7.15pt;z-index:251692032" adj="628" strokeweight=".5pt"/>
        </w:pict>
      </w:r>
      <w:r w:rsidRPr="00EB2408">
        <w:rPr>
          <w:noProof/>
          <w:sz w:val="24"/>
          <w:lang w:eastAsia="ru-RU"/>
        </w:rPr>
        <w:pict>
          <v:rect id="_x0000_s1066" style="position:absolute;left:0;text-align:left;margin-left:22.55pt;margin-top:22.05pt;width:165.75pt;height:239.7pt;z-index:251691008" filled="f" strokeweight=".5pt"/>
        </w:pict>
      </w:r>
      <w:r w:rsidR="007F5DEA">
        <w:rPr>
          <w:sz w:val="24"/>
        </w:rPr>
        <w:t xml:space="preserve">        </w:t>
      </w:r>
      <w:r w:rsidR="007F5DEA" w:rsidRPr="006A08D4">
        <w:rPr>
          <w:rFonts w:ascii="Times New Roman" w:hAnsi="Times New Roman" w:cs="Times New Roman"/>
          <w:sz w:val="28"/>
        </w:rPr>
        <w:t xml:space="preserve">Рис. 3 </w:t>
      </w:r>
    </w:p>
    <w:p w:rsidR="00CF247A" w:rsidRDefault="00EB2408" w:rsidP="006A6D5A">
      <w:pPr>
        <w:spacing w:after="0" w:line="240" w:lineRule="auto"/>
        <w:ind w:left="3402" w:hanging="3402"/>
        <w:rPr>
          <w:sz w:val="14"/>
        </w:rPr>
      </w:pPr>
      <w:r>
        <w:rPr>
          <w:noProof/>
          <w:sz w:val="14"/>
          <w:lang w:eastAsia="ru-RU"/>
        </w:rPr>
        <w:pict>
          <v:shape id="_x0000_s1075" type="#_x0000_t109" style="position:absolute;left:0;text-align:left;margin-left:238.95pt;margin-top:7.4pt;width:111.55pt;height:15.8pt;z-index:-251606016" fillcolor="white [3212]" strokeweight=".5pt"/>
        </w:pict>
      </w:r>
    </w:p>
    <w:p w:rsidR="00CF247A" w:rsidRPr="006A08D4" w:rsidRDefault="00EB2408" w:rsidP="006A6D5A">
      <w:pPr>
        <w:spacing w:after="0" w:line="240" w:lineRule="auto"/>
        <w:ind w:left="3402" w:hanging="3402"/>
        <w:rPr>
          <w:sz w:val="24"/>
        </w:rPr>
      </w:pPr>
      <w:r w:rsidRPr="00EB2408">
        <w:rPr>
          <w:noProof/>
          <w:sz w:val="14"/>
          <w:lang w:eastAsia="ru-RU"/>
        </w:rPr>
        <w:pict>
          <v:shape id="_x0000_s1077" type="#_x0000_t32" style="position:absolute;left:0;text-align:left;margin-left:206.1pt;margin-top:6.75pt;width:26.1pt;height:0;flip:x;z-index:251701248" o:connectortype="straight" strokeweight=".25pt">
            <v:stroke endarrow="open"/>
          </v:shape>
        </w:pict>
      </w:r>
      <w:r w:rsidR="00CF247A">
        <w:rPr>
          <w:sz w:val="14"/>
        </w:rPr>
        <w:t xml:space="preserve">                                                 </w:t>
      </w:r>
      <w:r w:rsidR="00CF247A" w:rsidRPr="006A08D4">
        <w:rPr>
          <w:i/>
          <w:sz w:val="24"/>
        </w:rPr>
        <w:t xml:space="preserve">Часть речи:        </w:t>
      </w:r>
      <w:r w:rsidR="007501D5">
        <w:rPr>
          <w:i/>
          <w:sz w:val="24"/>
        </w:rPr>
        <w:t xml:space="preserve"> </w:t>
      </w:r>
      <w:r w:rsidR="00CF247A" w:rsidRPr="006A08D4">
        <w:rPr>
          <w:i/>
          <w:sz w:val="24"/>
        </w:rPr>
        <w:t xml:space="preserve">                         </w:t>
      </w:r>
      <w:r w:rsidR="006A08D4">
        <w:rPr>
          <w:i/>
          <w:sz w:val="24"/>
        </w:rPr>
        <w:t xml:space="preserve">   </w:t>
      </w:r>
      <w:r w:rsidR="00CF247A" w:rsidRPr="006A08D4">
        <w:rPr>
          <w:i/>
          <w:sz w:val="24"/>
        </w:rPr>
        <w:t>Имя прилагательное</w:t>
      </w:r>
    </w:p>
    <w:p w:rsidR="00CF247A" w:rsidRPr="006A08D4" w:rsidRDefault="00EB2408" w:rsidP="006A6D5A">
      <w:pPr>
        <w:spacing w:after="0" w:line="240" w:lineRule="auto"/>
        <w:ind w:left="3402" w:hanging="3402"/>
      </w:pPr>
      <w:r w:rsidRPr="00EB2408">
        <w:rPr>
          <w:noProof/>
          <w:sz w:val="28"/>
          <w:lang w:eastAsia="ru-RU"/>
        </w:rPr>
        <w:pict>
          <v:shape id="_x0000_s1078" type="#_x0000_t109" style="position:absolute;left:0;text-align:left;margin-left:238.95pt;margin-top:13.25pt;width:111.55pt;height:15.8pt;z-index:251702272" filled="f" strokeweight=".5pt"/>
        </w:pict>
      </w:r>
      <w:r w:rsidR="00CF247A" w:rsidRPr="006A08D4">
        <w:rPr>
          <w:sz w:val="28"/>
        </w:rPr>
        <w:t xml:space="preserve">              </w:t>
      </w:r>
    </w:p>
    <w:p w:rsidR="00146C93" w:rsidRPr="007501D5" w:rsidRDefault="00EB2408" w:rsidP="007501D5">
      <w:pPr>
        <w:spacing w:after="0" w:line="240" w:lineRule="auto"/>
        <w:ind w:left="3402" w:hanging="3402"/>
        <w:rPr>
          <w:i/>
          <w:sz w:val="24"/>
        </w:rPr>
      </w:pPr>
      <w:r w:rsidRPr="00EB2408">
        <w:rPr>
          <w:noProof/>
          <w:sz w:val="28"/>
          <w:lang w:eastAsia="ru-RU"/>
        </w:rPr>
        <w:pict>
          <v:shape id="_x0000_s1079" type="#_x0000_t32" style="position:absolute;left:0;text-align:left;margin-left:206.1pt;margin-top:7.75pt;width:26.1pt;height:0;flip:x;z-index:251703296" o:connectortype="straight" strokeweight=".25pt">
            <v:stroke endarrow="open"/>
          </v:shape>
        </w:pict>
      </w:r>
      <w:r w:rsidRPr="00EB2408">
        <w:rPr>
          <w:noProof/>
          <w:sz w:val="28"/>
          <w:lang w:eastAsia="ru-RU"/>
        </w:rPr>
        <w:pict>
          <v:shape id="_x0000_s1068" type="#_x0000_t7" style="position:absolute;left:0;text-align:left;margin-left:22.55pt;margin-top:21.4pt;width:170.5pt;height:7.15pt;z-index:251693056" adj="628" strokeweight=".5pt"/>
        </w:pict>
      </w:r>
      <w:r w:rsidR="00146C93" w:rsidRPr="006A08D4">
        <w:rPr>
          <w:sz w:val="28"/>
        </w:rPr>
        <w:t xml:space="preserve">                      </w:t>
      </w:r>
      <w:r w:rsidR="00146C93" w:rsidRPr="006A08D4">
        <w:rPr>
          <w:i/>
          <w:sz w:val="24"/>
        </w:rPr>
        <w:t xml:space="preserve">Обозначает: </w:t>
      </w:r>
      <w:r w:rsidR="007501D5">
        <w:rPr>
          <w:i/>
          <w:sz w:val="24"/>
        </w:rPr>
        <w:t xml:space="preserve">       </w:t>
      </w:r>
      <w:r w:rsidR="00146C93" w:rsidRPr="006A08D4">
        <w:rPr>
          <w:i/>
          <w:sz w:val="24"/>
        </w:rPr>
        <w:t xml:space="preserve">   </w:t>
      </w:r>
      <w:r w:rsidR="006A08D4">
        <w:rPr>
          <w:i/>
          <w:sz w:val="24"/>
        </w:rPr>
        <w:t xml:space="preserve">                           </w:t>
      </w:r>
      <w:r w:rsidR="007501D5">
        <w:rPr>
          <w:i/>
          <w:sz w:val="24"/>
        </w:rPr>
        <w:t xml:space="preserve"> </w:t>
      </w:r>
      <w:r w:rsidR="00146C93" w:rsidRPr="006A08D4">
        <w:rPr>
          <w:i/>
          <w:sz w:val="24"/>
        </w:rPr>
        <w:t>Признак предмета</w:t>
      </w:r>
    </w:p>
    <w:p w:rsidR="00146C9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 w:rsidRPr="00EB2408">
        <w:rPr>
          <w:noProof/>
          <w:sz w:val="28"/>
          <w:lang w:eastAsia="ru-RU"/>
        </w:rPr>
        <w:pict>
          <v:shape id="_x0000_s1081" type="#_x0000_t109" style="position:absolute;left:0;text-align:left;margin-left:238.95pt;margin-top:9.05pt;width:111.55pt;height:15.8pt;z-index:251705344" fillcolor="white [3212]" strokeweight=".5pt"/>
        </w:pict>
      </w:r>
    </w:p>
    <w:p w:rsidR="00146C9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 w:rsidRPr="00EB2408">
        <w:rPr>
          <w:noProof/>
          <w:sz w:val="28"/>
          <w:lang w:eastAsia="ru-RU"/>
        </w:rPr>
        <w:pict>
          <v:shape id="_x0000_s1083" type="#_x0000_t32" style="position:absolute;left:0;text-align:left;margin-left:206.1pt;margin-top:3.5pt;width:26.1pt;height:0;flip:x;z-index:251707392" o:connectortype="straight" strokeweight=".25pt">
            <v:stroke endarrow="open"/>
          </v:shape>
        </w:pict>
      </w:r>
      <w:r w:rsidRPr="00EB2408">
        <w:rPr>
          <w:noProof/>
          <w:sz w:val="28"/>
          <w:lang w:eastAsia="ru-RU"/>
        </w:rPr>
        <w:pict>
          <v:shape id="_x0000_s1069" type="#_x0000_t7" style="position:absolute;left:0;text-align:left;margin-left:22.55pt;margin-top:19.35pt;width:170.5pt;height:7.15pt;z-index:251694080" adj="628" strokeweight=".5pt"/>
        </w:pict>
      </w:r>
      <w:r w:rsidR="007501D5">
        <w:rPr>
          <w:i/>
          <w:sz w:val="24"/>
        </w:rPr>
        <w:t xml:space="preserve">                           </w:t>
      </w:r>
      <w:r w:rsidR="00146C93" w:rsidRPr="006A08D4">
        <w:rPr>
          <w:i/>
          <w:sz w:val="24"/>
        </w:rPr>
        <w:t xml:space="preserve"> Вопросы:</w:t>
      </w:r>
    </w:p>
    <w:p w:rsidR="00723BA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 w:rsidRPr="00EB2408">
        <w:rPr>
          <w:noProof/>
          <w:sz w:val="28"/>
          <w:lang w:eastAsia="ru-RU"/>
        </w:rPr>
        <w:pict>
          <v:shape id="_x0000_s1082" type="#_x0000_t109" style="position:absolute;left:0;text-align:left;margin-left:238.95pt;margin-top:13.1pt;width:111.55pt;height:15.8pt;z-index:251711488" fillcolor="white [3212]" strokeweight=".5pt"/>
        </w:pict>
      </w:r>
    </w:p>
    <w:p w:rsidR="00723BA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 w:rsidRPr="00EB2408">
        <w:rPr>
          <w:noProof/>
          <w:sz w:val="28"/>
          <w:lang w:eastAsia="ru-RU"/>
        </w:rPr>
        <w:pict>
          <v:shape id="_x0000_s1084" type="#_x0000_t32" style="position:absolute;left:0;text-align:left;margin-left:206.1pt;margin-top:11.1pt;width:26.1pt;height:0;flip:x;z-index:251708416" o:connectortype="straight" strokeweight=".25pt">
            <v:stroke endarrow="open"/>
          </v:shape>
        </w:pict>
      </w:r>
      <w:r w:rsidRPr="00EB2408">
        <w:rPr>
          <w:noProof/>
          <w:sz w:val="28"/>
          <w:lang w:eastAsia="ru-RU"/>
        </w:rPr>
        <w:pict>
          <v:shape id="_x0000_s1071" type="#_x0000_t7" style="position:absolute;left:0;text-align:left;margin-left:22.55pt;margin-top:44.3pt;width:170.5pt;height:7.15pt;z-index:251696128" adj="628" strokeweight=".5pt"/>
        </w:pict>
      </w:r>
      <w:r w:rsidRPr="00EB2408">
        <w:rPr>
          <w:noProof/>
          <w:sz w:val="28"/>
          <w:lang w:eastAsia="ru-RU"/>
        </w:rPr>
        <w:pict>
          <v:shape id="_x0000_s1070" type="#_x0000_t7" style="position:absolute;left:0;text-align:left;margin-left:22.55pt;margin-top:21.35pt;width:170.5pt;height:7.15pt;z-index:251695104" adj="628" strokeweight=".5pt"/>
        </w:pict>
      </w:r>
      <w:r w:rsidRPr="00EB2408">
        <w:rPr>
          <w:noProof/>
          <w:sz w:val="28"/>
          <w:lang w:eastAsia="ru-RU"/>
        </w:rPr>
        <w:pict>
          <v:shape id="_x0000_s1080" type="#_x0000_t109" style="position:absolute;left:0;text-align:left;margin-left:250pt;margin-top:5.55pt;width:108.4pt;height:15.8pt;z-index:251657215" filled="f" strokeweight=".5pt"/>
        </w:pict>
      </w:r>
      <w:r w:rsidR="007501D5">
        <w:rPr>
          <w:i/>
          <w:sz w:val="24"/>
        </w:rPr>
        <w:t xml:space="preserve">                 </w:t>
      </w:r>
      <w:r w:rsidR="00723BA3" w:rsidRPr="006A08D4">
        <w:rPr>
          <w:i/>
          <w:sz w:val="24"/>
        </w:rPr>
        <w:t>Изменяемые признаки</w:t>
      </w:r>
      <w:r w:rsidR="00E5389E" w:rsidRPr="006A08D4">
        <w:rPr>
          <w:i/>
          <w:sz w:val="24"/>
        </w:rPr>
        <w:t>:</w:t>
      </w:r>
    </w:p>
    <w:p w:rsidR="00723BA3" w:rsidRPr="006A08D4" w:rsidRDefault="00723BA3" w:rsidP="006A6D5A">
      <w:pPr>
        <w:spacing w:after="0" w:line="240" w:lineRule="auto"/>
        <w:ind w:left="3402" w:hanging="3402"/>
        <w:rPr>
          <w:i/>
          <w:sz w:val="24"/>
        </w:rPr>
      </w:pPr>
    </w:p>
    <w:p w:rsidR="00723BA3" w:rsidRPr="006A08D4" w:rsidRDefault="00723BA3" w:rsidP="006A6D5A">
      <w:pPr>
        <w:spacing w:after="0" w:line="240" w:lineRule="auto"/>
        <w:ind w:left="3402" w:hanging="3402"/>
        <w:rPr>
          <w:i/>
          <w:sz w:val="24"/>
        </w:rPr>
      </w:pPr>
    </w:p>
    <w:p w:rsidR="00723BA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>
        <w:rPr>
          <w:i/>
          <w:noProof/>
          <w:sz w:val="24"/>
          <w:lang w:eastAsia="ru-RU"/>
        </w:rPr>
        <w:pict>
          <v:shape id="_x0000_s1086" type="#_x0000_t109" style="position:absolute;left:0;text-align:left;margin-left:243.2pt;margin-top:11.15pt;width:111pt;height:15.8pt;z-index:251714560" fillcolor="white [3212]" strokeweight=".5pt"/>
        </w:pict>
      </w:r>
    </w:p>
    <w:p w:rsidR="00723BA3" w:rsidRPr="006A08D4" w:rsidRDefault="00EB2408" w:rsidP="006A6D5A">
      <w:pPr>
        <w:spacing w:after="0" w:line="240" w:lineRule="auto"/>
        <w:ind w:left="3402" w:hanging="3402"/>
        <w:rPr>
          <w:i/>
          <w:sz w:val="24"/>
        </w:rPr>
      </w:pPr>
      <w:r>
        <w:rPr>
          <w:i/>
          <w:noProof/>
          <w:sz w:val="24"/>
          <w:lang w:eastAsia="ru-RU"/>
        </w:rPr>
        <w:pict>
          <v:shape id="_x0000_s1087" type="#_x0000_t109" style="position:absolute;left:0;text-align:left;margin-left:255.3pt;margin-top:3.7pt;width:106.2pt;height:15.8pt;z-index:251713536" filled="f" strokeweight=".5pt"/>
        </w:pict>
      </w:r>
      <w:r w:rsidRPr="00EB2408">
        <w:rPr>
          <w:noProof/>
          <w:sz w:val="28"/>
          <w:lang w:eastAsia="ru-RU"/>
        </w:rPr>
        <w:pict>
          <v:shape id="_x0000_s1072" type="#_x0000_t7" style="position:absolute;left:0;text-align:left;margin-left:22.55pt;margin-top:26.65pt;width:170.5pt;height:7.15pt;z-index:251697152" adj="628" strokeweight=".5pt"/>
        </w:pict>
      </w:r>
      <w:r w:rsidRPr="00EB2408">
        <w:rPr>
          <w:noProof/>
          <w:sz w:val="28"/>
          <w:lang w:eastAsia="ru-RU"/>
        </w:rPr>
        <w:pict>
          <v:shape id="_x0000_s1073" type="#_x0000_t7" style="position:absolute;left:0;text-align:left;margin-left:22.55pt;margin-top:51.95pt;width:170.5pt;height:7.15pt;z-index:251698176" adj="628" strokeweight=".5pt"/>
        </w:pict>
      </w:r>
      <w:r w:rsidRPr="00EB2408">
        <w:rPr>
          <w:noProof/>
          <w:sz w:val="28"/>
          <w:lang w:eastAsia="ru-RU"/>
        </w:rPr>
        <w:pict>
          <v:shape id="_x0000_s1074" type="#_x0000_t7" style="position:absolute;left:0;text-align:left;margin-left:22.55pt;margin-top:77.7pt;width:170.5pt;height:7.15pt;z-index:251699200" adj="628" strokeweight=".5pt"/>
        </w:pict>
      </w:r>
      <w:r w:rsidRPr="00EB2408">
        <w:rPr>
          <w:noProof/>
          <w:sz w:val="28"/>
          <w:lang w:eastAsia="ru-RU"/>
        </w:rPr>
        <w:pict>
          <v:shape id="_x0000_s1085" type="#_x0000_t32" style="position:absolute;left:0;text-align:left;margin-left:208.1pt;margin-top:6.45pt;width:26.1pt;height:0;flip:x;z-index:251709440" o:connectortype="straight" strokeweight=".25pt">
            <v:stroke endarrow="open"/>
          </v:shape>
        </w:pict>
      </w:r>
      <w:r w:rsidR="007501D5">
        <w:rPr>
          <w:i/>
          <w:sz w:val="24"/>
        </w:rPr>
        <w:t xml:space="preserve">                </w:t>
      </w:r>
      <w:r w:rsidR="00723BA3" w:rsidRPr="006A08D4">
        <w:rPr>
          <w:i/>
          <w:sz w:val="24"/>
        </w:rPr>
        <w:t>Неизменяемые признаки</w:t>
      </w:r>
      <w:r w:rsidR="00E5389E" w:rsidRPr="006A08D4">
        <w:rPr>
          <w:i/>
          <w:sz w:val="24"/>
        </w:rPr>
        <w:t>:</w:t>
      </w: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6D5A">
      <w:pPr>
        <w:spacing w:after="0" w:line="240" w:lineRule="auto"/>
        <w:ind w:left="3402" w:hanging="3402"/>
        <w:rPr>
          <w:i/>
        </w:rPr>
      </w:pPr>
    </w:p>
    <w:p w:rsidR="00D54CDC" w:rsidRDefault="00D54CDC" w:rsidP="006A08D4">
      <w:pPr>
        <w:spacing w:after="0" w:line="240" w:lineRule="auto"/>
        <w:rPr>
          <w:i/>
        </w:rPr>
      </w:pPr>
    </w:p>
    <w:p w:rsidR="00E429F7" w:rsidRPr="009E21FE" w:rsidRDefault="002769A8" w:rsidP="009E21FE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9E21FE">
        <w:rPr>
          <w:rFonts w:ascii="Times New Roman" w:hAnsi="Times New Roman" w:cs="Times New Roman"/>
          <w:sz w:val="28"/>
        </w:rPr>
        <w:t>Проведённая работа с</w:t>
      </w:r>
      <w:r w:rsidR="00E429F7" w:rsidRPr="009E21FE">
        <w:rPr>
          <w:rFonts w:ascii="Times New Roman" w:hAnsi="Times New Roman" w:cs="Times New Roman"/>
          <w:sz w:val="28"/>
        </w:rPr>
        <w:t xml:space="preserve"> использованием описанных приёмов показала следующее:</w:t>
      </w:r>
      <w:r w:rsidR="009E21FE">
        <w:rPr>
          <w:rFonts w:ascii="Times New Roman" w:hAnsi="Times New Roman" w:cs="Times New Roman"/>
          <w:sz w:val="28"/>
        </w:rPr>
        <w:t xml:space="preserve"> </w:t>
      </w:r>
      <w:r w:rsidR="00E429F7" w:rsidRPr="009E21FE">
        <w:rPr>
          <w:rFonts w:ascii="Times New Roman" w:hAnsi="Times New Roman" w:cs="Times New Roman"/>
          <w:sz w:val="28"/>
        </w:rPr>
        <w:t>обучающиеся про</w:t>
      </w:r>
      <w:r w:rsidR="00156E56" w:rsidRPr="009E21FE">
        <w:rPr>
          <w:rFonts w:ascii="Times New Roman" w:hAnsi="Times New Roman" w:cs="Times New Roman"/>
          <w:sz w:val="28"/>
        </w:rPr>
        <w:t>являют</w:t>
      </w:r>
      <w:r w:rsidR="00E429F7" w:rsidRPr="009E21FE">
        <w:rPr>
          <w:rFonts w:ascii="Times New Roman" w:hAnsi="Times New Roman" w:cs="Times New Roman"/>
          <w:sz w:val="28"/>
        </w:rPr>
        <w:t xml:space="preserve"> большую познавательную активность на уроке, </w:t>
      </w:r>
      <w:r w:rsidR="00156E56" w:rsidRPr="009E21FE">
        <w:rPr>
          <w:rFonts w:ascii="Times New Roman" w:hAnsi="Times New Roman" w:cs="Times New Roman"/>
          <w:sz w:val="28"/>
        </w:rPr>
        <w:t>учебные дейс</w:t>
      </w:r>
      <w:r w:rsidR="009E21FE">
        <w:rPr>
          <w:rFonts w:ascii="Times New Roman" w:hAnsi="Times New Roman" w:cs="Times New Roman"/>
          <w:sz w:val="28"/>
        </w:rPr>
        <w:t xml:space="preserve">твия их характеризуются большей </w:t>
      </w:r>
      <w:r w:rsidR="00156E56" w:rsidRPr="009E21FE">
        <w:rPr>
          <w:rFonts w:ascii="Times New Roman" w:hAnsi="Times New Roman" w:cs="Times New Roman"/>
          <w:sz w:val="28"/>
        </w:rPr>
        <w:t>целенаправленностью и осознанностью, смелее и грамотнее формулируют устные ответы</w:t>
      </w:r>
      <w:r w:rsidR="004376AC" w:rsidRPr="009E21FE">
        <w:rPr>
          <w:rFonts w:ascii="Times New Roman" w:hAnsi="Times New Roman" w:cs="Times New Roman"/>
          <w:sz w:val="28"/>
        </w:rPr>
        <w:t>, правила не «зазубривают», а осознанно объясняют, опираясь на схемы-опоры</w:t>
      </w:r>
      <w:r w:rsidR="00156E56" w:rsidRPr="009E21FE">
        <w:rPr>
          <w:rFonts w:ascii="Times New Roman" w:hAnsi="Times New Roman" w:cs="Times New Roman"/>
          <w:sz w:val="28"/>
        </w:rPr>
        <w:t xml:space="preserve"> и, как итог, учебный материал </w:t>
      </w:r>
      <w:r w:rsidR="004376AC" w:rsidRPr="009E21FE">
        <w:rPr>
          <w:rFonts w:ascii="Times New Roman" w:hAnsi="Times New Roman" w:cs="Times New Roman"/>
          <w:sz w:val="28"/>
        </w:rPr>
        <w:t>усваивают качественнее и прочнее.</w:t>
      </w:r>
    </w:p>
    <w:sectPr w:rsidR="00E429F7" w:rsidRPr="009E21FE" w:rsidSect="006A08D4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D1F" w:rsidRDefault="00FD5D1F" w:rsidP="00F10863">
      <w:pPr>
        <w:spacing w:after="0" w:line="240" w:lineRule="auto"/>
      </w:pPr>
      <w:r>
        <w:separator/>
      </w:r>
    </w:p>
  </w:endnote>
  <w:endnote w:type="continuationSeparator" w:id="0">
    <w:p w:rsidR="00FD5D1F" w:rsidRDefault="00FD5D1F" w:rsidP="00F10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D1F" w:rsidRDefault="00FD5D1F" w:rsidP="00F10863">
      <w:pPr>
        <w:spacing w:after="0" w:line="240" w:lineRule="auto"/>
      </w:pPr>
      <w:r>
        <w:separator/>
      </w:r>
    </w:p>
  </w:footnote>
  <w:footnote w:type="continuationSeparator" w:id="0">
    <w:p w:rsidR="00FD5D1F" w:rsidRDefault="00FD5D1F" w:rsidP="00F10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3.45pt;height:13.45pt" o:bullet="t">
        <v:imagedata r:id="rId1" o:title="BD21329_"/>
      </v:shape>
    </w:pict>
  </w:numPicBullet>
  <w:numPicBullet w:numPicBulletId="1">
    <w:pict>
      <v:shape id="_x0000_i1029" type="#_x0000_t75" style="width:9.1pt;height:9.1pt" o:bullet="t">
        <v:imagedata r:id="rId2" o:title="j0115844"/>
      </v:shape>
    </w:pict>
  </w:numPicBullet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Gungsuh" w:hAnsi="Times New Roman" w:cs="Gungsuh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</w:abstractNum>
  <w:abstractNum w:abstractNumId="1">
    <w:nsid w:val="244E056B"/>
    <w:multiLevelType w:val="hybridMultilevel"/>
    <w:tmpl w:val="2E141E30"/>
    <w:lvl w:ilvl="0" w:tplc="4A0C45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435577"/>
    <w:multiLevelType w:val="hybridMultilevel"/>
    <w:tmpl w:val="EBF6D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C04FF9"/>
    <w:multiLevelType w:val="hybridMultilevel"/>
    <w:tmpl w:val="E02ECA22"/>
    <w:lvl w:ilvl="0" w:tplc="27E26732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145442"/>
    <w:multiLevelType w:val="hybridMultilevel"/>
    <w:tmpl w:val="8A16E9DA"/>
    <w:lvl w:ilvl="0" w:tplc="ECDEA31A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A6B6251"/>
    <w:multiLevelType w:val="hybridMultilevel"/>
    <w:tmpl w:val="73A4C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432"/>
    <w:rsid w:val="00006F99"/>
    <w:rsid w:val="00013403"/>
    <w:rsid w:val="00032FE3"/>
    <w:rsid w:val="00045D23"/>
    <w:rsid w:val="000472D0"/>
    <w:rsid w:val="00071037"/>
    <w:rsid w:val="00123763"/>
    <w:rsid w:val="001315D6"/>
    <w:rsid w:val="001424A4"/>
    <w:rsid w:val="00146C93"/>
    <w:rsid w:val="00156E56"/>
    <w:rsid w:val="00163C49"/>
    <w:rsid w:val="001813A5"/>
    <w:rsid w:val="00190967"/>
    <w:rsid w:val="00190991"/>
    <w:rsid w:val="00192CAA"/>
    <w:rsid w:val="001E6147"/>
    <w:rsid w:val="001F712E"/>
    <w:rsid w:val="00251AAA"/>
    <w:rsid w:val="002549C2"/>
    <w:rsid w:val="002769A8"/>
    <w:rsid w:val="00297AB1"/>
    <w:rsid w:val="00297E4B"/>
    <w:rsid w:val="002A2432"/>
    <w:rsid w:val="002E2F1E"/>
    <w:rsid w:val="00350A6E"/>
    <w:rsid w:val="00396E56"/>
    <w:rsid w:val="004376AC"/>
    <w:rsid w:val="004406A3"/>
    <w:rsid w:val="00463A8F"/>
    <w:rsid w:val="004775E1"/>
    <w:rsid w:val="00554287"/>
    <w:rsid w:val="005605E8"/>
    <w:rsid w:val="00577DD1"/>
    <w:rsid w:val="005E0E2D"/>
    <w:rsid w:val="005E7C39"/>
    <w:rsid w:val="00600428"/>
    <w:rsid w:val="006630B8"/>
    <w:rsid w:val="006A08D4"/>
    <w:rsid w:val="006A6D5A"/>
    <w:rsid w:val="00700BFE"/>
    <w:rsid w:val="007167D6"/>
    <w:rsid w:val="00723BA3"/>
    <w:rsid w:val="007466CF"/>
    <w:rsid w:val="007501D5"/>
    <w:rsid w:val="00757A97"/>
    <w:rsid w:val="007D3BE3"/>
    <w:rsid w:val="007F5DEA"/>
    <w:rsid w:val="007F63C6"/>
    <w:rsid w:val="008029D1"/>
    <w:rsid w:val="00844CBD"/>
    <w:rsid w:val="00860A1E"/>
    <w:rsid w:val="00870D58"/>
    <w:rsid w:val="008D3C59"/>
    <w:rsid w:val="00936047"/>
    <w:rsid w:val="0095023F"/>
    <w:rsid w:val="009576B6"/>
    <w:rsid w:val="00967A6A"/>
    <w:rsid w:val="009E21FE"/>
    <w:rsid w:val="009F5FB0"/>
    <w:rsid w:val="00A1057B"/>
    <w:rsid w:val="00A20F62"/>
    <w:rsid w:val="00A25DF2"/>
    <w:rsid w:val="00A474B4"/>
    <w:rsid w:val="00A94F67"/>
    <w:rsid w:val="00AF6798"/>
    <w:rsid w:val="00B2215C"/>
    <w:rsid w:val="00B35B6A"/>
    <w:rsid w:val="00BA05D4"/>
    <w:rsid w:val="00BA2AB3"/>
    <w:rsid w:val="00BE2B03"/>
    <w:rsid w:val="00C03C43"/>
    <w:rsid w:val="00C2042C"/>
    <w:rsid w:val="00C33931"/>
    <w:rsid w:val="00C368C1"/>
    <w:rsid w:val="00C57F0B"/>
    <w:rsid w:val="00C62687"/>
    <w:rsid w:val="00C8469B"/>
    <w:rsid w:val="00CC5405"/>
    <w:rsid w:val="00CF247A"/>
    <w:rsid w:val="00D21C14"/>
    <w:rsid w:val="00D22565"/>
    <w:rsid w:val="00D31793"/>
    <w:rsid w:val="00D54CDC"/>
    <w:rsid w:val="00D95EF1"/>
    <w:rsid w:val="00DC271F"/>
    <w:rsid w:val="00DC706A"/>
    <w:rsid w:val="00E279CF"/>
    <w:rsid w:val="00E40DD4"/>
    <w:rsid w:val="00E429F7"/>
    <w:rsid w:val="00E4590C"/>
    <w:rsid w:val="00E5389E"/>
    <w:rsid w:val="00E66344"/>
    <w:rsid w:val="00EB2408"/>
    <w:rsid w:val="00EB55F6"/>
    <w:rsid w:val="00F02ABC"/>
    <w:rsid w:val="00F07E14"/>
    <w:rsid w:val="00F10863"/>
    <w:rsid w:val="00F30157"/>
    <w:rsid w:val="00FD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3212]"/>
    </o:shapedefaults>
    <o:shapelayout v:ext="edit">
      <o:idmap v:ext="edit" data="1"/>
      <o:rules v:ext="edit">
        <o:r id="V:Rule2" type="arc" idref="#_x0000_s1048"/>
        <o:r id="V:Rule3" type="arc" idref="#_x0000_s1046"/>
        <o:r id="V:Rule7" type="arc" idref="#_x0000_s1062"/>
        <o:r id="V:Rule8" type="arc" idref="#_x0000_s1061"/>
        <o:r id="V:Rule19" type="connector" idref="#_x0000_s1045"/>
        <o:r id="V:Rule20" type="connector" idref="#_x0000_s1065"/>
        <o:r id="V:Rule21" type="connector" idref="#_x0000_s1085"/>
        <o:r id="V:Rule22" type="connector" idref="#_x0000_s1052"/>
        <o:r id="V:Rule23" type="connector" idref="#_x0000_s1077"/>
        <o:r id="V:Rule24" type="connector" idref="#_x0000_s1055"/>
        <o:r id="V:Rule25" type="connector" idref="#_x0000_s1049"/>
        <o:r id="V:Rule26" type="connector" idref="#_x0000_s1053"/>
        <o:r id="V:Rule27" type="connector" idref="#_x0000_s1051"/>
        <o:r id="V:Rule28" type="connector" idref="#_x0000_s1083"/>
        <o:r id="V:Rule29" type="connector" idref="#_x0000_s1056"/>
        <o:r id="V:Rule30" type="connector" idref="#_x0000_s1057"/>
        <o:r id="V:Rule31" type="connector" idref="#_x0000_s1079"/>
        <o:r id="V:Rule32" type="connector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BA2AB3"/>
    <w:rPr>
      <w:rFonts w:ascii="MS Mincho" w:eastAsia="MS Mincho" w:hAnsi="MS Mincho" w:cs="MS Mincho"/>
      <w:spacing w:val="-60"/>
      <w:sz w:val="30"/>
      <w:szCs w:val="30"/>
      <w:shd w:val="clear" w:color="auto" w:fill="FFFFFF"/>
    </w:rPr>
  </w:style>
  <w:style w:type="character" w:customStyle="1" w:styleId="Exact">
    <w:name w:val="Подпись к картинке Exact"/>
    <w:basedOn w:val="a0"/>
    <w:link w:val="a4"/>
    <w:rsid w:val="00BA2AB3"/>
    <w:rPr>
      <w:rFonts w:ascii="Bookman Old Style" w:eastAsia="Bookman Old Style" w:hAnsi="Bookman Old Style" w:cs="Bookman Old Style"/>
      <w:b/>
      <w:bCs/>
      <w:sz w:val="23"/>
      <w:szCs w:val="23"/>
      <w:shd w:val="clear" w:color="auto" w:fill="FFFFFF"/>
    </w:rPr>
  </w:style>
  <w:style w:type="character" w:customStyle="1" w:styleId="Exact0">
    <w:name w:val="Основной текст Exact"/>
    <w:basedOn w:val="a0"/>
    <w:rsid w:val="00BA2AB3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-58"/>
      <w:sz w:val="29"/>
      <w:szCs w:val="29"/>
      <w:u w:val="none"/>
    </w:rPr>
  </w:style>
  <w:style w:type="character" w:customStyle="1" w:styleId="2Exact">
    <w:name w:val="Основной текст (2) Exact"/>
    <w:basedOn w:val="a0"/>
    <w:link w:val="20"/>
    <w:rsid w:val="00BA2AB3"/>
    <w:rPr>
      <w:rFonts w:ascii="Garamond" w:eastAsia="Garamond" w:hAnsi="Garamond" w:cs="Garamond"/>
      <w:b/>
      <w:bCs/>
      <w:i/>
      <w:iCs/>
      <w:sz w:val="30"/>
      <w:szCs w:val="30"/>
      <w:shd w:val="clear" w:color="auto" w:fill="FFFFFF"/>
    </w:rPr>
  </w:style>
  <w:style w:type="character" w:customStyle="1" w:styleId="3Exact">
    <w:name w:val="Основной текст (3) Exact"/>
    <w:basedOn w:val="a0"/>
    <w:link w:val="3"/>
    <w:rsid w:val="00BA2AB3"/>
    <w:rPr>
      <w:rFonts w:ascii="MS Gothic" w:eastAsia="MS Gothic" w:hAnsi="MS Gothic" w:cs="MS Gothic"/>
      <w:i/>
      <w:iCs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BA2AB3"/>
    <w:pPr>
      <w:widowControl w:val="0"/>
      <w:shd w:val="clear" w:color="auto" w:fill="FFFFFF"/>
      <w:spacing w:after="0" w:line="398" w:lineRule="exact"/>
    </w:pPr>
    <w:rPr>
      <w:rFonts w:ascii="MS Mincho" w:eastAsia="MS Mincho" w:hAnsi="MS Mincho" w:cs="MS Mincho"/>
      <w:spacing w:val="-60"/>
      <w:sz w:val="30"/>
      <w:szCs w:val="30"/>
    </w:rPr>
  </w:style>
  <w:style w:type="paragraph" w:customStyle="1" w:styleId="a4">
    <w:name w:val="Подпись к картинке"/>
    <w:basedOn w:val="a"/>
    <w:link w:val="Exact"/>
    <w:rsid w:val="00BA2AB3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b/>
      <w:bCs/>
      <w:sz w:val="23"/>
      <w:szCs w:val="23"/>
    </w:rPr>
  </w:style>
  <w:style w:type="paragraph" w:customStyle="1" w:styleId="20">
    <w:name w:val="Основной текст (2)"/>
    <w:basedOn w:val="a"/>
    <w:link w:val="2Exact"/>
    <w:rsid w:val="00BA2AB3"/>
    <w:pPr>
      <w:widowControl w:val="0"/>
      <w:shd w:val="clear" w:color="auto" w:fill="FFFFFF"/>
      <w:spacing w:after="120" w:line="0" w:lineRule="atLeast"/>
    </w:pPr>
    <w:rPr>
      <w:rFonts w:ascii="Garamond" w:eastAsia="Garamond" w:hAnsi="Garamond" w:cs="Garamond"/>
      <w:b/>
      <w:bCs/>
      <w:i/>
      <w:iCs/>
      <w:sz w:val="30"/>
      <w:szCs w:val="30"/>
    </w:rPr>
  </w:style>
  <w:style w:type="paragraph" w:customStyle="1" w:styleId="3">
    <w:name w:val="Основной текст (3)"/>
    <w:basedOn w:val="a"/>
    <w:link w:val="3Exact"/>
    <w:rsid w:val="00BA2AB3"/>
    <w:pPr>
      <w:widowControl w:val="0"/>
      <w:shd w:val="clear" w:color="auto" w:fill="FFFFFF"/>
      <w:spacing w:before="120" w:after="0" w:line="0" w:lineRule="atLeast"/>
    </w:pPr>
    <w:rPr>
      <w:rFonts w:ascii="MS Gothic" w:eastAsia="MS Gothic" w:hAnsi="MS Gothic" w:cs="MS Gothic"/>
      <w:i/>
      <w:iCs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BA2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2AB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7C39"/>
    <w:pPr>
      <w:ind w:left="720"/>
      <w:contextualSpacing/>
    </w:pPr>
  </w:style>
  <w:style w:type="table" w:styleId="a8">
    <w:name w:val="Table Grid"/>
    <w:basedOn w:val="a1"/>
    <w:uiPriority w:val="59"/>
    <w:rsid w:val="00757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F10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10863"/>
  </w:style>
  <w:style w:type="paragraph" w:styleId="ab">
    <w:name w:val="footer"/>
    <w:basedOn w:val="a"/>
    <w:link w:val="ac"/>
    <w:uiPriority w:val="99"/>
    <w:semiHidden/>
    <w:unhideWhenUsed/>
    <w:rsid w:val="00F108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108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A253D-593C-463C-9D6F-448EECEB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ЖАННА</cp:lastModifiedBy>
  <cp:revision>31</cp:revision>
  <cp:lastPrinted>2012-09-30T14:46:00Z</cp:lastPrinted>
  <dcterms:created xsi:type="dcterms:W3CDTF">2012-09-25T16:00:00Z</dcterms:created>
  <dcterms:modified xsi:type="dcterms:W3CDTF">2017-10-08T18:11:00Z</dcterms:modified>
</cp:coreProperties>
</file>