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657F" w:rsidRPr="008F657F" w:rsidRDefault="008F657F" w:rsidP="008F657F">
      <w:pPr>
        <w:spacing w:after="0" w:line="240" w:lineRule="auto"/>
        <w:ind w:firstLine="567"/>
        <w:jc w:val="center"/>
        <w:textAlignment w:val="top"/>
        <w:rPr>
          <w:rFonts w:ascii="Times New Roman" w:eastAsia="Times New Roman" w:hAnsi="Times New Roman" w:cs="Times New Roman"/>
          <w:sz w:val="24"/>
          <w:szCs w:val="24"/>
        </w:rPr>
      </w:pPr>
      <w:r w:rsidRPr="008F657F">
        <w:rPr>
          <w:rFonts w:ascii="Times New Roman" w:eastAsia="Times New Roman" w:hAnsi="Times New Roman" w:cs="Times New Roman"/>
          <w:sz w:val="24"/>
          <w:szCs w:val="24"/>
        </w:rPr>
        <w:t>Использование метода наглядного  моделирования</w:t>
      </w:r>
    </w:p>
    <w:p w:rsidR="008F657F" w:rsidRPr="008F657F" w:rsidRDefault="008F657F" w:rsidP="008F657F">
      <w:pPr>
        <w:spacing w:after="0" w:line="240" w:lineRule="auto"/>
        <w:ind w:firstLine="567"/>
        <w:jc w:val="center"/>
        <w:textAlignment w:val="top"/>
        <w:rPr>
          <w:rFonts w:ascii="Times New Roman" w:eastAsia="Times New Roman" w:hAnsi="Times New Roman" w:cs="Times New Roman"/>
          <w:sz w:val="24"/>
          <w:szCs w:val="24"/>
        </w:rPr>
      </w:pPr>
      <w:r w:rsidRPr="008F657F">
        <w:rPr>
          <w:rFonts w:ascii="Times New Roman" w:eastAsia="Times New Roman" w:hAnsi="Times New Roman" w:cs="Times New Roman"/>
          <w:sz w:val="24"/>
          <w:szCs w:val="24"/>
        </w:rPr>
        <w:t>при ознакомлении со сказкой детей раннего возраста</w:t>
      </w:r>
    </w:p>
    <w:p w:rsidR="008F657F" w:rsidRPr="008F657F" w:rsidRDefault="008F657F" w:rsidP="008F657F">
      <w:pPr>
        <w:spacing w:line="240" w:lineRule="auto"/>
        <w:jc w:val="right"/>
        <w:rPr>
          <w:rFonts w:ascii="Times New Roman" w:hAnsi="Times New Roman" w:cs="Times New Roman"/>
          <w:b/>
          <w:bCs/>
          <w:sz w:val="24"/>
          <w:szCs w:val="24"/>
        </w:rPr>
      </w:pPr>
    </w:p>
    <w:p w:rsidR="008F657F" w:rsidRPr="008F657F" w:rsidRDefault="008F657F" w:rsidP="008F657F">
      <w:pPr>
        <w:spacing w:line="240" w:lineRule="auto"/>
        <w:jc w:val="right"/>
        <w:rPr>
          <w:rFonts w:ascii="Times New Roman" w:hAnsi="Times New Roman" w:cs="Times New Roman"/>
          <w:b/>
          <w:bCs/>
          <w:i/>
          <w:sz w:val="24"/>
          <w:szCs w:val="24"/>
        </w:rPr>
      </w:pPr>
      <w:r w:rsidRPr="008F657F">
        <w:rPr>
          <w:rFonts w:ascii="Times New Roman" w:hAnsi="Times New Roman" w:cs="Times New Roman"/>
          <w:b/>
          <w:bCs/>
          <w:i/>
          <w:sz w:val="24"/>
          <w:szCs w:val="24"/>
        </w:rPr>
        <w:t>«Учите ребенка каким-нибудь неизвестным ему пяти словам -</w:t>
      </w:r>
    </w:p>
    <w:p w:rsidR="008F657F" w:rsidRPr="008F657F" w:rsidRDefault="008F657F" w:rsidP="008F657F">
      <w:pPr>
        <w:spacing w:line="240" w:lineRule="auto"/>
        <w:jc w:val="right"/>
        <w:rPr>
          <w:rFonts w:ascii="Times New Roman" w:hAnsi="Times New Roman" w:cs="Times New Roman"/>
          <w:b/>
          <w:bCs/>
          <w:i/>
          <w:sz w:val="24"/>
          <w:szCs w:val="24"/>
        </w:rPr>
      </w:pPr>
      <w:r w:rsidRPr="008F657F">
        <w:rPr>
          <w:rFonts w:ascii="Times New Roman" w:hAnsi="Times New Roman" w:cs="Times New Roman"/>
          <w:b/>
          <w:bCs/>
          <w:i/>
          <w:sz w:val="24"/>
          <w:szCs w:val="24"/>
        </w:rPr>
        <w:t xml:space="preserve"> он будет долго напрасно мучиться над ними, </w:t>
      </w:r>
    </w:p>
    <w:p w:rsidR="008F657F" w:rsidRPr="008F657F" w:rsidRDefault="008F657F" w:rsidP="008F657F">
      <w:pPr>
        <w:spacing w:line="240" w:lineRule="auto"/>
        <w:jc w:val="right"/>
        <w:rPr>
          <w:rFonts w:ascii="Times New Roman" w:hAnsi="Times New Roman" w:cs="Times New Roman"/>
          <w:b/>
          <w:bCs/>
          <w:i/>
          <w:sz w:val="24"/>
          <w:szCs w:val="24"/>
        </w:rPr>
      </w:pPr>
      <w:r w:rsidRPr="008F657F">
        <w:rPr>
          <w:rFonts w:ascii="Times New Roman" w:hAnsi="Times New Roman" w:cs="Times New Roman"/>
          <w:b/>
          <w:bCs/>
          <w:i/>
          <w:sz w:val="24"/>
          <w:szCs w:val="24"/>
        </w:rPr>
        <w:t>но свяжите двадцать таких слов с картинками-</w:t>
      </w:r>
    </w:p>
    <w:p w:rsidR="008F657F" w:rsidRPr="008F657F" w:rsidRDefault="008F657F" w:rsidP="008F657F">
      <w:pPr>
        <w:spacing w:line="240" w:lineRule="auto"/>
        <w:jc w:val="right"/>
        <w:rPr>
          <w:rFonts w:ascii="Times New Roman" w:hAnsi="Times New Roman" w:cs="Times New Roman"/>
          <w:b/>
          <w:bCs/>
          <w:i/>
          <w:sz w:val="24"/>
          <w:szCs w:val="24"/>
        </w:rPr>
      </w:pPr>
      <w:r w:rsidRPr="008F657F">
        <w:rPr>
          <w:rFonts w:ascii="Times New Roman" w:hAnsi="Times New Roman" w:cs="Times New Roman"/>
          <w:b/>
          <w:bCs/>
          <w:i/>
          <w:sz w:val="24"/>
          <w:szCs w:val="24"/>
        </w:rPr>
        <w:t xml:space="preserve">             он усвоит их на лету»</w:t>
      </w:r>
    </w:p>
    <w:p w:rsidR="008F657F" w:rsidRPr="008F657F" w:rsidRDefault="008F657F" w:rsidP="008F657F">
      <w:pPr>
        <w:spacing w:line="240" w:lineRule="auto"/>
        <w:jc w:val="right"/>
        <w:rPr>
          <w:rFonts w:ascii="Times New Roman" w:hAnsi="Times New Roman" w:cs="Times New Roman"/>
          <w:b/>
          <w:bCs/>
          <w:sz w:val="24"/>
          <w:szCs w:val="24"/>
        </w:rPr>
      </w:pPr>
      <w:r w:rsidRPr="008F657F">
        <w:rPr>
          <w:rFonts w:ascii="Times New Roman" w:hAnsi="Times New Roman" w:cs="Times New Roman"/>
          <w:b/>
          <w:bCs/>
          <w:i/>
          <w:sz w:val="24"/>
          <w:szCs w:val="24"/>
        </w:rPr>
        <w:t xml:space="preserve">                                                                       К.Д. Ушинский</w:t>
      </w:r>
    </w:p>
    <w:p w:rsidR="008F657F" w:rsidRPr="008F657F" w:rsidRDefault="008F657F" w:rsidP="008F657F">
      <w:pPr>
        <w:spacing w:after="0" w:line="240" w:lineRule="auto"/>
        <w:ind w:firstLine="567"/>
        <w:jc w:val="both"/>
        <w:rPr>
          <w:rFonts w:ascii="Times New Roman" w:eastAsia="Times New Roman" w:hAnsi="Times New Roman" w:cs="Times New Roman"/>
          <w:sz w:val="24"/>
          <w:szCs w:val="24"/>
        </w:rPr>
      </w:pPr>
      <w:r w:rsidRPr="008F657F">
        <w:rPr>
          <w:rFonts w:ascii="Times New Roman" w:eastAsia="Times New Roman" w:hAnsi="Times New Roman" w:cs="Times New Roman"/>
          <w:sz w:val="24"/>
          <w:szCs w:val="24"/>
        </w:rPr>
        <w:t>В современных условиях быстро меняющейся жизни от ребенка требуется не только владение знаниями, но и, в первую очередь, умение добывать эти знания самому и оперировать ими. Одна из главных задач современной педагогики – это поиск  возможностей использования скрытых резервов умственной деятельности детей, поиск путей эффективного обучения. Одним из таких путей, интенсивно развивающим детское познание, является метод наглядного моделирования при ознакомлении со сказкой детей раннего возраста.</w:t>
      </w:r>
    </w:p>
    <w:p w:rsidR="008F657F" w:rsidRPr="008F657F" w:rsidRDefault="008F657F" w:rsidP="008F657F">
      <w:pPr>
        <w:spacing w:after="0" w:line="240" w:lineRule="auto"/>
        <w:ind w:firstLine="567"/>
        <w:jc w:val="both"/>
        <w:rPr>
          <w:rFonts w:ascii="Times New Roman" w:eastAsia="Times New Roman" w:hAnsi="Times New Roman" w:cs="Times New Roman"/>
          <w:sz w:val="24"/>
          <w:szCs w:val="24"/>
        </w:rPr>
      </w:pPr>
    </w:p>
    <w:p w:rsidR="008F657F" w:rsidRPr="008F657F" w:rsidRDefault="008F657F" w:rsidP="008F657F">
      <w:pPr>
        <w:spacing w:after="0" w:line="240" w:lineRule="auto"/>
        <w:ind w:firstLine="567"/>
        <w:jc w:val="both"/>
        <w:rPr>
          <w:rFonts w:ascii="Times New Roman" w:eastAsia="Times New Roman" w:hAnsi="Times New Roman" w:cs="Times New Roman"/>
          <w:sz w:val="24"/>
          <w:szCs w:val="24"/>
        </w:rPr>
      </w:pPr>
      <w:r w:rsidRPr="008F657F">
        <w:rPr>
          <w:rFonts w:ascii="Times New Roman" w:hAnsi="Times New Roman" w:cs="Times New Roman"/>
        </w:rPr>
        <w:t>Давно известно, что игра – это важнейшая сфера деятельности ребенка. В игре малыш познает окружающий мир, развивает основные навыки и познавательные способности. Именно поэтому обучение ребенка будет более эффективным, если превратить его в занимательную игру. Сказка – это тоже игра! Только еще более увлекательная, поскольку она погружает маленького читателя в удивительный мир волшебных превращений и приключений. Сказка активизирует творческое воображение малыша, стимулирует его любознательность и тем самым облегчает процесс обучения. Почему же сказочный мир так увлекает ребенка? Ведь зачастую нам, взрослым, кажется, что сюжеты и тексты сказок слишком просты и бесхитростны. Но именно эта незатейливость и привлекает малышей. Им нравятся повторы сюжетных ходов, возможность предугадать действия героев, ритмичность языка, наличие устойчивых оборотов (например, «</w:t>
      </w:r>
      <w:proofErr w:type="spellStart"/>
      <w:proofErr w:type="gramStart"/>
      <w:r w:rsidRPr="008F657F">
        <w:rPr>
          <w:rFonts w:ascii="Times New Roman" w:hAnsi="Times New Roman" w:cs="Times New Roman"/>
        </w:rPr>
        <w:t>тянут-потянут</w:t>
      </w:r>
      <w:proofErr w:type="spellEnd"/>
      <w:proofErr w:type="gramEnd"/>
      <w:r w:rsidRPr="008F657F">
        <w:rPr>
          <w:rFonts w:ascii="Times New Roman" w:hAnsi="Times New Roman" w:cs="Times New Roman"/>
        </w:rPr>
        <w:t>, вытянуть не могут», «терем-теремок, кто в тереме живет?»). Все это облегчает понимание сказки, помогает ребенку окунуться в мир человеческих взаимоотношений. Как правило, взрослые просто прочитывают ребенку сказку, не задумываясь о том, что упускают уникальную возможность поиграть с малышом, научить его тем или иным навыкам, развить его способности.</w:t>
      </w:r>
    </w:p>
    <w:p w:rsidR="008F657F" w:rsidRPr="008F657F" w:rsidRDefault="008F657F" w:rsidP="008F657F">
      <w:pPr>
        <w:spacing w:after="0" w:line="240" w:lineRule="auto"/>
        <w:ind w:firstLine="567"/>
        <w:jc w:val="both"/>
        <w:rPr>
          <w:rFonts w:ascii="Times New Roman" w:eastAsia="Times New Roman" w:hAnsi="Times New Roman" w:cs="Times New Roman"/>
          <w:sz w:val="24"/>
          <w:szCs w:val="24"/>
        </w:rPr>
      </w:pPr>
    </w:p>
    <w:p w:rsidR="008F657F" w:rsidRPr="008F657F" w:rsidRDefault="008F657F" w:rsidP="008F657F">
      <w:pPr>
        <w:spacing w:after="0" w:line="240" w:lineRule="auto"/>
        <w:ind w:firstLine="567"/>
        <w:jc w:val="both"/>
        <w:rPr>
          <w:rFonts w:ascii="Times New Roman" w:eastAsia="Times New Roman" w:hAnsi="Times New Roman" w:cs="Times New Roman"/>
          <w:sz w:val="24"/>
          <w:szCs w:val="24"/>
        </w:rPr>
      </w:pPr>
    </w:p>
    <w:p w:rsidR="008F657F" w:rsidRPr="008F657F" w:rsidRDefault="008F657F" w:rsidP="008F657F">
      <w:pPr>
        <w:spacing w:after="0" w:line="240" w:lineRule="auto"/>
        <w:ind w:firstLine="567"/>
        <w:jc w:val="both"/>
        <w:rPr>
          <w:rFonts w:ascii="Times New Roman" w:eastAsia="Times New Roman" w:hAnsi="Times New Roman" w:cs="Times New Roman"/>
          <w:sz w:val="24"/>
          <w:szCs w:val="24"/>
        </w:rPr>
      </w:pPr>
      <w:r w:rsidRPr="008F657F">
        <w:rPr>
          <w:rFonts w:ascii="Times New Roman" w:hAnsi="Times New Roman" w:cs="Times New Roman"/>
          <w:sz w:val="24"/>
          <w:szCs w:val="24"/>
        </w:rPr>
        <w:t xml:space="preserve">Обычно в детских садах обучение методу моделирования, систематически и целенаправленно осуществляется только в старшем возрасте, возможности же раннего и младшего дошкольного возраста недооцениваются. Этому способствуют: недостаточная теоретическая разработанность этой проблемы; отсутствие систематических рекомендаций, пособий – всё это создаёт определённые трудности в работе воспитателя и доказывает </w:t>
      </w:r>
      <w:r w:rsidRPr="008F657F">
        <w:rPr>
          <w:rFonts w:ascii="Times New Roman" w:hAnsi="Times New Roman" w:cs="Times New Roman"/>
          <w:b/>
          <w:bCs/>
          <w:sz w:val="24"/>
          <w:szCs w:val="24"/>
        </w:rPr>
        <w:t xml:space="preserve">новизну и актуальность </w:t>
      </w:r>
      <w:r w:rsidRPr="008F657F">
        <w:rPr>
          <w:rFonts w:ascii="Times New Roman" w:hAnsi="Times New Roman" w:cs="Times New Roman"/>
          <w:sz w:val="24"/>
          <w:szCs w:val="24"/>
        </w:rPr>
        <w:t>заявленной темы.</w:t>
      </w:r>
    </w:p>
    <w:p w:rsidR="008F657F" w:rsidRPr="008F657F" w:rsidRDefault="008F657F" w:rsidP="008F657F">
      <w:pPr>
        <w:spacing w:after="0" w:line="240" w:lineRule="auto"/>
        <w:ind w:firstLine="567"/>
        <w:jc w:val="both"/>
        <w:rPr>
          <w:rFonts w:ascii="Times New Roman" w:eastAsia="Times New Roman" w:hAnsi="Times New Roman" w:cs="Times New Roman"/>
          <w:sz w:val="24"/>
          <w:szCs w:val="24"/>
        </w:rPr>
      </w:pPr>
    </w:p>
    <w:p w:rsidR="008F657F" w:rsidRPr="008F657F" w:rsidRDefault="008F657F" w:rsidP="008F657F">
      <w:pPr>
        <w:spacing w:after="0" w:line="240" w:lineRule="auto"/>
        <w:jc w:val="both"/>
        <w:rPr>
          <w:rFonts w:ascii="Times New Roman" w:hAnsi="Times New Roman" w:cs="Times New Roman"/>
          <w:sz w:val="24"/>
          <w:szCs w:val="24"/>
        </w:rPr>
      </w:pPr>
      <w:r w:rsidRPr="008F657F">
        <w:rPr>
          <w:rFonts w:ascii="Times New Roman" w:eastAsia="Times New Roman" w:hAnsi="Times New Roman" w:cs="Times New Roman"/>
          <w:sz w:val="24"/>
          <w:szCs w:val="24"/>
        </w:rPr>
        <w:t xml:space="preserve">        Дети раннего возраста находятся у истоков познания окружающего мира. </w:t>
      </w:r>
      <w:r w:rsidRPr="008F657F">
        <w:rPr>
          <w:rFonts w:ascii="Times New Roman" w:hAnsi="Times New Roman" w:cs="Times New Roman"/>
          <w:sz w:val="24"/>
          <w:szCs w:val="24"/>
        </w:rPr>
        <w:t xml:space="preserve">Сказка расширяет и оживляет процесс познания. Через сказку легче объяснить малышу что такое «хорошо» и что такое «плохо». Ведь сказочные персонажи бывают очень разными: добрыми и злыми, хитрыми и завистливыми, ласковыми и грубыми. С помощью таких персонажей мы можем показать детям </w:t>
      </w:r>
      <w:proofErr w:type="gramStart"/>
      <w:r w:rsidRPr="008F657F">
        <w:rPr>
          <w:rFonts w:ascii="Times New Roman" w:hAnsi="Times New Roman" w:cs="Times New Roman"/>
          <w:sz w:val="24"/>
          <w:szCs w:val="24"/>
        </w:rPr>
        <w:t>плохое</w:t>
      </w:r>
      <w:proofErr w:type="gramEnd"/>
      <w:r w:rsidRPr="008F657F">
        <w:rPr>
          <w:rFonts w:ascii="Times New Roman" w:hAnsi="Times New Roman" w:cs="Times New Roman"/>
          <w:sz w:val="24"/>
          <w:szCs w:val="24"/>
        </w:rPr>
        <w:t xml:space="preserve"> и хорошее, как можно и нужно поступать, и как вовсе нельзя, в определённых жизненных ситуациях. Дидактизм сказки заключается в усвоении знаний и умений, применяемых при решении той или иной проблемы, с которой может столкнуться ребенок. Сказки являются величайшим хранилищем мудрости и опыта, а также в них большой информационный потенциал.</w:t>
      </w:r>
    </w:p>
    <w:p w:rsidR="008F657F" w:rsidRPr="008F657F" w:rsidRDefault="008F657F" w:rsidP="008F657F">
      <w:pPr>
        <w:spacing w:after="0" w:line="240" w:lineRule="auto"/>
        <w:ind w:firstLine="567"/>
        <w:jc w:val="both"/>
        <w:rPr>
          <w:rFonts w:ascii="Times New Roman" w:eastAsia="Times New Roman" w:hAnsi="Times New Roman" w:cs="Times New Roman"/>
          <w:sz w:val="24"/>
          <w:szCs w:val="24"/>
          <w:shd w:val="clear" w:color="auto" w:fill="FFFFFF"/>
        </w:rPr>
      </w:pPr>
      <w:r w:rsidRPr="008F657F">
        <w:rPr>
          <w:rFonts w:ascii="Times New Roman" w:eastAsia="Times New Roman" w:hAnsi="Times New Roman" w:cs="Times New Roman"/>
          <w:sz w:val="24"/>
          <w:szCs w:val="24"/>
          <w:shd w:val="clear" w:color="auto" w:fill="FFFFFF"/>
        </w:rPr>
        <w:lastRenderedPageBreak/>
        <w:t xml:space="preserve">Русские народные сказки, вводя детей в круг необыкновенных событий, превращений, происходящих с их героями, выражают глубокие моральные идеи. Они учат доброму отношению к людям, показывают высокие чувства и стремления. Дети радуются, когда торжествует добро, облегченно вздыхают, когда герои преодолевают трудности и наступает счастливая развязка. </w:t>
      </w:r>
      <w:r w:rsidRPr="008F657F">
        <w:rPr>
          <w:rFonts w:ascii="Times New Roman" w:hAnsi="Times New Roman" w:cs="Times New Roman"/>
          <w:sz w:val="24"/>
          <w:szCs w:val="24"/>
        </w:rPr>
        <w:t>Сказки обогащают речь детей средствами выразительности, являются прекрасным материалом для рассказывания благодаря своим художественным особенностям, которые помогают детям передавать ее содержание (повторы, прием троичности, устойчивый зачин и т. д.). При рассказывании дети пользуются «сказочным» языком.</w:t>
      </w:r>
    </w:p>
    <w:p w:rsidR="008F657F" w:rsidRPr="008F657F" w:rsidRDefault="008F657F" w:rsidP="008F657F">
      <w:pPr>
        <w:spacing w:after="0" w:line="240" w:lineRule="auto"/>
        <w:ind w:firstLine="567"/>
        <w:jc w:val="both"/>
        <w:rPr>
          <w:rFonts w:ascii="Times New Roman" w:hAnsi="Times New Roman" w:cs="Times New Roman"/>
          <w:kern w:val="24"/>
          <w:sz w:val="24"/>
          <w:szCs w:val="24"/>
        </w:rPr>
      </w:pPr>
    </w:p>
    <w:p w:rsidR="008F657F" w:rsidRPr="008F657F" w:rsidRDefault="008F657F" w:rsidP="008F657F">
      <w:pPr>
        <w:spacing w:after="0" w:line="240" w:lineRule="auto"/>
        <w:ind w:firstLine="567"/>
        <w:jc w:val="both"/>
        <w:rPr>
          <w:rFonts w:ascii="Times New Roman" w:eastAsia="Times New Roman" w:hAnsi="Times New Roman" w:cs="Times New Roman"/>
          <w:sz w:val="24"/>
          <w:szCs w:val="24"/>
        </w:rPr>
      </w:pPr>
      <w:r w:rsidRPr="008F657F">
        <w:rPr>
          <w:rFonts w:ascii="Times New Roman" w:hAnsi="Times New Roman" w:cs="Times New Roman"/>
          <w:sz w:val="24"/>
          <w:szCs w:val="24"/>
        </w:rPr>
        <w:t xml:space="preserve"> </w:t>
      </w:r>
      <w:r w:rsidRPr="008F657F">
        <w:rPr>
          <w:rFonts w:ascii="Times New Roman" w:eastAsia="Times New Roman" w:hAnsi="Times New Roman" w:cs="Times New Roman"/>
          <w:sz w:val="24"/>
          <w:szCs w:val="24"/>
        </w:rPr>
        <w:t xml:space="preserve">При всём многообразии принципов дошкольной дидактики, используемой в работе, ведущим по-прежнему остаётся принцип наглядности, выдвинутый ещё Я. А. Каменским. В полной мере реализовать данный принцип можно с помощью моделирования. </w:t>
      </w:r>
    </w:p>
    <w:p w:rsidR="008F657F" w:rsidRPr="008F657F" w:rsidRDefault="008F657F" w:rsidP="008F657F">
      <w:pPr>
        <w:spacing w:after="0" w:line="240" w:lineRule="auto"/>
        <w:ind w:firstLine="567"/>
        <w:jc w:val="both"/>
        <w:rPr>
          <w:rFonts w:ascii="Times New Roman" w:eastAsia="Times New Roman" w:hAnsi="Times New Roman" w:cs="Times New Roman"/>
          <w:sz w:val="24"/>
          <w:szCs w:val="24"/>
        </w:rPr>
      </w:pPr>
    </w:p>
    <w:p w:rsidR="008F657F" w:rsidRPr="008F657F" w:rsidRDefault="008F657F" w:rsidP="008F657F">
      <w:pPr>
        <w:spacing w:after="0" w:line="240" w:lineRule="auto"/>
        <w:ind w:firstLine="567"/>
        <w:jc w:val="both"/>
        <w:rPr>
          <w:rFonts w:ascii="Times New Roman" w:eastAsia="Times New Roman" w:hAnsi="Times New Roman" w:cs="Times New Roman"/>
          <w:color w:val="181818"/>
          <w:sz w:val="24"/>
          <w:szCs w:val="24"/>
        </w:rPr>
      </w:pPr>
      <w:r w:rsidRPr="008F657F">
        <w:rPr>
          <w:rFonts w:ascii="Times New Roman" w:eastAsia="Times New Roman" w:hAnsi="Times New Roman" w:cs="Times New Roman"/>
          <w:color w:val="000000"/>
          <w:sz w:val="24"/>
          <w:szCs w:val="24"/>
          <w:shd w:val="clear" w:color="auto" w:fill="FFFFFF"/>
        </w:rPr>
        <w:t>Из всех существующих методов работы со сказкой самым современным, по-моему, является метод  наглядного моделирования. </w:t>
      </w:r>
      <w:r w:rsidRPr="008F657F">
        <w:rPr>
          <w:rFonts w:ascii="Times New Roman" w:eastAsia="Times New Roman" w:hAnsi="Times New Roman" w:cs="Times New Roman"/>
          <w:color w:val="444444"/>
          <w:sz w:val="24"/>
          <w:szCs w:val="24"/>
        </w:rPr>
        <w:t> </w:t>
      </w:r>
      <w:r w:rsidRPr="008F657F">
        <w:rPr>
          <w:rFonts w:ascii="Times New Roman" w:eastAsia="Times New Roman" w:hAnsi="Times New Roman" w:cs="Times New Roman"/>
          <w:color w:val="000000"/>
          <w:sz w:val="24"/>
          <w:szCs w:val="24"/>
        </w:rPr>
        <w:t>Эффективность использования моделирования в работе с дошкольниками состоит в том, что он</w:t>
      </w:r>
      <w:r w:rsidRPr="008F657F">
        <w:rPr>
          <w:rFonts w:ascii="Times New Roman" w:eastAsia="Times New Roman" w:hAnsi="Times New Roman" w:cs="Times New Roman"/>
          <w:color w:val="000000"/>
          <w:sz w:val="24"/>
          <w:szCs w:val="24"/>
          <w:shd w:val="clear" w:color="auto" w:fill="FFFFFF"/>
        </w:rPr>
        <w:t> позволяет педагогу удерживать познавательный интерес дошкольников на протяжении всего занятия. Именно познавательный интерес детей способствует активной мыслительной деятельности, длительной и устойчивой сосредоточенности внимания. А как утверждают психологи, ребёнок учится мыслить, учась говорить, но он также и совершенствует свою речь, учась мыслить.</w:t>
      </w:r>
    </w:p>
    <w:p w:rsidR="008F657F" w:rsidRPr="008F657F" w:rsidRDefault="008F657F" w:rsidP="008F657F">
      <w:pPr>
        <w:spacing w:after="0" w:line="240" w:lineRule="auto"/>
        <w:ind w:firstLine="567"/>
        <w:jc w:val="both"/>
        <w:textAlignment w:val="top"/>
        <w:rPr>
          <w:rFonts w:ascii="Times New Roman" w:eastAsia="Times New Roman" w:hAnsi="Times New Roman" w:cs="Times New Roman"/>
          <w:sz w:val="24"/>
          <w:szCs w:val="24"/>
        </w:rPr>
      </w:pPr>
      <w:r w:rsidRPr="008F657F">
        <w:rPr>
          <w:rFonts w:ascii="Times New Roman" w:hAnsi="Times New Roman" w:cs="Times New Roman"/>
          <w:sz w:val="24"/>
          <w:szCs w:val="24"/>
        </w:rPr>
        <w:t>"Наглядное моделирование" - это воспроизведение существенных свойств изучаемого объекта, создание его заместителя и работа с ним. В основе метода моделирования, лежит принцип замещения: реальный предмет ребёнок замещает другим предметом, его изображением, каким – либо условным знаком.</w:t>
      </w:r>
    </w:p>
    <w:p w:rsidR="008F657F" w:rsidRPr="008F657F" w:rsidRDefault="008F657F" w:rsidP="008F657F">
      <w:pPr>
        <w:spacing w:after="0" w:line="240" w:lineRule="auto"/>
        <w:ind w:firstLine="567"/>
        <w:jc w:val="both"/>
        <w:rPr>
          <w:rFonts w:ascii="Times New Roman" w:hAnsi="Times New Roman" w:cs="Times New Roman"/>
          <w:kern w:val="24"/>
          <w:sz w:val="24"/>
          <w:szCs w:val="24"/>
        </w:rPr>
      </w:pPr>
      <w:r w:rsidRPr="008F657F">
        <w:rPr>
          <w:rFonts w:ascii="Times New Roman" w:hAnsi="Times New Roman" w:cs="Times New Roman"/>
          <w:sz w:val="24"/>
          <w:szCs w:val="24"/>
        </w:rPr>
        <w:t xml:space="preserve">Особенность и значение моделирования заключается в том, что оно за счет использования моделей делает наглядным скрытые от непосредственного восприятия свойства, связи, отношения объектов, которые являются существенными для понимания конкретных фактов, явлений. При этом используемые наглядные модели (стилизованные изображения реальных предметов, схемы) дают возможность оптимизировать процесс перехода от наглядно-действенного мышления к </w:t>
      </w:r>
      <w:proofErr w:type="gramStart"/>
      <w:r w:rsidRPr="008F657F">
        <w:rPr>
          <w:rFonts w:ascii="Times New Roman" w:hAnsi="Times New Roman" w:cs="Times New Roman"/>
          <w:sz w:val="24"/>
          <w:szCs w:val="24"/>
        </w:rPr>
        <w:t>образному</w:t>
      </w:r>
      <w:proofErr w:type="gramEnd"/>
      <w:r w:rsidRPr="008F657F">
        <w:rPr>
          <w:rFonts w:ascii="Times New Roman" w:hAnsi="Times New Roman" w:cs="Times New Roman"/>
          <w:sz w:val="24"/>
          <w:szCs w:val="24"/>
        </w:rPr>
        <w:t>, формировать словесно-логическое мышление. Иными словами, предлагая детям наглядные схемы, модели, мнемосхемы и т.д., педагог дает ребенку шаблон, используя который ребенок учится элементарному исследованию.</w:t>
      </w:r>
      <w:r w:rsidRPr="008F657F">
        <w:rPr>
          <w:rFonts w:ascii="Times New Roman" w:eastAsia="Times New Roman" w:hAnsi="Times New Roman" w:cs="Times New Roman"/>
          <w:b/>
          <w:sz w:val="24"/>
          <w:szCs w:val="24"/>
        </w:rPr>
        <w:t xml:space="preserve"> </w:t>
      </w:r>
    </w:p>
    <w:p w:rsidR="008F657F" w:rsidRPr="008F657F" w:rsidRDefault="008F657F" w:rsidP="008F657F">
      <w:pPr>
        <w:spacing w:after="0" w:line="240" w:lineRule="auto"/>
        <w:ind w:firstLine="567"/>
        <w:jc w:val="both"/>
        <w:textAlignment w:val="top"/>
        <w:rPr>
          <w:rFonts w:ascii="Times New Roman" w:eastAsia="Times New Roman" w:hAnsi="Times New Roman" w:cs="Times New Roman"/>
          <w:sz w:val="24"/>
          <w:szCs w:val="24"/>
        </w:rPr>
      </w:pPr>
      <w:r w:rsidRPr="008F657F">
        <w:rPr>
          <w:rFonts w:ascii="Times New Roman" w:hAnsi="Times New Roman" w:cs="Times New Roman"/>
          <w:kern w:val="24"/>
          <w:sz w:val="24"/>
          <w:szCs w:val="24"/>
        </w:rPr>
        <w:t xml:space="preserve">  Моделирование, которое строится на замещении предметов, явлений условными символами успешно выполняет эти задачи, так как у детей раннего возраста мыслительный процесс всегда связан с действиями, манипуляциями с предметами. Между тем уже в этом возрасте ребенок соотносит определенные картинки с действиями.</w:t>
      </w:r>
    </w:p>
    <w:p w:rsidR="008F657F" w:rsidRPr="008F657F" w:rsidRDefault="008F657F" w:rsidP="008F657F">
      <w:pPr>
        <w:pStyle w:val="c1"/>
        <w:shd w:val="clear" w:color="auto" w:fill="FFFFFF"/>
        <w:spacing w:before="0" w:beforeAutospacing="0" w:after="0" w:afterAutospacing="0"/>
        <w:ind w:firstLine="567"/>
        <w:jc w:val="both"/>
        <w:rPr>
          <w:rFonts w:eastAsiaTheme="minorEastAsia"/>
          <w:kern w:val="24"/>
        </w:rPr>
      </w:pPr>
    </w:p>
    <w:p w:rsidR="008F657F" w:rsidRPr="008F657F" w:rsidRDefault="008F657F" w:rsidP="008F657F">
      <w:pPr>
        <w:pStyle w:val="c1"/>
        <w:shd w:val="clear" w:color="auto" w:fill="FFFFFF"/>
        <w:spacing w:before="0" w:beforeAutospacing="0" w:after="0" w:afterAutospacing="0"/>
        <w:ind w:firstLine="567"/>
        <w:jc w:val="both"/>
      </w:pPr>
      <w:r w:rsidRPr="008F657F">
        <w:t>Любое моделирование  начинается с простого замещения предметов, ведущего к использованию символов и знаков. Заместители обладают теми же признаками и свойствами, что и реальные предметы.</w:t>
      </w:r>
    </w:p>
    <w:p w:rsidR="008F657F" w:rsidRPr="008F657F" w:rsidRDefault="008F657F" w:rsidP="008F657F">
      <w:pPr>
        <w:shd w:val="clear" w:color="auto" w:fill="FFFFFF"/>
        <w:spacing w:after="0" w:line="240" w:lineRule="auto"/>
        <w:ind w:firstLine="567"/>
        <w:jc w:val="both"/>
        <w:rPr>
          <w:rFonts w:ascii="Times New Roman" w:eastAsia="Times New Roman" w:hAnsi="Times New Roman" w:cs="Times New Roman"/>
          <w:sz w:val="24"/>
          <w:szCs w:val="24"/>
        </w:rPr>
      </w:pPr>
      <w:r w:rsidRPr="008F657F">
        <w:rPr>
          <w:rFonts w:ascii="Times New Roman" w:eastAsia="Times New Roman" w:hAnsi="Times New Roman" w:cs="Times New Roman"/>
          <w:sz w:val="24"/>
          <w:szCs w:val="24"/>
        </w:rPr>
        <w:t>На моделях дети наглядно видят всех действующих лиц сказки в их взаимосвязях, поэтому при рассказывании они могут основное внимание концентрировать на правильном построении предложений, на воспроизведении в своей речи тех слов и выражений, которые характерны для данного литературного текста.</w:t>
      </w:r>
    </w:p>
    <w:p w:rsidR="008F657F" w:rsidRPr="008F657F" w:rsidRDefault="008F657F" w:rsidP="008F657F">
      <w:pPr>
        <w:spacing w:after="0" w:line="240" w:lineRule="auto"/>
        <w:ind w:firstLine="567"/>
        <w:jc w:val="both"/>
        <w:textAlignment w:val="top"/>
        <w:rPr>
          <w:rFonts w:ascii="Times New Roman" w:eastAsia="Times New Roman" w:hAnsi="Times New Roman" w:cs="Times New Roman"/>
          <w:sz w:val="24"/>
          <w:szCs w:val="24"/>
        </w:rPr>
      </w:pPr>
      <w:r w:rsidRPr="008F657F">
        <w:rPr>
          <w:rFonts w:ascii="Times New Roman" w:eastAsia="Times New Roman" w:hAnsi="Times New Roman" w:cs="Times New Roman"/>
          <w:sz w:val="24"/>
          <w:szCs w:val="24"/>
        </w:rPr>
        <w:t xml:space="preserve">Таким образом, использование метода игрового наглядного моделирования при ознакомлении со сказкой детей раннего возраста, решают следующие </w:t>
      </w:r>
      <w:r w:rsidRPr="008F657F">
        <w:rPr>
          <w:rFonts w:ascii="Times New Roman" w:eastAsia="Times New Roman" w:hAnsi="Times New Roman" w:cs="Times New Roman"/>
          <w:b/>
          <w:sz w:val="24"/>
          <w:szCs w:val="24"/>
        </w:rPr>
        <w:t>задачи:</w:t>
      </w:r>
    </w:p>
    <w:p w:rsidR="008F657F" w:rsidRPr="008F657F" w:rsidRDefault="008F657F" w:rsidP="008F657F">
      <w:pPr>
        <w:numPr>
          <w:ilvl w:val="0"/>
          <w:numId w:val="1"/>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4"/>
          <w:szCs w:val="24"/>
        </w:rPr>
      </w:pPr>
      <w:r w:rsidRPr="008F657F">
        <w:rPr>
          <w:rFonts w:ascii="Times New Roman" w:eastAsia="Times New Roman" w:hAnsi="Times New Roman" w:cs="Times New Roman"/>
          <w:bCs/>
          <w:sz w:val="24"/>
          <w:szCs w:val="24"/>
        </w:rPr>
        <w:t>Развивать понимание текста на основе построения наглядной модели;</w:t>
      </w:r>
    </w:p>
    <w:p w:rsidR="008F657F" w:rsidRPr="008F657F" w:rsidRDefault="008F657F" w:rsidP="008F657F">
      <w:pPr>
        <w:pStyle w:val="a4"/>
        <w:numPr>
          <w:ilvl w:val="0"/>
          <w:numId w:val="1"/>
        </w:numPr>
        <w:tabs>
          <w:tab w:val="clear" w:pos="720"/>
          <w:tab w:val="num" w:pos="0"/>
        </w:tabs>
        <w:spacing w:after="0" w:line="240" w:lineRule="auto"/>
        <w:ind w:left="0" w:firstLine="567"/>
        <w:jc w:val="both"/>
        <w:rPr>
          <w:rFonts w:ascii="Times New Roman" w:hAnsi="Times New Roman" w:cs="Times New Roman"/>
          <w:sz w:val="24"/>
          <w:szCs w:val="24"/>
        </w:rPr>
      </w:pPr>
      <w:r w:rsidRPr="008F657F">
        <w:rPr>
          <w:rFonts w:ascii="Times New Roman" w:eastAsia="Times New Roman" w:hAnsi="Times New Roman" w:cs="Times New Roman"/>
          <w:bCs/>
          <w:sz w:val="24"/>
          <w:szCs w:val="24"/>
        </w:rPr>
        <w:t>Упражнять в  умении подбирать заместители по цвету, величине, форме, тактильного ощущения персонажа сказки;</w:t>
      </w:r>
    </w:p>
    <w:p w:rsidR="008F657F" w:rsidRPr="008F657F" w:rsidRDefault="008F657F" w:rsidP="008F657F">
      <w:pPr>
        <w:pStyle w:val="a4"/>
        <w:numPr>
          <w:ilvl w:val="0"/>
          <w:numId w:val="1"/>
        </w:numPr>
        <w:tabs>
          <w:tab w:val="clear" w:pos="720"/>
          <w:tab w:val="num" w:pos="0"/>
        </w:tabs>
        <w:spacing w:after="0" w:line="240" w:lineRule="auto"/>
        <w:ind w:left="0" w:firstLine="567"/>
        <w:jc w:val="both"/>
        <w:rPr>
          <w:rFonts w:ascii="Times New Roman" w:hAnsi="Times New Roman" w:cs="Times New Roman"/>
          <w:sz w:val="24"/>
          <w:szCs w:val="24"/>
        </w:rPr>
      </w:pPr>
      <w:r w:rsidRPr="008F657F">
        <w:rPr>
          <w:rFonts w:ascii="Times New Roman" w:eastAsia="Times New Roman" w:hAnsi="Times New Roman" w:cs="Times New Roman"/>
          <w:bCs/>
          <w:sz w:val="24"/>
          <w:szCs w:val="24"/>
        </w:rPr>
        <w:lastRenderedPageBreak/>
        <w:t>Учить детей построению и использованию моделей для пересказа сказок.</w:t>
      </w:r>
    </w:p>
    <w:p w:rsidR="008F657F" w:rsidRPr="008F657F" w:rsidRDefault="008F657F" w:rsidP="008F657F">
      <w:pPr>
        <w:pStyle w:val="a4"/>
        <w:spacing w:after="0" w:line="240" w:lineRule="auto"/>
        <w:ind w:left="567"/>
        <w:jc w:val="both"/>
        <w:rPr>
          <w:rFonts w:ascii="Times New Roman" w:hAnsi="Times New Roman" w:cs="Times New Roman"/>
          <w:sz w:val="24"/>
          <w:szCs w:val="24"/>
        </w:rPr>
      </w:pPr>
    </w:p>
    <w:p w:rsidR="008F657F" w:rsidRPr="008F657F" w:rsidRDefault="008F657F" w:rsidP="008F657F">
      <w:pPr>
        <w:pStyle w:val="a3"/>
        <w:spacing w:before="0" w:beforeAutospacing="0" w:after="0" w:afterAutospacing="0"/>
        <w:rPr>
          <w:rFonts w:eastAsiaTheme="majorEastAsia"/>
          <w:bCs/>
          <w:color w:val="000000" w:themeColor="text1"/>
          <w:spacing w:val="10"/>
          <w:kern w:val="24"/>
        </w:rPr>
      </w:pPr>
      <w:r w:rsidRPr="008F657F">
        <w:rPr>
          <w:rFonts w:eastAsiaTheme="majorEastAsia"/>
          <w:bCs/>
          <w:color w:val="000000" w:themeColor="text1"/>
          <w:spacing w:val="10"/>
          <w:kern w:val="24"/>
        </w:rPr>
        <w:t xml:space="preserve">Работу по ознакомлению с методом моделирования я начала во второй половине (январь), второй  группы раннего возраста, сразу после адаптации.  Первоначально мы </w:t>
      </w:r>
      <w:r w:rsidRPr="008F657F">
        <w:rPr>
          <w:rFonts w:eastAsiaTheme="minorEastAsia"/>
          <w:color w:val="000000" w:themeColor="text1"/>
          <w:kern w:val="24"/>
        </w:rPr>
        <w:t xml:space="preserve">познакомились  с  алгоритмом умывания, </w:t>
      </w:r>
      <w:r w:rsidRPr="008F657F">
        <w:rPr>
          <w:color w:val="000000"/>
          <w:shd w:val="clear" w:color="auto" w:fill="FFFFFF"/>
        </w:rPr>
        <w:t>где в картинках показано, как последовательно выполнять действия в процессе умывания.</w:t>
      </w:r>
    </w:p>
    <w:p w:rsidR="008F657F" w:rsidRPr="008F657F" w:rsidRDefault="008F657F" w:rsidP="008F657F">
      <w:pPr>
        <w:pStyle w:val="a3"/>
        <w:spacing w:before="0" w:beforeAutospacing="0" w:after="0" w:afterAutospacing="0"/>
        <w:rPr>
          <w:rFonts w:eastAsiaTheme="minorEastAsia"/>
          <w:color w:val="000000" w:themeColor="text1"/>
          <w:kern w:val="24"/>
        </w:rPr>
      </w:pPr>
      <w:r w:rsidRPr="008F657F">
        <w:rPr>
          <w:rFonts w:eastAsiaTheme="minorEastAsia"/>
          <w:color w:val="000000" w:themeColor="text1"/>
          <w:kern w:val="24"/>
        </w:rPr>
        <w:t xml:space="preserve">       Каждый раз, приходя в умывальную комнату, обращалось внимание детей на понятные для них картинки. Конечно, перед тем, как использовать на практике такие модели, мы с детьми проговариваем, какой смысл они несут. Для раннего возраста картинки обозначают буквально предметы, на которые должны быть направлены действия малыша.</w:t>
      </w:r>
    </w:p>
    <w:p w:rsidR="008F657F" w:rsidRPr="008F657F" w:rsidRDefault="008F657F" w:rsidP="008F657F">
      <w:pPr>
        <w:pStyle w:val="a3"/>
        <w:spacing w:before="0" w:beforeAutospacing="0" w:after="0" w:afterAutospacing="0"/>
        <w:rPr>
          <w:rFonts w:eastAsiaTheme="minorEastAsia"/>
          <w:color w:val="000000" w:themeColor="text1"/>
          <w:kern w:val="24"/>
        </w:rPr>
      </w:pPr>
      <w:r w:rsidRPr="008F657F">
        <w:rPr>
          <w:rFonts w:eastAsiaTheme="minorEastAsia"/>
          <w:color w:val="000000" w:themeColor="text1"/>
          <w:kern w:val="24"/>
        </w:rPr>
        <w:t xml:space="preserve">       По такой же логике работает и алгоритм одевания. Он располагался на уровне глаз ребенка в приемной группы детского сада. Сначала выясняли, насколько дети понимают смысл этих картинок. Если ребенок не имеет ограничений в своих возможностях, он вполне быстро может надевать вещи или  приносить их взрослому перед одеванием, опираясь на такую модель.  </w:t>
      </w:r>
      <w:r w:rsidRPr="008F657F">
        <w:t>В дальнейшем эти модели малышу подскажут «маршрут» его действий, если вдруг не будет рядом взрослого.</w:t>
      </w:r>
    </w:p>
    <w:p w:rsidR="008F657F" w:rsidRPr="008F657F" w:rsidRDefault="008F657F" w:rsidP="008F657F">
      <w:pPr>
        <w:spacing w:after="0" w:line="240" w:lineRule="auto"/>
        <w:rPr>
          <w:rFonts w:ascii="Times New Roman" w:hAnsi="Times New Roman" w:cs="Times New Roman"/>
          <w:sz w:val="24"/>
          <w:szCs w:val="24"/>
        </w:rPr>
      </w:pPr>
      <w:r w:rsidRPr="008F657F">
        <w:rPr>
          <w:rFonts w:ascii="Times New Roman" w:hAnsi="Times New Roman" w:cs="Times New Roman"/>
          <w:sz w:val="24"/>
          <w:szCs w:val="24"/>
        </w:rPr>
        <w:t xml:space="preserve">        </w:t>
      </w:r>
    </w:p>
    <w:p w:rsidR="008F657F" w:rsidRPr="008F657F" w:rsidRDefault="008F657F" w:rsidP="008F657F">
      <w:pPr>
        <w:spacing w:after="0" w:line="240" w:lineRule="auto"/>
        <w:rPr>
          <w:rFonts w:ascii="Times New Roman" w:hAnsi="Times New Roman" w:cs="Times New Roman"/>
          <w:sz w:val="24"/>
          <w:szCs w:val="24"/>
        </w:rPr>
      </w:pPr>
      <w:r w:rsidRPr="008F657F">
        <w:rPr>
          <w:rFonts w:ascii="Times New Roman" w:hAnsi="Times New Roman" w:cs="Times New Roman"/>
          <w:sz w:val="24"/>
          <w:szCs w:val="24"/>
        </w:rPr>
        <w:t>Метод схематических действий использовался и на утренней гимнастике, где дети по схематическому образцу угадывали упражнение и выполняли его.</w:t>
      </w:r>
    </w:p>
    <w:p w:rsidR="008F657F" w:rsidRPr="008F657F" w:rsidRDefault="008F657F" w:rsidP="008F657F">
      <w:pPr>
        <w:spacing w:after="0" w:line="240" w:lineRule="auto"/>
        <w:rPr>
          <w:rFonts w:ascii="Times New Roman" w:hAnsi="Times New Roman" w:cs="Times New Roman"/>
          <w:sz w:val="24"/>
          <w:szCs w:val="24"/>
        </w:rPr>
      </w:pPr>
    </w:p>
    <w:p w:rsidR="008F657F" w:rsidRPr="008F657F" w:rsidRDefault="008F657F" w:rsidP="008F657F">
      <w:pPr>
        <w:pStyle w:val="a3"/>
        <w:shd w:val="clear" w:color="auto" w:fill="FFFFFF"/>
        <w:spacing w:before="0" w:beforeAutospacing="0" w:after="0" w:afterAutospacing="0"/>
        <w:rPr>
          <w:color w:val="000000"/>
        </w:rPr>
      </w:pPr>
      <w:r w:rsidRPr="008F657F">
        <w:t xml:space="preserve"> А также,   детям предлагались дидактические игры </w:t>
      </w:r>
      <w:r w:rsidRPr="008F657F">
        <w:rPr>
          <w:bCs/>
          <w:color w:val="000000"/>
        </w:rPr>
        <w:t>«Что это?», «Кто это?»,   «Лото»,</w:t>
      </w:r>
      <w:r w:rsidRPr="008F657F">
        <w:rPr>
          <w:color w:val="000000"/>
        </w:rPr>
        <w:t xml:space="preserve"> </w:t>
      </w:r>
      <w:r w:rsidRPr="008F657F">
        <w:rPr>
          <w:bCs/>
          <w:color w:val="000000"/>
        </w:rPr>
        <w:t>«Угадай», «На что похоже?», в которых дети учились сравнивать реальный предмет со схематическим изображением, где соблюдался признак сохранения формы.</w:t>
      </w:r>
    </w:p>
    <w:p w:rsidR="008F657F" w:rsidRPr="008F657F" w:rsidRDefault="008F657F" w:rsidP="008F657F">
      <w:pPr>
        <w:pStyle w:val="a3"/>
        <w:shd w:val="clear" w:color="auto" w:fill="FFFFFF"/>
        <w:spacing w:before="0" w:beforeAutospacing="0" w:after="0" w:afterAutospacing="0"/>
        <w:rPr>
          <w:color w:val="000000"/>
        </w:rPr>
      </w:pPr>
    </w:p>
    <w:p w:rsidR="008F657F" w:rsidRPr="008F657F" w:rsidRDefault="008F657F" w:rsidP="008F657F">
      <w:pPr>
        <w:spacing w:after="0" w:line="240" w:lineRule="auto"/>
        <w:rPr>
          <w:rFonts w:ascii="Times New Roman" w:hAnsi="Times New Roman" w:cs="Times New Roman"/>
          <w:sz w:val="24"/>
          <w:szCs w:val="24"/>
        </w:rPr>
      </w:pPr>
      <w:r w:rsidRPr="008F657F">
        <w:rPr>
          <w:rFonts w:ascii="Times New Roman" w:hAnsi="Times New Roman" w:cs="Times New Roman"/>
          <w:sz w:val="24"/>
          <w:szCs w:val="24"/>
        </w:rPr>
        <w:t>В подвижных играх «Кто это?», «Что делает</w:t>
      </w:r>
      <w:proofErr w:type="gramStart"/>
      <w:r w:rsidRPr="008F657F">
        <w:rPr>
          <w:rFonts w:ascii="Times New Roman" w:hAnsi="Times New Roman" w:cs="Times New Roman"/>
          <w:sz w:val="24"/>
          <w:szCs w:val="24"/>
        </w:rPr>
        <w:t xml:space="preserve">,,.?», </w:t>
      </w:r>
      <w:proofErr w:type="gramEnd"/>
      <w:r w:rsidRPr="008F657F">
        <w:rPr>
          <w:rFonts w:ascii="Times New Roman" w:hAnsi="Times New Roman" w:cs="Times New Roman"/>
          <w:sz w:val="24"/>
          <w:szCs w:val="24"/>
        </w:rPr>
        <w:t>дети угадывали  героя, подражали его повадкам, соблюдался признак сохранения цвета.  В основу были взяты животные из русских народных сказок сказка</w:t>
      </w:r>
    </w:p>
    <w:p w:rsidR="008F657F" w:rsidRPr="008F657F" w:rsidRDefault="008F657F" w:rsidP="008F657F">
      <w:pPr>
        <w:spacing w:after="0" w:line="240" w:lineRule="auto"/>
        <w:jc w:val="both"/>
        <w:textAlignment w:val="top"/>
        <w:rPr>
          <w:rFonts w:ascii="Times New Roman" w:eastAsia="Times New Roman" w:hAnsi="Times New Roman" w:cs="Times New Roman"/>
          <w:sz w:val="24"/>
          <w:szCs w:val="24"/>
        </w:rPr>
      </w:pPr>
      <w:r w:rsidRPr="008F657F">
        <w:rPr>
          <w:rFonts w:ascii="Times New Roman" w:eastAsia="Times New Roman" w:hAnsi="Times New Roman" w:cs="Times New Roman"/>
          <w:bCs/>
          <w:sz w:val="24"/>
          <w:szCs w:val="24"/>
        </w:rPr>
        <w:t xml:space="preserve">         Работу по теме «</w:t>
      </w:r>
      <w:r w:rsidRPr="008F657F">
        <w:rPr>
          <w:rFonts w:ascii="Times New Roman" w:eastAsia="Times New Roman" w:hAnsi="Times New Roman" w:cs="Times New Roman"/>
          <w:sz w:val="24"/>
          <w:szCs w:val="24"/>
        </w:rPr>
        <w:t>Использование метода наглядного  моделирования при ознакомлении со сказкой детей раннего возраста»  начала с первой младшей группы. За основу  взяла короткие русские сказки «Три медведя», «Курочка - Ряба», «Колобок» и д.р. Работа над определенной сказкой  проводилась в течение месяца, 2 раза в неделю в вечерний отрезок времени.</w:t>
      </w:r>
    </w:p>
    <w:p w:rsidR="008F657F" w:rsidRPr="008F657F" w:rsidRDefault="008F657F" w:rsidP="008F657F">
      <w:pPr>
        <w:spacing w:after="0" w:line="240" w:lineRule="auto"/>
        <w:ind w:firstLine="567"/>
        <w:jc w:val="both"/>
        <w:textAlignment w:val="top"/>
        <w:rPr>
          <w:rFonts w:ascii="Times New Roman" w:eastAsia="Times New Roman" w:hAnsi="Times New Roman" w:cs="Times New Roman"/>
          <w:sz w:val="24"/>
          <w:szCs w:val="24"/>
        </w:rPr>
      </w:pPr>
      <w:r w:rsidRPr="008F657F">
        <w:rPr>
          <w:rFonts w:ascii="Times New Roman" w:eastAsia="Times New Roman" w:hAnsi="Times New Roman" w:cs="Times New Roman"/>
          <w:sz w:val="24"/>
          <w:szCs w:val="24"/>
        </w:rPr>
        <w:t>Работу организовывала поэтапно:</w:t>
      </w:r>
    </w:p>
    <w:p w:rsidR="008F657F" w:rsidRPr="008F657F" w:rsidRDefault="008F657F" w:rsidP="008F657F">
      <w:pPr>
        <w:spacing w:after="0" w:line="240" w:lineRule="auto"/>
        <w:ind w:firstLine="567"/>
        <w:jc w:val="both"/>
        <w:textAlignment w:val="baseline"/>
        <w:rPr>
          <w:rFonts w:ascii="Times New Roman" w:eastAsia="Times New Roman" w:hAnsi="Times New Roman" w:cs="Times New Roman"/>
          <w:sz w:val="24"/>
          <w:szCs w:val="24"/>
        </w:rPr>
      </w:pPr>
      <w:r w:rsidRPr="008F657F">
        <w:rPr>
          <w:rFonts w:ascii="Times New Roman" w:eastAsia="Times New Roman" w:hAnsi="Times New Roman" w:cs="Times New Roman"/>
          <w:bCs/>
          <w:sz w:val="24"/>
          <w:szCs w:val="24"/>
        </w:rPr>
        <w:t>На первом этапе, дети знакомились со сказкой.</w:t>
      </w:r>
      <w:r w:rsidRPr="008F657F">
        <w:rPr>
          <w:rFonts w:ascii="Times New Roman" w:eastAsia="Times New Roman" w:hAnsi="Times New Roman" w:cs="Times New Roman"/>
          <w:b/>
          <w:bCs/>
          <w:sz w:val="24"/>
          <w:szCs w:val="24"/>
        </w:rPr>
        <w:t xml:space="preserve"> </w:t>
      </w:r>
      <w:r w:rsidRPr="008F657F">
        <w:rPr>
          <w:rFonts w:ascii="Times New Roman" w:eastAsia="Times New Roman" w:hAnsi="Times New Roman" w:cs="Times New Roman"/>
          <w:sz w:val="24"/>
          <w:szCs w:val="24"/>
        </w:rPr>
        <w:t xml:space="preserve"> Элементами моделирования сказки послужил театр на </w:t>
      </w:r>
      <w:proofErr w:type="spellStart"/>
      <w:r w:rsidRPr="008F657F">
        <w:rPr>
          <w:rFonts w:ascii="Times New Roman" w:eastAsia="Times New Roman" w:hAnsi="Times New Roman" w:cs="Times New Roman"/>
          <w:sz w:val="24"/>
          <w:szCs w:val="24"/>
        </w:rPr>
        <w:t>фланелеграфе</w:t>
      </w:r>
      <w:proofErr w:type="spellEnd"/>
      <w:r w:rsidRPr="008F657F">
        <w:rPr>
          <w:rFonts w:ascii="Times New Roman" w:eastAsia="Times New Roman" w:hAnsi="Times New Roman" w:cs="Times New Roman"/>
          <w:sz w:val="24"/>
          <w:szCs w:val="24"/>
        </w:rPr>
        <w:t xml:space="preserve">.  Малыши с интересом рассматривали  персонажей сказки, показывали по просьбе, называли их. Составляли  сказку совместно с педагогом. На данном этапе необходимо добиваться, чтобы манипулирование элементами модели происходило параллельно чтению конкретного фрагмента сказки, то есть, каждый фрагмент сказки необходимо показывать и выставлять на </w:t>
      </w:r>
      <w:proofErr w:type="spellStart"/>
      <w:r w:rsidRPr="008F657F">
        <w:rPr>
          <w:rFonts w:ascii="Times New Roman" w:eastAsia="Times New Roman" w:hAnsi="Times New Roman" w:cs="Times New Roman"/>
          <w:sz w:val="24"/>
          <w:szCs w:val="24"/>
        </w:rPr>
        <w:t>фланелеграф</w:t>
      </w:r>
      <w:proofErr w:type="spellEnd"/>
      <w:r w:rsidRPr="008F657F">
        <w:rPr>
          <w:rFonts w:ascii="Times New Roman" w:eastAsia="Times New Roman" w:hAnsi="Times New Roman" w:cs="Times New Roman"/>
          <w:sz w:val="24"/>
          <w:szCs w:val="24"/>
        </w:rPr>
        <w:t xml:space="preserve">  в процессе чтения.</w:t>
      </w:r>
    </w:p>
    <w:p w:rsidR="008F657F" w:rsidRPr="008F657F" w:rsidRDefault="008F657F" w:rsidP="008F657F">
      <w:pPr>
        <w:pStyle w:val="a6"/>
        <w:shd w:val="clear" w:color="auto" w:fill="auto"/>
        <w:spacing w:before="0" w:line="240" w:lineRule="auto"/>
        <w:ind w:right="20" w:firstLine="567"/>
        <w:rPr>
          <w:rStyle w:val="a5"/>
          <w:rFonts w:ascii="Times New Roman" w:eastAsia="Times New Roman" w:hAnsi="Times New Roman" w:cs="Times New Roman"/>
          <w:sz w:val="24"/>
          <w:szCs w:val="24"/>
        </w:rPr>
      </w:pPr>
      <w:r w:rsidRPr="008F657F">
        <w:rPr>
          <w:rFonts w:ascii="Times New Roman" w:eastAsia="Times New Roman" w:hAnsi="Times New Roman" w:cs="Times New Roman"/>
          <w:sz w:val="24"/>
          <w:szCs w:val="24"/>
        </w:rPr>
        <w:t>На втором этапе в качестве символов-заместителей использовала полоска разноцветных кругов, цветом напоминающие замещаемый и отличающийся по структуре (</w:t>
      </w:r>
      <w:proofErr w:type="spellStart"/>
      <w:r w:rsidRPr="008F657F">
        <w:rPr>
          <w:rFonts w:ascii="Times New Roman" w:eastAsia="Times New Roman" w:hAnsi="Times New Roman" w:cs="Times New Roman"/>
          <w:sz w:val="24"/>
          <w:szCs w:val="24"/>
        </w:rPr>
        <w:t>тактильность</w:t>
      </w:r>
      <w:proofErr w:type="spellEnd"/>
      <w:r w:rsidRPr="008F657F">
        <w:rPr>
          <w:rFonts w:ascii="Times New Roman" w:eastAsia="Times New Roman" w:hAnsi="Times New Roman" w:cs="Times New Roman"/>
          <w:sz w:val="24"/>
          <w:szCs w:val="24"/>
        </w:rPr>
        <w:t xml:space="preserve">) </w:t>
      </w:r>
      <w:r w:rsidRPr="008F657F">
        <w:rPr>
          <w:rFonts w:ascii="Times New Roman" w:eastAsia="Times New Roman" w:hAnsi="Times New Roman" w:cs="Times New Roman"/>
          <w:sz w:val="24"/>
          <w:szCs w:val="24"/>
          <w:shd w:val="clear" w:color="auto" w:fill="FFFFFF"/>
        </w:rPr>
        <w:t>Здесь соблюдается принцип сохранения цвета и размера.</w:t>
      </w:r>
      <w:r w:rsidRPr="008F657F">
        <w:rPr>
          <w:rFonts w:ascii="Times New Roman" w:eastAsia="Times New Roman" w:hAnsi="Times New Roman" w:cs="Times New Roman"/>
          <w:sz w:val="24"/>
          <w:szCs w:val="24"/>
        </w:rPr>
        <w:br/>
        <w:t xml:space="preserve"> </w:t>
      </w:r>
      <w:proofErr w:type="gramStart"/>
      <w:r w:rsidRPr="008F657F">
        <w:rPr>
          <w:rFonts w:ascii="Times New Roman" w:eastAsia="Times New Roman" w:hAnsi="Times New Roman" w:cs="Times New Roman"/>
          <w:sz w:val="24"/>
          <w:szCs w:val="24"/>
        </w:rPr>
        <w:t>Замещение основывается на каком-либо различии между персонажами, цвету</w:t>
      </w:r>
      <w:r w:rsidRPr="008F657F">
        <w:rPr>
          <w:rStyle w:val="10"/>
          <w:rFonts w:eastAsia="Times New Roman"/>
          <w:sz w:val="24"/>
          <w:szCs w:val="24"/>
        </w:rPr>
        <w:t xml:space="preserve"> </w:t>
      </w:r>
      <w:r w:rsidRPr="008F657F">
        <w:rPr>
          <w:rStyle w:val="a5"/>
          <w:rFonts w:ascii="Times New Roman" w:eastAsia="Times New Roman" w:hAnsi="Times New Roman" w:cs="Times New Roman"/>
          <w:sz w:val="24"/>
          <w:szCs w:val="24"/>
        </w:rPr>
        <w:t xml:space="preserve">(например, лиса - оранжевый пушистый кружок, репка – желтым, гладкий), </w:t>
      </w:r>
      <w:r w:rsidRPr="008F657F">
        <w:rPr>
          <w:rStyle w:val="a7"/>
          <w:rFonts w:ascii="Times New Roman" w:eastAsia="Times New Roman" w:hAnsi="Times New Roman" w:cs="Times New Roman"/>
          <w:sz w:val="24"/>
          <w:szCs w:val="24"/>
        </w:rPr>
        <w:t xml:space="preserve">по </w:t>
      </w:r>
      <w:r w:rsidRPr="008F657F">
        <w:rPr>
          <w:rStyle w:val="10"/>
          <w:rFonts w:eastAsia="Times New Roman"/>
          <w:sz w:val="24"/>
          <w:szCs w:val="24"/>
        </w:rPr>
        <w:t>величине</w:t>
      </w:r>
      <w:r w:rsidRPr="008F657F">
        <w:rPr>
          <w:rStyle w:val="a5"/>
          <w:rFonts w:ascii="Times New Roman" w:eastAsia="Times New Roman" w:hAnsi="Times New Roman" w:cs="Times New Roman"/>
          <w:sz w:val="24"/>
          <w:szCs w:val="24"/>
        </w:rPr>
        <w:t xml:space="preserve"> (медведь – большой коричневый  кружок, мышка – маленький серый кружок).</w:t>
      </w:r>
      <w:proofErr w:type="gramEnd"/>
      <w:r w:rsidRPr="008F657F">
        <w:rPr>
          <w:rStyle w:val="a5"/>
          <w:rFonts w:ascii="Times New Roman" w:eastAsia="Times New Roman" w:hAnsi="Times New Roman" w:cs="Times New Roman"/>
          <w:sz w:val="24"/>
          <w:szCs w:val="24"/>
        </w:rPr>
        <w:t xml:space="preserve">  Число кружков  должно совпадать с числом замещаемых объектов. Дети имели возможность принять участие не только в последовательности изложения, но и погладить, ощутить  «шубку «героя.</w:t>
      </w:r>
    </w:p>
    <w:p w:rsidR="008F657F" w:rsidRPr="008F657F" w:rsidRDefault="008F657F" w:rsidP="008F657F">
      <w:pPr>
        <w:pStyle w:val="a3"/>
        <w:spacing w:before="0" w:beforeAutospacing="0" w:after="0" w:afterAutospacing="0"/>
        <w:ind w:firstLine="567"/>
        <w:jc w:val="both"/>
        <w:textAlignment w:val="baseline"/>
      </w:pPr>
      <w:r w:rsidRPr="008F657F">
        <w:rPr>
          <w:rStyle w:val="a5"/>
        </w:rPr>
        <w:t>На третьем этапе,</w:t>
      </w:r>
      <w:r w:rsidRPr="008F657F">
        <w:t xml:space="preserve"> использовала модель </w:t>
      </w:r>
      <w:proofErr w:type="spellStart"/>
      <w:r w:rsidRPr="008F657F">
        <w:t>сериационного</w:t>
      </w:r>
      <w:proofErr w:type="spellEnd"/>
      <w:r w:rsidRPr="008F657F">
        <w:t xml:space="preserve"> ряда. Она выглядит как постепенно увеличивающиеся полоски разной величины.</w:t>
      </w:r>
    </w:p>
    <w:p w:rsidR="008F657F" w:rsidRPr="008F657F" w:rsidRDefault="008F657F" w:rsidP="008F657F">
      <w:pPr>
        <w:pStyle w:val="a3"/>
        <w:spacing w:before="0" w:beforeAutospacing="0" w:after="0" w:afterAutospacing="0"/>
        <w:ind w:firstLine="567"/>
        <w:jc w:val="both"/>
        <w:textAlignment w:val="baseline"/>
      </w:pPr>
      <w:r w:rsidRPr="008F657F">
        <w:lastRenderedPageBreak/>
        <w:t>Вместе с детьми обсуждали, кого из героев произведения должна замещать та или иная полоска. После того как дети успешно освоили, предлагала им самим разложить заместители в нужном порядке.</w:t>
      </w:r>
    </w:p>
    <w:p w:rsidR="008F657F" w:rsidRPr="008F657F" w:rsidRDefault="008F657F" w:rsidP="008F657F">
      <w:pPr>
        <w:pStyle w:val="a3"/>
        <w:spacing w:before="0" w:beforeAutospacing="0" w:after="0" w:afterAutospacing="0"/>
        <w:ind w:firstLine="567"/>
        <w:jc w:val="both"/>
        <w:textAlignment w:val="baseline"/>
      </w:pPr>
      <w:r w:rsidRPr="008F657F">
        <w:t xml:space="preserve">Чтобы разыграть сказку “Репка”, понадобились вырезанные из бумаги желтой кружок (репка) и шесть полосок разной длины для персонажей. Для героев сказки “Теремок” отбирали   полоски разного цвета и разного размера, постепенно увеличивающиеся от маленького </w:t>
      </w:r>
      <w:proofErr w:type="gramStart"/>
      <w:r w:rsidRPr="008F657F">
        <w:t>до</w:t>
      </w:r>
      <w:proofErr w:type="gramEnd"/>
      <w:r w:rsidRPr="008F657F">
        <w:t xml:space="preserve"> большого. Дети быстро осваивают </w:t>
      </w:r>
      <w:proofErr w:type="spellStart"/>
      <w:r w:rsidRPr="008F657F">
        <w:t>сериационный</w:t>
      </w:r>
      <w:proofErr w:type="spellEnd"/>
      <w:r w:rsidRPr="008F657F">
        <w:t xml:space="preserve"> метод моделирования, всегда и интересом и охотой подбирают заместители героям сказки.</w:t>
      </w:r>
    </w:p>
    <w:p w:rsidR="008F657F" w:rsidRPr="008F657F" w:rsidRDefault="008F657F" w:rsidP="008F657F">
      <w:pPr>
        <w:spacing w:after="0" w:line="240" w:lineRule="auto"/>
        <w:ind w:firstLine="567"/>
        <w:jc w:val="both"/>
        <w:textAlignment w:val="baseline"/>
        <w:rPr>
          <w:rFonts w:ascii="Times New Roman" w:eastAsia="Times New Roman" w:hAnsi="Times New Roman" w:cs="Times New Roman"/>
          <w:sz w:val="24"/>
          <w:szCs w:val="24"/>
        </w:rPr>
      </w:pPr>
      <w:r w:rsidRPr="008F657F">
        <w:rPr>
          <w:rFonts w:ascii="Times New Roman" w:eastAsia="Times New Roman" w:hAnsi="Times New Roman" w:cs="Times New Roman"/>
          <w:sz w:val="24"/>
          <w:szCs w:val="24"/>
        </w:rPr>
        <w:t>На четвертом этапе работы  вносились символические изображения  героев (силуэты, контуры);</w:t>
      </w:r>
      <w:r w:rsidRPr="008F657F">
        <w:rPr>
          <w:rFonts w:ascii="Times New Roman" w:eastAsia="Times New Roman" w:hAnsi="Times New Roman" w:cs="Times New Roman"/>
          <w:sz w:val="24"/>
          <w:szCs w:val="24"/>
          <w:shd w:val="clear" w:color="auto" w:fill="FFFFFF"/>
        </w:rPr>
        <w:t xml:space="preserve"> Здесь соблюдается принцип: сохранения формы.</w:t>
      </w:r>
      <w:r w:rsidRPr="008F657F">
        <w:rPr>
          <w:rFonts w:ascii="Times New Roman" w:eastAsia="Times New Roman" w:hAnsi="Times New Roman" w:cs="Times New Roman"/>
          <w:sz w:val="24"/>
          <w:szCs w:val="24"/>
        </w:rPr>
        <w:t xml:space="preserve"> Перед рассказыванием сказки обращаю внимание  на схематическое изображение и сравниваю его с реальным предметом. Детям  предлагается составить рассказ по графической схеме – имея возможность смотреть на графическую схему (с помощью взрослого). Графическая схема при этом служит не подсказкой, а средством обучения.</w:t>
      </w:r>
    </w:p>
    <w:p w:rsidR="008F657F" w:rsidRPr="008F657F" w:rsidRDefault="008F657F" w:rsidP="008F657F">
      <w:pPr>
        <w:spacing w:after="0" w:line="240" w:lineRule="auto"/>
        <w:ind w:firstLine="567"/>
        <w:textAlignment w:val="top"/>
        <w:rPr>
          <w:rFonts w:ascii="Times New Roman" w:eastAsia="Times New Roman" w:hAnsi="Times New Roman" w:cs="Times New Roman"/>
          <w:sz w:val="24"/>
          <w:szCs w:val="24"/>
        </w:rPr>
      </w:pPr>
      <w:r w:rsidRPr="008F657F">
        <w:rPr>
          <w:rFonts w:ascii="Times New Roman" w:eastAsia="Times New Roman" w:hAnsi="Times New Roman" w:cs="Times New Roman"/>
          <w:sz w:val="24"/>
          <w:szCs w:val="24"/>
        </w:rPr>
        <w:t>По плану работы с родителями провела семинар-практикум с презентацией «Метод наглядного  моделирования  при ознакомлении со сказкой детей раннего возраста», выкладывались письменные консультации. Периодически выставлялись фото в группе ВК. Вместе с родителями оформлялись пособия, с целью стимулирования у детей стремления применять полученные знания и навыки в самостоятельной деятельности.</w:t>
      </w:r>
    </w:p>
    <w:p w:rsidR="008F657F" w:rsidRPr="008F657F" w:rsidRDefault="008F657F" w:rsidP="008F657F">
      <w:pPr>
        <w:spacing w:after="0" w:line="240" w:lineRule="auto"/>
        <w:ind w:firstLine="567"/>
        <w:jc w:val="both"/>
        <w:textAlignment w:val="baseline"/>
        <w:rPr>
          <w:rFonts w:ascii="Times New Roman" w:eastAsia="Times New Roman" w:hAnsi="Times New Roman" w:cs="Times New Roman"/>
          <w:sz w:val="24"/>
          <w:szCs w:val="24"/>
        </w:rPr>
      </w:pPr>
    </w:p>
    <w:p w:rsidR="008F657F" w:rsidRPr="008F657F" w:rsidRDefault="008F657F" w:rsidP="008F657F">
      <w:pPr>
        <w:spacing w:after="0" w:line="240" w:lineRule="auto"/>
        <w:ind w:firstLine="567"/>
        <w:jc w:val="both"/>
        <w:textAlignment w:val="baseline"/>
        <w:rPr>
          <w:rFonts w:ascii="Times New Roman" w:eastAsia="Times New Roman" w:hAnsi="Times New Roman" w:cs="Times New Roman"/>
          <w:sz w:val="24"/>
          <w:szCs w:val="24"/>
        </w:rPr>
      </w:pPr>
      <w:r w:rsidRPr="008F657F">
        <w:rPr>
          <w:rFonts w:ascii="Times New Roman" w:hAnsi="Times New Roman" w:cs="Times New Roman"/>
          <w:sz w:val="24"/>
          <w:szCs w:val="24"/>
        </w:rPr>
        <w:t xml:space="preserve">В ходе проведения занятий было обнаружено, что все дети с удовольствием посещали занятия, с нетерпением ждали продолжения, с восторгом делились впечатлениями с родителями, что свидетельствует о проявлении интереса к занятиям. </w:t>
      </w:r>
      <w:r w:rsidRPr="008F657F">
        <w:rPr>
          <w:rFonts w:ascii="Times New Roman" w:eastAsia="Times New Roman" w:hAnsi="Times New Roman" w:cs="Times New Roman"/>
          <w:sz w:val="24"/>
          <w:szCs w:val="24"/>
        </w:rPr>
        <w:t>Анализ проведенной работы отражает положительную динамику, о чем свидетельствуют следующие результаты:</w:t>
      </w:r>
    </w:p>
    <w:p w:rsidR="008F657F" w:rsidRPr="008F657F" w:rsidRDefault="008F657F" w:rsidP="008F657F">
      <w:pPr>
        <w:spacing w:after="0" w:line="240" w:lineRule="auto"/>
        <w:ind w:firstLine="567"/>
        <w:jc w:val="both"/>
        <w:textAlignment w:val="baseline"/>
        <w:rPr>
          <w:rFonts w:ascii="Times New Roman" w:eastAsia="Times New Roman" w:hAnsi="Times New Roman" w:cs="Times New Roman"/>
          <w:sz w:val="24"/>
          <w:szCs w:val="24"/>
        </w:rPr>
      </w:pPr>
    </w:p>
    <w:p w:rsidR="008F657F" w:rsidRPr="008F657F" w:rsidRDefault="008F657F" w:rsidP="008F657F">
      <w:pPr>
        <w:spacing w:after="0" w:line="240" w:lineRule="auto"/>
        <w:ind w:firstLine="567"/>
        <w:jc w:val="center"/>
        <w:textAlignment w:val="top"/>
        <w:rPr>
          <w:rFonts w:ascii="Times New Roman" w:eastAsia="Times New Roman" w:hAnsi="Times New Roman" w:cs="Times New Roman"/>
          <w:sz w:val="24"/>
          <w:szCs w:val="24"/>
        </w:rPr>
      </w:pPr>
      <w:r w:rsidRPr="008F657F">
        <w:rPr>
          <w:rFonts w:ascii="Times New Roman" w:eastAsia="Times New Roman" w:hAnsi="Times New Roman" w:cs="Times New Roman"/>
          <w:sz w:val="24"/>
          <w:szCs w:val="24"/>
        </w:rPr>
        <w:t xml:space="preserve">  Диагностика использования метода наглядного  моделирования</w:t>
      </w:r>
    </w:p>
    <w:p w:rsidR="008F657F" w:rsidRPr="008F657F" w:rsidRDefault="008F657F" w:rsidP="008F657F">
      <w:pPr>
        <w:spacing w:after="0" w:line="240" w:lineRule="auto"/>
        <w:ind w:firstLine="567"/>
        <w:jc w:val="center"/>
        <w:textAlignment w:val="top"/>
        <w:rPr>
          <w:rFonts w:ascii="Times New Roman" w:eastAsia="Times New Roman" w:hAnsi="Times New Roman" w:cs="Times New Roman"/>
          <w:sz w:val="24"/>
          <w:szCs w:val="24"/>
        </w:rPr>
      </w:pPr>
      <w:r w:rsidRPr="008F657F">
        <w:rPr>
          <w:rFonts w:ascii="Times New Roman" w:eastAsia="Times New Roman" w:hAnsi="Times New Roman" w:cs="Times New Roman"/>
          <w:sz w:val="24"/>
          <w:szCs w:val="24"/>
        </w:rPr>
        <w:t>при ознакомлении со сказкой детей раннего возраста</w:t>
      </w:r>
    </w:p>
    <w:p w:rsidR="008F657F" w:rsidRPr="008F657F" w:rsidRDefault="008F657F" w:rsidP="008F657F">
      <w:pPr>
        <w:spacing w:after="0" w:line="240" w:lineRule="auto"/>
        <w:ind w:firstLine="567"/>
        <w:jc w:val="both"/>
        <w:textAlignment w:val="baseline"/>
        <w:rPr>
          <w:rFonts w:ascii="Times New Roman" w:eastAsia="Times New Roman" w:hAnsi="Times New Roman" w:cs="Times New Roman"/>
          <w:sz w:val="24"/>
          <w:szCs w:val="24"/>
        </w:rPr>
      </w:pPr>
    </w:p>
    <w:tbl>
      <w:tblPr>
        <w:tblStyle w:val="a8"/>
        <w:tblW w:w="0" w:type="auto"/>
        <w:tblLook w:val="04A0"/>
      </w:tblPr>
      <w:tblGrid>
        <w:gridCol w:w="3190"/>
        <w:gridCol w:w="3190"/>
        <w:gridCol w:w="3191"/>
      </w:tblGrid>
      <w:tr w:rsidR="008F657F" w:rsidRPr="008F657F" w:rsidTr="00A40C06">
        <w:tc>
          <w:tcPr>
            <w:tcW w:w="3190" w:type="dxa"/>
          </w:tcPr>
          <w:p w:rsidR="008F657F" w:rsidRPr="008F657F" w:rsidRDefault="008F657F" w:rsidP="00A40C06">
            <w:pPr>
              <w:jc w:val="both"/>
              <w:textAlignment w:val="baseline"/>
              <w:rPr>
                <w:rFonts w:ascii="Times New Roman" w:eastAsia="Times New Roman" w:hAnsi="Times New Roman" w:cs="Times New Roman"/>
                <w:sz w:val="24"/>
                <w:szCs w:val="24"/>
              </w:rPr>
            </w:pPr>
            <w:r w:rsidRPr="008F657F">
              <w:rPr>
                <w:rFonts w:ascii="Times New Roman" w:eastAsia="Times New Roman" w:hAnsi="Times New Roman" w:cs="Times New Roman"/>
                <w:sz w:val="24"/>
                <w:szCs w:val="24"/>
              </w:rPr>
              <w:t>Уровень развития детей</w:t>
            </w:r>
          </w:p>
        </w:tc>
        <w:tc>
          <w:tcPr>
            <w:tcW w:w="3190" w:type="dxa"/>
          </w:tcPr>
          <w:p w:rsidR="008F657F" w:rsidRPr="008F657F" w:rsidRDefault="008F657F" w:rsidP="00A40C06">
            <w:pPr>
              <w:jc w:val="center"/>
              <w:textAlignment w:val="baseline"/>
              <w:rPr>
                <w:rFonts w:ascii="Times New Roman" w:eastAsia="Times New Roman" w:hAnsi="Times New Roman" w:cs="Times New Roman"/>
                <w:sz w:val="24"/>
                <w:szCs w:val="24"/>
              </w:rPr>
            </w:pPr>
            <w:r w:rsidRPr="008F657F">
              <w:rPr>
                <w:rFonts w:ascii="Times New Roman" w:eastAsia="Times New Roman" w:hAnsi="Times New Roman" w:cs="Times New Roman"/>
                <w:sz w:val="24"/>
                <w:szCs w:val="24"/>
              </w:rPr>
              <w:t>Сентябрь 2021год</w:t>
            </w:r>
          </w:p>
          <w:p w:rsidR="008F657F" w:rsidRPr="008F657F" w:rsidRDefault="008F657F" w:rsidP="00A40C06">
            <w:pPr>
              <w:jc w:val="both"/>
              <w:textAlignment w:val="baseline"/>
              <w:rPr>
                <w:rFonts w:ascii="Times New Roman" w:eastAsia="Times New Roman" w:hAnsi="Times New Roman" w:cs="Times New Roman"/>
                <w:sz w:val="24"/>
                <w:szCs w:val="24"/>
              </w:rPr>
            </w:pPr>
          </w:p>
        </w:tc>
        <w:tc>
          <w:tcPr>
            <w:tcW w:w="3191" w:type="dxa"/>
          </w:tcPr>
          <w:p w:rsidR="008F657F" w:rsidRPr="008F657F" w:rsidRDefault="008F657F" w:rsidP="00A40C06">
            <w:pPr>
              <w:jc w:val="center"/>
              <w:textAlignment w:val="baseline"/>
              <w:rPr>
                <w:rFonts w:ascii="Times New Roman" w:eastAsia="Times New Roman" w:hAnsi="Times New Roman" w:cs="Times New Roman"/>
                <w:sz w:val="24"/>
                <w:szCs w:val="24"/>
              </w:rPr>
            </w:pPr>
            <w:r w:rsidRPr="008F657F">
              <w:rPr>
                <w:rFonts w:ascii="Times New Roman" w:eastAsia="Times New Roman" w:hAnsi="Times New Roman" w:cs="Times New Roman"/>
                <w:sz w:val="24"/>
                <w:szCs w:val="24"/>
              </w:rPr>
              <w:t>Май 2022год</w:t>
            </w:r>
          </w:p>
        </w:tc>
      </w:tr>
      <w:tr w:rsidR="008F657F" w:rsidRPr="008F657F" w:rsidTr="00A40C06">
        <w:tc>
          <w:tcPr>
            <w:tcW w:w="3190" w:type="dxa"/>
          </w:tcPr>
          <w:p w:rsidR="008F657F" w:rsidRPr="008F657F" w:rsidRDefault="008F657F" w:rsidP="00A40C06">
            <w:pPr>
              <w:jc w:val="center"/>
              <w:textAlignment w:val="baseline"/>
              <w:rPr>
                <w:rFonts w:ascii="Times New Roman" w:eastAsia="Times New Roman" w:hAnsi="Times New Roman" w:cs="Times New Roman"/>
                <w:sz w:val="24"/>
                <w:szCs w:val="24"/>
              </w:rPr>
            </w:pPr>
            <w:r w:rsidRPr="008F657F">
              <w:rPr>
                <w:rFonts w:ascii="Times New Roman" w:eastAsia="Times New Roman" w:hAnsi="Times New Roman" w:cs="Times New Roman"/>
                <w:sz w:val="24"/>
                <w:szCs w:val="24"/>
              </w:rPr>
              <w:t>Высокий</w:t>
            </w:r>
          </w:p>
        </w:tc>
        <w:tc>
          <w:tcPr>
            <w:tcW w:w="3190" w:type="dxa"/>
          </w:tcPr>
          <w:p w:rsidR="008F657F" w:rsidRPr="008F657F" w:rsidRDefault="008F657F" w:rsidP="00A40C06">
            <w:pPr>
              <w:jc w:val="center"/>
              <w:textAlignment w:val="baseline"/>
              <w:rPr>
                <w:rFonts w:ascii="Times New Roman" w:eastAsia="Times New Roman" w:hAnsi="Times New Roman" w:cs="Times New Roman"/>
                <w:sz w:val="24"/>
                <w:szCs w:val="24"/>
              </w:rPr>
            </w:pPr>
            <w:r w:rsidRPr="008F657F">
              <w:rPr>
                <w:rFonts w:ascii="Times New Roman" w:eastAsia="Times New Roman" w:hAnsi="Times New Roman" w:cs="Times New Roman"/>
                <w:sz w:val="24"/>
                <w:szCs w:val="24"/>
              </w:rPr>
              <w:t>0%</w:t>
            </w:r>
          </w:p>
        </w:tc>
        <w:tc>
          <w:tcPr>
            <w:tcW w:w="3191" w:type="dxa"/>
          </w:tcPr>
          <w:p w:rsidR="008F657F" w:rsidRPr="008F657F" w:rsidRDefault="008F657F" w:rsidP="00A40C06">
            <w:pPr>
              <w:jc w:val="center"/>
              <w:textAlignment w:val="baseline"/>
              <w:rPr>
                <w:rFonts w:ascii="Times New Roman" w:eastAsia="Times New Roman" w:hAnsi="Times New Roman" w:cs="Times New Roman"/>
                <w:sz w:val="24"/>
                <w:szCs w:val="24"/>
              </w:rPr>
            </w:pPr>
            <w:r w:rsidRPr="008F657F">
              <w:rPr>
                <w:rFonts w:ascii="Times New Roman" w:eastAsia="Times New Roman" w:hAnsi="Times New Roman" w:cs="Times New Roman"/>
                <w:sz w:val="24"/>
                <w:szCs w:val="24"/>
              </w:rPr>
              <w:t>56%</w:t>
            </w:r>
          </w:p>
        </w:tc>
      </w:tr>
      <w:tr w:rsidR="008F657F" w:rsidRPr="008F657F" w:rsidTr="00A40C06">
        <w:tc>
          <w:tcPr>
            <w:tcW w:w="3190" w:type="dxa"/>
          </w:tcPr>
          <w:p w:rsidR="008F657F" w:rsidRPr="008F657F" w:rsidRDefault="008F657F" w:rsidP="00A40C06">
            <w:pPr>
              <w:jc w:val="center"/>
              <w:textAlignment w:val="baseline"/>
              <w:rPr>
                <w:rFonts w:ascii="Times New Roman" w:eastAsia="Times New Roman" w:hAnsi="Times New Roman" w:cs="Times New Roman"/>
                <w:sz w:val="24"/>
                <w:szCs w:val="24"/>
              </w:rPr>
            </w:pPr>
            <w:r w:rsidRPr="008F657F">
              <w:rPr>
                <w:rFonts w:ascii="Times New Roman" w:eastAsia="Times New Roman" w:hAnsi="Times New Roman" w:cs="Times New Roman"/>
                <w:sz w:val="24"/>
                <w:szCs w:val="24"/>
              </w:rPr>
              <w:t>Средний</w:t>
            </w:r>
          </w:p>
        </w:tc>
        <w:tc>
          <w:tcPr>
            <w:tcW w:w="3190" w:type="dxa"/>
          </w:tcPr>
          <w:p w:rsidR="008F657F" w:rsidRPr="008F657F" w:rsidRDefault="008F657F" w:rsidP="00A40C06">
            <w:pPr>
              <w:jc w:val="center"/>
              <w:textAlignment w:val="baseline"/>
              <w:rPr>
                <w:rFonts w:ascii="Times New Roman" w:eastAsia="Times New Roman" w:hAnsi="Times New Roman" w:cs="Times New Roman"/>
                <w:sz w:val="24"/>
                <w:szCs w:val="24"/>
              </w:rPr>
            </w:pPr>
            <w:r w:rsidRPr="008F657F">
              <w:rPr>
                <w:rFonts w:ascii="Times New Roman" w:eastAsia="Times New Roman" w:hAnsi="Times New Roman" w:cs="Times New Roman"/>
                <w:sz w:val="24"/>
                <w:szCs w:val="24"/>
              </w:rPr>
              <w:t>23%</w:t>
            </w:r>
          </w:p>
        </w:tc>
        <w:tc>
          <w:tcPr>
            <w:tcW w:w="3191" w:type="dxa"/>
          </w:tcPr>
          <w:p w:rsidR="008F657F" w:rsidRPr="008F657F" w:rsidRDefault="008F657F" w:rsidP="00A40C06">
            <w:pPr>
              <w:jc w:val="center"/>
              <w:textAlignment w:val="baseline"/>
              <w:rPr>
                <w:rFonts w:ascii="Times New Roman" w:eastAsia="Times New Roman" w:hAnsi="Times New Roman" w:cs="Times New Roman"/>
                <w:sz w:val="24"/>
                <w:szCs w:val="24"/>
              </w:rPr>
            </w:pPr>
            <w:r w:rsidRPr="008F657F">
              <w:rPr>
                <w:rFonts w:ascii="Times New Roman" w:eastAsia="Times New Roman" w:hAnsi="Times New Roman" w:cs="Times New Roman"/>
                <w:sz w:val="24"/>
                <w:szCs w:val="24"/>
              </w:rPr>
              <w:t>44%</w:t>
            </w:r>
          </w:p>
        </w:tc>
      </w:tr>
      <w:tr w:rsidR="008F657F" w:rsidRPr="008F657F" w:rsidTr="00A40C06">
        <w:tc>
          <w:tcPr>
            <w:tcW w:w="3190" w:type="dxa"/>
          </w:tcPr>
          <w:p w:rsidR="008F657F" w:rsidRPr="008F657F" w:rsidRDefault="008F657F" w:rsidP="00A40C06">
            <w:pPr>
              <w:jc w:val="center"/>
              <w:textAlignment w:val="baseline"/>
              <w:rPr>
                <w:rFonts w:ascii="Times New Roman" w:eastAsia="Times New Roman" w:hAnsi="Times New Roman" w:cs="Times New Roman"/>
                <w:sz w:val="24"/>
                <w:szCs w:val="24"/>
              </w:rPr>
            </w:pPr>
            <w:r w:rsidRPr="008F657F">
              <w:rPr>
                <w:rFonts w:ascii="Times New Roman" w:eastAsia="Times New Roman" w:hAnsi="Times New Roman" w:cs="Times New Roman"/>
                <w:sz w:val="24"/>
                <w:szCs w:val="24"/>
              </w:rPr>
              <w:t>Низкий</w:t>
            </w:r>
          </w:p>
        </w:tc>
        <w:tc>
          <w:tcPr>
            <w:tcW w:w="3190" w:type="dxa"/>
          </w:tcPr>
          <w:p w:rsidR="008F657F" w:rsidRPr="008F657F" w:rsidRDefault="008F657F" w:rsidP="00A40C06">
            <w:pPr>
              <w:jc w:val="center"/>
              <w:textAlignment w:val="baseline"/>
              <w:rPr>
                <w:rFonts w:ascii="Times New Roman" w:eastAsia="Times New Roman" w:hAnsi="Times New Roman" w:cs="Times New Roman"/>
                <w:sz w:val="24"/>
                <w:szCs w:val="24"/>
              </w:rPr>
            </w:pPr>
            <w:r w:rsidRPr="008F657F">
              <w:rPr>
                <w:rFonts w:ascii="Times New Roman" w:eastAsia="Times New Roman" w:hAnsi="Times New Roman" w:cs="Times New Roman"/>
                <w:sz w:val="24"/>
                <w:szCs w:val="24"/>
              </w:rPr>
              <w:t>77%</w:t>
            </w:r>
          </w:p>
        </w:tc>
        <w:tc>
          <w:tcPr>
            <w:tcW w:w="3191" w:type="dxa"/>
          </w:tcPr>
          <w:p w:rsidR="008F657F" w:rsidRPr="008F657F" w:rsidRDefault="008F657F" w:rsidP="00A40C06">
            <w:pPr>
              <w:jc w:val="center"/>
              <w:textAlignment w:val="baseline"/>
              <w:rPr>
                <w:rFonts w:ascii="Times New Roman" w:eastAsia="Times New Roman" w:hAnsi="Times New Roman" w:cs="Times New Roman"/>
                <w:sz w:val="24"/>
                <w:szCs w:val="24"/>
              </w:rPr>
            </w:pPr>
            <w:r w:rsidRPr="008F657F">
              <w:rPr>
                <w:rFonts w:ascii="Times New Roman" w:eastAsia="Times New Roman" w:hAnsi="Times New Roman" w:cs="Times New Roman"/>
                <w:sz w:val="24"/>
                <w:szCs w:val="24"/>
              </w:rPr>
              <w:t>0%</w:t>
            </w:r>
          </w:p>
        </w:tc>
      </w:tr>
    </w:tbl>
    <w:p w:rsidR="008F657F" w:rsidRPr="008F657F" w:rsidRDefault="008F657F" w:rsidP="008F657F">
      <w:pPr>
        <w:spacing w:after="0" w:line="240" w:lineRule="auto"/>
        <w:ind w:firstLine="567"/>
        <w:jc w:val="center"/>
        <w:textAlignment w:val="baseline"/>
        <w:rPr>
          <w:rFonts w:ascii="Times New Roman" w:eastAsia="Times New Roman" w:hAnsi="Times New Roman" w:cs="Times New Roman"/>
          <w:sz w:val="24"/>
          <w:szCs w:val="24"/>
        </w:rPr>
      </w:pPr>
    </w:p>
    <w:p w:rsidR="008F657F" w:rsidRPr="008F657F" w:rsidRDefault="008F657F" w:rsidP="008F657F">
      <w:pPr>
        <w:spacing w:after="0" w:line="240" w:lineRule="auto"/>
        <w:jc w:val="both"/>
        <w:textAlignment w:val="baseline"/>
        <w:rPr>
          <w:rFonts w:ascii="Times New Roman" w:eastAsia="Times New Roman" w:hAnsi="Times New Roman" w:cs="Times New Roman"/>
          <w:sz w:val="24"/>
          <w:szCs w:val="24"/>
        </w:rPr>
      </w:pPr>
      <w:r w:rsidRPr="008F657F">
        <w:rPr>
          <w:rFonts w:ascii="Times New Roman" w:eastAsia="Times New Roman" w:hAnsi="Times New Roman" w:cs="Times New Roman"/>
          <w:sz w:val="24"/>
          <w:szCs w:val="24"/>
        </w:rPr>
        <w:t xml:space="preserve">          Результаты диагностики показали, что у детей хороший уровень речевого и познавательного развития. Дети стали активнее использовать в речи антонимы, синонимы, сравнения, прилагательные.</w:t>
      </w:r>
    </w:p>
    <w:p w:rsidR="008F657F" w:rsidRPr="008F657F" w:rsidRDefault="008F657F" w:rsidP="008F657F">
      <w:pPr>
        <w:spacing w:after="0" w:line="240" w:lineRule="auto"/>
        <w:ind w:firstLine="567"/>
        <w:jc w:val="both"/>
        <w:rPr>
          <w:rFonts w:ascii="Times New Roman" w:eastAsia="Times New Roman" w:hAnsi="Times New Roman" w:cs="Times New Roman"/>
          <w:sz w:val="24"/>
          <w:szCs w:val="24"/>
        </w:rPr>
      </w:pPr>
      <w:r w:rsidRPr="008F657F">
        <w:rPr>
          <w:rFonts w:ascii="Times New Roman" w:hAnsi="Times New Roman" w:cs="Times New Roman"/>
          <w:bCs/>
          <w:sz w:val="24"/>
          <w:szCs w:val="24"/>
        </w:rPr>
        <w:t>Называют  знакомые сказки, героев, их действия,  опираясь на иллюстрации. Заменяют персонаж сказки условным обозначением, фигурой. Используют для характеристика прилагательные: «</w:t>
      </w:r>
      <w:proofErr w:type="gramStart"/>
      <w:r w:rsidRPr="008F657F">
        <w:rPr>
          <w:rFonts w:ascii="Times New Roman" w:hAnsi="Times New Roman" w:cs="Times New Roman"/>
          <w:bCs/>
          <w:sz w:val="24"/>
          <w:szCs w:val="24"/>
        </w:rPr>
        <w:t>добрый</w:t>
      </w:r>
      <w:proofErr w:type="gramEnd"/>
      <w:r w:rsidRPr="008F657F">
        <w:rPr>
          <w:rFonts w:ascii="Times New Roman" w:hAnsi="Times New Roman" w:cs="Times New Roman"/>
          <w:bCs/>
          <w:sz w:val="24"/>
          <w:szCs w:val="24"/>
        </w:rPr>
        <w:t xml:space="preserve">», «злой», «хитрый», «хороший». Рассказывают знакомую сказку по алгоритму, с небольшой помощью взрослого. </w:t>
      </w:r>
    </w:p>
    <w:p w:rsidR="008F657F" w:rsidRPr="008F657F" w:rsidRDefault="008F657F" w:rsidP="008F657F">
      <w:pPr>
        <w:shd w:val="clear" w:color="auto" w:fill="FFFFFF"/>
        <w:spacing w:after="0" w:line="240" w:lineRule="auto"/>
        <w:ind w:firstLine="567"/>
        <w:jc w:val="both"/>
        <w:rPr>
          <w:rFonts w:ascii="Times New Roman" w:eastAsia="Times New Roman" w:hAnsi="Times New Roman" w:cs="Times New Roman"/>
          <w:sz w:val="24"/>
          <w:szCs w:val="24"/>
        </w:rPr>
      </w:pPr>
      <w:r w:rsidRPr="008F657F">
        <w:rPr>
          <w:rFonts w:ascii="Times New Roman" w:eastAsia="Times New Roman" w:hAnsi="Times New Roman" w:cs="Times New Roman"/>
          <w:sz w:val="24"/>
          <w:szCs w:val="24"/>
        </w:rPr>
        <w:t>Использование моделирования сказки заметно облегчает детям овладение связной речью, построение диалога. Помогает выражать свою объективную позицию по отношению к действительности, служит основанием для последующего развития познавательных и творческих способностей.</w:t>
      </w:r>
    </w:p>
    <w:p w:rsidR="008F657F" w:rsidRPr="008F657F" w:rsidRDefault="008F657F" w:rsidP="008F657F">
      <w:pPr>
        <w:shd w:val="clear" w:color="auto" w:fill="FFFFFF"/>
        <w:spacing w:after="0" w:line="240" w:lineRule="auto"/>
        <w:ind w:firstLine="567"/>
        <w:jc w:val="both"/>
        <w:rPr>
          <w:rFonts w:ascii="Times New Roman" w:eastAsia="Times New Roman" w:hAnsi="Times New Roman" w:cs="Times New Roman"/>
          <w:sz w:val="24"/>
          <w:szCs w:val="24"/>
        </w:rPr>
      </w:pPr>
    </w:p>
    <w:p w:rsidR="008F657F" w:rsidRPr="008F657F" w:rsidRDefault="008F657F" w:rsidP="008F657F">
      <w:pPr>
        <w:spacing w:after="0" w:line="240" w:lineRule="auto"/>
        <w:rPr>
          <w:rFonts w:ascii="Times New Roman" w:hAnsi="Times New Roman" w:cs="Times New Roman"/>
          <w:sz w:val="24"/>
          <w:szCs w:val="24"/>
        </w:rPr>
      </w:pPr>
      <w:r w:rsidRPr="008F657F">
        <w:rPr>
          <w:rFonts w:ascii="Times New Roman" w:hAnsi="Times New Roman" w:cs="Times New Roman"/>
          <w:sz w:val="24"/>
          <w:szCs w:val="24"/>
        </w:rPr>
        <w:t>Список используемой литературы</w:t>
      </w:r>
    </w:p>
    <w:p w:rsidR="008F657F" w:rsidRPr="008F657F" w:rsidRDefault="008F657F" w:rsidP="008F657F">
      <w:pPr>
        <w:pStyle w:val="a4"/>
        <w:numPr>
          <w:ilvl w:val="0"/>
          <w:numId w:val="2"/>
        </w:numPr>
        <w:tabs>
          <w:tab w:val="left" w:pos="142"/>
        </w:tabs>
        <w:spacing w:after="0" w:line="240" w:lineRule="auto"/>
        <w:rPr>
          <w:rFonts w:ascii="Times New Roman" w:hAnsi="Times New Roman" w:cs="Times New Roman"/>
          <w:sz w:val="24"/>
          <w:szCs w:val="24"/>
        </w:rPr>
      </w:pPr>
      <w:proofErr w:type="spellStart"/>
      <w:r w:rsidRPr="008F657F">
        <w:rPr>
          <w:rFonts w:ascii="Times New Roman" w:hAnsi="Times New Roman" w:cs="Times New Roman"/>
          <w:sz w:val="24"/>
          <w:szCs w:val="24"/>
        </w:rPr>
        <w:t>Венгер</w:t>
      </w:r>
      <w:proofErr w:type="spellEnd"/>
      <w:r w:rsidRPr="008F657F">
        <w:rPr>
          <w:rFonts w:ascii="Times New Roman" w:hAnsi="Times New Roman" w:cs="Times New Roman"/>
          <w:sz w:val="24"/>
          <w:szCs w:val="24"/>
        </w:rPr>
        <w:t xml:space="preserve"> Л.  Как ускорить </w:t>
      </w:r>
      <w:proofErr w:type="spellStart"/>
      <w:r w:rsidRPr="008F657F">
        <w:rPr>
          <w:rFonts w:ascii="Times New Roman" w:hAnsi="Times New Roman" w:cs="Times New Roman"/>
          <w:sz w:val="24"/>
          <w:szCs w:val="24"/>
        </w:rPr>
        <w:t>поцесс</w:t>
      </w:r>
      <w:proofErr w:type="spellEnd"/>
      <w:r w:rsidRPr="008F657F">
        <w:rPr>
          <w:rFonts w:ascii="Times New Roman" w:hAnsi="Times New Roman" w:cs="Times New Roman"/>
          <w:sz w:val="24"/>
          <w:szCs w:val="24"/>
        </w:rPr>
        <w:t xml:space="preserve"> понимания сказки. Дошкольное воспитание 1991, №5 </w:t>
      </w:r>
    </w:p>
    <w:p w:rsidR="008F657F" w:rsidRPr="008F657F" w:rsidRDefault="008F657F" w:rsidP="008F657F">
      <w:pPr>
        <w:pStyle w:val="a4"/>
        <w:numPr>
          <w:ilvl w:val="0"/>
          <w:numId w:val="2"/>
        </w:numPr>
        <w:tabs>
          <w:tab w:val="left" w:pos="142"/>
        </w:tabs>
        <w:spacing w:after="0" w:line="240" w:lineRule="auto"/>
        <w:rPr>
          <w:rFonts w:ascii="Times New Roman" w:hAnsi="Times New Roman" w:cs="Times New Roman"/>
          <w:sz w:val="24"/>
          <w:szCs w:val="24"/>
        </w:rPr>
      </w:pPr>
      <w:r w:rsidRPr="008F657F">
        <w:rPr>
          <w:rFonts w:ascii="Times New Roman" w:hAnsi="Times New Roman" w:cs="Times New Roman"/>
          <w:sz w:val="24"/>
          <w:szCs w:val="24"/>
        </w:rPr>
        <w:lastRenderedPageBreak/>
        <w:t>Павлова Л.Н., Волосова Е.Б., Пилюгина Э.Г. Раннее детство: познавательное развитие. – Мозаика-Синтез, 2004.</w:t>
      </w:r>
    </w:p>
    <w:p w:rsidR="008F657F" w:rsidRPr="008F657F" w:rsidRDefault="008F657F" w:rsidP="008F657F">
      <w:pPr>
        <w:pStyle w:val="a4"/>
        <w:numPr>
          <w:ilvl w:val="0"/>
          <w:numId w:val="2"/>
        </w:numPr>
        <w:tabs>
          <w:tab w:val="left" w:pos="142"/>
        </w:tabs>
        <w:spacing w:after="0" w:line="240" w:lineRule="auto"/>
        <w:rPr>
          <w:rFonts w:ascii="Times New Roman" w:hAnsi="Times New Roman" w:cs="Times New Roman"/>
          <w:sz w:val="24"/>
          <w:szCs w:val="24"/>
        </w:rPr>
      </w:pPr>
      <w:proofErr w:type="spellStart"/>
      <w:r w:rsidRPr="008F657F">
        <w:rPr>
          <w:rFonts w:ascii="Times New Roman" w:hAnsi="Times New Roman" w:cs="Times New Roman"/>
          <w:sz w:val="24"/>
          <w:szCs w:val="24"/>
        </w:rPr>
        <w:t>Поддъяков</w:t>
      </w:r>
      <w:proofErr w:type="spellEnd"/>
      <w:r w:rsidRPr="008F657F">
        <w:rPr>
          <w:rFonts w:ascii="Times New Roman" w:hAnsi="Times New Roman" w:cs="Times New Roman"/>
          <w:sz w:val="24"/>
          <w:szCs w:val="24"/>
        </w:rPr>
        <w:t xml:space="preserve">, Н.Н. Умственное воспитание детей дошкольного возраста / </w:t>
      </w:r>
      <w:proofErr w:type="spellStart"/>
      <w:r w:rsidRPr="008F657F">
        <w:rPr>
          <w:rFonts w:ascii="Times New Roman" w:hAnsi="Times New Roman" w:cs="Times New Roman"/>
          <w:sz w:val="24"/>
          <w:szCs w:val="24"/>
        </w:rPr>
        <w:t>Н.Н.Поддъяков</w:t>
      </w:r>
      <w:proofErr w:type="spellEnd"/>
      <w:r w:rsidRPr="008F657F">
        <w:rPr>
          <w:rFonts w:ascii="Times New Roman" w:hAnsi="Times New Roman" w:cs="Times New Roman"/>
          <w:sz w:val="24"/>
          <w:szCs w:val="24"/>
        </w:rPr>
        <w:t xml:space="preserve">, Ф.А.Сохин. – М.: Академия, 1998. – 289 </w:t>
      </w:r>
      <w:proofErr w:type="gramStart"/>
      <w:r w:rsidRPr="008F657F">
        <w:rPr>
          <w:rFonts w:ascii="Times New Roman" w:hAnsi="Times New Roman" w:cs="Times New Roman"/>
          <w:sz w:val="24"/>
          <w:szCs w:val="24"/>
        </w:rPr>
        <w:t>с</w:t>
      </w:r>
      <w:proofErr w:type="gramEnd"/>
      <w:r w:rsidRPr="008F657F">
        <w:rPr>
          <w:rFonts w:ascii="Times New Roman" w:hAnsi="Times New Roman" w:cs="Times New Roman"/>
          <w:sz w:val="24"/>
          <w:szCs w:val="24"/>
        </w:rPr>
        <w:t>.</w:t>
      </w:r>
    </w:p>
    <w:p w:rsidR="008F657F" w:rsidRPr="008F657F" w:rsidRDefault="008F657F" w:rsidP="008F657F">
      <w:pPr>
        <w:tabs>
          <w:tab w:val="left" w:pos="142"/>
        </w:tabs>
        <w:spacing w:after="0" w:line="240" w:lineRule="auto"/>
        <w:ind w:left="142" w:hanging="142"/>
        <w:rPr>
          <w:rFonts w:ascii="Times New Roman" w:hAnsi="Times New Roman" w:cs="Times New Roman"/>
          <w:sz w:val="24"/>
          <w:szCs w:val="24"/>
        </w:rPr>
      </w:pPr>
    </w:p>
    <w:p w:rsidR="00151B56" w:rsidRDefault="00151B56"/>
    <w:sectPr w:rsidR="00151B56" w:rsidSect="007335F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A6209"/>
    <w:multiLevelType w:val="hybridMultilevel"/>
    <w:tmpl w:val="756871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5AD63C1"/>
    <w:multiLevelType w:val="multilevel"/>
    <w:tmpl w:val="3E70E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08"/>
  <w:characterSpacingControl w:val="doNotCompress"/>
  <w:compat>
    <w:useFELayout/>
  </w:compat>
  <w:rsids>
    <w:rsidRoot w:val="008F657F"/>
    <w:rsid w:val="00151B56"/>
    <w:rsid w:val="008F657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F657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
    <w:name w:val="c1"/>
    <w:basedOn w:val="a"/>
    <w:rsid w:val="008F657F"/>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8F657F"/>
    <w:pPr>
      <w:ind w:left="720"/>
      <w:contextualSpacing/>
    </w:pPr>
  </w:style>
  <w:style w:type="character" w:customStyle="1" w:styleId="a5">
    <w:name w:val="Основной текст Знак"/>
    <w:link w:val="a6"/>
    <w:rsid w:val="008F657F"/>
    <w:rPr>
      <w:shd w:val="clear" w:color="auto" w:fill="FFFFFF"/>
    </w:rPr>
  </w:style>
  <w:style w:type="paragraph" w:styleId="a6">
    <w:name w:val="Body Text"/>
    <w:basedOn w:val="a"/>
    <w:link w:val="a5"/>
    <w:rsid w:val="008F657F"/>
    <w:pPr>
      <w:widowControl w:val="0"/>
      <w:shd w:val="clear" w:color="auto" w:fill="FFFFFF"/>
      <w:spacing w:before="660" w:after="0" w:line="274" w:lineRule="exact"/>
      <w:jc w:val="both"/>
    </w:pPr>
  </w:style>
  <w:style w:type="character" w:customStyle="1" w:styleId="1">
    <w:name w:val="Основной текст Знак1"/>
    <w:basedOn w:val="a0"/>
    <w:link w:val="a6"/>
    <w:uiPriority w:val="99"/>
    <w:semiHidden/>
    <w:rsid w:val="008F657F"/>
  </w:style>
  <w:style w:type="character" w:customStyle="1" w:styleId="a7">
    <w:name w:val="Основной текст + Курсив"/>
    <w:aliases w:val="Интервал 0 pt3"/>
    <w:rsid w:val="008F657F"/>
    <w:rPr>
      <w:i/>
      <w:iCs/>
      <w:spacing w:val="-3"/>
      <w:shd w:val="clear" w:color="auto" w:fill="FFFFFF"/>
    </w:rPr>
  </w:style>
  <w:style w:type="character" w:customStyle="1" w:styleId="10">
    <w:name w:val="Основной текст + Курсив1"/>
    <w:aliases w:val="Интервал 0 pt2"/>
    <w:rsid w:val="008F657F"/>
    <w:rPr>
      <w:rFonts w:ascii="Times New Roman" w:hAnsi="Times New Roman" w:cs="Times New Roman"/>
      <w:i/>
      <w:iCs/>
      <w:spacing w:val="-3"/>
      <w:u w:val="single"/>
      <w:shd w:val="clear" w:color="auto" w:fill="FFFFFF"/>
    </w:rPr>
  </w:style>
  <w:style w:type="table" w:styleId="a8">
    <w:name w:val="Table Grid"/>
    <w:basedOn w:val="a1"/>
    <w:uiPriority w:val="59"/>
    <w:rsid w:val="008F657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1968</Words>
  <Characters>11218</Characters>
  <Application>Microsoft Office Word</Application>
  <DocSecurity>0</DocSecurity>
  <Lines>93</Lines>
  <Paragraphs>26</Paragraphs>
  <ScaleCrop>false</ScaleCrop>
  <Company>Grizli777</Company>
  <LinksUpToDate>false</LinksUpToDate>
  <CharactersWithSpaces>13160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gegewkaflexx@gmail.com</dc:creator>
  <cp:keywords/>
  <dc:description/>
  <cp:lastModifiedBy>gegewkaflexx@gmail.com</cp:lastModifiedBy>
  <cp:revision>2</cp:revision>
  <dcterms:created xsi:type="dcterms:W3CDTF">2022-11-04T05:22:00Z</dcterms:created>
  <dcterms:modified xsi:type="dcterms:W3CDTF">2022-11-04T05:23:00Z</dcterms:modified>
</cp:coreProperties>
</file>