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0E4F" w:rsidRPr="00A44C70" w:rsidRDefault="009A0E4F" w:rsidP="009A0E4F">
      <w:pPr>
        <w:shd w:val="clear" w:color="auto" w:fill="FFFFFF"/>
        <w:spacing w:after="0" w:line="240" w:lineRule="auto"/>
        <w:jc w:val="right"/>
        <w:rPr>
          <w:rFonts w:eastAsia="Times New Roman" w:cs="Times New Roman"/>
          <w:b/>
          <w:i/>
          <w:sz w:val="28"/>
          <w:szCs w:val="28"/>
          <w:lang w:eastAsia="ru-RU"/>
        </w:rPr>
      </w:pPr>
      <w:r w:rsidRPr="00A44C70">
        <w:rPr>
          <w:rFonts w:eastAsia="Times New Roman" w:cs="Times New Roman"/>
          <w:b/>
          <w:i/>
          <w:sz w:val="28"/>
          <w:szCs w:val="28"/>
          <w:lang w:eastAsia="ru-RU"/>
        </w:rPr>
        <w:t xml:space="preserve">Богатство и доход — разные вещи. </w:t>
      </w:r>
    </w:p>
    <w:p w:rsidR="009A0E4F" w:rsidRPr="00A44C70" w:rsidRDefault="009A0E4F" w:rsidP="009A0E4F">
      <w:pPr>
        <w:shd w:val="clear" w:color="auto" w:fill="FFFFFF"/>
        <w:spacing w:after="0" w:line="240" w:lineRule="auto"/>
        <w:jc w:val="right"/>
        <w:rPr>
          <w:rFonts w:eastAsia="Times New Roman" w:cs="Times New Roman"/>
          <w:b/>
          <w:i/>
          <w:sz w:val="28"/>
          <w:szCs w:val="28"/>
          <w:lang w:eastAsia="ru-RU"/>
        </w:rPr>
      </w:pPr>
      <w:r w:rsidRPr="00A44C70">
        <w:rPr>
          <w:rFonts w:eastAsia="Times New Roman" w:cs="Times New Roman"/>
          <w:b/>
          <w:i/>
          <w:sz w:val="28"/>
          <w:szCs w:val="28"/>
          <w:lang w:eastAsia="ru-RU"/>
        </w:rPr>
        <w:t xml:space="preserve">Если вы много зарабатываете и при этом </w:t>
      </w:r>
    </w:p>
    <w:p w:rsidR="009A0E4F" w:rsidRPr="00A44C70" w:rsidRDefault="009A0E4F" w:rsidP="009A0E4F">
      <w:pPr>
        <w:shd w:val="clear" w:color="auto" w:fill="FFFFFF"/>
        <w:spacing w:after="0" w:line="240" w:lineRule="auto"/>
        <w:jc w:val="right"/>
        <w:rPr>
          <w:rFonts w:eastAsia="Times New Roman" w:cs="Times New Roman"/>
          <w:b/>
          <w:i/>
          <w:sz w:val="28"/>
          <w:szCs w:val="28"/>
          <w:lang w:eastAsia="ru-RU"/>
        </w:rPr>
      </w:pPr>
      <w:r w:rsidRPr="00A44C70">
        <w:rPr>
          <w:rFonts w:eastAsia="Times New Roman" w:cs="Times New Roman"/>
          <w:b/>
          <w:i/>
          <w:sz w:val="28"/>
          <w:szCs w:val="28"/>
          <w:lang w:eastAsia="ru-RU"/>
        </w:rPr>
        <w:t xml:space="preserve">тратите все, что получаете, — вы не богатеете, </w:t>
      </w:r>
    </w:p>
    <w:p w:rsidR="009A0E4F" w:rsidRPr="00A44C70" w:rsidRDefault="009A0E4F" w:rsidP="009A0E4F">
      <w:pPr>
        <w:shd w:val="clear" w:color="auto" w:fill="FFFFFF"/>
        <w:spacing w:after="0" w:line="240" w:lineRule="auto"/>
        <w:jc w:val="right"/>
        <w:rPr>
          <w:rFonts w:eastAsia="Times New Roman" w:cs="Times New Roman"/>
          <w:b/>
          <w:i/>
          <w:sz w:val="28"/>
          <w:szCs w:val="28"/>
          <w:lang w:eastAsia="ru-RU"/>
        </w:rPr>
      </w:pPr>
      <w:r w:rsidRPr="00A44C70">
        <w:rPr>
          <w:rFonts w:eastAsia="Times New Roman" w:cs="Times New Roman"/>
          <w:b/>
          <w:i/>
          <w:sz w:val="28"/>
          <w:szCs w:val="28"/>
          <w:lang w:eastAsia="ru-RU"/>
        </w:rPr>
        <w:t xml:space="preserve">а просто широко живете. Богатство — это то, </w:t>
      </w:r>
    </w:p>
    <w:p w:rsidR="009A0E4F" w:rsidRPr="00A44C70" w:rsidRDefault="009A0E4F" w:rsidP="009A0E4F">
      <w:pPr>
        <w:shd w:val="clear" w:color="auto" w:fill="FFFFFF"/>
        <w:spacing w:after="0" w:line="240" w:lineRule="auto"/>
        <w:jc w:val="right"/>
        <w:rPr>
          <w:rFonts w:eastAsia="Times New Roman" w:cs="Times New Roman"/>
          <w:b/>
          <w:i/>
          <w:sz w:val="28"/>
          <w:szCs w:val="28"/>
          <w:lang w:eastAsia="ru-RU"/>
        </w:rPr>
      </w:pPr>
      <w:r w:rsidRPr="00A44C70">
        <w:rPr>
          <w:rFonts w:eastAsia="Times New Roman" w:cs="Times New Roman"/>
          <w:b/>
          <w:i/>
          <w:sz w:val="28"/>
          <w:szCs w:val="28"/>
          <w:lang w:eastAsia="ru-RU"/>
        </w:rPr>
        <w:t>что вы накапливаете, а не тратите.</w:t>
      </w:r>
    </w:p>
    <w:p w:rsidR="009A0E4F" w:rsidRPr="00A44C70" w:rsidRDefault="009A0E4F" w:rsidP="009A0E4F">
      <w:pPr>
        <w:shd w:val="clear" w:color="auto" w:fill="FFFFFF"/>
        <w:spacing w:before="240" w:after="240" w:line="240" w:lineRule="auto"/>
        <w:jc w:val="right"/>
        <w:rPr>
          <w:rFonts w:eastAsia="Times New Roman" w:cs="Times New Roman"/>
          <w:b/>
          <w:i/>
          <w:sz w:val="28"/>
          <w:szCs w:val="28"/>
          <w:lang w:eastAsia="ru-RU"/>
        </w:rPr>
      </w:pPr>
      <w:r w:rsidRPr="00A44C70">
        <w:rPr>
          <w:rFonts w:eastAsia="Times New Roman" w:cs="Times New Roman"/>
          <w:b/>
          <w:i/>
          <w:iCs/>
          <w:sz w:val="28"/>
          <w:szCs w:val="28"/>
          <w:lang w:eastAsia="ru-RU"/>
        </w:rPr>
        <w:t>(Томас Стэнли, Уильям Данко)</w:t>
      </w:r>
    </w:p>
    <w:p w:rsidR="009A0E4F" w:rsidRPr="00A44C70" w:rsidRDefault="009A0E4F" w:rsidP="009A0E4F">
      <w:pPr>
        <w:shd w:val="clear" w:color="auto" w:fill="FFFFFF"/>
        <w:spacing w:before="240" w:after="240" w:line="240" w:lineRule="auto"/>
        <w:rPr>
          <w:rFonts w:eastAsia="Times New Roman" w:cs="Times New Roman"/>
          <w:sz w:val="28"/>
          <w:szCs w:val="28"/>
          <w:lang w:eastAsia="ru-RU"/>
        </w:rPr>
      </w:pPr>
      <w:r w:rsidRPr="00A44C70">
        <w:rPr>
          <w:rFonts w:eastAsia="Times New Roman" w:cs="Times New Roman"/>
          <w:sz w:val="28"/>
          <w:szCs w:val="28"/>
          <w:lang w:eastAsia="ru-RU"/>
        </w:rPr>
        <w:t> </w:t>
      </w:r>
    </w:p>
    <w:p w:rsidR="009A0E4F" w:rsidRPr="00A44C70" w:rsidRDefault="00011F61" w:rsidP="00412441">
      <w:pPr>
        <w:pStyle w:val="a4"/>
        <w:spacing w:before="0" w:beforeAutospacing="0" w:after="0" w:afterAutospacing="0" w:line="294" w:lineRule="atLeast"/>
        <w:rPr>
          <w:b/>
          <w:sz w:val="28"/>
          <w:szCs w:val="28"/>
        </w:rPr>
      </w:pPr>
      <w:r w:rsidRPr="00A44C70">
        <w:rPr>
          <w:b/>
          <w:sz w:val="28"/>
          <w:szCs w:val="28"/>
        </w:rPr>
        <w:t xml:space="preserve">Введение </w:t>
      </w:r>
    </w:p>
    <w:p w:rsidR="008A2DED" w:rsidRPr="00A44C70" w:rsidRDefault="008A2DED" w:rsidP="00412441">
      <w:pPr>
        <w:pStyle w:val="a4"/>
        <w:spacing w:before="0" w:beforeAutospacing="0" w:after="0" w:afterAutospacing="0" w:line="294" w:lineRule="atLeast"/>
        <w:rPr>
          <w:sz w:val="28"/>
          <w:szCs w:val="28"/>
        </w:rPr>
      </w:pPr>
    </w:p>
    <w:p w:rsidR="003A2796" w:rsidRPr="00A44C70" w:rsidRDefault="003A2796" w:rsidP="002540B4">
      <w:pPr>
        <w:ind w:firstLine="708"/>
        <w:jc w:val="both"/>
        <w:rPr>
          <w:rFonts w:cs="Times New Roman"/>
          <w:color w:val="000000"/>
          <w:sz w:val="28"/>
          <w:szCs w:val="28"/>
        </w:rPr>
      </w:pPr>
      <w:r w:rsidRPr="00A44C70">
        <w:rPr>
          <w:rStyle w:val="c4"/>
          <w:rFonts w:cs="Times New Roman"/>
          <w:color w:val="000000"/>
          <w:sz w:val="28"/>
          <w:szCs w:val="28"/>
        </w:rPr>
        <w:t>Программа «</w:t>
      </w:r>
      <w:r w:rsidRPr="00A44C70">
        <w:rPr>
          <w:rFonts w:cs="Times New Roman"/>
          <w:sz w:val="28"/>
          <w:szCs w:val="28"/>
        </w:rPr>
        <w:t>Основы финансовой грамотности для детей-сирот, детей, оставшихся без попечения родителей</w:t>
      </w:r>
      <w:r w:rsidRPr="00A44C70">
        <w:rPr>
          <w:rStyle w:val="c4"/>
          <w:rFonts w:cs="Times New Roman"/>
          <w:color w:val="000000"/>
          <w:sz w:val="28"/>
          <w:szCs w:val="28"/>
        </w:rPr>
        <w:t xml:space="preserve">» разработана в соответствии </w:t>
      </w:r>
      <w:r w:rsidRPr="00A44C70">
        <w:rPr>
          <w:rFonts w:cs="Times New Roman"/>
          <w:sz w:val="28"/>
          <w:szCs w:val="28"/>
        </w:rPr>
        <w:t xml:space="preserve">с учётом возрастных особенностей воспитанников и особенностей их социального статуса. </w:t>
      </w:r>
      <w:r w:rsidRPr="00A44C70">
        <w:rPr>
          <w:rFonts w:cs="Times New Roman"/>
          <w:color w:val="000000"/>
          <w:sz w:val="28"/>
          <w:szCs w:val="28"/>
        </w:rPr>
        <w:t xml:space="preserve">Подростки с 14 лет с правовой точки зрения обретают часть прав и обязанностей, в том числе и в финансовой сфере. Поэтому становится необходимым обучить их тем умениям, которые будут нужны для оптимального поведения в современных условиях финансового мира. В то же время основным умением, формируемым у подростков, является умение оценивать финансовую ситуацию, выбирать наиболее подходящий вариант решения проблемы. В данной программе </w:t>
      </w:r>
      <w:r w:rsidR="00DF7893" w:rsidRPr="00A44C70">
        <w:rPr>
          <w:rFonts w:cs="Times New Roman"/>
          <w:color w:val="000000"/>
          <w:sz w:val="28"/>
          <w:szCs w:val="28"/>
        </w:rPr>
        <w:t>рассматриваются</w:t>
      </w:r>
      <w:r w:rsidRPr="00A44C70">
        <w:rPr>
          <w:rFonts w:cs="Times New Roman"/>
          <w:color w:val="000000"/>
          <w:sz w:val="28"/>
          <w:szCs w:val="28"/>
        </w:rPr>
        <w:t xml:space="preserve"> такие темы как самостоятельное открытие счёта, банковская карта, виды коммунальных услуг, налоги, социальные пособия, пенсия. Особое внимание уделяется планирование личного бюджета и бюджета семьи. Большая часть времени отводится на практическую деятельность для получения опыта.</w:t>
      </w:r>
    </w:p>
    <w:p w:rsidR="003A2796" w:rsidRPr="00A44C70" w:rsidRDefault="003A2796" w:rsidP="002540B4">
      <w:pPr>
        <w:ind w:firstLine="708"/>
        <w:jc w:val="both"/>
        <w:rPr>
          <w:rStyle w:val="c4"/>
          <w:rFonts w:cs="Times New Roman"/>
          <w:sz w:val="28"/>
          <w:szCs w:val="28"/>
        </w:rPr>
      </w:pPr>
      <w:r w:rsidRPr="00A44C70">
        <w:rPr>
          <w:rFonts w:cs="Times New Roman"/>
          <w:sz w:val="28"/>
          <w:szCs w:val="28"/>
        </w:rPr>
        <w:t>Подростки 14-17 лет обретают частичную гражданскую дееспособность.</w:t>
      </w:r>
      <w:r w:rsidRPr="00A44C70">
        <w:rPr>
          <w:rStyle w:val="c4"/>
          <w:rFonts w:cs="Times New Roman"/>
          <w:color w:val="000000"/>
          <w:sz w:val="28"/>
          <w:szCs w:val="28"/>
        </w:rPr>
        <w:t xml:space="preserve">  С правовой точки зрения они имеют право работать, распоряжаться своим заработком, стипендией и другими доходами. Поэтому, для экономически грамотного поведения необходимо научить подростков ориентироваться в мире финансов. Основой финансовой грамотности является умение планировать и контролировать личные финансы. Этот навык поможет воспитанникам эффективно управлять своими доходами и не растрачивать их  на пустяки. Достаточная подкованность в финансовых вопросах позволит выстроить лучшую стратегию управления финансами, сделать правильный выбор в конкретной жизненной ситуации. </w:t>
      </w:r>
    </w:p>
    <w:p w:rsidR="003A2796" w:rsidRPr="00A44C70" w:rsidRDefault="003A2796" w:rsidP="002540B4">
      <w:pPr>
        <w:ind w:firstLine="708"/>
        <w:jc w:val="both"/>
        <w:rPr>
          <w:rFonts w:cs="Times New Roman"/>
          <w:sz w:val="28"/>
          <w:szCs w:val="28"/>
        </w:rPr>
      </w:pPr>
      <w:r w:rsidRPr="00A44C70">
        <w:rPr>
          <w:rFonts w:cs="Times New Roman"/>
          <w:sz w:val="28"/>
          <w:szCs w:val="28"/>
        </w:rPr>
        <w:t xml:space="preserve">Также в данном возрасте происходит личностное самоопределение подростков, они переходят во взрослую жизнь, осваивая новую для себя роль взрослого человека. Нужно помочь подростку преодолеть страх перед взрослой жизнью и показать, что существуют алгоритмы действия в тех или иных ситуациях финансового характера. Основным умением является способность оценивать </w:t>
      </w:r>
      <w:r w:rsidRPr="00A44C70">
        <w:rPr>
          <w:rFonts w:cs="Times New Roman"/>
          <w:sz w:val="28"/>
          <w:szCs w:val="28"/>
        </w:rPr>
        <w:lastRenderedPageBreak/>
        <w:t xml:space="preserve">финансовую ситуацию, выбирать наиболее подходящий вариант решения материальных проблем. </w:t>
      </w:r>
    </w:p>
    <w:p w:rsidR="003A2796" w:rsidRPr="00A44C70" w:rsidRDefault="003A2796" w:rsidP="002540B4">
      <w:pPr>
        <w:pStyle w:val="a4"/>
        <w:spacing w:before="0" w:beforeAutospacing="0" w:after="0" w:afterAutospacing="0" w:line="294" w:lineRule="atLeast"/>
        <w:jc w:val="both"/>
        <w:rPr>
          <w:color w:val="000000"/>
          <w:sz w:val="28"/>
          <w:szCs w:val="28"/>
        </w:rPr>
      </w:pPr>
      <w:r w:rsidRPr="00A44C70">
        <w:rPr>
          <w:b/>
          <w:sz w:val="28"/>
          <w:szCs w:val="28"/>
        </w:rPr>
        <w:t>Цель:</w:t>
      </w:r>
      <w:r w:rsidRPr="00A44C70">
        <w:rPr>
          <w:sz w:val="28"/>
          <w:szCs w:val="28"/>
        </w:rPr>
        <w:t xml:space="preserve"> </w:t>
      </w:r>
      <w:proofErr w:type="gramStart"/>
      <w:r w:rsidRPr="00A44C70">
        <w:rPr>
          <w:sz w:val="28"/>
          <w:szCs w:val="28"/>
        </w:rPr>
        <w:t>Ф</w:t>
      </w:r>
      <w:r w:rsidRPr="00A44C70">
        <w:rPr>
          <w:color w:val="000000"/>
          <w:sz w:val="28"/>
          <w:szCs w:val="28"/>
        </w:rPr>
        <w:t>ормирование основ финансовой грамотности у в</w:t>
      </w:r>
      <w:r w:rsidRPr="00A44C70">
        <w:rPr>
          <w:sz w:val="28"/>
          <w:szCs w:val="28"/>
        </w:rPr>
        <w:t>оспитанников Центра в возрасте</w:t>
      </w:r>
      <w:r w:rsidR="00FE2E71" w:rsidRPr="00A44C70">
        <w:rPr>
          <w:sz w:val="28"/>
          <w:szCs w:val="28"/>
        </w:rPr>
        <w:t xml:space="preserve"> </w:t>
      </w:r>
      <w:r w:rsidRPr="00A44C70">
        <w:rPr>
          <w:sz w:val="28"/>
          <w:szCs w:val="28"/>
        </w:rPr>
        <w:t>14-17 лет и выпускников в возрасте 17-23 лет</w:t>
      </w:r>
      <w:r w:rsidRPr="00A44C70">
        <w:rPr>
          <w:color w:val="000000"/>
          <w:sz w:val="28"/>
          <w:szCs w:val="28"/>
        </w:rPr>
        <w:t>, предполагающей освоение базовых финансово-экономических понятий, являющихся отражением важнейших сфер финансовых отношений, а также практических умений и компетенций, позволяющих эффективно взаимодействовать с банками, налоговыми органами, пенсионным фондом и др.</w:t>
      </w:r>
      <w:proofErr w:type="gramEnd"/>
    </w:p>
    <w:p w:rsidR="003A2796" w:rsidRPr="00A44C70" w:rsidRDefault="003A2796" w:rsidP="002540B4">
      <w:pPr>
        <w:jc w:val="both"/>
        <w:rPr>
          <w:rFonts w:cs="Times New Roman"/>
          <w:sz w:val="28"/>
          <w:szCs w:val="28"/>
        </w:rPr>
      </w:pPr>
    </w:p>
    <w:p w:rsidR="003A2796" w:rsidRPr="00A44C70" w:rsidRDefault="003A2796" w:rsidP="002540B4">
      <w:pPr>
        <w:spacing w:after="0"/>
        <w:jc w:val="both"/>
        <w:rPr>
          <w:rFonts w:cs="Times New Roman"/>
          <w:b/>
          <w:sz w:val="28"/>
          <w:szCs w:val="28"/>
        </w:rPr>
      </w:pPr>
      <w:r w:rsidRPr="00A44C70">
        <w:rPr>
          <w:rFonts w:cs="Times New Roman"/>
          <w:b/>
          <w:sz w:val="28"/>
          <w:szCs w:val="28"/>
        </w:rPr>
        <w:t>Задачи программы:</w:t>
      </w:r>
    </w:p>
    <w:p w:rsidR="003A2796" w:rsidRPr="00A44C70" w:rsidRDefault="003A2796" w:rsidP="002540B4">
      <w:pPr>
        <w:spacing w:after="0"/>
        <w:jc w:val="both"/>
        <w:rPr>
          <w:rFonts w:cs="Times New Roman"/>
          <w:sz w:val="28"/>
          <w:szCs w:val="28"/>
        </w:rPr>
      </w:pPr>
      <w:r w:rsidRPr="00A44C70">
        <w:rPr>
          <w:rFonts w:cs="Times New Roman"/>
          <w:sz w:val="28"/>
          <w:szCs w:val="28"/>
        </w:rPr>
        <w:t xml:space="preserve">•  применять теоретические знания по финансовой грамотности для практической деятельности и повседневной жизни; </w:t>
      </w:r>
    </w:p>
    <w:p w:rsidR="003A2796" w:rsidRPr="00A44C70" w:rsidRDefault="003A2796" w:rsidP="002540B4">
      <w:pPr>
        <w:spacing w:after="0"/>
        <w:jc w:val="both"/>
        <w:rPr>
          <w:rFonts w:cs="Times New Roman"/>
          <w:sz w:val="28"/>
          <w:szCs w:val="28"/>
        </w:rPr>
      </w:pPr>
      <w:r w:rsidRPr="00A44C70">
        <w:rPr>
          <w:rFonts w:cs="Times New Roman"/>
          <w:sz w:val="28"/>
          <w:szCs w:val="28"/>
        </w:rPr>
        <w:t xml:space="preserve">• сопоставлять свои потребности и возможности, оптимально распределять свои материальные и трудовые ресурсы, составлять семейный бюджет и личный финансовый план; </w:t>
      </w:r>
    </w:p>
    <w:p w:rsidR="003A2796" w:rsidRPr="00A44C70" w:rsidRDefault="003A2796" w:rsidP="002540B4">
      <w:pPr>
        <w:spacing w:after="0"/>
        <w:jc w:val="both"/>
        <w:rPr>
          <w:rFonts w:cs="Times New Roman"/>
          <w:sz w:val="28"/>
          <w:szCs w:val="28"/>
        </w:rPr>
      </w:pPr>
      <w:r w:rsidRPr="00A44C70">
        <w:rPr>
          <w:rFonts w:cs="Times New Roman"/>
          <w:sz w:val="28"/>
          <w:szCs w:val="28"/>
        </w:rPr>
        <w:t xml:space="preserve">• грамотно применять полученные знания для оценки собственных экономических действий в качестве потребителя, налогоплательщика, страхователя, члена </w:t>
      </w:r>
      <w:r w:rsidR="00C76F71" w:rsidRPr="00A44C70">
        <w:rPr>
          <w:rFonts w:cs="Times New Roman"/>
          <w:sz w:val="28"/>
          <w:szCs w:val="28"/>
        </w:rPr>
        <w:t>семьи и гражданина.</w:t>
      </w:r>
    </w:p>
    <w:p w:rsidR="003A2796" w:rsidRPr="00A44C70" w:rsidRDefault="003A2796" w:rsidP="002540B4">
      <w:pPr>
        <w:spacing w:after="0"/>
        <w:jc w:val="both"/>
        <w:rPr>
          <w:rFonts w:cs="Times New Roman"/>
          <w:sz w:val="28"/>
          <w:szCs w:val="28"/>
        </w:rPr>
      </w:pPr>
    </w:p>
    <w:p w:rsidR="003A2796" w:rsidRPr="00A44C70" w:rsidRDefault="003A2796" w:rsidP="005975C1">
      <w:pPr>
        <w:spacing w:after="0"/>
        <w:rPr>
          <w:rFonts w:cs="Times New Roman"/>
          <w:color w:val="000000"/>
          <w:sz w:val="28"/>
          <w:szCs w:val="28"/>
        </w:rPr>
      </w:pPr>
      <w:r w:rsidRPr="00A44C70">
        <w:rPr>
          <w:rFonts w:cs="Times New Roman"/>
          <w:b/>
          <w:color w:val="000000"/>
          <w:sz w:val="28"/>
          <w:szCs w:val="28"/>
        </w:rPr>
        <w:t>Методы и формы реализации программы:</w:t>
      </w:r>
      <w:r w:rsidRPr="00A44C70">
        <w:rPr>
          <w:rFonts w:cs="Times New Roman"/>
          <w:b/>
          <w:color w:val="000000"/>
          <w:sz w:val="28"/>
          <w:szCs w:val="28"/>
        </w:rPr>
        <w:br/>
      </w:r>
      <w:r w:rsidRPr="00A44C70">
        <w:rPr>
          <w:rFonts w:cs="Times New Roman"/>
          <w:color w:val="000000"/>
          <w:sz w:val="28"/>
          <w:szCs w:val="28"/>
        </w:rPr>
        <w:t>- беседы;</w:t>
      </w:r>
    </w:p>
    <w:p w:rsidR="003A2796" w:rsidRPr="00A44C70" w:rsidRDefault="003A2796" w:rsidP="005975C1">
      <w:pPr>
        <w:spacing w:after="0"/>
        <w:rPr>
          <w:rFonts w:cs="Times New Roman"/>
          <w:color w:val="000000"/>
          <w:sz w:val="28"/>
          <w:szCs w:val="28"/>
        </w:rPr>
      </w:pPr>
      <w:r w:rsidRPr="00A44C70">
        <w:rPr>
          <w:rFonts w:cs="Times New Roman"/>
          <w:color w:val="000000"/>
          <w:sz w:val="28"/>
          <w:szCs w:val="28"/>
        </w:rPr>
        <w:t>- встречи со специалистами;</w:t>
      </w:r>
      <w:r w:rsidRPr="00A44C70">
        <w:rPr>
          <w:rFonts w:cs="Times New Roman"/>
          <w:color w:val="000000"/>
          <w:sz w:val="28"/>
          <w:szCs w:val="28"/>
        </w:rPr>
        <w:br/>
        <w:t>- практические занятия;</w:t>
      </w:r>
      <w:r w:rsidRPr="00A44C70">
        <w:rPr>
          <w:rFonts w:cs="Times New Roman"/>
          <w:color w:val="000000"/>
          <w:sz w:val="28"/>
          <w:szCs w:val="28"/>
        </w:rPr>
        <w:br/>
        <w:t>- экскурсии;</w:t>
      </w:r>
      <w:r w:rsidRPr="00A44C70">
        <w:rPr>
          <w:rFonts w:cs="Times New Roman"/>
          <w:color w:val="000000"/>
          <w:sz w:val="28"/>
          <w:szCs w:val="28"/>
        </w:rPr>
        <w:br/>
        <w:t>- деловые игры;</w:t>
      </w:r>
      <w:r w:rsidRPr="00A44C70">
        <w:rPr>
          <w:rFonts w:cs="Times New Roman"/>
          <w:color w:val="000000"/>
          <w:sz w:val="28"/>
          <w:szCs w:val="28"/>
        </w:rPr>
        <w:br/>
        <w:t>- решение тестов, задач, проблемных ситуаций.</w:t>
      </w:r>
      <w:r w:rsidRPr="00A44C70">
        <w:rPr>
          <w:rFonts w:cs="Times New Roman"/>
          <w:color w:val="000000"/>
          <w:sz w:val="28"/>
          <w:szCs w:val="28"/>
        </w:rPr>
        <w:br/>
        <w:t>Данная программа соответствует возрастным особенностям воспитанников и предусматривает индивидуальную работу, работу в группах.</w:t>
      </w:r>
    </w:p>
    <w:p w:rsidR="003A2796" w:rsidRPr="00A44C70" w:rsidRDefault="003A2796" w:rsidP="002540B4">
      <w:pPr>
        <w:spacing w:after="0"/>
        <w:jc w:val="both"/>
        <w:rPr>
          <w:rFonts w:cs="Times New Roman"/>
          <w:sz w:val="28"/>
          <w:szCs w:val="28"/>
        </w:rPr>
      </w:pPr>
    </w:p>
    <w:p w:rsidR="003A2796" w:rsidRPr="00A44C70" w:rsidRDefault="003A2796" w:rsidP="002540B4">
      <w:pPr>
        <w:jc w:val="both"/>
        <w:rPr>
          <w:rFonts w:cs="Times New Roman"/>
          <w:b/>
          <w:color w:val="000000"/>
          <w:sz w:val="28"/>
          <w:szCs w:val="28"/>
        </w:rPr>
      </w:pPr>
      <w:r w:rsidRPr="00A44C70">
        <w:rPr>
          <w:rStyle w:val="c1"/>
          <w:rFonts w:cs="Times New Roman"/>
          <w:b/>
          <w:bCs/>
          <w:color w:val="000000"/>
          <w:sz w:val="28"/>
          <w:szCs w:val="28"/>
        </w:rPr>
        <w:t>Результатами</w:t>
      </w:r>
      <w:r w:rsidRPr="00A44C70">
        <w:rPr>
          <w:rStyle w:val="c4"/>
          <w:rFonts w:cs="Times New Roman"/>
          <w:b/>
          <w:color w:val="000000"/>
          <w:sz w:val="28"/>
          <w:szCs w:val="28"/>
        </w:rPr>
        <w:t> освоения программы «Основы финансовой грамотности» являются:</w:t>
      </w:r>
    </w:p>
    <w:p w:rsidR="003A2796" w:rsidRPr="00A44C70" w:rsidRDefault="003A2796" w:rsidP="002540B4">
      <w:pPr>
        <w:pStyle w:val="c6"/>
        <w:shd w:val="clear" w:color="auto" w:fill="FFFFFF"/>
        <w:spacing w:before="0" w:beforeAutospacing="0" w:after="0" w:afterAutospacing="0"/>
        <w:ind w:right="-2"/>
        <w:jc w:val="both"/>
        <w:rPr>
          <w:color w:val="000000"/>
          <w:sz w:val="28"/>
          <w:szCs w:val="28"/>
        </w:rPr>
      </w:pPr>
      <w:r w:rsidRPr="00A44C70">
        <w:rPr>
          <w:rStyle w:val="c4"/>
          <w:color w:val="000000"/>
          <w:sz w:val="28"/>
          <w:szCs w:val="28"/>
        </w:rPr>
        <w:t>- овладение базовыми предмет</w:t>
      </w:r>
      <w:r w:rsidR="00C76F71" w:rsidRPr="00A44C70">
        <w:rPr>
          <w:rStyle w:val="c4"/>
          <w:color w:val="000000"/>
          <w:sz w:val="28"/>
          <w:szCs w:val="28"/>
        </w:rPr>
        <w:t>ными и межпредметными понятиями;</w:t>
      </w:r>
    </w:p>
    <w:p w:rsidR="003A2796" w:rsidRPr="00A44C70" w:rsidRDefault="003A2796" w:rsidP="002540B4">
      <w:pPr>
        <w:pStyle w:val="c6"/>
        <w:shd w:val="clear" w:color="auto" w:fill="FFFFFF"/>
        <w:spacing w:before="0" w:beforeAutospacing="0" w:after="0" w:afterAutospacing="0"/>
        <w:ind w:right="-2"/>
        <w:jc w:val="both"/>
        <w:rPr>
          <w:color w:val="000000"/>
          <w:sz w:val="28"/>
          <w:szCs w:val="28"/>
        </w:rPr>
      </w:pPr>
      <w:r w:rsidRPr="00A44C70">
        <w:rPr>
          <w:rStyle w:val="c4"/>
          <w:color w:val="000000"/>
          <w:sz w:val="28"/>
          <w:szCs w:val="28"/>
        </w:rPr>
        <w:t>- составление текстов в устной и письменной формах;</w:t>
      </w:r>
    </w:p>
    <w:p w:rsidR="003A2796" w:rsidRPr="00A44C70" w:rsidRDefault="003A2796" w:rsidP="002540B4">
      <w:pPr>
        <w:pStyle w:val="c6"/>
        <w:shd w:val="clear" w:color="auto" w:fill="FFFFFF"/>
        <w:spacing w:before="0" w:beforeAutospacing="0" w:after="0" w:afterAutospacing="0"/>
        <w:ind w:right="-2"/>
        <w:jc w:val="both"/>
        <w:rPr>
          <w:color w:val="000000"/>
          <w:sz w:val="28"/>
          <w:szCs w:val="28"/>
        </w:rPr>
      </w:pPr>
      <w:r w:rsidRPr="00A44C70">
        <w:rPr>
          <w:rStyle w:val="c4"/>
          <w:color w:val="000000"/>
          <w:sz w:val="28"/>
          <w:szCs w:val="28"/>
        </w:rPr>
        <w:t>- представление о роли денег в семье и обществе, о причинах и последствиях изменения доходов и расходов семьи;</w:t>
      </w:r>
    </w:p>
    <w:p w:rsidR="003A2796" w:rsidRPr="00A44C70" w:rsidRDefault="003A2796" w:rsidP="002540B4">
      <w:pPr>
        <w:pStyle w:val="c6"/>
        <w:shd w:val="clear" w:color="auto" w:fill="FFFFFF"/>
        <w:spacing w:before="0" w:beforeAutospacing="0" w:after="0" w:afterAutospacing="0"/>
        <w:ind w:right="-2"/>
        <w:jc w:val="both"/>
        <w:rPr>
          <w:color w:val="000000"/>
          <w:sz w:val="28"/>
          <w:szCs w:val="28"/>
        </w:rPr>
      </w:pPr>
      <w:r w:rsidRPr="00A44C70">
        <w:rPr>
          <w:rStyle w:val="c4"/>
          <w:color w:val="000000"/>
          <w:sz w:val="28"/>
          <w:szCs w:val="28"/>
        </w:rPr>
        <w:t>- освоение и проведение простых финансовых расчётов;</w:t>
      </w:r>
    </w:p>
    <w:p w:rsidR="003A2796" w:rsidRPr="00A44C70" w:rsidRDefault="003A2796" w:rsidP="002540B4">
      <w:pPr>
        <w:pStyle w:val="c6"/>
        <w:shd w:val="clear" w:color="auto" w:fill="FFFFFF"/>
        <w:spacing w:before="0" w:beforeAutospacing="0" w:after="0" w:afterAutospacing="0"/>
        <w:ind w:right="-2"/>
        <w:jc w:val="both"/>
        <w:rPr>
          <w:color w:val="000000"/>
          <w:sz w:val="28"/>
          <w:szCs w:val="28"/>
        </w:rPr>
      </w:pPr>
      <w:r w:rsidRPr="00A44C70">
        <w:rPr>
          <w:rStyle w:val="c4"/>
          <w:color w:val="000000"/>
          <w:sz w:val="28"/>
          <w:szCs w:val="28"/>
        </w:rPr>
        <w:t xml:space="preserve">- приобретение знаний и опыта применения полученных знаний и умений для решения типичных задач в области семейной экономики: знание источников </w:t>
      </w:r>
      <w:r w:rsidRPr="00A44C70">
        <w:rPr>
          <w:rStyle w:val="c4"/>
          <w:color w:val="000000"/>
          <w:sz w:val="28"/>
          <w:szCs w:val="28"/>
        </w:rPr>
        <w:lastRenderedPageBreak/>
        <w:t>доходов и направлений расходов семьи и умение составлять простой семейный бюджет.</w:t>
      </w:r>
    </w:p>
    <w:p w:rsidR="003A2796" w:rsidRPr="00A44C70" w:rsidRDefault="003A2796" w:rsidP="002540B4">
      <w:pPr>
        <w:pStyle w:val="c6"/>
        <w:shd w:val="clear" w:color="auto" w:fill="FFFFFF"/>
        <w:spacing w:before="0" w:beforeAutospacing="0" w:after="0" w:afterAutospacing="0"/>
        <w:ind w:right="-2"/>
        <w:jc w:val="both"/>
        <w:rPr>
          <w:color w:val="000000"/>
          <w:sz w:val="28"/>
          <w:szCs w:val="28"/>
        </w:rPr>
      </w:pPr>
    </w:p>
    <w:p w:rsidR="00412441" w:rsidRPr="00A44C70" w:rsidRDefault="00412441" w:rsidP="002540B4">
      <w:pPr>
        <w:pStyle w:val="a4"/>
        <w:spacing w:before="0" w:beforeAutospacing="0" w:after="0" w:afterAutospacing="0" w:line="294" w:lineRule="atLeast"/>
        <w:jc w:val="both"/>
        <w:rPr>
          <w:b/>
          <w:sz w:val="28"/>
          <w:szCs w:val="28"/>
        </w:rPr>
      </w:pPr>
      <w:r w:rsidRPr="00A44C70">
        <w:rPr>
          <w:b/>
          <w:sz w:val="28"/>
          <w:szCs w:val="28"/>
        </w:rPr>
        <w:t xml:space="preserve">Целевая группа: </w:t>
      </w:r>
    </w:p>
    <w:p w:rsidR="00412441" w:rsidRPr="00A44C70" w:rsidRDefault="00412441" w:rsidP="002540B4">
      <w:pPr>
        <w:pStyle w:val="a4"/>
        <w:numPr>
          <w:ilvl w:val="0"/>
          <w:numId w:val="1"/>
        </w:numPr>
        <w:spacing w:before="0" w:beforeAutospacing="0" w:after="0" w:afterAutospacing="0" w:line="294" w:lineRule="atLeast"/>
        <w:jc w:val="both"/>
        <w:rPr>
          <w:sz w:val="28"/>
          <w:szCs w:val="28"/>
        </w:rPr>
      </w:pPr>
      <w:r w:rsidRPr="00A44C70">
        <w:rPr>
          <w:sz w:val="28"/>
          <w:szCs w:val="28"/>
        </w:rPr>
        <w:t>Воспитанники Центра в возрасте14-17 лет</w:t>
      </w:r>
    </w:p>
    <w:p w:rsidR="00412441" w:rsidRPr="00A44C70" w:rsidRDefault="00412441" w:rsidP="002540B4">
      <w:pPr>
        <w:pStyle w:val="a4"/>
        <w:numPr>
          <w:ilvl w:val="0"/>
          <w:numId w:val="1"/>
        </w:numPr>
        <w:spacing w:before="0" w:beforeAutospacing="0" w:after="0" w:afterAutospacing="0" w:line="294" w:lineRule="atLeast"/>
        <w:jc w:val="both"/>
        <w:rPr>
          <w:sz w:val="28"/>
          <w:szCs w:val="28"/>
        </w:rPr>
      </w:pPr>
      <w:r w:rsidRPr="00A44C70">
        <w:rPr>
          <w:sz w:val="28"/>
          <w:szCs w:val="28"/>
        </w:rPr>
        <w:t>Выпускники Центра в возрасте 17-23 лет</w:t>
      </w:r>
    </w:p>
    <w:p w:rsidR="00412441" w:rsidRPr="00A44C70" w:rsidRDefault="00412441" w:rsidP="00EE333B">
      <w:pPr>
        <w:pStyle w:val="a4"/>
        <w:spacing w:before="0" w:beforeAutospacing="0" w:after="0" w:afterAutospacing="0" w:line="294" w:lineRule="atLeast"/>
        <w:jc w:val="center"/>
        <w:rPr>
          <w:sz w:val="28"/>
          <w:szCs w:val="28"/>
        </w:rPr>
      </w:pPr>
    </w:p>
    <w:p w:rsidR="00412441" w:rsidRPr="00A44C70" w:rsidRDefault="00412441" w:rsidP="002540B4">
      <w:pPr>
        <w:pStyle w:val="a4"/>
        <w:spacing w:before="0" w:beforeAutospacing="0" w:after="0" w:afterAutospacing="0" w:line="294" w:lineRule="atLeast"/>
        <w:jc w:val="both"/>
        <w:rPr>
          <w:sz w:val="28"/>
          <w:szCs w:val="28"/>
        </w:rPr>
      </w:pPr>
    </w:p>
    <w:p w:rsidR="00C76F71" w:rsidRPr="00A44C70" w:rsidRDefault="00C76F71" w:rsidP="002540B4">
      <w:pPr>
        <w:pStyle w:val="a4"/>
        <w:spacing w:before="0" w:beforeAutospacing="0" w:after="0" w:afterAutospacing="0" w:line="294" w:lineRule="atLeast"/>
        <w:jc w:val="both"/>
        <w:rPr>
          <w:sz w:val="28"/>
          <w:szCs w:val="28"/>
        </w:rPr>
      </w:pPr>
      <w:r w:rsidRPr="00A44C70">
        <w:rPr>
          <w:sz w:val="28"/>
          <w:szCs w:val="28"/>
        </w:rPr>
        <w:t xml:space="preserve">1. </w:t>
      </w:r>
      <w:r w:rsidR="004C501E" w:rsidRPr="00A44C70">
        <w:rPr>
          <w:sz w:val="28"/>
          <w:szCs w:val="28"/>
        </w:rPr>
        <w:t>Теоретические основы</w:t>
      </w:r>
    </w:p>
    <w:p w:rsidR="004C501E" w:rsidRPr="00A44C70" w:rsidRDefault="004C501E" w:rsidP="002540B4">
      <w:pPr>
        <w:pStyle w:val="a4"/>
        <w:spacing w:before="0" w:beforeAutospacing="0" w:after="0" w:afterAutospacing="0" w:line="294" w:lineRule="atLeast"/>
        <w:jc w:val="both"/>
        <w:rPr>
          <w:sz w:val="28"/>
          <w:szCs w:val="28"/>
        </w:rPr>
      </w:pPr>
      <w:r w:rsidRPr="00A44C70">
        <w:rPr>
          <w:sz w:val="28"/>
          <w:szCs w:val="28"/>
        </w:rPr>
        <w:t>1.1. Доходы и расходы</w:t>
      </w:r>
      <w:r w:rsidR="001C0E8E" w:rsidRPr="00A44C70">
        <w:rPr>
          <w:sz w:val="28"/>
          <w:szCs w:val="28"/>
        </w:rPr>
        <w:t>. Домашняя бухгалтерия.</w:t>
      </w:r>
    </w:p>
    <w:p w:rsidR="00B4215C" w:rsidRPr="00A44C70" w:rsidRDefault="00B4215C" w:rsidP="002540B4">
      <w:pPr>
        <w:pStyle w:val="a4"/>
        <w:spacing w:before="0" w:beforeAutospacing="0" w:after="0" w:afterAutospacing="0" w:line="294" w:lineRule="atLeast"/>
        <w:ind w:firstLine="708"/>
        <w:jc w:val="both"/>
        <w:rPr>
          <w:sz w:val="28"/>
          <w:szCs w:val="28"/>
        </w:rPr>
      </w:pPr>
      <w:r w:rsidRPr="00A44C70">
        <w:rPr>
          <w:sz w:val="28"/>
          <w:szCs w:val="28"/>
        </w:rPr>
        <w:t xml:space="preserve">Большое </w:t>
      </w:r>
      <w:r w:rsidR="00A206C9" w:rsidRPr="00A44C70">
        <w:rPr>
          <w:sz w:val="28"/>
          <w:szCs w:val="28"/>
        </w:rPr>
        <w:t>количество важных решений в нашей жизни связано с деньгами. Достаточная подкованность в финансовых вопросах позволит правильно управлять своими финансами, сделать правильный выбор в конкретной жизненной ситуации.</w:t>
      </w:r>
    </w:p>
    <w:p w:rsidR="00A206C9" w:rsidRPr="00A44C70" w:rsidRDefault="00A206C9" w:rsidP="002540B4">
      <w:pPr>
        <w:pStyle w:val="a4"/>
        <w:spacing w:before="0" w:beforeAutospacing="0" w:after="0" w:afterAutospacing="0" w:line="294" w:lineRule="atLeast"/>
        <w:ind w:firstLine="708"/>
        <w:jc w:val="both"/>
        <w:rPr>
          <w:sz w:val="28"/>
          <w:szCs w:val="28"/>
        </w:rPr>
      </w:pPr>
      <w:r w:rsidRPr="00A44C70">
        <w:rPr>
          <w:sz w:val="28"/>
          <w:szCs w:val="28"/>
        </w:rPr>
        <w:t>Многие люди задаются вопросом, почему не хватает денег. И дают сами на него ответ: «Мой доход слишком мал». Но</w:t>
      </w:r>
      <w:r w:rsidR="00500A59" w:rsidRPr="00A44C70">
        <w:rPr>
          <w:sz w:val="28"/>
          <w:szCs w:val="28"/>
        </w:rPr>
        <w:t>, д</w:t>
      </w:r>
      <w:r w:rsidRPr="00A44C70">
        <w:rPr>
          <w:sz w:val="28"/>
          <w:szCs w:val="28"/>
        </w:rPr>
        <w:t xml:space="preserve">ело тут совершенно не в доходах, а в расходах. </w:t>
      </w:r>
      <w:r w:rsidR="00500A59" w:rsidRPr="00A44C70">
        <w:rPr>
          <w:sz w:val="28"/>
          <w:szCs w:val="28"/>
        </w:rPr>
        <w:t>Мы порой просто не знаем, куда утекают наши деньги. Мы не умеем планировать и контролировать свои расходы.</w:t>
      </w:r>
      <w:r w:rsidRPr="00A44C70">
        <w:rPr>
          <w:sz w:val="28"/>
          <w:szCs w:val="28"/>
        </w:rPr>
        <w:t xml:space="preserve"> </w:t>
      </w:r>
      <w:r w:rsidR="00500A59" w:rsidRPr="00A44C70">
        <w:rPr>
          <w:sz w:val="28"/>
          <w:szCs w:val="28"/>
        </w:rPr>
        <w:t xml:space="preserve">Типичная ситуация, когда до зарплаты остается несколько дней, а в кошельке уже пусто. И мы не можем ответить себе на вопрос, куда же мы потратили все деньги. </w:t>
      </w:r>
    </w:p>
    <w:p w:rsidR="00500A59" w:rsidRPr="00A44C70" w:rsidRDefault="00500A59" w:rsidP="002540B4">
      <w:pPr>
        <w:pStyle w:val="a4"/>
        <w:spacing w:before="0" w:beforeAutospacing="0" w:after="0" w:afterAutospacing="0" w:line="294" w:lineRule="atLeast"/>
        <w:ind w:firstLine="708"/>
        <w:jc w:val="both"/>
        <w:rPr>
          <w:sz w:val="28"/>
          <w:szCs w:val="28"/>
        </w:rPr>
      </w:pPr>
      <w:r w:rsidRPr="00A44C70">
        <w:rPr>
          <w:sz w:val="28"/>
          <w:szCs w:val="28"/>
        </w:rPr>
        <w:t>Из-за неконтролируемых расходов возникает другая проблема – отсутствие сбережений. Денег не хватает ни на крупные покупки, ни на непредвиденные расходы. Ещё одна проблема – отсутствие дополнительных источников дохода. Все эти проблемы – результат неумения управлять личными финансами.</w:t>
      </w:r>
    </w:p>
    <w:p w:rsidR="00500A59" w:rsidRPr="00A44C70" w:rsidRDefault="00500A59" w:rsidP="002540B4">
      <w:pPr>
        <w:pStyle w:val="a4"/>
        <w:spacing w:before="0" w:beforeAutospacing="0" w:after="0" w:afterAutospacing="0" w:line="294" w:lineRule="atLeast"/>
        <w:ind w:firstLine="708"/>
        <w:jc w:val="both"/>
        <w:rPr>
          <w:sz w:val="28"/>
          <w:szCs w:val="28"/>
        </w:rPr>
      </w:pPr>
      <w:r w:rsidRPr="00A44C70">
        <w:rPr>
          <w:sz w:val="28"/>
          <w:szCs w:val="28"/>
        </w:rPr>
        <w:t xml:space="preserve">Личные финансы – это раздел финансов, изучающий вопросы управления деньгами, но не на уровне государства или компании, а на уровне отдельно взятого человека или семьи.    </w:t>
      </w:r>
    </w:p>
    <w:p w:rsidR="001C0E8E" w:rsidRPr="00A44C70" w:rsidRDefault="00B940A4" w:rsidP="002540B4">
      <w:pPr>
        <w:pStyle w:val="a4"/>
        <w:spacing w:before="0" w:beforeAutospacing="0" w:after="0" w:afterAutospacing="0" w:line="294" w:lineRule="atLeast"/>
        <w:ind w:firstLine="708"/>
        <w:jc w:val="both"/>
        <w:rPr>
          <w:sz w:val="28"/>
          <w:szCs w:val="28"/>
        </w:rPr>
      </w:pPr>
      <w:r w:rsidRPr="00A44C70">
        <w:rPr>
          <w:sz w:val="28"/>
          <w:szCs w:val="28"/>
        </w:rPr>
        <w:t xml:space="preserve">Мы живём в мире денег. В планах каждого молодого человека улучшить своё материальное благополучие. У всех разные представления о благополучии и свои финансовые цели. Для их достижения не обойтись без бухгалтерии личных финансов. В первую очередь необходимо провести инвентаризацию того, что мы имеем. Затем </w:t>
      </w:r>
      <w:proofErr w:type="gramStart"/>
      <w:r w:rsidRPr="00A44C70">
        <w:rPr>
          <w:sz w:val="28"/>
          <w:szCs w:val="28"/>
        </w:rPr>
        <w:t>подсчитать</w:t>
      </w:r>
      <w:proofErr w:type="gramEnd"/>
      <w:r w:rsidRPr="00A44C70">
        <w:rPr>
          <w:sz w:val="28"/>
          <w:szCs w:val="28"/>
        </w:rPr>
        <w:t xml:space="preserve"> сколько мы получаем и сколько тратим.</w:t>
      </w:r>
      <w:r w:rsidR="001C0E8E" w:rsidRPr="00A44C70">
        <w:rPr>
          <w:sz w:val="28"/>
          <w:szCs w:val="28"/>
        </w:rPr>
        <w:t xml:space="preserve"> Чтобы не оказаться с пустым кошельком, надо уметь планировать и учитывать доходы и расходы, то есть вести бюджет. </w:t>
      </w:r>
    </w:p>
    <w:p w:rsidR="001C0E8E" w:rsidRPr="00A44C70" w:rsidRDefault="001C0E8E" w:rsidP="002540B4">
      <w:pPr>
        <w:pStyle w:val="a4"/>
        <w:spacing w:before="0" w:beforeAutospacing="0" w:after="0" w:afterAutospacing="0" w:line="294" w:lineRule="atLeast"/>
        <w:jc w:val="both"/>
        <w:rPr>
          <w:sz w:val="28"/>
          <w:szCs w:val="28"/>
        </w:rPr>
      </w:pPr>
      <w:r w:rsidRPr="00A44C70">
        <w:rPr>
          <w:sz w:val="28"/>
          <w:szCs w:val="28"/>
        </w:rPr>
        <w:t>Доходы – это деньги, которые поступают в вашу личную казну.</w:t>
      </w:r>
    </w:p>
    <w:p w:rsidR="001C0E8E" w:rsidRPr="00A44C70" w:rsidRDefault="001C0E8E" w:rsidP="002540B4">
      <w:pPr>
        <w:pStyle w:val="a4"/>
        <w:spacing w:before="0" w:beforeAutospacing="0" w:after="0" w:afterAutospacing="0" w:line="294" w:lineRule="atLeast"/>
        <w:jc w:val="both"/>
        <w:rPr>
          <w:sz w:val="28"/>
          <w:szCs w:val="28"/>
        </w:rPr>
      </w:pPr>
      <w:r w:rsidRPr="00A44C70">
        <w:rPr>
          <w:sz w:val="28"/>
          <w:szCs w:val="28"/>
        </w:rPr>
        <w:t>Расходы – это деньги, которые вы тратите на удовлетворение своих потребностей.</w:t>
      </w:r>
    </w:p>
    <w:p w:rsidR="001C0E8E" w:rsidRPr="00A44C70" w:rsidRDefault="001C0E8E" w:rsidP="002540B4">
      <w:pPr>
        <w:pStyle w:val="a4"/>
        <w:spacing w:before="0" w:beforeAutospacing="0" w:after="0" w:afterAutospacing="0" w:line="294" w:lineRule="atLeast"/>
        <w:jc w:val="both"/>
        <w:rPr>
          <w:sz w:val="28"/>
          <w:szCs w:val="28"/>
        </w:rPr>
      </w:pPr>
      <w:r w:rsidRPr="00A44C70">
        <w:rPr>
          <w:sz w:val="28"/>
          <w:szCs w:val="28"/>
        </w:rPr>
        <w:t xml:space="preserve">Бюджет – это список запланированных доходов и расходов на определённый период времени, </w:t>
      </w:r>
      <w:r w:rsidR="00FE2E71" w:rsidRPr="00A44C70">
        <w:rPr>
          <w:sz w:val="28"/>
          <w:szCs w:val="28"/>
        </w:rPr>
        <w:t>например,</w:t>
      </w:r>
      <w:r w:rsidRPr="00A44C70">
        <w:rPr>
          <w:sz w:val="28"/>
          <w:szCs w:val="28"/>
        </w:rPr>
        <w:t xml:space="preserve"> на месяц или год.  </w:t>
      </w:r>
    </w:p>
    <w:p w:rsidR="001C0E8E" w:rsidRPr="00A44C70" w:rsidRDefault="001C0E8E" w:rsidP="002540B4">
      <w:pPr>
        <w:pStyle w:val="a4"/>
        <w:spacing w:before="0" w:beforeAutospacing="0" w:after="0" w:afterAutospacing="0" w:line="294" w:lineRule="atLeast"/>
        <w:jc w:val="both"/>
        <w:rPr>
          <w:sz w:val="28"/>
          <w:szCs w:val="28"/>
        </w:rPr>
      </w:pPr>
      <w:r w:rsidRPr="00A44C70">
        <w:rPr>
          <w:sz w:val="28"/>
          <w:szCs w:val="28"/>
        </w:rPr>
        <w:t>Если расходы равны доходам, ваш бюджет называется сбалансированным. Это значит, что вы не берёте деньги в долг, но и не делаете сбережений.</w:t>
      </w:r>
    </w:p>
    <w:p w:rsidR="008A0011" w:rsidRPr="00A44C70" w:rsidRDefault="001C0E8E" w:rsidP="002540B4">
      <w:pPr>
        <w:pStyle w:val="a4"/>
        <w:spacing w:before="0" w:beforeAutospacing="0" w:after="0" w:afterAutospacing="0" w:line="294" w:lineRule="atLeast"/>
        <w:jc w:val="both"/>
        <w:rPr>
          <w:sz w:val="28"/>
          <w:szCs w:val="28"/>
        </w:rPr>
      </w:pPr>
      <w:r w:rsidRPr="00A44C70">
        <w:rPr>
          <w:sz w:val="28"/>
          <w:szCs w:val="28"/>
        </w:rPr>
        <w:t xml:space="preserve">Сбережения  - это  разница между доходами и расходами, которую мы постепенно накапливаем. По своему финансовому смыслу сбережения – это </w:t>
      </w:r>
      <w:r w:rsidR="008A0011" w:rsidRPr="00A44C70">
        <w:rPr>
          <w:sz w:val="28"/>
          <w:szCs w:val="28"/>
        </w:rPr>
        <w:t xml:space="preserve">те же расходы, только отложенные во времени. Когда сумма сбережений окажется большой, вы сможете потратить эти деньги. </w:t>
      </w:r>
    </w:p>
    <w:p w:rsidR="003F361D" w:rsidRPr="00A44C70" w:rsidRDefault="008A0011" w:rsidP="002540B4">
      <w:pPr>
        <w:pStyle w:val="a4"/>
        <w:spacing w:before="0" w:beforeAutospacing="0" w:after="0" w:afterAutospacing="0" w:line="294" w:lineRule="atLeast"/>
        <w:jc w:val="both"/>
        <w:rPr>
          <w:sz w:val="28"/>
          <w:szCs w:val="28"/>
        </w:rPr>
      </w:pPr>
      <w:r w:rsidRPr="00A44C70">
        <w:rPr>
          <w:sz w:val="28"/>
          <w:szCs w:val="28"/>
        </w:rPr>
        <w:lastRenderedPageBreak/>
        <w:t>Основными источниками дохода являются зарплата, премии, бонусы, гонорары, социальные пособия, стипендии, прибыль от собственного бизнеса, рента от сдачи квартиры, доходы от ценных бумаг.</w:t>
      </w:r>
    </w:p>
    <w:p w:rsidR="00381D08" w:rsidRPr="00A44C70" w:rsidRDefault="003F361D" w:rsidP="002540B4">
      <w:pPr>
        <w:pStyle w:val="a4"/>
        <w:spacing w:before="0" w:beforeAutospacing="0" w:after="0" w:afterAutospacing="0" w:line="294" w:lineRule="atLeast"/>
        <w:ind w:firstLine="708"/>
        <w:jc w:val="both"/>
        <w:rPr>
          <w:sz w:val="28"/>
          <w:szCs w:val="28"/>
        </w:rPr>
      </w:pPr>
      <w:r w:rsidRPr="00A44C70">
        <w:rPr>
          <w:sz w:val="28"/>
          <w:szCs w:val="28"/>
        </w:rPr>
        <w:t>Расходы в семье бывают обязательные и необязательные.</w:t>
      </w:r>
      <w:r w:rsidR="00D232BF" w:rsidRPr="00A44C70">
        <w:rPr>
          <w:sz w:val="28"/>
          <w:szCs w:val="28"/>
        </w:rPr>
        <w:t xml:space="preserve"> </w:t>
      </w:r>
      <w:r w:rsidR="00381D08" w:rsidRPr="00A44C70">
        <w:rPr>
          <w:sz w:val="28"/>
          <w:szCs w:val="28"/>
        </w:rPr>
        <w:t xml:space="preserve">Различие в них определяется просто. Одни расходы необходимы, а другие предназначены для исполнения наших желаний. </w:t>
      </w:r>
    </w:p>
    <w:p w:rsidR="003A11FB" w:rsidRPr="00A44C70" w:rsidRDefault="00381D08" w:rsidP="002540B4">
      <w:pPr>
        <w:pStyle w:val="a4"/>
        <w:spacing w:before="0" w:beforeAutospacing="0" w:after="0" w:afterAutospacing="0" w:line="294" w:lineRule="atLeast"/>
        <w:jc w:val="both"/>
        <w:rPr>
          <w:sz w:val="28"/>
          <w:szCs w:val="28"/>
        </w:rPr>
      </w:pPr>
      <w:r w:rsidRPr="00A44C70">
        <w:rPr>
          <w:sz w:val="28"/>
          <w:szCs w:val="28"/>
        </w:rPr>
        <w:t xml:space="preserve">Также расходы можно разделить на фиксированные и переменные. Фиксированные расходы повторяются регулярно в одном и том же размере. Такие расходы заранее закладывают в бюджет. Переменные расходы меняются в зависимости от разных факторов. Такие расходы мы можем примерно оценить по прошлым платежам. Сложнее учесть </w:t>
      </w:r>
      <w:r w:rsidR="00D83A45" w:rsidRPr="00A44C70">
        <w:rPr>
          <w:sz w:val="28"/>
          <w:szCs w:val="28"/>
        </w:rPr>
        <w:t>в бюджете непредвиденные расходы, например лечение зубов.</w:t>
      </w:r>
    </w:p>
    <w:p w:rsidR="003A11FB" w:rsidRPr="00A44C70" w:rsidRDefault="003A11FB" w:rsidP="002540B4">
      <w:pPr>
        <w:pStyle w:val="a4"/>
        <w:spacing w:before="0" w:beforeAutospacing="0" w:after="0" w:afterAutospacing="0" w:line="294" w:lineRule="atLeast"/>
        <w:jc w:val="both"/>
        <w:rPr>
          <w:sz w:val="28"/>
          <w:szCs w:val="28"/>
        </w:rPr>
      </w:pPr>
      <w:r w:rsidRPr="00A44C70">
        <w:rPr>
          <w:sz w:val="28"/>
          <w:szCs w:val="28"/>
        </w:rPr>
        <w:t xml:space="preserve">Чтобы избежать ситуации, когда до зарплаты несколько дней, а деньги уже закончились, надо правильно спланировать свои будущие расходы и доходы, то есть составить бюджет. Сначала надо </w:t>
      </w:r>
      <w:proofErr w:type="gramStart"/>
      <w:r w:rsidRPr="00A44C70">
        <w:rPr>
          <w:sz w:val="28"/>
          <w:szCs w:val="28"/>
        </w:rPr>
        <w:t>подсчитать</w:t>
      </w:r>
      <w:proofErr w:type="gramEnd"/>
      <w:r w:rsidRPr="00A44C70">
        <w:rPr>
          <w:sz w:val="28"/>
          <w:szCs w:val="28"/>
        </w:rPr>
        <w:t xml:space="preserve"> сколько вы израсходовали и потратили в прошлом месяце. Лучше всего записывать расходы и доходы и тогда через месяц у вас будет список доходов и расходов, на основе которого можно будет составлять бюджет на следующий месяц. </w:t>
      </w:r>
    </w:p>
    <w:p w:rsidR="003A11FB" w:rsidRPr="00A44C70" w:rsidRDefault="003A11FB" w:rsidP="002540B4">
      <w:pPr>
        <w:pStyle w:val="a4"/>
        <w:spacing w:before="0" w:beforeAutospacing="0" w:after="0" w:afterAutospacing="0" w:line="294" w:lineRule="atLeast"/>
        <w:jc w:val="both"/>
        <w:rPr>
          <w:sz w:val="28"/>
          <w:szCs w:val="28"/>
        </w:rPr>
      </w:pPr>
      <w:r w:rsidRPr="00A44C70">
        <w:rPr>
          <w:sz w:val="28"/>
          <w:szCs w:val="28"/>
        </w:rPr>
        <w:t>Доходы подсчитать нетрудно, их источников не так много. С расходами разобраться труднее. Для учёта расходов рекомендуется сохранять все чеки и записывать сумму трат в конце дня. В конце месяца надо будет подвести баланс расходов и доходов. И мы увидим с вами, сколько денег мы тратим на разные мелочи, какие расходы стоит сократить, а какие наоборот стоит увеличить. Всё это можно учесть в бюджете на следующий месяц.</w:t>
      </w:r>
    </w:p>
    <w:p w:rsidR="001C0E8E" w:rsidRPr="00A44C70" w:rsidRDefault="003A11FB" w:rsidP="002540B4">
      <w:pPr>
        <w:pStyle w:val="a4"/>
        <w:spacing w:before="0" w:beforeAutospacing="0" w:after="0" w:afterAutospacing="0" w:line="294" w:lineRule="atLeast"/>
        <w:jc w:val="both"/>
        <w:rPr>
          <w:sz w:val="28"/>
          <w:szCs w:val="28"/>
        </w:rPr>
      </w:pPr>
      <w:r w:rsidRPr="00A44C70">
        <w:rPr>
          <w:sz w:val="28"/>
          <w:szCs w:val="28"/>
        </w:rPr>
        <w:tab/>
        <w:t>Сбережения для человека – это показатель финансовой свободы. Занимаясь планированием</w:t>
      </w:r>
      <w:r w:rsidR="00205DE3" w:rsidRPr="00A44C70">
        <w:rPr>
          <w:sz w:val="28"/>
          <w:szCs w:val="28"/>
        </w:rPr>
        <w:t xml:space="preserve"> своих доходов и расходов, мы перестаём быть рабами денег, перестаём зависеть от случайных трат. Мы всегда будем знать, как достичь желанной цели, от чего можно отказаться, а что можно будет позволить себе приобрести в будущем. </w:t>
      </w:r>
      <w:r w:rsidRPr="00A44C70">
        <w:rPr>
          <w:sz w:val="28"/>
          <w:szCs w:val="28"/>
        </w:rPr>
        <w:t xml:space="preserve"> </w:t>
      </w:r>
      <w:r w:rsidR="00381D08" w:rsidRPr="00A44C70">
        <w:rPr>
          <w:sz w:val="28"/>
          <w:szCs w:val="28"/>
        </w:rPr>
        <w:t xml:space="preserve">   </w:t>
      </w:r>
      <w:r w:rsidR="003F361D" w:rsidRPr="00A44C70">
        <w:rPr>
          <w:sz w:val="28"/>
          <w:szCs w:val="28"/>
        </w:rPr>
        <w:t xml:space="preserve">  </w:t>
      </w:r>
      <w:r w:rsidR="001C0E8E" w:rsidRPr="00A44C70">
        <w:rPr>
          <w:sz w:val="28"/>
          <w:szCs w:val="28"/>
        </w:rPr>
        <w:t xml:space="preserve"> </w:t>
      </w:r>
    </w:p>
    <w:p w:rsidR="00327FA0" w:rsidRPr="00A44C70" w:rsidRDefault="00327FA0" w:rsidP="002540B4">
      <w:pPr>
        <w:pStyle w:val="a4"/>
        <w:spacing w:before="0" w:beforeAutospacing="0" w:after="0" w:afterAutospacing="0" w:line="294" w:lineRule="atLeast"/>
        <w:jc w:val="both"/>
        <w:rPr>
          <w:sz w:val="28"/>
          <w:szCs w:val="28"/>
        </w:rPr>
      </w:pPr>
    </w:p>
    <w:p w:rsidR="0064164A" w:rsidRPr="00A44C70" w:rsidRDefault="0064164A" w:rsidP="002540B4">
      <w:pPr>
        <w:pStyle w:val="a4"/>
        <w:spacing w:before="0" w:beforeAutospacing="0" w:after="0" w:afterAutospacing="0" w:line="294" w:lineRule="atLeast"/>
        <w:jc w:val="both"/>
        <w:rPr>
          <w:sz w:val="28"/>
          <w:szCs w:val="28"/>
        </w:rPr>
      </w:pPr>
      <w:r w:rsidRPr="00A44C70">
        <w:rPr>
          <w:sz w:val="28"/>
          <w:szCs w:val="28"/>
        </w:rPr>
        <w:t>2. Расчетно-кассовые операции</w:t>
      </w:r>
    </w:p>
    <w:p w:rsidR="0018137E" w:rsidRPr="00A44C70" w:rsidRDefault="0018137E" w:rsidP="002540B4">
      <w:pPr>
        <w:pStyle w:val="a4"/>
        <w:spacing w:before="0" w:beforeAutospacing="0" w:after="0" w:afterAutospacing="0" w:line="294" w:lineRule="atLeast"/>
        <w:jc w:val="both"/>
        <w:rPr>
          <w:sz w:val="28"/>
          <w:szCs w:val="28"/>
        </w:rPr>
      </w:pPr>
    </w:p>
    <w:p w:rsidR="00205DE3" w:rsidRPr="00A44C70" w:rsidRDefault="0064164A" w:rsidP="002540B4">
      <w:pPr>
        <w:pStyle w:val="a4"/>
        <w:spacing w:before="0" w:beforeAutospacing="0" w:after="0" w:afterAutospacing="0" w:line="294" w:lineRule="atLeast"/>
        <w:jc w:val="both"/>
        <w:rPr>
          <w:sz w:val="28"/>
          <w:szCs w:val="28"/>
        </w:rPr>
      </w:pPr>
      <w:r w:rsidRPr="00A44C70">
        <w:rPr>
          <w:sz w:val="28"/>
          <w:szCs w:val="28"/>
        </w:rPr>
        <w:t>2.1. Нал</w:t>
      </w:r>
      <w:r w:rsidR="00205DE3" w:rsidRPr="00A44C70">
        <w:rPr>
          <w:sz w:val="28"/>
          <w:szCs w:val="28"/>
        </w:rPr>
        <w:t>о</w:t>
      </w:r>
      <w:r w:rsidRPr="00A44C70">
        <w:rPr>
          <w:sz w:val="28"/>
          <w:szCs w:val="28"/>
        </w:rPr>
        <w:t>ги</w:t>
      </w:r>
    </w:p>
    <w:p w:rsidR="00F9517D" w:rsidRPr="00A44C70" w:rsidRDefault="00F9517D" w:rsidP="002540B4">
      <w:pPr>
        <w:pStyle w:val="a4"/>
        <w:spacing w:before="0" w:beforeAutospacing="0" w:after="0" w:afterAutospacing="0" w:line="294" w:lineRule="atLeast"/>
        <w:ind w:firstLine="708"/>
        <w:jc w:val="both"/>
        <w:rPr>
          <w:color w:val="000000"/>
          <w:sz w:val="28"/>
          <w:szCs w:val="28"/>
        </w:rPr>
      </w:pPr>
      <w:r w:rsidRPr="00A44C70">
        <w:rPr>
          <w:color w:val="000000"/>
          <w:sz w:val="28"/>
          <w:szCs w:val="28"/>
        </w:rPr>
        <w:t xml:space="preserve">«Налоги - это общеобязательные платежи, взымаемые государством с физических и юридических лиц в бюджет соответствующего уровня в размерах, порядке и на условиях, определенных действующим законодательством». </w:t>
      </w:r>
      <w:r w:rsidR="009E27C5" w:rsidRPr="00A44C70">
        <w:rPr>
          <w:color w:val="000000"/>
          <w:sz w:val="28"/>
          <w:szCs w:val="28"/>
        </w:rPr>
        <w:t>Проще говоря, налоги – это небольшая часть зарплаты, которую обязаны платить все граждане государству, чтобы в стране были деньги. Налоги взимаются со всех людей, будь то обеспеченный или обычный гражданин.</w:t>
      </w:r>
    </w:p>
    <w:p w:rsidR="00BA1E58" w:rsidRPr="00A44C70" w:rsidRDefault="00A049ED" w:rsidP="002540B4">
      <w:pPr>
        <w:shd w:val="clear" w:color="auto" w:fill="FFFFFF"/>
        <w:spacing w:after="0" w:line="294" w:lineRule="atLeast"/>
        <w:jc w:val="both"/>
        <w:rPr>
          <w:rFonts w:eastAsia="Times New Roman" w:cs="Times New Roman"/>
          <w:color w:val="000000"/>
          <w:sz w:val="28"/>
          <w:szCs w:val="28"/>
          <w:lang w:eastAsia="ru-RU"/>
        </w:rPr>
      </w:pPr>
      <w:r w:rsidRPr="00A44C70">
        <w:rPr>
          <w:rFonts w:cs="Times New Roman"/>
          <w:sz w:val="28"/>
          <w:szCs w:val="28"/>
        </w:rPr>
        <w:t xml:space="preserve">С </w:t>
      </w:r>
      <w:r w:rsidRPr="00A44C70">
        <w:rPr>
          <w:rFonts w:cs="Times New Roman"/>
          <w:sz w:val="28"/>
          <w:szCs w:val="28"/>
          <w:lang w:val="en-US"/>
        </w:rPr>
        <w:t>XVIII</w:t>
      </w:r>
      <w:r w:rsidRPr="00A44C70">
        <w:rPr>
          <w:rFonts w:cs="Times New Roman"/>
          <w:sz w:val="28"/>
          <w:szCs w:val="28"/>
        </w:rPr>
        <w:t xml:space="preserve"> века налоги стали обязанностью граждан перед государством. Сейчас нашу жизнь невозможно представить без</w:t>
      </w:r>
      <w:r w:rsidR="001446A7" w:rsidRPr="00A44C70">
        <w:rPr>
          <w:rFonts w:cs="Times New Roman"/>
          <w:sz w:val="28"/>
          <w:szCs w:val="28"/>
        </w:rPr>
        <w:t xml:space="preserve"> общественных благ (школы, больницы, уборка мусора и т.д.), они не могут появиться сами собой. Все эти блага обеспечиваем мы, делая взносы в государственную казну.</w:t>
      </w:r>
      <w:r w:rsidR="00FF68E7" w:rsidRPr="00A44C70">
        <w:rPr>
          <w:rFonts w:cs="Times New Roman"/>
          <w:sz w:val="28"/>
          <w:szCs w:val="28"/>
        </w:rPr>
        <w:t xml:space="preserve"> </w:t>
      </w:r>
      <w:r w:rsidR="00BA1E58" w:rsidRPr="00A44C70">
        <w:rPr>
          <w:rFonts w:eastAsia="Times New Roman" w:cs="Times New Roman"/>
          <w:color w:val="000000"/>
          <w:sz w:val="28"/>
          <w:szCs w:val="28"/>
          <w:lang w:eastAsia="ru-RU"/>
        </w:rPr>
        <w:t xml:space="preserve">Когда люди платят налоги, то богаче и лучше становится наша Россия. Налоги помогают вести хозяйственную деятельность в стране и добиваться поставленных целей. Налоги – надежная опора и </w:t>
      </w:r>
      <w:r w:rsidR="00BA1E58" w:rsidRPr="00A44C70">
        <w:rPr>
          <w:rFonts w:eastAsia="Times New Roman" w:cs="Times New Roman"/>
          <w:color w:val="000000"/>
          <w:sz w:val="28"/>
          <w:szCs w:val="28"/>
          <w:lang w:eastAsia="ru-RU"/>
        </w:rPr>
        <w:lastRenderedPageBreak/>
        <w:t>поддержка экономики, а без хорошей, стабильной экономики не может существовать ни одного государства. Налоги обеспечивают развитие и прогре</w:t>
      </w:r>
      <w:proofErr w:type="gramStart"/>
      <w:r w:rsidR="00BA1E58" w:rsidRPr="00A44C70">
        <w:rPr>
          <w:rFonts w:eastAsia="Times New Roman" w:cs="Times New Roman"/>
          <w:color w:val="000000"/>
          <w:sz w:val="28"/>
          <w:szCs w:val="28"/>
          <w:lang w:eastAsia="ru-RU"/>
        </w:rPr>
        <w:t>сс в стр</w:t>
      </w:r>
      <w:proofErr w:type="gramEnd"/>
      <w:r w:rsidR="00BA1E58" w:rsidRPr="00A44C70">
        <w:rPr>
          <w:rFonts w:eastAsia="Times New Roman" w:cs="Times New Roman"/>
          <w:color w:val="000000"/>
          <w:sz w:val="28"/>
          <w:szCs w:val="28"/>
          <w:lang w:eastAsia="ru-RU"/>
        </w:rPr>
        <w:t>ане. В Российской Федерации налоги являются основной доходной частью государственного бюджета. Кстати, эффективная альтернатива пополнения средств бюджета государства посредством налогов, ещё не придумана.</w:t>
      </w:r>
    </w:p>
    <w:p w:rsidR="006103D7" w:rsidRPr="00A44C70" w:rsidRDefault="00BC329F" w:rsidP="002540B4">
      <w:pPr>
        <w:pStyle w:val="a4"/>
        <w:spacing w:before="0" w:beforeAutospacing="0" w:after="0" w:afterAutospacing="0" w:line="294" w:lineRule="atLeast"/>
        <w:ind w:firstLine="708"/>
        <w:jc w:val="both"/>
        <w:rPr>
          <w:sz w:val="28"/>
          <w:szCs w:val="28"/>
        </w:rPr>
      </w:pPr>
      <w:r w:rsidRPr="00A44C70">
        <w:rPr>
          <w:sz w:val="28"/>
          <w:szCs w:val="28"/>
        </w:rPr>
        <w:t xml:space="preserve">В налоговую систему входит много разных налогов, и для каждого действуют свои правила: размер налоговой ставки, порядок расчёта и уплаты, список исключений и т.д. Минимум о налогах должен знать каждый. </w:t>
      </w:r>
      <w:r w:rsidR="006103D7" w:rsidRPr="00A44C70">
        <w:rPr>
          <w:sz w:val="28"/>
          <w:szCs w:val="28"/>
        </w:rPr>
        <w:t>Эти знания дадут вам возможность использовать льготы, благодаря которым можно уменьшить выплаты по отдельным налогам. Также можно избежать штрафов за неуплату налогов в срок. Всё это поможет получить существенную экономию бюджета.</w:t>
      </w:r>
    </w:p>
    <w:p w:rsidR="0018137E" w:rsidRPr="00A44C70" w:rsidRDefault="0018137E" w:rsidP="002540B4">
      <w:pPr>
        <w:pStyle w:val="a4"/>
        <w:spacing w:before="0" w:beforeAutospacing="0" w:after="0" w:afterAutospacing="0" w:line="294" w:lineRule="atLeast"/>
        <w:jc w:val="both"/>
        <w:rPr>
          <w:sz w:val="28"/>
          <w:szCs w:val="28"/>
        </w:rPr>
      </w:pPr>
    </w:p>
    <w:p w:rsidR="0064164A" w:rsidRPr="00A44C70" w:rsidRDefault="0064164A" w:rsidP="002540B4">
      <w:pPr>
        <w:pStyle w:val="a4"/>
        <w:spacing w:before="0" w:beforeAutospacing="0" w:after="0" w:afterAutospacing="0" w:line="294" w:lineRule="atLeast"/>
        <w:jc w:val="both"/>
        <w:rPr>
          <w:sz w:val="28"/>
          <w:szCs w:val="28"/>
        </w:rPr>
      </w:pPr>
      <w:r w:rsidRPr="00A44C70">
        <w:rPr>
          <w:sz w:val="28"/>
          <w:szCs w:val="28"/>
        </w:rPr>
        <w:t xml:space="preserve">2.2. Коммунальные </w:t>
      </w:r>
      <w:r w:rsidR="003476B5" w:rsidRPr="00A44C70">
        <w:rPr>
          <w:sz w:val="28"/>
          <w:szCs w:val="28"/>
        </w:rPr>
        <w:t xml:space="preserve"> и жилищные ус</w:t>
      </w:r>
      <w:r w:rsidRPr="00A44C70">
        <w:rPr>
          <w:sz w:val="28"/>
          <w:szCs w:val="28"/>
        </w:rPr>
        <w:t>луги</w:t>
      </w:r>
    </w:p>
    <w:p w:rsidR="003476B5" w:rsidRPr="00A44C70" w:rsidRDefault="00BA1E58" w:rsidP="002540B4">
      <w:pPr>
        <w:pStyle w:val="paragraph"/>
        <w:spacing w:before="0" w:beforeAutospacing="0" w:after="0" w:afterAutospacing="0"/>
        <w:ind w:firstLine="708"/>
        <w:jc w:val="both"/>
        <w:textAlignment w:val="baseline"/>
        <w:rPr>
          <w:sz w:val="28"/>
          <w:szCs w:val="28"/>
        </w:rPr>
      </w:pPr>
      <w:r w:rsidRPr="00A44C70">
        <w:rPr>
          <w:color w:val="000000"/>
          <w:sz w:val="28"/>
          <w:szCs w:val="28"/>
        </w:rPr>
        <w:t xml:space="preserve">Коммунальные и жилищные услуги — не одно и то же. </w:t>
      </w:r>
      <w:r w:rsidR="007F66FE" w:rsidRPr="00A44C70">
        <w:rPr>
          <w:color w:val="000000"/>
          <w:sz w:val="28"/>
          <w:szCs w:val="28"/>
        </w:rPr>
        <w:t>В</w:t>
      </w:r>
      <w:r w:rsidRPr="00A44C70">
        <w:rPr>
          <w:color w:val="000000"/>
          <w:sz w:val="28"/>
          <w:szCs w:val="28"/>
        </w:rPr>
        <w:t xml:space="preserve"> коммунальные услуги входит передача ресурсов. В жилищные услуги входит управление многоквартирным домом, а также содержание и ремонт общего имущества жильцов. Платежи за коммунальные услуги можно вносить управляющей компании или </w:t>
      </w:r>
      <w:r w:rsidRPr="00A44C70">
        <w:rPr>
          <w:sz w:val="28"/>
          <w:szCs w:val="28"/>
        </w:rPr>
        <w:t>Т</w:t>
      </w:r>
      <w:r w:rsidR="007F66FE" w:rsidRPr="00A44C70">
        <w:rPr>
          <w:rFonts w:eastAsiaTheme="minorHAnsi"/>
          <w:sz w:val="28"/>
          <w:szCs w:val="28"/>
          <w:lang w:eastAsia="en-US"/>
        </w:rPr>
        <w:t>СЖ, а можно </w:t>
      </w:r>
      <w:hyperlink r:id="rId9" w:tgtFrame="_blank" w:history="1">
        <w:r w:rsidR="007F66FE" w:rsidRPr="00A44C70">
          <w:rPr>
            <w:rFonts w:eastAsiaTheme="minorHAnsi"/>
            <w:sz w:val="28"/>
            <w:szCs w:val="28"/>
            <w:bdr w:val="none" w:sz="0" w:space="0" w:color="auto" w:frame="1"/>
            <w:lang w:eastAsia="en-US"/>
          </w:rPr>
          <w:t>напрямую поставщику.</w:t>
        </w:r>
      </w:hyperlink>
      <w:r w:rsidR="003476B5" w:rsidRPr="00A44C70">
        <w:rPr>
          <w:sz w:val="28"/>
          <w:szCs w:val="28"/>
        </w:rPr>
        <w:t xml:space="preserve"> </w:t>
      </w:r>
    </w:p>
    <w:p w:rsidR="003476B5" w:rsidRPr="00A44C70" w:rsidRDefault="003476B5" w:rsidP="002540B4">
      <w:pPr>
        <w:pStyle w:val="paragraph"/>
        <w:spacing w:before="0" w:beforeAutospacing="0" w:after="0" w:afterAutospacing="0"/>
        <w:ind w:firstLine="708"/>
        <w:jc w:val="both"/>
        <w:textAlignment w:val="baseline"/>
        <w:rPr>
          <w:color w:val="000000"/>
          <w:sz w:val="28"/>
          <w:szCs w:val="28"/>
        </w:rPr>
      </w:pPr>
      <w:r w:rsidRPr="00A44C70">
        <w:rPr>
          <w:color w:val="000000"/>
          <w:sz w:val="28"/>
          <w:szCs w:val="28"/>
        </w:rPr>
        <w:t>Исполнитель коммунальных услуг - это организация, которая предоставляет их потребителям. В многоквартирном доме исполнителем может быть управляющая организация, товарищество, кооператив или ресурсоснабжающая организация — поставщик определенного ресурса.</w:t>
      </w:r>
    </w:p>
    <w:p w:rsidR="003476B5" w:rsidRPr="00A44C70" w:rsidRDefault="003476B5" w:rsidP="002540B4">
      <w:pPr>
        <w:spacing w:after="0" w:line="240" w:lineRule="auto"/>
        <w:jc w:val="both"/>
        <w:textAlignment w:val="baseline"/>
        <w:rPr>
          <w:rFonts w:eastAsia="Times New Roman" w:cs="Times New Roman"/>
          <w:color w:val="000000"/>
          <w:sz w:val="28"/>
          <w:szCs w:val="28"/>
          <w:lang w:eastAsia="ru-RU"/>
        </w:rPr>
      </w:pPr>
      <w:r w:rsidRPr="00A44C70">
        <w:rPr>
          <w:rFonts w:eastAsia="Times New Roman" w:cs="Times New Roman"/>
          <w:color w:val="000000"/>
          <w:sz w:val="28"/>
          <w:szCs w:val="28"/>
          <w:lang w:eastAsia="ru-RU"/>
        </w:rPr>
        <w:t>В жилом доме исполнителем еще может быть садоводческое или огородническое некоммерческое товарищество.</w:t>
      </w:r>
    </w:p>
    <w:p w:rsidR="007F66FE" w:rsidRPr="00A44C70" w:rsidRDefault="007F66FE" w:rsidP="002540B4">
      <w:pPr>
        <w:spacing w:after="0" w:line="240" w:lineRule="auto"/>
        <w:jc w:val="both"/>
        <w:textAlignment w:val="baseline"/>
        <w:rPr>
          <w:rFonts w:eastAsia="Times New Roman" w:cs="Times New Roman"/>
          <w:color w:val="000000"/>
          <w:sz w:val="28"/>
          <w:szCs w:val="28"/>
          <w:lang w:eastAsia="ru-RU"/>
        </w:rPr>
      </w:pPr>
      <w:r w:rsidRPr="00A44C70">
        <w:rPr>
          <w:rFonts w:eastAsia="Times New Roman" w:cs="Times New Roman"/>
          <w:color w:val="000000"/>
          <w:sz w:val="28"/>
          <w:szCs w:val="28"/>
          <w:lang w:eastAsia="ru-RU"/>
        </w:rPr>
        <w:t>Граждане и организации </w:t>
      </w:r>
      <w:hyperlink r:id="rId10" w:tgtFrame="_blank" w:history="1">
        <w:r w:rsidRPr="00A44C70">
          <w:rPr>
            <w:rFonts w:eastAsia="Times New Roman" w:cs="Times New Roman"/>
            <w:sz w:val="28"/>
            <w:szCs w:val="28"/>
            <w:bdr w:val="none" w:sz="0" w:space="0" w:color="auto" w:frame="1"/>
            <w:lang w:eastAsia="ru-RU"/>
          </w:rPr>
          <w:t xml:space="preserve">обязаны оплачивать </w:t>
        </w:r>
        <w:r w:rsidR="00091CE4" w:rsidRPr="00A44C70">
          <w:rPr>
            <w:rFonts w:eastAsia="Times New Roman" w:cs="Times New Roman"/>
            <w:sz w:val="28"/>
            <w:szCs w:val="28"/>
            <w:bdr w:val="none" w:sz="0" w:space="0" w:color="auto" w:frame="1"/>
            <w:lang w:eastAsia="ru-RU"/>
          </w:rPr>
          <w:t>коммунальные</w:t>
        </w:r>
      </w:hyperlink>
      <w:r w:rsidR="00091CE4" w:rsidRPr="00A44C70">
        <w:rPr>
          <w:rFonts w:eastAsia="Times New Roman" w:cs="Times New Roman"/>
          <w:sz w:val="28"/>
          <w:szCs w:val="28"/>
          <w:lang w:eastAsia="ru-RU"/>
        </w:rPr>
        <w:t xml:space="preserve"> услуги</w:t>
      </w:r>
      <w:r w:rsidRPr="00A44C70">
        <w:rPr>
          <w:rFonts w:eastAsia="Times New Roman" w:cs="Times New Roman"/>
          <w:color w:val="000000"/>
          <w:sz w:val="28"/>
          <w:szCs w:val="28"/>
          <w:lang w:eastAsia="ru-RU"/>
        </w:rPr>
        <w:t> за помещение, которое они занимают.</w:t>
      </w:r>
    </w:p>
    <w:p w:rsidR="007F66FE" w:rsidRPr="00A44C70" w:rsidRDefault="007F66FE" w:rsidP="002540B4">
      <w:pPr>
        <w:spacing w:after="0" w:line="240" w:lineRule="auto"/>
        <w:jc w:val="both"/>
        <w:textAlignment w:val="baseline"/>
        <w:rPr>
          <w:rFonts w:eastAsia="Times New Roman" w:cs="Times New Roman"/>
          <w:sz w:val="28"/>
          <w:szCs w:val="28"/>
          <w:lang w:eastAsia="ru-RU"/>
        </w:rPr>
      </w:pPr>
      <w:r w:rsidRPr="00A44C70">
        <w:rPr>
          <w:rFonts w:eastAsia="Times New Roman" w:cs="Times New Roman"/>
          <w:color w:val="000000"/>
          <w:sz w:val="28"/>
          <w:szCs w:val="28"/>
          <w:lang w:eastAsia="ru-RU"/>
        </w:rPr>
        <w:t xml:space="preserve">Обязанность оплачивать </w:t>
      </w:r>
      <w:r w:rsidR="00091CE4" w:rsidRPr="00A44C70">
        <w:rPr>
          <w:rFonts w:eastAsia="Times New Roman" w:cs="Times New Roman"/>
          <w:color w:val="000000"/>
          <w:sz w:val="28"/>
          <w:szCs w:val="28"/>
          <w:lang w:eastAsia="ru-RU"/>
        </w:rPr>
        <w:t>коммунальные услуги</w:t>
      </w:r>
      <w:r w:rsidRPr="00A44C70">
        <w:rPr>
          <w:rFonts w:eastAsia="Times New Roman" w:cs="Times New Roman"/>
          <w:color w:val="000000"/>
          <w:sz w:val="28"/>
          <w:szCs w:val="28"/>
          <w:lang w:eastAsia="ru-RU"/>
        </w:rPr>
        <w:t xml:space="preserve"> у собственника, нанимателя или арендатора появляется с момента возникновения права собственности или заключения соответствующего договора. Тот, кто принял квартиру от застройщика по передаточному акту, но право собственности еще не установил, обязан оплачивать </w:t>
      </w:r>
      <w:r w:rsidR="00091CE4" w:rsidRPr="00A44C70">
        <w:rPr>
          <w:rFonts w:eastAsia="Times New Roman" w:cs="Times New Roman"/>
          <w:color w:val="000000"/>
          <w:sz w:val="28"/>
          <w:szCs w:val="28"/>
          <w:lang w:eastAsia="ru-RU"/>
        </w:rPr>
        <w:t>коммунальные услуги</w:t>
      </w:r>
      <w:r w:rsidRPr="00A44C70">
        <w:rPr>
          <w:rFonts w:eastAsia="Times New Roman" w:cs="Times New Roman"/>
          <w:color w:val="000000"/>
          <w:sz w:val="28"/>
          <w:szCs w:val="28"/>
          <w:lang w:eastAsia="ru-RU"/>
        </w:rPr>
        <w:t> </w:t>
      </w:r>
      <w:hyperlink r:id="rId11" w:tgtFrame="_blank" w:history="1">
        <w:r w:rsidRPr="00A44C70">
          <w:rPr>
            <w:rFonts w:eastAsia="Times New Roman" w:cs="Times New Roman"/>
            <w:sz w:val="28"/>
            <w:szCs w:val="28"/>
            <w:bdr w:val="none" w:sz="0" w:space="0" w:color="auto" w:frame="1"/>
            <w:lang w:eastAsia="ru-RU"/>
          </w:rPr>
          <w:t>с момента подписания акта.</w:t>
        </w:r>
      </w:hyperlink>
    </w:p>
    <w:p w:rsidR="000C0361" w:rsidRPr="00A44C70" w:rsidRDefault="000C0361" w:rsidP="002540B4">
      <w:pPr>
        <w:spacing w:after="0" w:line="240" w:lineRule="auto"/>
        <w:jc w:val="both"/>
        <w:textAlignment w:val="baseline"/>
        <w:rPr>
          <w:rFonts w:eastAsia="Times New Roman" w:cs="Times New Roman"/>
          <w:color w:val="000000"/>
          <w:sz w:val="28"/>
          <w:szCs w:val="28"/>
          <w:lang w:eastAsia="ru-RU"/>
        </w:rPr>
      </w:pPr>
      <w:r w:rsidRPr="00A44C70">
        <w:rPr>
          <w:rFonts w:eastAsia="Times New Roman" w:cs="Times New Roman"/>
          <w:color w:val="000000"/>
          <w:sz w:val="28"/>
          <w:szCs w:val="28"/>
          <w:lang w:eastAsia="ru-RU"/>
        </w:rPr>
        <w:t>Отказаться от ЖКУ нельзя, но можно отказаться от дополнительных услуг, которые входят в квитанцию: от радио или телевидения, диспетчера, охраны и прочих навязанных управляющей компанией услуг. Для решения этого вопроса нужно обратиться к поставщику и написать заявление об отказе.</w:t>
      </w:r>
    </w:p>
    <w:p w:rsidR="00E51285" w:rsidRPr="00A44C70" w:rsidRDefault="000C0361" w:rsidP="002540B4">
      <w:pPr>
        <w:spacing w:after="0" w:line="240" w:lineRule="auto"/>
        <w:jc w:val="both"/>
        <w:textAlignment w:val="baseline"/>
        <w:rPr>
          <w:rFonts w:eastAsia="Times New Roman" w:cs="Times New Roman"/>
          <w:color w:val="000000"/>
          <w:sz w:val="28"/>
          <w:szCs w:val="28"/>
          <w:lang w:eastAsia="ru-RU"/>
        </w:rPr>
      </w:pPr>
      <w:r w:rsidRPr="00A44C70">
        <w:rPr>
          <w:rFonts w:eastAsia="Times New Roman" w:cs="Times New Roman"/>
          <w:color w:val="000000"/>
          <w:sz w:val="28"/>
          <w:szCs w:val="28"/>
          <w:lang w:eastAsia="ru-RU"/>
        </w:rPr>
        <w:t>Обратитесь в управляющую организацию и уточните, как отказаться от дополнительных услуг, которые входят в квитанцию: через нее или через поставщика. Вам может понадобиться справка от поставщика об отсутствии задолженности.</w:t>
      </w:r>
    </w:p>
    <w:p w:rsidR="00E51285" w:rsidRPr="00A44C70" w:rsidRDefault="00E51285" w:rsidP="002540B4">
      <w:pPr>
        <w:spacing w:after="0" w:line="240" w:lineRule="auto"/>
        <w:ind w:firstLine="708"/>
        <w:jc w:val="both"/>
        <w:textAlignment w:val="baseline"/>
        <w:rPr>
          <w:rFonts w:eastAsia="Times New Roman" w:cs="Times New Roman"/>
          <w:color w:val="000000"/>
          <w:sz w:val="28"/>
          <w:szCs w:val="28"/>
          <w:lang w:eastAsia="ru-RU"/>
        </w:rPr>
      </w:pPr>
      <w:r w:rsidRPr="00A44C70">
        <w:rPr>
          <w:rFonts w:eastAsia="Times New Roman" w:cs="Times New Roman"/>
          <w:color w:val="000000"/>
          <w:sz w:val="28"/>
          <w:szCs w:val="28"/>
          <w:lang w:eastAsia="ru-RU"/>
        </w:rPr>
        <w:t>У потребителя может быть одна коммунальная услуга или несколько, но не обязательно все, которые входят в перечень.</w:t>
      </w:r>
    </w:p>
    <w:p w:rsidR="00E51285" w:rsidRPr="00A44C70" w:rsidRDefault="00E51285" w:rsidP="002540B4">
      <w:pPr>
        <w:spacing w:after="0" w:line="240" w:lineRule="auto"/>
        <w:jc w:val="both"/>
        <w:textAlignment w:val="baseline"/>
        <w:rPr>
          <w:rFonts w:eastAsia="Times New Roman" w:cs="Times New Roman"/>
          <w:color w:val="000000"/>
          <w:sz w:val="28"/>
          <w:szCs w:val="28"/>
          <w:lang w:eastAsia="ru-RU"/>
        </w:rPr>
      </w:pPr>
      <w:r w:rsidRPr="00A44C70">
        <w:rPr>
          <w:rFonts w:eastAsia="Times New Roman" w:cs="Times New Roman"/>
          <w:color w:val="000000"/>
          <w:sz w:val="28"/>
          <w:szCs w:val="28"/>
          <w:lang w:eastAsia="ru-RU"/>
        </w:rPr>
        <w:t xml:space="preserve">Если в многоквартирном доме нет общего прибора учета (ОДПУ), плата за его установку ложится на плечи собственников помещений. Оплатить ОДПУ </w:t>
      </w:r>
      <w:r w:rsidRPr="00A44C70">
        <w:rPr>
          <w:rFonts w:eastAsia="Times New Roman" w:cs="Times New Roman"/>
          <w:color w:val="000000"/>
          <w:sz w:val="28"/>
          <w:szCs w:val="28"/>
          <w:lang w:eastAsia="ru-RU"/>
        </w:rPr>
        <w:lastRenderedPageBreak/>
        <w:t>собственник квартиры может единовременно или в рассрочку до пяти лет, нежилого помещения </w:t>
      </w:r>
      <w:r w:rsidR="00A47709" w:rsidRPr="00A44C70">
        <w:rPr>
          <w:rFonts w:eastAsia="Times New Roman" w:cs="Times New Roman"/>
          <w:color w:val="000000"/>
          <w:sz w:val="28"/>
          <w:szCs w:val="28"/>
          <w:lang w:eastAsia="ru-RU"/>
        </w:rPr>
        <w:t>-</w:t>
      </w:r>
      <w:r w:rsidRPr="00A44C70">
        <w:rPr>
          <w:rFonts w:eastAsia="Times New Roman" w:cs="Times New Roman"/>
          <w:color w:val="000000"/>
          <w:sz w:val="28"/>
          <w:szCs w:val="28"/>
          <w:lang w:eastAsia="ru-RU"/>
        </w:rPr>
        <w:t xml:space="preserve"> только единовременно.</w:t>
      </w:r>
    </w:p>
    <w:p w:rsidR="00E51285" w:rsidRPr="00A44C70" w:rsidRDefault="00E51285" w:rsidP="002540B4">
      <w:pPr>
        <w:spacing w:after="0" w:line="240" w:lineRule="auto"/>
        <w:jc w:val="both"/>
        <w:textAlignment w:val="baseline"/>
        <w:rPr>
          <w:rFonts w:eastAsia="Times New Roman" w:cs="Times New Roman"/>
          <w:color w:val="000000"/>
          <w:sz w:val="28"/>
          <w:szCs w:val="28"/>
          <w:lang w:eastAsia="ru-RU"/>
        </w:rPr>
      </w:pPr>
      <w:r w:rsidRPr="00A44C70">
        <w:rPr>
          <w:rFonts w:eastAsia="Times New Roman" w:cs="Times New Roman"/>
          <w:color w:val="000000"/>
          <w:sz w:val="28"/>
          <w:szCs w:val="28"/>
          <w:lang w:eastAsia="ru-RU"/>
        </w:rPr>
        <w:t>Коммунальные услуги должны предоставлять круглосуточно. Если произошла авария или проводятся профилактические работы, исполнитель может приостановить подачу определенного ресурса, например горячей или холодной воды, на несколько часов до устранения причины аварии или окончания работ.</w:t>
      </w:r>
    </w:p>
    <w:p w:rsidR="006103D7" w:rsidRPr="00A44C70" w:rsidRDefault="00D87B1E" w:rsidP="002540B4">
      <w:pPr>
        <w:pStyle w:val="a4"/>
        <w:spacing w:before="0" w:beforeAutospacing="0" w:after="0" w:afterAutospacing="0" w:line="294" w:lineRule="atLeast"/>
        <w:ind w:firstLine="708"/>
        <w:jc w:val="both"/>
        <w:rPr>
          <w:sz w:val="28"/>
          <w:szCs w:val="28"/>
        </w:rPr>
      </w:pPr>
      <w:r w:rsidRPr="00A44C70">
        <w:rPr>
          <w:sz w:val="28"/>
          <w:szCs w:val="28"/>
          <w:shd w:val="clear" w:color="auto" w:fill="F8F8F8"/>
        </w:rPr>
        <w:t>Данную информацию должен знать каждый потребитель коммунальных услуг. Она необходима для того, чтобы каждый потребитель знал, исполнение каких обязанностей он вправе требовать от исполнителя, оказывающего коммунальную услугу, о том, на основании чего возникают отношения по оказанию коммунальных услуг, и какие виды договоров различают. А также то, какую информацию должен получать потребитель в каждой квитанции, во избежание оплаты лишних денежных средств.</w:t>
      </w:r>
    </w:p>
    <w:p w:rsidR="00D87B1E" w:rsidRPr="00A44C70" w:rsidRDefault="00D87B1E" w:rsidP="002540B4">
      <w:pPr>
        <w:pStyle w:val="a4"/>
        <w:spacing w:before="0" w:beforeAutospacing="0" w:after="0" w:afterAutospacing="0" w:line="294" w:lineRule="atLeast"/>
        <w:jc w:val="both"/>
        <w:rPr>
          <w:sz w:val="28"/>
          <w:szCs w:val="28"/>
        </w:rPr>
      </w:pPr>
    </w:p>
    <w:p w:rsidR="0064164A" w:rsidRPr="00A44C70" w:rsidRDefault="0064164A" w:rsidP="002540B4">
      <w:pPr>
        <w:pStyle w:val="a4"/>
        <w:spacing w:before="0" w:beforeAutospacing="0" w:after="0" w:afterAutospacing="0" w:line="294" w:lineRule="atLeast"/>
        <w:jc w:val="both"/>
        <w:rPr>
          <w:sz w:val="28"/>
          <w:szCs w:val="28"/>
        </w:rPr>
      </w:pPr>
      <w:r w:rsidRPr="00A44C70">
        <w:rPr>
          <w:sz w:val="28"/>
          <w:szCs w:val="28"/>
        </w:rPr>
        <w:t>3. Социально-правовая грамотность</w:t>
      </w:r>
    </w:p>
    <w:p w:rsidR="0018137E" w:rsidRPr="00A44C70" w:rsidRDefault="0018137E" w:rsidP="002540B4">
      <w:pPr>
        <w:pStyle w:val="a4"/>
        <w:spacing w:before="0" w:beforeAutospacing="0" w:after="0" w:afterAutospacing="0" w:line="294" w:lineRule="atLeast"/>
        <w:jc w:val="both"/>
        <w:rPr>
          <w:sz w:val="28"/>
          <w:szCs w:val="28"/>
        </w:rPr>
      </w:pPr>
    </w:p>
    <w:p w:rsidR="0064164A" w:rsidRPr="00A44C70" w:rsidRDefault="0064164A" w:rsidP="002540B4">
      <w:pPr>
        <w:pStyle w:val="a4"/>
        <w:spacing w:before="0" w:beforeAutospacing="0" w:after="0" w:afterAutospacing="0" w:line="294" w:lineRule="atLeast"/>
        <w:jc w:val="both"/>
        <w:rPr>
          <w:sz w:val="28"/>
          <w:szCs w:val="28"/>
        </w:rPr>
      </w:pPr>
      <w:r w:rsidRPr="00A44C70">
        <w:rPr>
          <w:sz w:val="28"/>
          <w:szCs w:val="28"/>
        </w:rPr>
        <w:t>3.1. Защита прав потребителей</w:t>
      </w:r>
    </w:p>
    <w:p w:rsidR="00D87B1E" w:rsidRPr="00A44C70" w:rsidRDefault="00D87B1E" w:rsidP="002540B4">
      <w:pPr>
        <w:shd w:val="clear" w:color="auto" w:fill="FFFFFF"/>
        <w:spacing w:after="0" w:line="240" w:lineRule="auto"/>
        <w:ind w:firstLine="708"/>
        <w:jc w:val="both"/>
        <w:rPr>
          <w:rFonts w:eastAsia="Times New Roman" w:cs="Times New Roman"/>
          <w:color w:val="000000"/>
          <w:sz w:val="28"/>
          <w:szCs w:val="28"/>
          <w:lang w:eastAsia="ru-RU"/>
        </w:rPr>
      </w:pPr>
      <w:r w:rsidRPr="00A44C70">
        <w:rPr>
          <w:rFonts w:eastAsia="Times New Roman" w:cs="Times New Roman"/>
          <w:color w:val="000000"/>
          <w:sz w:val="28"/>
          <w:szCs w:val="28"/>
          <w:lang w:eastAsia="ru-RU"/>
        </w:rPr>
        <w:t>Закон «О защите прав потребителей» принят Верховным Советом Российской Федерации 7 февраля 1992 года.  Закон вобрал в себя лучший опыт соответствующей международной и зарубежной национальной законодательной практики.</w:t>
      </w:r>
    </w:p>
    <w:p w:rsidR="00D87B1E" w:rsidRPr="00A44C70" w:rsidRDefault="00D87B1E" w:rsidP="002540B4">
      <w:pPr>
        <w:shd w:val="clear" w:color="auto" w:fill="FFFFFF"/>
        <w:spacing w:after="0" w:line="240" w:lineRule="auto"/>
        <w:jc w:val="both"/>
        <w:rPr>
          <w:rFonts w:eastAsia="Times New Roman" w:cs="Times New Roman"/>
          <w:color w:val="000000"/>
          <w:sz w:val="28"/>
          <w:szCs w:val="28"/>
          <w:lang w:eastAsia="ru-RU"/>
        </w:rPr>
      </w:pPr>
      <w:proofErr w:type="gramStart"/>
      <w:r w:rsidRPr="00A44C70">
        <w:rPr>
          <w:rFonts w:eastAsia="Times New Roman" w:cs="Times New Roman"/>
          <w:color w:val="000000"/>
          <w:sz w:val="28"/>
          <w:szCs w:val="28"/>
          <w:lang w:eastAsia="ru-RU"/>
        </w:rPr>
        <w:t>Закон издан для регулирования отношений, возникающи</w:t>
      </w:r>
      <w:r w:rsidR="00327FA0" w:rsidRPr="00A44C70">
        <w:rPr>
          <w:rFonts w:eastAsia="Times New Roman" w:cs="Times New Roman"/>
          <w:color w:val="000000"/>
          <w:sz w:val="28"/>
          <w:szCs w:val="28"/>
          <w:lang w:eastAsia="ru-RU"/>
        </w:rPr>
        <w:t>х</w:t>
      </w:r>
      <w:r w:rsidRPr="00A44C70">
        <w:rPr>
          <w:rFonts w:eastAsia="Times New Roman" w:cs="Times New Roman"/>
          <w:color w:val="000000"/>
          <w:sz w:val="28"/>
          <w:szCs w:val="28"/>
          <w:lang w:eastAsia="ru-RU"/>
        </w:rPr>
        <w:t xml:space="preserve"> между потребителями и предпринимателями, установления прав потребителей на приобретение товаров (работ, услуг) надлежащего качества, на безопасность их жизни и здоровья, получения информации о товарах (работах, услугах) и их изготовителях (исполнителях, продавцах), просвещения потребителей, государственной и общественной защитой их интересов, объединения в общественные организации потребителей, а также определении механизма реализации этих прав.</w:t>
      </w:r>
      <w:proofErr w:type="gramEnd"/>
    </w:p>
    <w:p w:rsidR="00094665" w:rsidRPr="00A44C70" w:rsidRDefault="007124B4" w:rsidP="002540B4">
      <w:pPr>
        <w:pStyle w:val="a4"/>
        <w:spacing w:before="0" w:beforeAutospacing="0" w:after="0" w:afterAutospacing="0" w:line="294" w:lineRule="atLeast"/>
        <w:ind w:firstLine="708"/>
        <w:jc w:val="both"/>
        <w:rPr>
          <w:color w:val="000000"/>
          <w:sz w:val="28"/>
          <w:szCs w:val="28"/>
          <w:shd w:val="clear" w:color="auto" w:fill="FFFFFF"/>
        </w:rPr>
      </w:pPr>
      <w:r w:rsidRPr="00A44C70">
        <w:rPr>
          <w:color w:val="000000"/>
          <w:sz w:val="28"/>
          <w:szCs w:val="28"/>
          <w:shd w:val="clear" w:color="auto" w:fill="FFFFFF"/>
        </w:rPr>
        <w:t xml:space="preserve">Одним из важнейших прав потребителя, провозглашенных Законом «О защите прав потребителей», является право на получение товаров, результатов работ и услуг надлежащего качества, </w:t>
      </w:r>
      <w:proofErr w:type="gramStart"/>
      <w:r w:rsidRPr="00A44C70">
        <w:rPr>
          <w:color w:val="000000"/>
          <w:sz w:val="28"/>
          <w:szCs w:val="28"/>
          <w:shd w:val="clear" w:color="auto" w:fill="FFFFFF"/>
        </w:rPr>
        <w:t>под</w:t>
      </w:r>
      <w:proofErr w:type="gramEnd"/>
      <w:r w:rsidRPr="00A44C70">
        <w:rPr>
          <w:color w:val="000000"/>
          <w:sz w:val="28"/>
          <w:szCs w:val="28"/>
          <w:shd w:val="clear" w:color="auto" w:fill="FFFFFF"/>
        </w:rPr>
        <w:t xml:space="preserve"> </w:t>
      </w:r>
      <w:proofErr w:type="gramStart"/>
      <w:r w:rsidRPr="00A44C70">
        <w:rPr>
          <w:color w:val="000000"/>
          <w:sz w:val="28"/>
          <w:szCs w:val="28"/>
          <w:shd w:val="clear" w:color="auto" w:fill="FFFFFF"/>
        </w:rPr>
        <w:t>которой</w:t>
      </w:r>
      <w:proofErr w:type="gramEnd"/>
      <w:r w:rsidRPr="00A44C70">
        <w:rPr>
          <w:color w:val="000000"/>
          <w:sz w:val="28"/>
          <w:szCs w:val="28"/>
          <w:shd w:val="clear" w:color="auto" w:fill="FFFFFF"/>
        </w:rPr>
        <w:t xml:space="preserve"> понимается продукция, соответствующая по качеству требованиям, установленным в соответствии со ст. 4 Закона «О защите прав потребителей».</w:t>
      </w:r>
    </w:p>
    <w:p w:rsidR="00BE216F" w:rsidRPr="00A44C70" w:rsidRDefault="00E27F96" w:rsidP="002540B4">
      <w:pPr>
        <w:pStyle w:val="a4"/>
        <w:spacing w:before="0" w:beforeAutospacing="0" w:after="0" w:afterAutospacing="0" w:line="294" w:lineRule="atLeast"/>
        <w:ind w:firstLine="708"/>
        <w:jc w:val="both"/>
        <w:rPr>
          <w:color w:val="000000"/>
          <w:sz w:val="28"/>
          <w:szCs w:val="28"/>
          <w:shd w:val="clear" w:color="auto" w:fill="FFFFFF"/>
        </w:rPr>
      </w:pPr>
      <w:r w:rsidRPr="00A44C70">
        <w:rPr>
          <w:color w:val="000000"/>
          <w:sz w:val="28"/>
          <w:szCs w:val="28"/>
          <w:shd w:val="clear" w:color="auto" w:fill="FFFFFF"/>
        </w:rPr>
        <w:t xml:space="preserve">В законе «О защите прав потребителей» есть важная норма, согласно которой Правительство Российской Федерации не </w:t>
      </w:r>
      <w:proofErr w:type="gramStart"/>
      <w:r w:rsidRPr="00A44C70">
        <w:rPr>
          <w:color w:val="000000"/>
          <w:sz w:val="28"/>
          <w:szCs w:val="28"/>
          <w:shd w:val="clear" w:color="auto" w:fill="FFFFFF"/>
        </w:rPr>
        <w:t>в праве</w:t>
      </w:r>
      <w:proofErr w:type="gramEnd"/>
      <w:r w:rsidRPr="00A44C70">
        <w:rPr>
          <w:color w:val="000000"/>
          <w:sz w:val="28"/>
          <w:szCs w:val="28"/>
          <w:shd w:val="clear" w:color="auto" w:fill="FFFFFF"/>
        </w:rPr>
        <w:t xml:space="preserve"> поручать министерствам и иным федеральным органам исполнительной власти принимать ведомственные акты, содержащие нормы о защите прав потребителей. До недавнего времени такие акты, как правило, отражали, прежде всего, интересы производителей и продавцов, что привело к ущемлению прав потребителей. Закон «О защите прав потребителей» позволил прекратить такую практику. Важное значение имеет </w:t>
      </w:r>
      <w:proofErr w:type="gramStart"/>
      <w:r w:rsidRPr="00A44C70">
        <w:rPr>
          <w:color w:val="000000"/>
          <w:sz w:val="28"/>
          <w:szCs w:val="28"/>
          <w:shd w:val="clear" w:color="auto" w:fill="FFFFFF"/>
        </w:rPr>
        <w:t>для потребителей статья о механизме реализации прав потребителей на просвещение путем включения требований об изучении законодательства о защите</w:t>
      </w:r>
      <w:proofErr w:type="gramEnd"/>
      <w:r w:rsidRPr="00A44C70">
        <w:rPr>
          <w:color w:val="000000"/>
          <w:sz w:val="28"/>
          <w:szCs w:val="28"/>
          <w:shd w:val="clear" w:color="auto" w:fill="FFFFFF"/>
        </w:rPr>
        <w:t xml:space="preserve"> прав потребителей в государственные образовательные стандарты и образовательные профсоюзные программы. Реализация права на просвещение позволяет формировать не только </w:t>
      </w:r>
      <w:r w:rsidRPr="00A44C70">
        <w:rPr>
          <w:color w:val="000000"/>
          <w:sz w:val="28"/>
          <w:szCs w:val="28"/>
          <w:shd w:val="clear" w:color="auto" w:fill="FFFFFF"/>
        </w:rPr>
        <w:lastRenderedPageBreak/>
        <w:t>компетентного потребителя, но и добросовестного предпринимателя. Закон снабжен нормой, устанавливающей права и обязанности изготовителя в области определения срока службы, срока годности товара, а также изготовителя при определении гарантийного срока на товар. Законом определено, что если изготовитель не установил срок службы или срок годности на товары, на которые обязан был установить эти сроки, то вред, причиненный жизни, здоровью или имуществу потребителя вследствие недостатков товара, подлежит возмещению независимо от времени его причинения. Это повышает ответственность изготовителя за соблюдением норм Закона в участии установления сроков службы и сроков годности. Этот Закон должен знать каждый гражданину т.к. он дает возможность гражданину-потребителю не только приобрести статус равноправного субъекта на рынке товаров, работ, услуг, но грамотно подойти к выбору товара надлежащего качества на основе полной и достоверной информации о нем, а в случае необходимости защитить свои нарушенные права.</w:t>
      </w:r>
    </w:p>
    <w:p w:rsidR="00BE216F" w:rsidRPr="00A44C70" w:rsidRDefault="00BE216F" w:rsidP="002540B4">
      <w:pPr>
        <w:pStyle w:val="a4"/>
        <w:spacing w:before="0" w:beforeAutospacing="0" w:after="0" w:afterAutospacing="0" w:line="294" w:lineRule="atLeast"/>
        <w:jc w:val="both"/>
        <w:rPr>
          <w:sz w:val="28"/>
          <w:szCs w:val="28"/>
        </w:rPr>
      </w:pPr>
    </w:p>
    <w:p w:rsidR="0064164A" w:rsidRPr="00A44C70" w:rsidRDefault="0064164A" w:rsidP="002540B4">
      <w:pPr>
        <w:pStyle w:val="a4"/>
        <w:spacing w:before="0" w:beforeAutospacing="0" w:after="0" w:afterAutospacing="0" w:line="294" w:lineRule="atLeast"/>
        <w:jc w:val="both"/>
        <w:rPr>
          <w:sz w:val="28"/>
          <w:szCs w:val="28"/>
        </w:rPr>
      </w:pPr>
      <w:r w:rsidRPr="00A44C70">
        <w:rPr>
          <w:sz w:val="28"/>
          <w:szCs w:val="28"/>
        </w:rPr>
        <w:t>3.2. Страхование</w:t>
      </w:r>
    </w:p>
    <w:p w:rsidR="00094665" w:rsidRPr="00A44C70" w:rsidRDefault="001C73CB" w:rsidP="002540B4">
      <w:pPr>
        <w:pStyle w:val="a4"/>
        <w:spacing w:before="0" w:beforeAutospacing="0" w:after="0" w:afterAutospacing="0" w:line="294" w:lineRule="atLeast"/>
        <w:ind w:firstLine="708"/>
        <w:jc w:val="both"/>
        <w:rPr>
          <w:sz w:val="28"/>
          <w:szCs w:val="28"/>
        </w:rPr>
      </w:pPr>
      <w:r w:rsidRPr="00A44C70">
        <w:rPr>
          <w:sz w:val="28"/>
          <w:szCs w:val="28"/>
        </w:rPr>
        <w:t xml:space="preserve">Страхование – защита </w:t>
      </w:r>
      <w:r w:rsidR="00CA3AE7" w:rsidRPr="00A44C70">
        <w:rPr>
          <w:sz w:val="28"/>
          <w:szCs w:val="28"/>
        </w:rPr>
        <w:t>от рисков</w:t>
      </w:r>
      <w:r w:rsidRPr="00A44C70">
        <w:rPr>
          <w:sz w:val="28"/>
          <w:szCs w:val="28"/>
        </w:rPr>
        <w:t>, связанных с имущественными интересами страхователя, осуществляемая страховщиком за вознаграждение. Страховщик обязуется при наступлении страхового случая компенсировать соответствующие потери в пределах страховой суммы взамен уплаты страхователем страховой премии.</w:t>
      </w:r>
    </w:p>
    <w:p w:rsidR="00CA3AE7" w:rsidRPr="00A44C70" w:rsidRDefault="001C73CB" w:rsidP="002540B4">
      <w:pPr>
        <w:pStyle w:val="a4"/>
        <w:spacing w:before="0" w:beforeAutospacing="0" w:after="0" w:afterAutospacing="0" w:line="294" w:lineRule="atLeast"/>
        <w:ind w:firstLine="708"/>
        <w:jc w:val="both"/>
        <w:rPr>
          <w:sz w:val="28"/>
          <w:szCs w:val="28"/>
        </w:rPr>
      </w:pPr>
      <w:r w:rsidRPr="00A44C70">
        <w:rPr>
          <w:sz w:val="28"/>
          <w:szCs w:val="28"/>
        </w:rPr>
        <w:t xml:space="preserve">Началом страхового дела в России считается Указ Екатерины </w:t>
      </w:r>
      <w:r w:rsidRPr="00A44C70">
        <w:rPr>
          <w:sz w:val="28"/>
          <w:szCs w:val="28"/>
          <w:lang w:val="en-US"/>
        </w:rPr>
        <w:t>II</w:t>
      </w:r>
      <w:r w:rsidRPr="00A44C70">
        <w:rPr>
          <w:sz w:val="28"/>
          <w:szCs w:val="28"/>
        </w:rPr>
        <w:t xml:space="preserve"> от 1786 года о создании экспедиции по страхованию строений во всех городах империи. К концу </w:t>
      </w:r>
      <w:r w:rsidRPr="00A44C70">
        <w:rPr>
          <w:sz w:val="28"/>
          <w:szCs w:val="28"/>
          <w:lang w:val="en-US"/>
        </w:rPr>
        <w:t>XIX</w:t>
      </w:r>
      <w:r w:rsidRPr="00A44C70">
        <w:rPr>
          <w:sz w:val="28"/>
          <w:szCs w:val="28"/>
        </w:rPr>
        <w:t xml:space="preserve"> века</w:t>
      </w:r>
      <w:r w:rsidR="00CA3AE7" w:rsidRPr="00A44C70">
        <w:rPr>
          <w:sz w:val="28"/>
          <w:szCs w:val="28"/>
        </w:rPr>
        <w:t xml:space="preserve"> в России действовали 19 российских и 3 иностранные компании по страхованию жизни и имущества, 85 обществ обязательного страхования в провинциях и городах. В современной России насчитывается свыше 400 страховых компаний, которые предлагают несколько сотен страховых продуктов. </w:t>
      </w:r>
    </w:p>
    <w:p w:rsidR="001C73CB" w:rsidRPr="00A44C70" w:rsidRDefault="00CA3AE7" w:rsidP="002540B4">
      <w:pPr>
        <w:pStyle w:val="a4"/>
        <w:spacing w:before="0" w:beforeAutospacing="0" w:after="0" w:afterAutospacing="0" w:line="294" w:lineRule="atLeast"/>
        <w:ind w:firstLine="708"/>
        <w:jc w:val="both"/>
        <w:rPr>
          <w:sz w:val="28"/>
          <w:szCs w:val="28"/>
        </w:rPr>
      </w:pPr>
      <w:r w:rsidRPr="00A44C70">
        <w:rPr>
          <w:sz w:val="28"/>
          <w:szCs w:val="28"/>
        </w:rPr>
        <w:t>Страховая компания – это  юридическое лицо, имеющее лицензию на осуществление страховой деятельности и обязующееся при наступлении страхового случая компенсировать</w:t>
      </w:r>
      <w:r w:rsidR="001C73CB" w:rsidRPr="00A44C70">
        <w:rPr>
          <w:sz w:val="28"/>
          <w:szCs w:val="28"/>
        </w:rPr>
        <w:t xml:space="preserve"> </w:t>
      </w:r>
      <w:r w:rsidR="00AD40E3" w:rsidRPr="00A44C70">
        <w:rPr>
          <w:sz w:val="28"/>
          <w:szCs w:val="28"/>
        </w:rPr>
        <w:t>соответствующие потери в пределах страховой суммы взамен уплаты страхователем страховой премии.</w:t>
      </w:r>
    </w:p>
    <w:p w:rsidR="000A4440" w:rsidRPr="00A44C70" w:rsidRDefault="00AD40E3" w:rsidP="002540B4">
      <w:pPr>
        <w:pStyle w:val="a4"/>
        <w:spacing w:before="0" w:beforeAutospacing="0" w:after="0" w:afterAutospacing="0" w:line="294" w:lineRule="atLeast"/>
        <w:ind w:firstLine="708"/>
        <w:jc w:val="both"/>
        <w:rPr>
          <w:sz w:val="28"/>
          <w:szCs w:val="28"/>
        </w:rPr>
      </w:pPr>
      <w:r w:rsidRPr="00A44C70">
        <w:rPr>
          <w:sz w:val="28"/>
          <w:szCs w:val="28"/>
        </w:rPr>
        <w:t>Для выплаты денег заболевшему или пострадавшему страховая компания должна определить</w:t>
      </w:r>
      <w:r w:rsidR="002F09CB" w:rsidRPr="00A44C70">
        <w:rPr>
          <w:sz w:val="28"/>
          <w:szCs w:val="28"/>
        </w:rPr>
        <w:t xml:space="preserve">, наступил страховой случай или нет. В страховом полисе описаны те случаи, которые обязывают компанию платить. Страховым случаям считается событие, в результате которого человеку был нанесён ущерб. Например, не просто пожар, а пожар, в результате которого сгорел застрахованный рояль. </w:t>
      </w:r>
    </w:p>
    <w:p w:rsidR="00AD40E3" w:rsidRPr="00A44C70" w:rsidRDefault="000A4440" w:rsidP="002540B4">
      <w:pPr>
        <w:pStyle w:val="a4"/>
        <w:spacing w:before="0" w:beforeAutospacing="0" w:after="0" w:afterAutospacing="0" w:line="294" w:lineRule="atLeast"/>
        <w:ind w:firstLine="708"/>
        <w:jc w:val="both"/>
        <w:rPr>
          <w:sz w:val="28"/>
          <w:szCs w:val="28"/>
        </w:rPr>
      </w:pPr>
      <w:r w:rsidRPr="00A44C70">
        <w:rPr>
          <w:sz w:val="28"/>
          <w:szCs w:val="28"/>
        </w:rPr>
        <w:t>В страховании существует три основных направления: личное страхование, страхование имущества и страхование ответственности. Основной из важнейших задач взрослого ответственного человека является защита своего материального благополучия и благополучия близких ему людей.</w:t>
      </w:r>
      <w:r w:rsidR="00AD40E3" w:rsidRPr="00A44C70">
        <w:rPr>
          <w:sz w:val="28"/>
          <w:szCs w:val="28"/>
        </w:rPr>
        <w:t xml:space="preserve"> </w:t>
      </w:r>
      <w:r w:rsidRPr="00A44C70">
        <w:rPr>
          <w:sz w:val="28"/>
          <w:szCs w:val="28"/>
        </w:rPr>
        <w:t xml:space="preserve">К страхованию надо подходить реалистично. С учётом конкретных условий жизни и потребностей, которые нуждаются в защите от наиболее критических рисков. </w:t>
      </w:r>
    </w:p>
    <w:p w:rsidR="00FA0CFA" w:rsidRPr="00A44C70" w:rsidRDefault="0028294C" w:rsidP="002540B4">
      <w:pPr>
        <w:pStyle w:val="a4"/>
        <w:spacing w:before="0" w:beforeAutospacing="0" w:after="0" w:afterAutospacing="0" w:line="294" w:lineRule="atLeast"/>
        <w:ind w:firstLine="708"/>
        <w:jc w:val="both"/>
        <w:rPr>
          <w:sz w:val="28"/>
          <w:szCs w:val="28"/>
        </w:rPr>
      </w:pPr>
      <w:r w:rsidRPr="00A44C70">
        <w:rPr>
          <w:sz w:val="28"/>
          <w:szCs w:val="28"/>
        </w:rPr>
        <w:t xml:space="preserve">Чтобы выбрать страховую компанию надо проверить три основных параметра: надёжность компании, выполнение страховой компанией своих </w:t>
      </w:r>
      <w:r w:rsidR="00FA0CFA" w:rsidRPr="00A44C70">
        <w:rPr>
          <w:sz w:val="28"/>
          <w:szCs w:val="28"/>
        </w:rPr>
        <w:t xml:space="preserve">обязательств и </w:t>
      </w:r>
      <w:r w:rsidR="00FA0CFA" w:rsidRPr="00A44C70">
        <w:rPr>
          <w:sz w:val="28"/>
          <w:szCs w:val="28"/>
        </w:rPr>
        <w:lastRenderedPageBreak/>
        <w:t>качество услуг. Для этого необходимо проверить лицензию, посмотреть публикации в СМИ, навести справки среди знакомых, не гнаться за дешевизной.</w:t>
      </w:r>
    </w:p>
    <w:p w:rsidR="00C77EF9" w:rsidRPr="00A44C70" w:rsidRDefault="00FA0CFA" w:rsidP="002540B4">
      <w:pPr>
        <w:pStyle w:val="a4"/>
        <w:spacing w:before="0" w:beforeAutospacing="0" w:after="0" w:afterAutospacing="0" w:line="294" w:lineRule="atLeast"/>
        <w:ind w:firstLine="708"/>
        <w:jc w:val="both"/>
        <w:rPr>
          <w:sz w:val="28"/>
          <w:szCs w:val="28"/>
        </w:rPr>
      </w:pPr>
      <w:r w:rsidRPr="00A44C70">
        <w:rPr>
          <w:sz w:val="28"/>
          <w:szCs w:val="28"/>
        </w:rPr>
        <w:t>Ошибки при страховании</w:t>
      </w:r>
      <w:r w:rsidR="00C77EF9" w:rsidRPr="00A44C70">
        <w:rPr>
          <w:sz w:val="28"/>
          <w:szCs w:val="28"/>
        </w:rPr>
        <w:t>:</w:t>
      </w:r>
    </w:p>
    <w:p w:rsidR="00C77EF9" w:rsidRPr="00A44C70" w:rsidRDefault="00C77EF9" w:rsidP="002540B4">
      <w:pPr>
        <w:pStyle w:val="a4"/>
        <w:numPr>
          <w:ilvl w:val="0"/>
          <w:numId w:val="21"/>
        </w:numPr>
        <w:spacing w:before="0" w:beforeAutospacing="0" w:after="0" w:afterAutospacing="0" w:line="294" w:lineRule="atLeast"/>
        <w:jc w:val="both"/>
        <w:rPr>
          <w:sz w:val="28"/>
          <w:szCs w:val="28"/>
        </w:rPr>
      </w:pPr>
      <w:r w:rsidRPr="00A44C70">
        <w:rPr>
          <w:sz w:val="28"/>
          <w:szCs w:val="28"/>
        </w:rPr>
        <w:t>Подписание договора без самостоятельного детального изучения.</w:t>
      </w:r>
    </w:p>
    <w:p w:rsidR="00C77EF9" w:rsidRPr="00A44C70" w:rsidRDefault="00C77EF9" w:rsidP="002540B4">
      <w:pPr>
        <w:pStyle w:val="a4"/>
        <w:numPr>
          <w:ilvl w:val="0"/>
          <w:numId w:val="21"/>
        </w:numPr>
        <w:spacing w:before="0" w:beforeAutospacing="0" w:after="0" w:afterAutospacing="0" w:line="294" w:lineRule="atLeast"/>
        <w:jc w:val="both"/>
        <w:rPr>
          <w:sz w:val="28"/>
          <w:szCs w:val="28"/>
        </w:rPr>
      </w:pPr>
      <w:r w:rsidRPr="00A44C70">
        <w:rPr>
          <w:sz w:val="28"/>
          <w:szCs w:val="28"/>
        </w:rPr>
        <w:t>Умолчание каких-то фактов при оформлении страховки.</w:t>
      </w:r>
    </w:p>
    <w:p w:rsidR="001C73CB" w:rsidRPr="00A44C70" w:rsidRDefault="00C77EF9" w:rsidP="002540B4">
      <w:pPr>
        <w:pStyle w:val="a4"/>
        <w:numPr>
          <w:ilvl w:val="0"/>
          <w:numId w:val="21"/>
        </w:numPr>
        <w:spacing w:before="0" w:beforeAutospacing="0" w:after="0" w:afterAutospacing="0" w:line="294" w:lineRule="atLeast"/>
        <w:jc w:val="both"/>
        <w:rPr>
          <w:sz w:val="28"/>
          <w:szCs w:val="28"/>
        </w:rPr>
      </w:pPr>
      <w:r w:rsidRPr="00A44C70">
        <w:rPr>
          <w:sz w:val="28"/>
          <w:szCs w:val="28"/>
        </w:rPr>
        <w:t>Неинформирование страховой компании об изменении степени риска во время действия страховки.</w:t>
      </w:r>
    </w:p>
    <w:p w:rsidR="009B4539" w:rsidRPr="00A44C70" w:rsidRDefault="009B4539" w:rsidP="002540B4">
      <w:pPr>
        <w:pStyle w:val="a4"/>
        <w:spacing w:before="0" w:beforeAutospacing="0" w:after="0" w:afterAutospacing="0" w:line="294" w:lineRule="atLeast"/>
        <w:jc w:val="both"/>
        <w:rPr>
          <w:sz w:val="28"/>
          <w:szCs w:val="28"/>
        </w:rPr>
      </w:pPr>
    </w:p>
    <w:p w:rsidR="0064164A" w:rsidRPr="00A44C70" w:rsidRDefault="0064164A" w:rsidP="002540B4">
      <w:pPr>
        <w:pStyle w:val="a4"/>
        <w:spacing w:before="0" w:beforeAutospacing="0" w:after="0" w:afterAutospacing="0" w:line="294" w:lineRule="atLeast"/>
        <w:jc w:val="both"/>
        <w:rPr>
          <w:sz w:val="28"/>
          <w:szCs w:val="28"/>
        </w:rPr>
      </w:pPr>
      <w:r w:rsidRPr="00A44C70">
        <w:rPr>
          <w:sz w:val="28"/>
          <w:szCs w:val="28"/>
        </w:rPr>
        <w:t>3.3. Услуги центра занятости</w:t>
      </w:r>
    </w:p>
    <w:p w:rsidR="00BE216F" w:rsidRPr="00A44C70" w:rsidRDefault="009B4539" w:rsidP="002540B4">
      <w:pPr>
        <w:pStyle w:val="answer"/>
        <w:spacing w:before="0" w:beforeAutospacing="0" w:after="0" w:afterAutospacing="0"/>
        <w:ind w:left="75" w:right="75" w:firstLine="633"/>
        <w:jc w:val="both"/>
        <w:textAlignment w:val="baseline"/>
        <w:rPr>
          <w:sz w:val="28"/>
          <w:szCs w:val="28"/>
        </w:rPr>
      </w:pPr>
      <w:r w:rsidRPr="00A44C70">
        <w:rPr>
          <w:sz w:val="28"/>
          <w:szCs w:val="28"/>
        </w:rPr>
        <w:t xml:space="preserve">Федеральная служба по труду и </w:t>
      </w:r>
      <w:r w:rsidR="00BE216F" w:rsidRPr="00A44C70">
        <w:rPr>
          <w:sz w:val="28"/>
          <w:szCs w:val="28"/>
        </w:rPr>
        <w:t>занятости населения - это федеральный орган исполнительной власти, осуществляющий функции по контролю и надзору в сфере труда, занятости и альтернативной гражданской службы, оказывающий государственные услуги в сфере содействия занятости населения и защиты от безработицы, трудовой миграции и урегулирования коллективных трудовых споров.</w:t>
      </w:r>
    </w:p>
    <w:p w:rsidR="00BE216F" w:rsidRPr="00A44C70" w:rsidRDefault="00BE216F" w:rsidP="002540B4">
      <w:pPr>
        <w:spacing w:after="0" w:line="240" w:lineRule="auto"/>
        <w:ind w:left="75" w:right="75" w:firstLine="633"/>
        <w:jc w:val="both"/>
        <w:textAlignment w:val="baseline"/>
        <w:rPr>
          <w:rFonts w:eastAsia="Times New Roman" w:cs="Times New Roman"/>
          <w:sz w:val="28"/>
          <w:szCs w:val="28"/>
          <w:lang w:eastAsia="ru-RU"/>
        </w:rPr>
      </w:pPr>
      <w:r w:rsidRPr="00A44C70">
        <w:rPr>
          <w:rFonts w:eastAsia="Times New Roman" w:cs="Times New Roman"/>
          <w:bCs/>
          <w:sz w:val="28"/>
          <w:szCs w:val="28"/>
          <w:bdr w:val="none" w:sz="0" w:space="0" w:color="auto" w:frame="1"/>
          <w:lang w:eastAsia="ru-RU"/>
        </w:rPr>
        <w:t>Центр занятости населения (ЦЗН)</w:t>
      </w:r>
      <w:r w:rsidRPr="00A44C70">
        <w:rPr>
          <w:rFonts w:eastAsia="Times New Roman" w:cs="Times New Roman"/>
          <w:sz w:val="28"/>
          <w:szCs w:val="28"/>
          <w:lang w:eastAsia="ru-RU"/>
        </w:rPr>
        <w:t> – местное отделение службы занятости, непосредственно работающие с населением в области труда и занятости, оказывает государственные услуги населению в сфере занятости.</w:t>
      </w:r>
    </w:p>
    <w:p w:rsidR="00BE216F" w:rsidRPr="00A44C70" w:rsidRDefault="008F047D" w:rsidP="002540B4">
      <w:pPr>
        <w:spacing w:after="0" w:line="240" w:lineRule="auto"/>
        <w:ind w:left="75" w:right="75"/>
        <w:jc w:val="both"/>
        <w:textAlignment w:val="baseline"/>
        <w:rPr>
          <w:rFonts w:eastAsia="Times New Roman" w:cs="Times New Roman"/>
          <w:sz w:val="28"/>
          <w:szCs w:val="28"/>
          <w:lang w:eastAsia="ru-RU"/>
        </w:rPr>
      </w:pPr>
      <w:r w:rsidRPr="00A44C70">
        <w:rPr>
          <w:rFonts w:eastAsia="Times New Roman" w:cs="Times New Roman"/>
          <w:bCs/>
          <w:sz w:val="28"/>
          <w:szCs w:val="28"/>
          <w:bdr w:val="none" w:sz="0" w:space="0" w:color="auto" w:frame="1"/>
          <w:lang w:eastAsia="ru-RU"/>
        </w:rPr>
        <w:t>С</w:t>
      </w:r>
      <w:r w:rsidR="00BE216F" w:rsidRPr="00A44C70">
        <w:rPr>
          <w:rFonts w:eastAsia="Times New Roman" w:cs="Times New Roman"/>
          <w:bCs/>
          <w:sz w:val="28"/>
          <w:szCs w:val="28"/>
          <w:bdr w:val="none" w:sz="0" w:space="0" w:color="auto" w:frame="1"/>
          <w:lang w:eastAsia="ru-RU"/>
        </w:rPr>
        <w:t>лужбы занятости населения (СЗН)</w:t>
      </w:r>
      <w:r w:rsidRPr="00A44C70">
        <w:rPr>
          <w:rFonts w:eastAsia="Times New Roman" w:cs="Times New Roman"/>
          <w:bCs/>
          <w:sz w:val="28"/>
          <w:szCs w:val="28"/>
          <w:bdr w:val="none" w:sz="0" w:space="0" w:color="auto" w:frame="1"/>
          <w:lang w:eastAsia="ru-RU"/>
        </w:rPr>
        <w:t xml:space="preserve"> нужны для того, чтобы</w:t>
      </w:r>
      <w:r w:rsidR="00BE216F" w:rsidRPr="00A44C70">
        <w:rPr>
          <w:rFonts w:eastAsia="Times New Roman" w:cs="Times New Roman"/>
          <w:sz w:val="28"/>
          <w:szCs w:val="28"/>
          <w:lang w:eastAsia="ru-RU"/>
        </w:rPr>
        <w:t xml:space="preserve"> помочь гражданам реализовать конституционное право на труд, а также регулировать взаимоотношения на рынке труда.</w:t>
      </w:r>
      <w:r w:rsidR="00DE3E8C" w:rsidRPr="00A44C70">
        <w:rPr>
          <w:rFonts w:eastAsia="Times New Roman" w:cs="Times New Roman"/>
          <w:sz w:val="28"/>
          <w:szCs w:val="28"/>
          <w:lang w:eastAsia="ru-RU"/>
        </w:rPr>
        <w:t xml:space="preserve"> </w:t>
      </w:r>
      <w:r w:rsidR="00DE3E8C" w:rsidRPr="00A44C70">
        <w:rPr>
          <w:rFonts w:cs="Times New Roman"/>
          <w:sz w:val="28"/>
          <w:szCs w:val="28"/>
          <w:shd w:val="clear" w:color="auto" w:fill="FFFFFF"/>
        </w:rPr>
        <w:t>Специалисты центров занятости оказывают помощь детям-сиротам в выборе сферы деятельности, трудоустройстве, организации профессионального и дополнительного образования.</w:t>
      </w:r>
    </w:p>
    <w:p w:rsidR="00570B43" w:rsidRPr="00A44C70" w:rsidRDefault="00570B43" w:rsidP="002540B4">
      <w:pPr>
        <w:spacing w:before="75" w:after="75" w:line="240" w:lineRule="auto"/>
        <w:ind w:left="75" w:right="75"/>
        <w:jc w:val="both"/>
        <w:textAlignment w:val="baseline"/>
        <w:rPr>
          <w:rFonts w:eastAsia="Times New Roman" w:cs="Times New Roman"/>
          <w:sz w:val="28"/>
          <w:szCs w:val="28"/>
          <w:lang w:eastAsia="ru-RU"/>
        </w:rPr>
      </w:pPr>
      <w:r w:rsidRPr="00A44C70">
        <w:rPr>
          <w:rFonts w:eastAsia="Times New Roman" w:cs="Times New Roman"/>
          <w:sz w:val="28"/>
          <w:szCs w:val="28"/>
          <w:lang w:eastAsia="ru-RU"/>
        </w:rPr>
        <w:t>Главное направление деятельности государственной службы занятости населения – это социальная защита населения через содействие в трудоустройстве и активизация граждан на рынке труда. Специалисты консультируют людей, обращающихся в службу занятости о возможностях получения работы, о требованиях, предъявляемых к профессиям и работникам.</w:t>
      </w:r>
    </w:p>
    <w:p w:rsidR="007E0CCC" w:rsidRPr="00A44C70" w:rsidRDefault="007E0CCC" w:rsidP="002540B4">
      <w:pPr>
        <w:pStyle w:val="a4"/>
        <w:spacing w:before="0" w:beforeAutospacing="0" w:after="0" w:afterAutospacing="0" w:line="294" w:lineRule="atLeast"/>
        <w:jc w:val="both"/>
        <w:rPr>
          <w:sz w:val="28"/>
          <w:szCs w:val="28"/>
        </w:rPr>
      </w:pPr>
    </w:p>
    <w:p w:rsidR="0064164A" w:rsidRDefault="0064164A" w:rsidP="002540B4">
      <w:pPr>
        <w:pStyle w:val="a4"/>
        <w:spacing w:before="0" w:beforeAutospacing="0" w:after="0" w:afterAutospacing="0" w:line="294" w:lineRule="atLeast"/>
        <w:jc w:val="both"/>
        <w:rPr>
          <w:sz w:val="28"/>
          <w:szCs w:val="28"/>
        </w:rPr>
      </w:pPr>
      <w:r w:rsidRPr="00A44C70">
        <w:rPr>
          <w:sz w:val="28"/>
          <w:szCs w:val="28"/>
        </w:rPr>
        <w:t>3.</w:t>
      </w:r>
      <w:r w:rsidR="00635862" w:rsidRPr="00A44C70">
        <w:rPr>
          <w:sz w:val="28"/>
          <w:szCs w:val="28"/>
        </w:rPr>
        <w:t>4</w:t>
      </w:r>
      <w:r w:rsidRPr="00A44C70">
        <w:rPr>
          <w:sz w:val="28"/>
          <w:szCs w:val="28"/>
        </w:rPr>
        <w:t>. Банки и их функции</w:t>
      </w:r>
    </w:p>
    <w:p w:rsidR="000809D1" w:rsidRDefault="002071B9" w:rsidP="002540B4">
      <w:pPr>
        <w:spacing w:after="0" w:line="240" w:lineRule="auto"/>
        <w:ind w:firstLine="600"/>
        <w:jc w:val="both"/>
        <w:rPr>
          <w:rFonts w:eastAsia="Times New Roman" w:cs="Times New Roman"/>
          <w:color w:val="000000"/>
          <w:sz w:val="28"/>
          <w:szCs w:val="28"/>
          <w:lang w:eastAsia="ru-RU"/>
        </w:rPr>
      </w:pPr>
      <w:r w:rsidRPr="002071B9">
        <w:rPr>
          <w:rFonts w:cs="Times New Roman"/>
          <w:sz w:val="28"/>
          <w:szCs w:val="28"/>
          <w:shd w:val="clear" w:color="auto" w:fill="FFFFFF"/>
        </w:rPr>
        <w:t>Современный финансовый мир не может работать без банков.</w:t>
      </w:r>
      <w:r>
        <w:rPr>
          <w:rFonts w:cs="Times New Roman"/>
          <w:sz w:val="28"/>
          <w:szCs w:val="28"/>
          <w:shd w:val="clear" w:color="auto" w:fill="FFFFFF"/>
        </w:rPr>
        <w:t xml:space="preserve"> </w:t>
      </w:r>
      <w:r w:rsidR="000809D1" w:rsidRPr="000809D1">
        <w:rPr>
          <w:rFonts w:eastAsia="Times New Roman" w:cs="Times New Roman"/>
          <w:color w:val="000000"/>
          <w:sz w:val="28"/>
          <w:szCs w:val="28"/>
          <w:lang w:eastAsia="ru-RU"/>
        </w:rPr>
        <w:t xml:space="preserve">Банк - это посредник между теми, кто располагает денежными средствами и теми, кто в них нуждается. Банки являются неотъемлемой чертой денежного хозяйства. </w:t>
      </w:r>
    </w:p>
    <w:p w:rsidR="000809D1" w:rsidRDefault="002071B9" w:rsidP="002540B4">
      <w:pPr>
        <w:spacing w:after="0" w:line="240" w:lineRule="auto"/>
        <w:jc w:val="both"/>
        <w:rPr>
          <w:rFonts w:cs="Times New Roman"/>
          <w:sz w:val="28"/>
          <w:szCs w:val="28"/>
          <w:shd w:val="clear" w:color="auto" w:fill="FFFFFF"/>
        </w:rPr>
      </w:pPr>
      <w:r w:rsidRPr="002071B9">
        <w:rPr>
          <w:rFonts w:cs="Times New Roman"/>
          <w:sz w:val="28"/>
          <w:szCs w:val="28"/>
          <w:shd w:val="clear" w:color="auto" w:fill="FFFFFF"/>
        </w:rPr>
        <w:t>Физические лица являются клиентам банка. Они проводят различные операции, получают зарплату</w:t>
      </w:r>
      <w:r w:rsidR="00C86C7D">
        <w:rPr>
          <w:rFonts w:cs="Times New Roman"/>
          <w:sz w:val="28"/>
          <w:szCs w:val="28"/>
          <w:shd w:val="clear" w:color="auto" w:fill="FFFFFF"/>
        </w:rPr>
        <w:t xml:space="preserve">, </w:t>
      </w:r>
      <w:r w:rsidRPr="002071B9">
        <w:rPr>
          <w:rFonts w:cs="Times New Roman"/>
          <w:sz w:val="28"/>
          <w:szCs w:val="28"/>
          <w:shd w:val="clear" w:color="auto" w:fill="FFFFFF"/>
        </w:rPr>
        <w:t>пенсию</w:t>
      </w:r>
      <w:r w:rsidR="00C86C7D">
        <w:rPr>
          <w:rFonts w:cs="Times New Roman"/>
          <w:sz w:val="28"/>
          <w:szCs w:val="28"/>
          <w:shd w:val="clear" w:color="auto" w:fill="FFFFFF"/>
        </w:rPr>
        <w:t xml:space="preserve">, </w:t>
      </w:r>
      <w:r w:rsidRPr="002071B9">
        <w:rPr>
          <w:rFonts w:cs="Times New Roman"/>
          <w:sz w:val="28"/>
          <w:szCs w:val="28"/>
          <w:shd w:val="clear" w:color="auto" w:fill="FFFFFF"/>
        </w:rPr>
        <w:t>пособия, вкла</w:t>
      </w:r>
      <w:r w:rsidR="00C86C7D">
        <w:rPr>
          <w:rFonts w:cs="Times New Roman"/>
          <w:sz w:val="28"/>
          <w:szCs w:val="28"/>
          <w:shd w:val="clear" w:color="auto" w:fill="FFFFFF"/>
        </w:rPr>
        <w:t>дывают средства и берут взаймы. Банки нужны людям для х</w:t>
      </w:r>
      <w:r w:rsidR="00C86C7D" w:rsidRPr="00C86C7D">
        <w:rPr>
          <w:rFonts w:cs="Times New Roman"/>
          <w:sz w:val="28"/>
          <w:szCs w:val="28"/>
          <w:shd w:val="clear" w:color="auto" w:fill="FFFFFF"/>
        </w:rPr>
        <w:t>ранени</w:t>
      </w:r>
      <w:r w:rsidR="00C86C7D">
        <w:rPr>
          <w:rFonts w:cs="Times New Roman"/>
          <w:sz w:val="28"/>
          <w:szCs w:val="28"/>
          <w:shd w:val="clear" w:color="auto" w:fill="FFFFFF"/>
        </w:rPr>
        <w:t>я</w:t>
      </w:r>
      <w:r w:rsidR="00C86C7D" w:rsidRPr="00C86C7D">
        <w:rPr>
          <w:rFonts w:cs="Times New Roman"/>
          <w:sz w:val="28"/>
          <w:szCs w:val="28"/>
          <w:shd w:val="clear" w:color="auto" w:fill="FFFFFF"/>
        </w:rPr>
        <w:t xml:space="preserve"> накоплений</w:t>
      </w:r>
      <w:r w:rsidR="00C86C7D">
        <w:rPr>
          <w:rFonts w:cs="Times New Roman"/>
          <w:sz w:val="28"/>
          <w:szCs w:val="28"/>
          <w:shd w:val="clear" w:color="auto" w:fill="FFFFFF"/>
        </w:rPr>
        <w:t>,</w:t>
      </w:r>
      <w:r w:rsidR="00C86C7D" w:rsidRPr="00C86C7D">
        <w:rPr>
          <w:rFonts w:cs="Times New Roman"/>
          <w:sz w:val="28"/>
          <w:szCs w:val="28"/>
          <w:shd w:val="clear" w:color="auto" w:fill="FFFFFF"/>
        </w:rPr>
        <w:t xml:space="preserve"> </w:t>
      </w:r>
      <w:r w:rsidR="00C86C7D">
        <w:rPr>
          <w:rFonts w:cs="Times New Roman"/>
          <w:sz w:val="28"/>
          <w:szCs w:val="28"/>
          <w:shd w:val="clear" w:color="auto" w:fill="FFFFFF"/>
        </w:rPr>
        <w:t>п</w:t>
      </w:r>
      <w:r w:rsidR="00C86C7D" w:rsidRPr="00C86C7D">
        <w:rPr>
          <w:rFonts w:cs="Times New Roman"/>
          <w:sz w:val="28"/>
          <w:szCs w:val="28"/>
          <w:shd w:val="clear" w:color="auto" w:fill="FFFFFF"/>
        </w:rPr>
        <w:t>олучение заемных средств</w:t>
      </w:r>
      <w:r w:rsidR="00C86C7D">
        <w:rPr>
          <w:rFonts w:cs="Times New Roman"/>
          <w:sz w:val="28"/>
          <w:szCs w:val="28"/>
          <w:shd w:val="clear" w:color="auto" w:fill="FFFFFF"/>
        </w:rPr>
        <w:t>, с</w:t>
      </w:r>
      <w:r w:rsidR="00C86C7D" w:rsidRPr="00C86C7D">
        <w:rPr>
          <w:rFonts w:cs="Times New Roman"/>
          <w:sz w:val="28"/>
          <w:szCs w:val="28"/>
          <w:shd w:val="clear" w:color="auto" w:fill="FFFFFF"/>
        </w:rPr>
        <w:t>овершение переводов и платежей.</w:t>
      </w:r>
    </w:p>
    <w:p w:rsidR="00002027" w:rsidRPr="000809D1" w:rsidRDefault="00002027" w:rsidP="002540B4">
      <w:pPr>
        <w:spacing w:after="0" w:line="240" w:lineRule="auto"/>
        <w:jc w:val="both"/>
        <w:rPr>
          <w:rFonts w:eastAsia="Times New Roman" w:cs="Times New Roman"/>
          <w:sz w:val="28"/>
          <w:szCs w:val="28"/>
          <w:lang w:eastAsia="ru-RU"/>
        </w:rPr>
      </w:pPr>
      <w:r>
        <w:rPr>
          <w:rFonts w:cs="Times New Roman"/>
          <w:sz w:val="28"/>
          <w:szCs w:val="28"/>
          <w:shd w:val="clear" w:color="auto" w:fill="FFFFFF"/>
        </w:rPr>
        <w:t xml:space="preserve">Для удобства </w:t>
      </w:r>
      <w:r w:rsidR="002E1A8A">
        <w:rPr>
          <w:rFonts w:cs="Times New Roman"/>
          <w:sz w:val="28"/>
          <w:szCs w:val="28"/>
          <w:shd w:val="clear" w:color="auto" w:fill="FFFFFF"/>
        </w:rPr>
        <w:t>людей в США в 1951 году была выпущена банковская карта.</w:t>
      </w:r>
    </w:p>
    <w:p w:rsidR="00C028FE" w:rsidRPr="00A44C70" w:rsidRDefault="00D009A3" w:rsidP="002540B4">
      <w:pPr>
        <w:pStyle w:val="a4"/>
        <w:spacing w:before="0" w:beforeAutospacing="0" w:after="0" w:afterAutospacing="0" w:line="294" w:lineRule="atLeast"/>
        <w:jc w:val="both"/>
        <w:rPr>
          <w:sz w:val="28"/>
          <w:szCs w:val="28"/>
        </w:rPr>
      </w:pPr>
      <w:r w:rsidRPr="00A44C70">
        <w:rPr>
          <w:iCs/>
          <w:color w:val="000000"/>
          <w:sz w:val="28"/>
          <w:szCs w:val="28"/>
        </w:rPr>
        <w:t xml:space="preserve">За </w:t>
      </w:r>
      <w:r w:rsidR="00A44C70" w:rsidRPr="00A44C70">
        <w:rPr>
          <w:iCs/>
          <w:color w:val="000000"/>
          <w:sz w:val="28"/>
          <w:szCs w:val="28"/>
        </w:rPr>
        <w:t xml:space="preserve">такое количество времени </w:t>
      </w:r>
      <w:r w:rsidRPr="00A44C70">
        <w:rPr>
          <w:iCs/>
          <w:color w:val="000000"/>
          <w:sz w:val="28"/>
          <w:szCs w:val="28"/>
        </w:rPr>
        <w:t xml:space="preserve">она приобрела широкую популярность, в том числе в России. </w:t>
      </w:r>
      <w:r w:rsidR="00C028FE" w:rsidRPr="00A44C70">
        <w:rPr>
          <w:sz w:val="28"/>
          <w:szCs w:val="28"/>
        </w:rPr>
        <w:t>Банковская платёжная карта – это современный удобный инструмент для оплаты товаров и услуг в безналичной форме, хранения и перевозки денег, а при необходимости – снятия наличных.</w:t>
      </w:r>
    </w:p>
    <w:p w:rsidR="00C028FE" w:rsidRPr="00A44C70" w:rsidRDefault="00C028FE" w:rsidP="002540B4">
      <w:pPr>
        <w:pStyle w:val="a4"/>
        <w:spacing w:before="0" w:beforeAutospacing="0" w:after="0" w:afterAutospacing="0" w:line="294" w:lineRule="atLeast"/>
        <w:jc w:val="both"/>
        <w:rPr>
          <w:sz w:val="28"/>
          <w:szCs w:val="28"/>
        </w:rPr>
      </w:pPr>
      <w:r w:rsidRPr="00A44C70">
        <w:rPr>
          <w:sz w:val="28"/>
          <w:szCs w:val="28"/>
        </w:rPr>
        <w:t xml:space="preserve">Банковская карта нужна везде, где есть возможность безналичной оплаты товаров и услуг. </w:t>
      </w:r>
    </w:p>
    <w:p w:rsidR="00C028FE" w:rsidRPr="00A44C70" w:rsidRDefault="00C028FE" w:rsidP="002540B4">
      <w:pPr>
        <w:pStyle w:val="a4"/>
        <w:spacing w:before="0" w:beforeAutospacing="0" w:after="0" w:afterAutospacing="0" w:line="294" w:lineRule="atLeast"/>
        <w:jc w:val="both"/>
        <w:rPr>
          <w:sz w:val="28"/>
          <w:szCs w:val="28"/>
        </w:rPr>
      </w:pPr>
      <w:r w:rsidRPr="00A44C70">
        <w:rPr>
          <w:sz w:val="28"/>
          <w:szCs w:val="28"/>
        </w:rPr>
        <w:lastRenderedPageBreak/>
        <w:t xml:space="preserve">Сейчас выпускается много разных типов карт, в которые включено огромное количество опций. Чем больше у карты опций, тем она дороже. </w:t>
      </w:r>
    </w:p>
    <w:p w:rsidR="00D009A3" w:rsidRPr="00D009A3" w:rsidRDefault="00D009A3" w:rsidP="002540B4">
      <w:pPr>
        <w:pStyle w:val="article-renderblock"/>
        <w:shd w:val="clear" w:color="auto" w:fill="FFFFFF"/>
        <w:spacing w:before="0" w:beforeAutospacing="0" w:after="0" w:afterAutospacing="0"/>
        <w:jc w:val="both"/>
        <w:rPr>
          <w:color w:val="000000"/>
          <w:sz w:val="28"/>
          <w:szCs w:val="28"/>
        </w:rPr>
      </w:pPr>
      <w:r w:rsidRPr="00D009A3">
        <w:rPr>
          <w:color w:val="000000"/>
          <w:sz w:val="28"/>
          <w:szCs w:val="28"/>
        </w:rPr>
        <w:t>Банковские карты бывают двух видов:</w:t>
      </w:r>
      <w:r w:rsidR="00A44C70">
        <w:rPr>
          <w:color w:val="000000"/>
          <w:sz w:val="28"/>
          <w:szCs w:val="28"/>
        </w:rPr>
        <w:t xml:space="preserve"> </w:t>
      </w:r>
      <w:r w:rsidRPr="00D009A3">
        <w:rPr>
          <w:bCs/>
          <w:color w:val="000000"/>
          <w:sz w:val="28"/>
          <w:szCs w:val="28"/>
        </w:rPr>
        <w:t>дебетовая</w:t>
      </w:r>
      <w:r w:rsidR="00A44C70">
        <w:rPr>
          <w:bCs/>
          <w:color w:val="000000"/>
          <w:sz w:val="28"/>
          <w:szCs w:val="28"/>
        </w:rPr>
        <w:t xml:space="preserve">  и </w:t>
      </w:r>
      <w:r w:rsidRPr="00D009A3">
        <w:rPr>
          <w:bCs/>
          <w:color w:val="000000"/>
          <w:sz w:val="28"/>
          <w:szCs w:val="28"/>
        </w:rPr>
        <w:t>кредитная</w:t>
      </w:r>
      <w:r w:rsidR="00A44C70">
        <w:rPr>
          <w:bCs/>
          <w:color w:val="000000"/>
          <w:sz w:val="28"/>
          <w:szCs w:val="28"/>
        </w:rPr>
        <w:t>.</w:t>
      </w:r>
      <w:r w:rsidR="002E1A8A">
        <w:rPr>
          <w:bCs/>
          <w:color w:val="000000"/>
          <w:sz w:val="28"/>
          <w:szCs w:val="28"/>
        </w:rPr>
        <w:t xml:space="preserve"> </w:t>
      </w:r>
      <w:r w:rsidRPr="00D009A3">
        <w:rPr>
          <w:bCs/>
          <w:color w:val="000000"/>
          <w:sz w:val="28"/>
          <w:szCs w:val="28"/>
        </w:rPr>
        <w:t>Дебетовая карта</w:t>
      </w:r>
      <w:r w:rsidRPr="00D009A3">
        <w:rPr>
          <w:color w:val="000000"/>
          <w:sz w:val="28"/>
          <w:szCs w:val="28"/>
        </w:rPr>
        <w:t xml:space="preserve"> «привязана» к расчетному счету, который откроет вам банк. </w:t>
      </w:r>
      <w:r w:rsidRPr="00D009A3">
        <w:rPr>
          <w:bCs/>
          <w:color w:val="000000"/>
          <w:sz w:val="28"/>
          <w:szCs w:val="28"/>
        </w:rPr>
        <w:t>Кредитная карта</w:t>
      </w:r>
      <w:r w:rsidRPr="00D009A3">
        <w:rPr>
          <w:color w:val="000000"/>
          <w:sz w:val="28"/>
          <w:szCs w:val="28"/>
        </w:rPr>
        <w:t xml:space="preserve"> предназначена для оплаты товаров и услуг за счет средств банка, т.е. банк с помощью нее дает вам в долг на определенное время. </w:t>
      </w:r>
    </w:p>
    <w:p w:rsidR="00D009A3" w:rsidRDefault="00D009A3" w:rsidP="002540B4">
      <w:pPr>
        <w:shd w:val="clear" w:color="auto" w:fill="FFFFFF"/>
        <w:spacing w:before="90" w:after="300" w:line="240" w:lineRule="auto"/>
        <w:jc w:val="both"/>
        <w:rPr>
          <w:rFonts w:eastAsia="Times New Roman" w:cs="Times New Roman"/>
          <w:color w:val="000000"/>
          <w:sz w:val="28"/>
          <w:szCs w:val="28"/>
          <w:lang w:eastAsia="ru-RU"/>
        </w:rPr>
      </w:pPr>
      <w:r w:rsidRPr="00D009A3">
        <w:rPr>
          <w:rFonts w:eastAsia="Times New Roman" w:cs="Times New Roman"/>
          <w:color w:val="000000"/>
          <w:sz w:val="28"/>
          <w:szCs w:val="28"/>
          <w:lang w:eastAsia="ru-RU"/>
        </w:rPr>
        <w:t>Выпуск карт в каждом банке име</w:t>
      </w:r>
      <w:r w:rsidR="00E33C1B">
        <w:rPr>
          <w:rFonts w:eastAsia="Times New Roman" w:cs="Times New Roman"/>
          <w:color w:val="000000"/>
          <w:sz w:val="28"/>
          <w:szCs w:val="28"/>
          <w:lang w:eastAsia="ru-RU"/>
        </w:rPr>
        <w:t>ет</w:t>
      </w:r>
      <w:r w:rsidRPr="00D009A3">
        <w:rPr>
          <w:rFonts w:eastAsia="Times New Roman" w:cs="Times New Roman"/>
          <w:color w:val="000000"/>
          <w:sz w:val="28"/>
          <w:szCs w:val="28"/>
          <w:lang w:eastAsia="ru-RU"/>
        </w:rPr>
        <w:t xml:space="preserve"> свои плюсы и минусы. Например, крупные банки, как правило, начисляют меньшие проценты на остаток средств на карте. Есть банки, которые предлагают более широкий перечень услуг</w:t>
      </w:r>
      <w:r w:rsidR="00E33C1B">
        <w:rPr>
          <w:rFonts w:eastAsia="Times New Roman" w:cs="Times New Roman"/>
          <w:color w:val="000000"/>
          <w:sz w:val="28"/>
          <w:szCs w:val="28"/>
          <w:lang w:eastAsia="ru-RU"/>
        </w:rPr>
        <w:t>.</w:t>
      </w:r>
      <w:r w:rsidRPr="00D009A3">
        <w:rPr>
          <w:rFonts w:eastAsia="Times New Roman" w:cs="Times New Roman"/>
          <w:color w:val="000000"/>
          <w:sz w:val="28"/>
          <w:szCs w:val="28"/>
          <w:lang w:eastAsia="ru-RU"/>
        </w:rPr>
        <w:t xml:space="preserve"> В итоге нужно выбрать стабильный банк, то есть у которого в ближайшее время риск потери лицензии минимален и который предложит максимально удобный для вас пакет услуг.</w:t>
      </w:r>
    </w:p>
    <w:p w:rsidR="0087155E" w:rsidRDefault="001A47D1" w:rsidP="002540B4">
      <w:pPr>
        <w:pStyle w:val="a4"/>
        <w:spacing w:before="0" w:beforeAutospacing="0" w:after="0" w:afterAutospacing="0" w:line="294" w:lineRule="atLeast"/>
        <w:jc w:val="both"/>
        <w:rPr>
          <w:sz w:val="28"/>
          <w:szCs w:val="28"/>
        </w:rPr>
      </w:pPr>
      <w:r>
        <w:rPr>
          <w:sz w:val="28"/>
          <w:szCs w:val="28"/>
        </w:rPr>
        <w:t xml:space="preserve">3.5. </w:t>
      </w:r>
      <w:r w:rsidR="0064164A" w:rsidRPr="00A44C70">
        <w:rPr>
          <w:sz w:val="28"/>
          <w:szCs w:val="28"/>
        </w:rPr>
        <w:t>Социальные пособия</w:t>
      </w:r>
    </w:p>
    <w:p w:rsidR="00B4152D" w:rsidRDefault="0047018F" w:rsidP="002540B4">
      <w:pPr>
        <w:pStyle w:val="a4"/>
        <w:spacing w:before="0" w:beforeAutospacing="0" w:after="0" w:afterAutospacing="0" w:line="294" w:lineRule="atLeast"/>
        <w:jc w:val="both"/>
        <w:rPr>
          <w:sz w:val="28"/>
          <w:szCs w:val="28"/>
        </w:rPr>
      </w:pPr>
      <w:r w:rsidRPr="0047018F">
        <w:rPr>
          <w:bCs/>
          <w:sz w:val="28"/>
          <w:szCs w:val="28"/>
          <w:shd w:val="clear" w:color="auto" w:fill="FFFFFF"/>
        </w:rPr>
        <w:t>Социальные</w:t>
      </w:r>
      <w:r w:rsidRPr="0047018F">
        <w:rPr>
          <w:sz w:val="28"/>
          <w:szCs w:val="28"/>
          <w:shd w:val="clear" w:color="auto" w:fill="FFFFFF"/>
        </w:rPr>
        <w:t> </w:t>
      </w:r>
      <w:r w:rsidRPr="0047018F">
        <w:rPr>
          <w:bCs/>
          <w:sz w:val="28"/>
          <w:szCs w:val="28"/>
          <w:shd w:val="clear" w:color="auto" w:fill="FFFFFF"/>
        </w:rPr>
        <w:t>пособия</w:t>
      </w:r>
      <w:r w:rsidRPr="0047018F">
        <w:rPr>
          <w:sz w:val="28"/>
          <w:szCs w:val="28"/>
          <w:shd w:val="clear" w:color="auto" w:fill="FFFFFF"/>
        </w:rPr>
        <w:t> – это денежная помощь от государства для определенных групп граждан, которые по ряду причин находятся в стесненном материальном положении. Они устанавливаются и регулируются федеральным законодательством.</w:t>
      </w:r>
      <w:r w:rsidR="000E22EC">
        <w:rPr>
          <w:sz w:val="28"/>
          <w:szCs w:val="28"/>
          <w:shd w:val="clear" w:color="auto" w:fill="FFFFFF"/>
        </w:rPr>
        <w:t xml:space="preserve"> </w:t>
      </w:r>
      <w:r w:rsidR="00B4152D" w:rsidRPr="00B4152D">
        <w:rPr>
          <w:sz w:val="28"/>
          <w:szCs w:val="28"/>
        </w:rPr>
        <w:t>Основным документом, регулирующим права детей, оставшихся без родителей, на получение льгот, является Федеральный Закон № 159 от 12 декабря 1996 г. «О дополнительных гарантиях по социальной поддержке детей-сирот и детей, оставшихся без родительского попечения».</w:t>
      </w:r>
      <w:r w:rsidR="000E22EC">
        <w:rPr>
          <w:sz w:val="28"/>
          <w:szCs w:val="28"/>
        </w:rPr>
        <w:t xml:space="preserve"> </w:t>
      </w:r>
    </w:p>
    <w:p w:rsidR="000E22EC" w:rsidRDefault="000E22EC" w:rsidP="002540B4">
      <w:pPr>
        <w:spacing w:after="0" w:line="240" w:lineRule="auto"/>
        <w:jc w:val="both"/>
        <w:rPr>
          <w:rFonts w:eastAsia="Times New Roman" w:cs="Times New Roman"/>
          <w:sz w:val="28"/>
          <w:szCs w:val="28"/>
          <w:lang w:eastAsia="ru-RU"/>
        </w:rPr>
      </w:pPr>
      <w:r w:rsidRPr="000E22EC">
        <w:rPr>
          <w:rFonts w:eastAsia="Times New Roman" w:cs="Times New Roman"/>
          <w:sz w:val="28"/>
          <w:szCs w:val="28"/>
          <w:lang w:eastAsia="ru-RU"/>
        </w:rPr>
        <w:t>Основные виды выплат: пенсия по утере кормильца</w:t>
      </w:r>
      <w:r w:rsidR="001A0760">
        <w:rPr>
          <w:rFonts w:eastAsia="Times New Roman" w:cs="Times New Roman"/>
          <w:sz w:val="28"/>
          <w:szCs w:val="28"/>
          <w:lang w:eastAsia="ru-RU"/>
        </w:rPr>
        <w:t>,</w:t>
      </w:r>
      <w:r w:rsidRPr="000E22EC">
        <w:rPr>
          <w:rFonts w:eastAsia="Times New Roman" w:cs="Times New Roman"/>
          <w:sz w:val="28"/>
          <w:szCs w:val="28"/>
          <w:lang w:eastAsia="ru-RU"/>
        </w:rPr>
        <w:t xml:space="preserve"> алименты, при лишении родителей родительских прав</w:t>
      </w:r>
      <w:r w:rsidR="001A0760">
        <w:rPr>
          <w:rFonts w:eastAsia="Times New Roman" w:cs="Times New Roman"/>
          <w:sz w:val="28"/>
          <w:szCs w:val="28"/>
          <w:lang w:eastAsia="ru-RU"/>
        </w:rPr>
        <w:t>,</w:t>
      </w:r>
      <w:r w:rsidRPr="000E22EC">
        <w:rPr>
          <w:rFonts w:eastAsia="Times New Roman" w:cs="Times New Roman"/>
          <w:sz w:val="28"/>
          <w:szCs w:val="28"/>
          <w:lang w:eastAsia="ru-RU"/>
        </w:rPr>
        <w:t xml:space="preserve"> единовременные выплаты</w:t>
      </w:r>
      <w:r w:rsidR="001A0760">
        <w:rPr>
          <w:rFonts w:eastAsia="Times New Roman" w:cs="Times New Roman"/>
          <w:sz w:val="28"/>
          <w:szCs w:val="28"/>
          <w:lang w:eastAsia="ru-RU"/>
        </w:rPr>
        <w:t>,</w:t>
      </w:r>
      <w:r w:rsidRPr="000E22EC">
        <w:rPr>
          <w:rFonts w:eastAsia="Times New Roman" w:cs="Times New Roman"/>
          <w:sz w:val="28"/>
          <w:szCs w:val="28"/>
          <w:lang w:eastAsia="ru-RU"/>
        </w:rPr>
        <w:t xml:space="preserve"> стипендии</w:t>
      </w:r>
      <w:r w:rsidR="001A0760">
        <w:rPr>
          <w:rFonts w:eastAsia="Times New Roman" w:cs="Times New Roman"/>
          <w:sz w:val="28"/>
          <w:szCs w:val="28"/>
          <w:lang w:eastAsia="ru-RU"/>
        </w:rPr>
        <w:t>,</w:t>
      </w:r>
      <w:r w:rsidRPr="000E22EC">
        <w:rPr>
          <w:rFonts w:eastAsia="Times New Roman" w:cs="Times New Roman"/>
          <w:sz w:val="28"/>
          <w:szCs w:val="28"/>
          <w:lang w:eastAsia="ru-RU"/>
        </w:rPr>
        <w:t xml:space="preserve"> пособия по безработице при регистрации в центре занятости</w:t>
      </w:r>
      <w:r w:rsidR="001A0760">
        <w:rPr>
          <w:rFonts w:eastAsia="Times New Roman" w:cs="Times New Roman"/>
          <w:sz w:val="28"/>
          <w:szCs w:val="28"/>
          <w:lang w:eastAsia="ru-RU"/>
        </w:rPr>
        <w:t>,</w:t>
      </w:r>
      <w:r w:rsidRPr="000E22EC">
        <w:rPr>
          <w:rFonts w:eastAsia="Times New Roman" w:cs="Times New Roman"/>
          <w:sz w:val="28"/>
          <w:szCs w:val="28"/>
          <w:lang w:eastAsia="ru-RU"/>
        </w:rPr>
        <w:t xml:space="preserve"> компенсации.</w:t>
      </w:r>
      <w:r w:rsidR="001A0760">
        <w:rPr>
          <w:rFonts w:eastAsia="Times New Roman" w:cs="Times New Roman"/>
          <w:sz w:val="28"/>
          <w:szCs w:val="28"/>
          <w:lang w:eastAsia="ru-RU"/>
        </w:rPr>
        <w:t xml:space="preserve"> </w:t>
      </w:r>
    </w:p>
    <w:p w:rsidR="0017428C" w:rsidRDefault="0017428C" w:rsidP="002540B4">
      <w:pPr>
        <w:spacing w:after="0" w:line="240" w:lineRule="auto"/>
        <w:jc w:val="both"/>
        <w:rPr>
          <w:rFonts w:eastAsia="Times New Roman" w:cs="Times New Roman"/>
          <w:sz w:val="28"/>
          <w:szCs w:val="28"/>
          <w:lang w:eastAsia="ru-RU"/>
        </w:rPr>
      </w:pPr>
      <w:r w:rsidRPr="0017428C">
        <w:rPr>
          <w:rFonts w:eastAsia="Times New Roman" w:cs="Times New Roman"/>
          <w:sz w:val="28"/>
          <w:szCs w:val="28"/>
          <w:lang w:eastAsia="ru-RU"/>
        </w:rPr>
        <w:t>Если ребёнок остаётся без родителей, ему трудно самому приобрести жилье, поэтому государство предусматривает предоставлени</w:t>
      </w:r>
      <w:r>
        <w:rPr>
          <w:rFonts w:eastAsia="Times New Roman" w:cs="Times New Roman"/>
          <w:sz w:val="28"/>
          <w:szCs w:val="28"/>
          <w:lang w:eastAsia="ru-RU"/>
        </w:rPr>
        <w:t>е</w:t>
      </w:r>
      <w:r w:rsidRPr="0017428C">
        <w:rPr>
          <w:rFonts w:eastAsia="Times New Roman" w:cs="Times New Roman"/>
          <w:sz w:val="28"/>
          <w:szCs w:val="28"/>
          <w:lang w:eastAsia="ru-RU"/>
        </w:rPr>
        <w:t xml:space="preserve"> жилплощади детям-сиротам, при достижении ими 18 лет.</w:t>
      </w:r>
    </w:p>
    <w:p w:rsidR="00404B71" w:rsidRPr="00E333FD" w:rsidRDefault="00404B71" w:rsidP="002540B4">
      <w:pPr>
        <w:spacing w:after="0" w:line="240" w:lineRule="auto"/>
        <w:jc w:val="both"/>
        <w:rPr>
          <w:rFonts w:eastAsia="Times New Roman" w:cs="Times New Roman"/>
          <w:sz w:val="28"/>
          <w:szCs w:val="28"/>
          <w:lang w:eastAsia="ru-RU"/>
        </w:rPr>
      </w:pPr>
      <w:r w:rsidRPr="00404B71">
        <w:rPr>
          <w:rFonts w:eastAsia="Times New Roman" w:cs="Times New Roman"/>
          <w:sz w:val="28"/>
          <w:szCs w:val="28"/>
          <w:lang w:eastAsia="ru-RU"/>
        </w:rPr>
        <w:t xml:space="preserve">При поступлении на очное отделение в учебное заведение расходы на проживание ребёнка берёт на себя государство. В течение всего периода обучения человеку будет выплачиваться ежемесячное пособие, которое предназначено для оплаты аренды и коммунальных услуг. </w:t>
      </w:r>
    </w:p>
    <w:p w:rsidR="00E333FD" w:rsidRDefault="00E333FD" w:rsidP="002540B4">
      <w:pPr>
        <w:spacing w:after="0" w:line="240" w:lineRule="auto"/>
        <w:jc w:val="both"/>
        <w:rPr>
          <w:rFonts w:eastAsia="Times New Roman" w:cs="Times New Roman"/>
          <w:sz w:val="28"/>
          <w:szCs w:val="28"/>
          <w:lang w:eastAsia="ru-RU"/>
        </w:rPr>
      </w:pPr>
      <w:proofErr w:type="gramStart"/>
      <w:r w:rsidRPr="00E333FD">
        <w:rPr>
          <w:rFonts w:eastAsia="Times New Roman" w:cs="Times New Roman"/>
          <w:sz w:val="28"/>
          <w:szCs w:val="28"/>
          <w:lang w:eastAsia="ru-RU"/>
        </w:rPr>
        <w:t>После наступления совершеннолетия, сиротам и детям, оставшимся без попечения родителей, доступны компенсации и льготы на период обучения на очном отделении (до 23 лет): бесплатное питание</w:t>
      </w:r>
      <w:r w:rsidR="00412126">
        <w:rPr>
          <w:rFonts w:eastAsia="Times New Roman" w:cs="Times New Roman"/>
          <w:sz w:val="28"/>
          <w:szCs w:val="28"/>
          <w:lang w:eastAsia="ru-RU"/>
        </w:rPr>
        <w:t>,</w:t>
      </w:r>
      <w:r w:rsidRPr="00E333FD">
        <w:rPr>
          <w:rFonts w:eastAsia="Times New Roman" w:cs="Times New Roman"/>
          <w:sz w:val="28"/>
          <w:szCs w:val="28"/>
          <w:lang w:eastAsia="ru-RU"/>
        </w:rPr>
        <w:t xml:space="preserve"> бесплатные канцелярские принадлежности — ежегодная выплата перед учебным годом в размере стипендии за 3 месяца</w:t>
      </w:r>
      <w:r w:rsidR="00412126">
        <w:rPr>
          <w:rFonts w:eastAsia="Times New Roman" w:cs="Times New Roman"/>
          <w:sz w:val="28"/>
          <w:szCs w:val="28"/>
          <w:lang w:eastAsia="ru-RU"/>
        </w:rPr>
        <w:t>,</w:t>
      </w:r>
      <w:r w:rsidRPr="00E333FD">
        <w:rPr>
          <w:rFonts w:eastAsia="Times New Roman" w:cs="Times New Roman"/>
          <w:sz w:val="28"/>
          <w:szCs w:val="28"/>
          <w:lang w:eastAsia="ru-RU"/>
        </w:rPr>
        <w:t xml:space="preserve"> повышенная стипендия (за счёт социальной).</w:t>
      </w:r>
      <w:proofErr w:type="gramEnd"/>
      <w:r w:rsidRPr="00E333FD">
        <w:rPr>
          <w:rFonts w:eastAsia="Times New Roman" w:cs="Times New Roman"/>
          <w:sz w:val="28"/>
          <w:szCs w:val="28"/>
          <w:lang w:eastAsia="ru-RU"/>
        </w:rPr>
        <w:t xml:space="preserve"> При окончании учебного заведения (до 23 лет), сирота также может получить единовременную выплату. Конкретная сумма устанавливается законодательством региона.</w:t>
      </w:r>
    </w:p>
    <w:p w:rsidR="00FF592B" w:rsidRPr="00E333FD" w:rsidRDefault="00FF592B" w:rsidP="002540B4">
      <w:pPr>
        <w:spacing w:after="0" w:line="240" w:lineRule="auto"/>
        <w:jc w:val="both"/>
        <w:rPr>
          <w:rFonts w:eastAsia="Times New Roman" w:cs="Times New Roman"/>
          <w:sz w:val="28"/>
          <w:szCs w:val="28"/>
          <w:lang w:eastAsia="ru-RU"/>
        </w:rPr>
      </w:pPr>
      <w:r w:rsidRPr="00FF592B">
        <w:rPr>
          <w:rFonts w:cs="Times New Roman"/>
          <w:color w:val="000000"/>
          <w:sz w:val="28"/>
          <w:szCs w:val="28"/>
          <w:shd w:val="clear" w:color="auto" w:fill="FFFFFF"/>
        </w:rPr>
        <w:t>Дополнительная поддержка от государства никогда не помешает материальному положению людей. Зная о своем праве на предоставление социальных выплат, человек может увеличить благосостояние или вести обычный образ жизни после утраты заработка.</w:t>
      </w:r>
    </w:p>
    <w:p w:rsidR="00C5466F" w:rsidRPr="00A44C70" w:rsidRDefault="00C5466F" w:rsidP="002540B4">
      <w:pPr>
        <w:pStyle w:val="a4"/>
        <w:spacing w:before="0" w:beforeAutospacing="0" w:after="0" w:afterAutospacing="0" w:line="294" w:lineRule="atLeast"/>
        <w:jc w:val="both"/>
        <w:rPr>
          <w:sz w:val="28"/>
          <w:szCs w:val="28"/>
        </w:rPr>
      </w:pPr>
    </w:p>
    <w:p w:rsidR="0087155E" w:rsidRDefault="0087155E" w:rsidP="002540B4">
      <w:pPr>
        <w:pStyle w:val="a4"/>
        <w:spacing w:before="0" w:beforeAutospacing="0" w:after="0" w:afterAutospacing="0" w:line="294" w:lineRule="atLeast"/>
        <w:jc w:val="both"/>
        <w:rPr>
          <w:sz w:val="28"/>
          <w:szCs w:val="28"/>
        </w:rPr>
      </w:pPr>
      <w:r w:rsidRPr="00731CD0">
        <w:rPr>
          <w:sz w:val="28"/>
          <w:szCs w:val="28"/>
        </w:rPr>
        <w:t>3.</w:t>
      </w:r>
      <w:r w:rsidR="00C604AD" w:rsidRPr="00731CD0">
        <w:rPr>
          <w:sz w:val="28"/>
          <w:szCs w:val="28"/>
        </w:rPr>
        <w:t>6</w:t>
      </w:r>
      <w:r w:rsidRPr="00731CD0">
        <w:rPr>
          <w:sz w:val="28"/>
          <w:szCs w:val="28"/>
        </w:rPr>
        <w:t>. Накопления. Зачем копить деньги</w:t>
      </w:r>
      <w:r w:rsidR="00731CD0">
        <w:rPr>
          <w:sz w:val="28"/>
          <w:szCs w:val="28"/>
        </w:rPr>
        <w:t>.</w:t>
      </w:r>
    </w:p>
    <w:p w:rsidR="00731CD0" w:rsidRDefault="00CE5976" w:rsidP="002540B4">
      <w:pPr>
        <w:pStyle w:val="a4"/>
        <w:spacing w:before="0" w:beforeAutospacing="0" w:after="0" w:afterAutospacing="0" w:line="294" w:lineRule="atLeast"/>
        <w:jc w:val="both"/>
        <w:rPr>
          <w:sz w:val="28"/>
          <w:szCs w:val="28"/>
        </w:rPr>
      </w:pPr>
      <w:r>
        <w:rPr>
          <w:sz w:val="28"/>
          <w:szCs w:val="28"/>
        </w:rPr>
        <w:lastRenderedPageBreak/>
        <w:t xml:space="preserve">Накопления – это то, что остаётся от дохода семьи после того, как израсходованы деньги на всё необходимое. Накопления можно отнести в банк и положить под проценты. </w:t>
      </w:r>
    </w:p>
    <w:p w:rsidR="00D52D82" w:rsidRPr="00D52D82" w:rsidRDefault="00D52D82" w:rsidP="002540B4">
      <w:pPr>
        <w:spacing w:after="0" w:line="240" w:lineRule="auto"/>
        <w:jc w:val="both"/>
        <w:rPr>
          <w:rFonts w:eastAsia="Times New Roman" w:cs="Times New Roman"/>
          <w:sz w:val="28"/>
          <w:szCs w:val="28"/>
          <w:lang w:eastAsia="ru-RU"/>
        </w:rPr>
      </w:pPr>
      <w:r w:rsidRPr="00D52D82">
        <w:rPr>
          <w:rFonts w:eastAsia="Times New Roman" w:cs="Times New Roman"/>
          <w:sz w:val="28"/>
          <w:szCs w:val="28"/>
          <w:lang w:eastAsia="ru-RU"/>
        </w:rPr>
        <w:t>Если человек имеет какой-то запас денег - это придаёт ему</w:t>
      </w:r>
      <w:r w:rsidR="00FF7E75">
        <w:rPr>
          <w:rFonts w:eastAsia="Times New Roman" w:cs="Times New Roman"/>
          <w:sz w:val="28"/>
          <w:szCs w:val="28"/>
          <w:lang w:eastAsia="ru-RU"/>
        </w:rPr>
        <w:t xml:space="preserve"> у</w:t>
      </w:r>
      <w:r w:rsidRPr="00D52D82">
        <w:rPr>
          <w:rFonts w:eastAsia="Times New Roman" w:cs="Times New Roman"/>
          <w:sz w:val="28"/>
          <w:szCs w:val="28"/>
          <w:lang w:eastAsia="ru-RU"/>
        </w:rPr>
        <w:t xml:space="preserve">веренности в завтрашнем дне и спокойствие. Он будет уверен в том, </w:t>
      </w:r>
      <w:proofErr w:type="gramStart"/>
      <w:r w:rsidRPr="00D52D82">
        <w:rPr>
          <w:rFonts w:eastAsia="Times New Roman" w:cs="Times New Roman"/>
          <w:sz w:val="28"/>
          <w:szCs w:val="28"/>
          <w:lang w:eastAsia="ru-RU"/>
        </w:rPr>
        <w:t>что бы не</w:t>
      </w:r>
      <w:proofErr w:type="gramEnd"/>
      <w:r w:rsidRPr="00D52D82">
        <w:rPr>
          <w:rFonts w:eastAsia="Times New Roman" w:cs="Times New Roman"/>
          <w:sz w:val="28"/>
          <w:szCs w:val="28"/>
          <w:lang w:eastAsia="ru-RU"/>
        </w:rPr>
        <w:t xml:space="preserve"> случилось он справится и не окажется в финансовой яме. Любая непредвиденная ситуация будет легко решаться.</w:t>
      </w:r>
      <w:r w:rsidR="00FF7E75">
        <w:rPr>
          <w:rFonts w:eastAsia="Times New Roman" w:cs="Times New Roman"/>
          <w:sz w:val="28"/>
          <w:szCs w:val="28"/>
          <w:lang w:eastAsia="ru-RU"/>
        </w:rPr>
        <w:t xml:space="preserve"> </w:t>
      </w:r>
      <w:r w:rsidRPr="00FF7E75">
        <w:rPr>
          <w:rFonts w:cs="Times New Roman"/>
          <w:sz w:val="28"/>
          <w:szCs w:val="28"/>
          <w:shd w:val="clear" w:color="auto" w:fill="FFFFFF"/>
        </w:rPr>
        <w:t xml:space="preserve">Все родители мечтают о том, чтобы их дети жили </w:t>
      </w:r>
      <w:proofErr w:type="gramStart"/>
      <w:r w:rsidRPr="00FF7E75">
        <w:rPr>
          <w:rFonts w:cs="Times New Roman"/>
          <w:sz w:val="28"/>
          <w:szCs w:val="28"/>
          <w:shd w:val="clear" w:color="auto" w:fill="FFFFFF"/>
        </w:rPr>
        <w:t>лучше</w:t>
      </w:r>
      <w:proofErr w:type="gramEnd"/>
      <w:r w:rsidRPr="00FF7E75">
        <w:rPr>
          <w:rFonts w:cs="Times New Roman"/>
          <w:sz w:val="28"/>
          <w:szCs w:val="28"/>
          <w:shd w:val="clear" w:color="auto" w:fill="FFFFFF"/>
        </w:rPr>
        <w:t xml:space="preserve"> чем они сами. Копить деньги нужно, если вы хотите дать своим детям хорошее образование. Так же вы вполне можете накопить ребёнку на квартиру до его совершеннолетия. </w:t>
      </w:r>
      <w:r w:rsidRPr="00D52D82">
        <w:rPr>
          <w:rFonts w:eastAsia="Times New Roman" w:cs="Times New Roman"/>
          <w:sz w:val="28"/>
          <w:szCs w:val="28"/>
          <w:lang w:eastAsia="ru-RU"/>
        </w:rPr>
        <w:t xml:space="preserve">Если вы не хотите быть обузой для своих детей в будущем, то копить деньги на пенсию не менее важно. </w:t>
      </w:r>
    </w:p>
    <w:p w:rsidR="00D52D82" w:rsidRPr="00D52D82" w:rsidRDefault="00D52D82" w:rsidP="002540B4">
      <w:pPr>
        <w:spacing w:after="0" w:line="240" w:lineRule="auto"/>
        <w:jc w:val="both"/>
        <w:rPr>
          <w:rFonts w:eastAsia="Times New Roman" w:cs="Times New Roman"/>
          <w:sz w:val="28"/>
          <w:szCs w:val="28"/>
          <w:lang w:eastAsia="ru-RU"/>
        </w:rPr>
      </w:pPr>
      <w:r w:rsidRPr="00D52D82">
        <w:rPr>
          <w:rFonts w:eastAsia="Times New Roman" w:cs="Times New Roman"/>
          <w:sz w:val="28"/>
          <w:szCs w:val="28"/>
          <w:lang w:eastAsia="ru-RU"/>
        </w:rPr>
        <w:t xml:space="preserve">Если у человека есть сбережения, ему нет необходимости обращаться в банк за деньгами и соответственно выплачивать </w:t>
      </w:r>
      <w:r w:rsidR="008B36CF">
        <w:rPr>
          <w:rFonts w:eastAsia="Times New Roman" w:cs="Times New Roman"/>
          <w:sz w:val="28"/>
          <w:szCs w:val="28"/>
          <w:lang w:eastAsia="ru-RU"/>
        </w:rPr>
        <w:t>большие</w:t>
      </w:r>
      <w:r w:rsidRPr="00D52D82">
        <w:rPr>
          <w:rFonts w:eastAsia="Times New Roman" w:cs="Times New Roman"/>
          <w:sz w:val="28"/>
          <w:szCs w:val="28"/>
          <w:lang w:eastAsia="ru-RU"/>
        </w:rPr>
        <w:t xml:space="preserve"> проценты по кредиту.</w:t>
      </w:r>
    </w:p>
    <w:p w:rsidR="00D52D82" w:rsidRPr="00FF7E75" w:rsidRDefault="00D52D82" w:rsidP="002540B4">
      <w:pPr>
        <w:pStyle w:val="a4"/>
        <w:spacing w:before="0" w:beforeAutospacing="0" w:after="0" w:afterAutospacing="0" w:line="294" w:lineRule="atLeast"/>
        <w:jc w:val="both"/>
        <w:rPr>
          <w:sz w:val="28"/>
          <w:szCs w:val="28"/>
          <w:shd w:val="clear" w:color="auto" w:fill="FFFFFF"/>
        </w:rPr>
      </w:pPr>
      <w:r w:rsidRPr="00FF7E75">
        <w:rPr>
          <w:sz w:val="28"/>
          <w:szCs w:val="28"/>
          <w:shd w:val="clear" w:color="auto" w:fill="FFFFFF"/>
        </w:rPr>
        <w:t>Наличие запаса денег в семье, снижает риск споров и ссор из-за денег, и уменьшает стресс.</w:t>
      </w:r>
    </w:p>
    <w:p w:rsidR="00D52D82" w:rsidRPr="00FF7E75" w:rsidRDefault="00FF7E75" w:rsidP="002540B4">
      <w:pPr>
        <w:pStyle w:val="a4"/>
        <w:spacing w:before="0" w:beforeAutospacing="0" w:after="0" w:afterAutospacing="0" w:line="294" w:lineRule="atLeast"/>
        <w:jc w:val="both"/>
        <w:rPr>
          <w:sz w:val="28"/>
          <w:szCs w:val="28"/>
          <w:shd w:val="clear" w:color="auto" w:fill="FFFFFF"/>
        </w:rPr>
      </w:pPr>
      <w:r>
        <w:rPr>
          <w:sz w:val="28"/>
          <w:szCs w:val="28"/>
          <w:shd w:val="clear" w:color="auto" w:fill="FFFFFF"/>
        </w:rPr>
        <w:t>Е</w:t>
      </w:r>
      <w:r w:rsidR="00D52D82" w:rsidRPr="00FF7E75">
        <w:rPr>
          <w:sz w:val="28"/>
          <w:szCs w:val="28"/>
          <w:shd w:val="clear" w:color="auto" w:fill="FFFFFF"/>
        </w:rPr>
        <w:t xml:space="preserve">сли выработать привычку копить деньги, то совершение крупных покупок наименьшим образом будет сказываться на финансовом положении семьи. Не будет необходимости обращаться в банк за кредитом или </w:t>
      </w:r>
      <w:proofErr w:type="gramStart"/>
      <w:r w:rsidR="00D52D82" w:rsidRPr="00FF7E75">
        <w:rPr>
          <w:sz w:val="28"/>
          <w:szCs w:val="28"/>
          <w:shd w:val="clear" w:color="auto" w:fill="FFFFFF"/>
        </w:rPr>
        <w:t>одалживать у знакомых</w:t>
      </w:r>
      <w:proofErr w:type="gramEnd"/>
      <w:r w:rsidR="00D52D82" w:rsidRPr="00FF7E75">
        <w:rPr>
          <w:sz w:val="28"/>
          <w:szCs w:val="28"/>
          <w:shd w:val="clear" w:color="auto" w:fill="FFFFFF"/>
        </w:rPr>
        <w:t xml:space="preserve"> и переживать, что необходимо отдавать деньги</w:t>
      </w:r>
      <w:r w:rsidR="008B36CF">
        <w:rPr>
          <w:sz w:val="28"/>
          <w:szCs w:val="28"/>
          <w:shd w:val="clear" w:color="auto" w:fill="FFFFFF"/>
        </w:rPr>
        <w:t>,</w:t>
      </w:r>
      <w:r w:rsidR="00D52D82" w:rsidRPr="00FF7E75">
        <w:rPr>
          <w:sz w:val="28"/>
          <w:szCs w:val="28"/>
          <w:shd w:val="clear" w:color="auto" w:fill="FFFFFF"/>
        </w:rPr>
        <w:t xml:space="preserve"> а их в данный момент нет.</w:t>
      </w:r>
    </w:p>
    <w:p w:rsidR="00D52D82" w:rsidRPr="00FF7E75" w:rsidRDefault="00D52D82" w:rsidP="002540B4">
      <w:pPr>
        <w:pStyle w:val="a4"/>
        <w:spacing w:before="0" w:beforeAutospacing="0" w:after="0" w:afterAutospacing="0" w:line="294" w:lineRule="atLeast"/>
        <w:jc w:val="both"/>
        <w:rPr>
          <w:sz w:val="28"/>
          <w:szCs w:val="28"/>
        </w:rPr>
      </w:pPr>
      <w:r w:rsidRPr="00FF7E75">
        <w:rPr>
          <w:sz w:val="28"/>
          <w:szCs w:val="28"/>
          <w:shd w:val="clear" w:color="auto" w:fill="FFFFFF"/>
        </w:rPr>
        <w:t>Имея дополнительные средства, вы получаете чувство психологической защищенности и уверенность в себе. Ваши внутренние ресурсы перестанут уходить на то, чтобы переживать и беспокоиться о завтрашнем дне. На смену беспокойству должно прийти умение оценивать риски, которые есть всегда.</w:t>
      </w:r>
    </w:p>
    <w:p w:rsidR="00C5466F" w:rsidRPr="00A44C70" w:rsidRDefault="0087155E" w:rsidP="002540B4">
      <w:pPr>
        <w:pStyle w:val="a4"/>
        <w:spacing w:before="0" w:beforeAutospacing="0" w:after="0" w:afterAutospacing="0" w:line="294" w:lineRule="atLeast"/>
        <w:jc w:val="both"/>
        <w:rPr>
          <w:sz w:val="28"/>
          <w:szCs w:val="28"/>
        </w:rPr>
      </w:pPr>
      <w:r w:rsidRPr="00A44C70">
        <w:rPr>
          <w:sz w:val="28"/>
          <w:szCs w:val="28"/>
        </w:rPr>
        <w:t>Заключение</w:t>
      </w:r>
    </w:p>
    <w:p w:rsidR="00852B41" w:rsidRPr="00A44C70" w:rsidRDefault="003B6616" w:rsidP="002540B4">
      <w:pPr>
        <w:pStyle w:val="a4"/>
        <w:spacing w:before="0" w:beforeAutospacing="0" w:after="0" w:afterAutospacing="0" w:line="294" w:lineRule="atLeast"/>
        <w:ind w:firstLine="708"/>
        <w:jc w:val="both"/>
        <w:rPr>
          <w:sz w:val="28"/>
          <w:szCs w:val="28"/>
        </w:rPr>
      </w:pPr>
      <w:r w:rsidRPr="00A44C70">
        <w:rPr>
          <w:sz w:val="28"/>
          <w:szCs w:val="28"/>
        </w:rPr>
        <w:t>Умение планировать и контролировать личные финансы – основа финансовой грамотности. Этот навык позволит отделять главное от второстепенного, правильно соизмерять свои возможности и желания. Этот навык поможет оценить имеющийся капитал и эффективно им управлять, а не растрачивать на пустяки.</w:t>
      </w:r>
      <w:r w:rsidR="00852B41" w:rsidRPr="00A44C70">
        <w:rPr>
          <w:sz w:val="28"/>
          <w:szCs w:val="28"/>
        </w:rPr>
        <w:t xml:space="preserve"> Чтобы сориентироваться во всём многообразии финансовых инструментов, необходимо понять суть простейших инструментов. Зная их преимущества и недостатки, будет проще освоить нюансы более сложных инструментов.</w:t>
      </w:r>
    </w:p>
    <w:p w:rsidR="0064164A" w:rsidRPr="00A44C70" w:rsidRDefault="00852B41" w:rsidP="002540B4">
      <w:pPr>
        <w:pStyle w:val="a4"/>
        <w:spacing w:before="0" w:beforeAutospacing="0" w:after="0" w:afterAutospacing="0" w:line="294" w:lineRule="atLeast"/>
        <w:ind w:firstLine="708"/>
        <w:jc w:val="both"/>
        <w:rPr>
          <w:sz w:val="28"/>
          <w:szCs w:val="28"/>
        </w:rPr>
      </w:pPr>
      <w:r w:rsidRPr="00A44C70">
        <w:rPr>
          <w:sz w:val="28"/>
          <w:szCs w:val="28"/>
        </w:rPr>
        <w:t xml:space="preserve">Универсальных решений финансовых задач не существует, ведь обстоятельства жизни каждого человека уникальны, как и сам человек. </w:t>
      </w:r>
      <w:r w:rsidR="003B6616" w:rsidRPr="00A44C70">
        <w:rPr>
          <w:sz w:val="28"/>
          <w:szCs w:val="28"/>
        </w:rPr>
        <w:t xml:space="preserve">     </w:t>
      </w:r>
      <w:r w:rsidR="0064164A" w:rsidRPr="00A44C70">
        <w:rPr>
          <w:sz w:val="28"/>
          <w:szCs w:val="28"/>
        </w:rPr>
        <w:t xml:space="preserve"> </w:t>
      </w:r>
    </w:p>
    <w:p w:rsidR="00B4215C" w:rsidRPr="00A44C70" w:rsidRDefault="00B4215C" w:rsidP="002540B4">
      <w:pPr>
        <w:pStyle w:val="a4"/>
        <w:spacing w:before="0" w:beforeAutospacing="0" w:after="0" w:afterAutospacing="0" w:line="294" w:lineRule="atLeast"/>
        <w:jc w:val="both"/>
        <w:rPr>
          <w:sz w:val="28"/>
          <w:szCs w:val="28"/>
        </w:rPr>
      </w:pPr>
    </w:p>
    <w:p w:rsidR="004C501E" w:rsidRPr="00A44C70" w:rsidRDefault="004C501E" w:rsidP="002540B4">
      <w:pPr>
        <w:pStyle w:val="a4"/>
        <w:spacing w:before="0" w:beforeAutospacing="0" w:after="0" w:afterAutospacing="0" w:line="294" w:lineRule="atLeast"/>
        <w:jc w:val="both"/>
        <w:rPr>
          <w:sz w:val="28"/>
          <w:szCs w:val="28"/>
        </w:rPr>
      </w:pPr>
    </w:p>
    <w:p w:rsidR="004C501E" w:rsidRPr="00A44C70" w:rsidRDefault="004C501E" w:rsidP="002540B4">
      <w:pPr>
        <w:pStyle w:val="a4"/>
        <w:spacing w:before="0" w:beforeAutospacing="0" w:after="0" w:afterAutospacing="0" w:line="294" w:lineRule="atLeast"/>
        <w:jc w:val="both"/>
        <w:rPr>
          <w:sz w:val="28"/>
          <w:szCs w:val="28"/>
        </w:rPr>
      </w:pPr>
    </w:p>
    <w:p w:rsidR="00C76F71" w:rsidRPr="00A44C70" w:rsidRDefault="00C76F71" w:rsidP="002540B4">
      <w:pPr>
        <w:pStyle w:val="a4"/>
        <w:spacing w:before="0" w:beforeAutospacing="0" w:after="0" w:afterAutospacing="0" w:line="294" w:lineRule="atLeast"/>
        <w:jc w:val="both"/>
        <w:rPr>
          <w:sz w:val="28"/>
          <w:szCs w:val="28"/>
        </w:rPr>
      </w:pPr>
    </w:p>
    <w:p w:rsidR="00635862" w:rsidRPr="00A44C70" w:rsidRDefault="00635862" w:rsidP="002540B4">
      <w:pPr>
        <w:pStyle w:val="a4"/>
        <w:spacing w:before="0" w:beforeAutospacing="0" w:after="0" w:afterAutospacing="0" w:line="294" w:lineRule="atLeast"/>
        <w:jc w:val="both"/>
        <w:rPr>
          <w:sz w:val="28"/>
          <w:szCs w:val="28"/>
        </w:rPr>
      </w:pPr>
    </w:p>
    <w:p w:rsidR="00635862" w:rsidRPr="00A44C70" w:rsidRDefault="00635862" w:rsidP="002540B4">
      <w:pPr>
        <w:pStyle w:val="a4"/>
        <w:spacing w:before="0" w:beforeAutospacing="0" w:after="0" w:afterAutospacing="0" w:line="294" w:lineRule="atLeast"/>
        <w:jc w:val="both"/>
        <w:rPr>
          <w:sz w:val="28"/>
          <w:szCs w:val="28"/>
        </w:rPr>
      </w:pPr>
    </w:p>
    <w:p w:rsidR="00635862" w:rsidRPr="00A44C70" w:rsidRDefault="00635862" w:rsidP="00412441">
      <w:pPr>
        <w:pStyle w:val="a4"/>
        <w:spacing w:before="0" w:beforeAutospacing="0" w:after="0" w:afterAutospacing="0" w:line="294" w:lineRule="atLeast"/>
        <w:rPr>
          <w:sz w:val="28"/>
          <w:szCs w:val="28"/>
        </w:rPr>
      </w:pPr>
    </w:p>
    <w:p w:rsidR="00635862" w:rsidRPr="00A44C70" w:rsidRDefault="00635862" w:rsidP="00412441">
      <w:pPr>
        <w:pStyle w:val="a4"/>
        <w:spacing w:before="0" w:beforeAutospacing="0" w:after="0" w:afterAutospacing="0" w:line="294" w:lineRule="atLeast"/>
        <w:rPr>
          <w:sz w:val="28"/>
          <w:szCs w:val="28"/>
        </w:rPr>
      </w:pPr>
    </w:p>
    <w:p w:rsidR="00635862" w:rsidRPr="00A44C70" w:rsidRDefault="00635862" w:rsidP="00412441">
      <w:pPr>
        <w:pStyle w:val="a4"/>
        <w:spacing w:before="0" w:beforeAutospacing="0" w:after="0" w:afterAutospacing="0" w:line="294" w:lineRule="atLeast"/>
        <w:rPr>
          <w:sz w:val="28"/>
          <w:szCs w:val="28"/>
        </w:rPr>
      </w:pPr>
    </w:p>
    <w:p w:rsidR="00635862" w:rsidRPr="00A44C70" w:rsidRDefault="00635862" w:rsidP="00412441">
      <w:pPr>
        <w:pStyle w:val="a4"/>
        <w:spacing w:before="0" w:beforeAutospacing="0" w:after="0" w:afterAutospacing="0" w:line="294" w:lineRule="atLeast"/>
        <w:rPr>
          <w:sz w:val="28"/>
          <w:szCs w:val="28"/>
        </w:rPr>
      </w:pPr>
    </w:p>
    <w:p w:rsidR="00635862" w:rsidRPr="00A44C70" w:rsidRDefault="00635862" w:rsidP="00412441">
      <w:pPr>
        <w:pStyle w:val="a4"/>
        <w:spacing w:before="0" w:beforeAutospacing="0" w:after="0" w:afterAutospacing="0" w:line="294" w:lineRule="atLeast"/>
        <w:rPr>
          <w:sz w:val="28"/>
          <w:szCs w:val="28"/>
        </w:rPr>
      </w:pPr>
    </w:p>
    <w:p w:rsidR="00412441" w:rsidRPr="00A44C70" w:rsidRDefault="00412441" w:rsidP="00412441">
      <w:pPr>
        <w:pStyle w:val="a4"/>
        <w:spacing w:before="0" w:beforeAutospacing="0" w:after="0" w:afterAutospacing="0" w:line="294" w:lineRule="atLeast"/>
        <w:rPr>
          <w:sz w:val="28"/>
          <w:szCs w:val="28"/>
        </w:rPr>
      </w:pPr>
      <w:bookmarkStart w:id="0" w:name="_GoBack"/>
      <w:bookmarkEnd w:id="0"/>
      <w:r w:rsidRPr="00A44C70">
        <w:rPr>
          <w:sz w:val="28"/>
          <w:szCs w:val="28"/>
        </w:rPr>
        <w:lastRenderedPageBreak/>
        <w:t>Дополнительная литература:</w:t>
      </w:r>
    </w:p>
    <w:p w:rsidR="00412441" w:rsidRPr="00A44C70" w:rsidRDefault="00412441" w:rsidP="00412441">
      <w:pPr>
        <w:pStyle w:val="a4"/>
        <w:spacing w:before="0" w:beforeAutospacing="0" w:after="0" w:afterAutospacing="0" w:line="294" w:lineRule="atLeast"/>
        <w:rPr>
          <w:sz w:val="28"/>
          <w:szCs w:val="28"/>
        </w:rPr>
      </w:pPr>
      <w:r w:rsidRPr="00A44C70">
        <w:rPr>
          <w:sz w:val="28"/>
          <w:szCs w:val="28"/>
        </w:rPr>
        <w:t>Чумаченко В.В. Основы финансовой грамотности. Учебное пособие. М.: Просвещение, 2018; Чумаченко В.В. Основы финансовой грамотности. Методические рекомендации. М.: Просвещение, 2018; Чумаченко В.В. Основы финансовой грамотности. Рабочая тетрадь. М.: Просвещение, 2018</w:t>
      </w:r>
      <w:r w:rsidR="00406332" w:rsidRPr="00A44C70">
        <w:rPr>
          <w:sz w:val="28"/>
          <w:szCs w:val="28"/>
        </w:rPr>
        <w:t>.</w:t>
      </w:r>
    </w:p>
    <w:p w:rsidR="00813FB6" w:rsidRPr="00A44C70" w:rsidRDefault="00813FB6" w:rsidP="00813FB6">
      <w:pPr>
        <w:pStyle w:val="c13"/>
        <w:shd w:val="clear" w:color="auto" w:fill="FFFFFF"/>
        <w:spacing w:before="0" w:beforeAutospacing="0" w:after="0" w:afterAutospacing="0"/>
        <w:jc w:val="both"/>
        <w:rPr>
          <w:rStyle w:val="c1"/>
          <w:b/>
          <w:bCs/>
          <w:color w:val="000000"/>
          <w:sz w:val="28"/>
          <w:szCs w:val="28"/>
        </w:rPr>
      </w:pPr>
    </w:p>
    <w:p w:rsidR="00813FB6" w:rsidRPr="00A44C70" w:rsidRDefault="00813FB6" w:rsidP="00813FB6">
      <w:pPr>
        <w:pStyle w:val="c13"/>
        <w:shd w:val="clear" w:color="auto" w:fill="FFFFFF"/>
        <w:spacing w:before="0" w:beforeAutospacing="0" w:after="0" w:afterAutospacing="0"/>
        <w:jc w:val="both"/>
        <w:rPr>
          <w:color w:val="000000"/>
          <w:sz w:val="28"/>
          <w:szCs w:val="28"/>
        </w:rPr>
      </w:pPr>
      <w:r w:rsidRPr="00A44C70">
        <w:rPr>
          <w:rStyle w:val="c1"/>
          <w:bCs/>
          <w:color w:val="000000"/>
          <w:sz w:val="28"/>
          <w:szCs w:val="28"/>
        </w:rPr>
        <w:t>Основные документы, используемые при составлении программы:</w:t>
      </w:r>
    </w:p>
    <w:p w:rsidR="00813FB6" w:rsidRPr="00A44C70" w:rsidRDefault="00813FB6" w:rsidP="00813FB6">
      <w:pPr>
        <w:pStyle w:val="c67"/>
        <w:shd w:val="clear" w:color="auto" w:fill="FFFFFF"/>
        <w:spacing w:before="0" w:beforeAutospacing="0" w:after="0" w:afterAutospacing="0"/>
        <w:jc w:val="both"/>
        <w:rPr>
          <w:color w:val="000000"/>
          <w:sz w:val="28"/>
          <w:szCs w:val="28"/>
        </w:rPr>
      </w:pPr>
      <w:r w:rsidRPr="00A44C70">
        <w:rPr>
          <w:rStyle w:val="c4"/>
          <w:color w:val="000000"/>
          <w:sz w:val="28"/>
          <w:szCs w:val="28"/>
        </w:rPr>
        <w:t>• Федеральный закон от29.12.2012 № 273-ФЗ «Об образовании в Российской Федерации»;</w:t>
      </w:r>
    </w:p>
    <w:p w:rsidR="00813FB6" w:rsidRPr="00A44C70" w:rsidRDefault="00813FB6" w:rsidP="00813FB6">
      <w:pPr>
        <w:pStyle w:val="c67"/>
        <w:shd w:val="clear" w:color="auto" w:fill="FFFFFF"/>
        <w:spacing w:before="0" w:beforeAutospacing="0" w:after="0" w:afterAutospacing="0"/>
        <w:jc w:val="both"/>
        <w:rPr>
          <w:color w:val="000000"/>
          <w:sz w:val="28"/>
          <w:szCs w:val="28"/>
        </w:rPr>
      </w:pPr>
      <w:r w:rsidRPr="00A44C70">
        <w:rPr>
          <w:rStyle w:val="c4"/>
          <w:color w:val="000000"/>
          <w:sz w:val="28"/>
          <w:szCs w:val="28"/>
        </w:rPr>
        <w:t xml:space="preserve">• Концепция Национальной </w:t>
      </w:r>
      <w:proofErr w:type="gramStart"/>
      <w:r w:rsidRPr="00A44C70">
        <w:rPr>
          <w:rStyle w:val="c4"/>
          <w:color w:val="000000"/>
          <w:sz w:val="28"/>
          <w:szCs w:val="28"/>
        </w:rPr>
        <w:t>программы повышения уровня финансовой грамотности населения РФ</w:t>
      </w:r>
      <w:proofErr w:type="gramEnd"/>
      <w:r w:rsidRPr="00A44C70">
        <w:rPr>
          <w:rStyle w:val="c4"/>
          <w:color w:val="000000"/>
          <w:sz w:val="28"/>
          <w:szCs w:val="28"/>
        </w:rPr>
        <w:t>;</w:t>
      </w:r>
    </w:p>
    <w:p w:rsidR="00813FB6" w:rsidRPr="00A44C70" w:rsidRDefault="00813FB6" w:rsidP="00813FB6">
      <w:pPr>
        <w:pStyle w:val="c67"/>
        <w:shd w:val="clear" w:color="auto" w:fill="FFFFFF"/>
        <w:spacing w:before="0" w:beforeAutospacing="0" w:after="0" w:afterAutospacing="0"/>
        <w:jc w:val="both"/>
        <w:rPr>
          <w:color w:val="000000"/>
          <w:sz w:val="28"/>
          <w:szCs w:val="28"/>
        </w:rPr>
      </w:pPr>
      <w:r w:rsidRPr="00A44C70">
        <w:rPr>
          <w:rStyle w:val="c4"/>
          <w:color w:val="000000"/>
          <w:sz w:val="28"/>
          <w:szCs w:val="28"/>
        </w:rPr>
        <w:t>• Проект Минфина России «Содействие повышению уровня финансовой грамотности населения и развитию финансового образования в РФ».</w:t>
      </w:r>
    </w:p>
    <w:p w:rsidR="00813FB6" w:rsidRPr="00A44C70" w:rsidRDefault="00813FB6" w:rsidP="00813FB6">
      <w:pPr>
        <w:pStyle w:val="c11"/>
        <w:shd w:val="clear" w:color="auto" w:fill="FFFFFF"/>
        <w:spacing w:before="0" w:beforeAutospacing="0" w:after="0" w:afterAutospacing="0"/>
        <w:jc w:val="both"/>
        <w:rPr>
          <w:color w:val="000000"/>
          <w:sz w:val="28"/>
          <w:szCs w:val="28"/>
        </w:rPr>
      </w:pPr>
      <w:r w:rsidRPr="00A44C70">
        <w:rPr>
          <w:rStyle w:val="c4"/>
          <w:color w:val="000000"/>
          <w:sz w:val="28"/>
          <w:szCs w:val="28"/>
        </w:rPr>
        <w:t>• Федеральный государственный образовательный стандарт основного общего образования, утвержденный приказом  </w:t>
      </w:r>
      <w:proofErr w:type="spellStart"/>
      <w:r w:rsidRPr="00A44C70">
        <w:rPr>
          <w:rStyle w:val="c4"/>
          <w:color w:val="000000"/>
          <w:sz w:val="28"/>
          <w:szCs w:val="28"/>
        </w:rPr>
        <w:t>Минобрнауки</w:t>
      </w:r>
      <w:proofErr w:type="spellEnd"/>
      <w:r w:rsidRPr="00A44C70">
        <w:rPr>
          <w:rStyle w:val="c4"/>
          <w:color w:val="000000"/>
          <w:sz w:val="28"/>
          <w:szCs w:val="28"/>
        </w:rPr>
        <w:t xml:space="preserve"> России от 17.12.2010 № 1897 (с изменениями и дополнениями от 29.12.2014 №1644, от 31.12.2015 №1577);</w:t>
      </w:r>
    </w:p>
    <w:p w:rsidR="00635862" w:rsidRPr="00A44C70" w:rsidRDefault="00635862" w:rsidP="00257F8F">
      <w:pPr>
        <w:jc w:val="center"/>
        <w:rPr>
          <w:rFonts w:cs="Times New Roman"/>
          <w:sz w:val="28"/>
          <w:szCs w:val="28"/>
        </w:rPr>
      </w:pPr>
    </w:p>
    <w:p w:rsidR="00635862" w:rsidRPr="00A44C70" w:rsidRDefault="00635862" w:rsidP="00257F8F">
      <w:pPr>
        <w:jc w:val="center"/>
        <w:rPr>
          <w:rFonts w:cs="Times New Roman"/>
          <w:sz w:val="28"/>
          <w:szCs w:val="28"/>
        </w:rPr>
      </w:pPr>
    </w:p>
    <w:p w:rsidR="00635862" w:rsidRPr="00A44C70" w:rsidRDefault="00635862" w:rsidP="00257F8F">
      <w:pPr>
        <w:jc w:val="center"/>
        <w:rPr>
          <w:rFonts w:cs="Times New Roman"/>
          <w:sz w:val="28"/>
          <w:szCs w:val="28"/>
        </w:rPr>
      </w:pPr>
    </w:p>
    <w:p w:rsidR="00246AB5" w:rsidRPr="00A44C70" w:rsidRDefault="00635862" w:rsidP="00257F8F">
      <w:pPr>
        <w:jc w:val="center"/>
        <w:rPr>
          <w:rFonts w:cs="Times New Roman"/>
          <w:sz w:val="28"/>
          <w:szCs w:val="28"/>
        </w:rPr>
      </w:pPr>
      <w:r w:rsidRPr="00A44C70">
        <w:rPr>
          <w:rFonts w:cs="Times New Roman"/>
          <w:sz w:val="28"/>
          <w:szCs w:val="28"/>
        </w:rPr>
        <w:t>М</w:t>
      </w:r>
      <w:r w:rsidR="00257F8F" w:rsidRPr="00A44C70">
        <w:rPr>
          <w:rFonts w:cs="Times New Roman"/>
          <w:sz w:val="28"/>
          <w:szCs w:val="28"/>
        </w:rPr>
        <w:t>ероприятия, направленные на реализацию программы</w:t>
      </w:r>
    </w:p>
    <w:tbl>
      <w:tblPr>
        <w:tblStyle w:val="a6"/>
        <w:tblW w:w="9503" w:type="dxa"/>
        <w:tblInd w:w="-176" w:type="dxa"/>
        <w:tblLayout w:type="fixed"/>
        <w:tblLook w:val="04A0" w:firstRow="1" w:lastRow="0" w:firstColumn="1" w:lastColumn="0" w:noHBand="0" w:noVBand="1"/>
      </w:tblPr>
      <w:tblGrid>
        <w:gridCol w:w="9503"/>
      </w:tblGrid>
      <w:tr w:rsidR="00420C5B" w:rsidRPr="00A44C70" w:rsidTr="00420C5B">
        <w:tc>
          <w:tcPr>
            <w:tcW w:w="9503" w:type="dxa"/>
          </w:tcPr>
          <w:p w:rsidR="00420C5B" w:rsidRPr="00A44C70" w:rsidRDefault="00420C5B" w:rsidP="00257F8F">
            <w:pPr>
              <w:pStyle w:val="c2"/>
              <w:spacing w:before="0" w:beforeAutospacing="0" w:after="0" w:afterAutospacing="0"/>
              <w:ind w:right="-2"/>
              <w:jc w:val="center"/>
              <w:rPr>
                <w:rStyle w:val="c1"/>
                <w:b/>
                <w:bCs/>
                <w:color w:val="000000"/>
                <w:sz w:val="28"/>
                <w:szCs w:val="28"/>
              </w:rPr>
            </w:pPr>
            <w:r w:rsidRPr="00A44C70">
              <w:rPr>
                <w:rStyle w:val="c1"/>
                <w:b/>
                <w:bCs/>
                <w:color w:val="000000"/>
                <w:sz w:val="28"/>
                <w:szCs w:val="28"/>
              </w:rPr>
              <w:t>Мероприятие</w:t>
            </w:r>
          </w:p>
        </w:tc>
      </w:tr>
      <w:tr w:rsidR="00420C5B" w:rsidRPr="00A44C70" w:rsidTr="00420C5B">
        <w:tc>
          <w:tcPr>
            <w:tcW w:w="9503" w:type="dxa"/>
          </w:tcPr>
          <w:p w:rsidR="00420C5B" w:rsidRPr="00A44C70" w:rsidRDefault="00420C5B" w:rsidP="009E54CC">
            <w:pPr>
              <w:pStyle w:val="c2"/>
              <w:spacing w:before="0" w:beforeAutospacing="0" w:after="0" w:afterAutospacing="0"/>
              <w:ind w:right="-2"/>
              <w:rPr>
                <w:rStyle w:val="c1"/>
                <w:bCs/>
                <w:color w:val="000000"/>
                <w:sz w:val="28"/>
                <w:szCs w:val="28"/>
              </w:rPr>
            </w:pPr>
            <w:r w:rsidRPr="00A44C70">
              <w:rPr>
                <w:rStyle w:val="c1"/>
                <w:bCs/>
                <w:color w:val="000000"/>
                <w:sz w:val="28"/>
                <w:szCs w:val="28"/>
              </w:rPr>
              <w:t>Беседа-рассуждение: «Человеческий капитал» Что это такое. Как применить.</w:t>
            </w:r>
          </w:p>
        </w:tc>
      </w:tr>
      <w:tr w:rsidR="00420C5B" w:rsidRPr="00A44C70" w:rsidTr="00420C5B">
        <w:tc>
          <w:tcPr>
            <w:tcW w:w="9503" w:type="dxa"/>
          </w:tcPr>
          <w:p w:rsidR="00420C5B" w:rsidRPr="00A44C70" w:rsidRDefault="00420C5B" w:rsidP="009E54CC">
            <w:pPr>
              <w:pStyle w:val="c2"/>
              <w:spacing w:before="0" w:beforeAutospacing="0" w:after="0" w:afterAutospacing="0"/>
              <w:ind w:right="-2"/>
              <w:rPr>
                <w:rStyle w:val="c1"/>
                <w:bCs/>
                <w:color w:val="000000"/>
                <w:sz w:val="28"/>
                <w:szCs w:val="28"/>
              </w:rPr>
            </w:pPr>
            <w:r w:rsidRPr="00A44C70">
              <w:rPr>
                <w:rStyle w:val="c1"/>
                <w:bCs/>
                <w:color w:val="000000"/>
                <w:sz w:val="28"/>
                <w:szCs w:val="28"/>
              </w:rPr>
              <w:t xml:space="preserve">Принятие решений. </w:t>
            </w:r>
          </w:p>
        </w:tc>
      </w:tr>
      <w:tr w:rsidR="00420C5B" w:rsidRPr="00A44C70" w:rsidTr="00420C5B">
        <w:tc>
          <w:tcPr>
            <w:tcW w:w="9503" w:type="dxa"/>
          </w:tcPr>
          <w:p w:rsidR="00420C5B" w:rsidRPr="00A44C70" w:rsidRDefault="00420C5B" w:rsidP="009E54CC">
            <w:pPr>
              <w:pStyle w:val="c2"/>
              <w:spacing w:before="0" w:beforeAutospacing="0" w:after="0" w:afterAutospacing="0"/>
              <w:ind w:right="-2"/>
              <w:rPr>
                <w:rStyle w:val="c1"/>
                <w:bCs/>
                <w:color w:val="000000"/>
                <w:sz w:val="28"/>
                <w:szCs w:val="28"/>
              </w:rPr>
            </w:pPr>
            <w:r w:rsidRPr="00A44C70">
              <w:rPr>
                <w:rStyle w:val="c1"/>
                <w:bCs/>
                <w:color w:val="000000"/>
                <w:sz w:val="28"/>
                <w:szCs w:val="28"/>
              </w:rPr>
              <w:t>Какие бывают решения.</w:t>
            </w:r>
          </w:p>
        </w:tc>
      </w:tr>
      <w:tr w:rsidR="00420C5B" w:rsidRPr="00A44C70" w:rsidTr="00420C5B">
        <w:tc>
          <w:tcPr>
            <w:tcW w:w="9503" w:type="dxa"/>
          </w:tcPr>
          <w:p w:rsidR="00420C5B" w:rsidRPr="00A44C70" w:rsidRDefault="00420C5B" w:rsidP="009E54CC">
            <w:pPr>
              <w:pStyle w:val="c2"/>
              <w:spacing w:before="0" w:beforeAutospacing="0" w:after="0" w:afterAutospacing="0"/>
              <w:ind w:right="-2"/>
              <w:rPr>
                <w:rStyle w:val="c1"/>
                <w:bCs/>
                <w:color w:val="000000"/>
                <w:sz w:val="28"/>
                <w:szCs w:val="28"/>
              </w:rPr>
            </w:pPr>
            <w:r w:rsidRPr="00A44C70">
              <w:rPr>
                <w:rStyle w:val="c1"/>
                <w:bCs/>
                <w:color w:val="000000"/>
                <w:sz w:val="28"/>
                <w:szCs w:val="28"/>
              </w:rPr>
              <w:t>Как принимать решения, связанные с деньгами.</w:t>
            </w:r>
          </w:p>
        </w:tc>
      </w:tr>
      <w:tr w:rsidR="00420C5B" w:rsidRPr="00A44C70" w:rsidTr="00420C5B">
        <w:tc>
          <w:tcPr>
            <w:tcW w:w="9503" w:type="dxa"/>
          </w:tcPr>
          <w:p w:rsidR="00420C5B" w:rsidRPr="00A44C70" w:rsidRDefault="00420C5B" w:rsidP="009E54CC">
            <w:pPr>
              <w:pStyle w:val="c2"/>
              <w:spacing w:before="0" w:beforeAutospacing="0" w:after="0" w:afterAutospacing="0"/>
              <w:ind w:right="-2"/>
              <w:rPr>
                <w:rStyle w:val="c1"/>
                <w:bCs/>
                <w:color w:val="000000"/>
                <w:sz w:val="28"/>
                <w:szCs w:val="28"/>
              </w:rPr>
            </w:pPr>
            <w:r w:rsidRPr="00A44C70">
              <w:rPr>
                <w:rStyle w:val="c1"/>
                <w:bCs/>
                <w:color w:val="000000"/>
                <w:sz w:val="28"/>
                <w:szCs w:val="28"/>
              </w:rPr>
              <w:t>Как определить цель.</w:t>
            </w:r>
          </w:p>
        </w:tc>
      </w:tr>
      <w:tr w:rsidR="00420C5B" w:rsidRPr="00A44C70" w:rsidTr="00420C5B">
        <w:tc>
          <w:tcPr>
            <w:tcW w:w="9503" w:type="dxa"/>
          </w:tcPr>
          <w:p w:rsidR="00420C5B" w:rsidRPr="00A44C70" w:rsidRDefault="00420C5B" w:rsidP="009E54CC">
            <w:pPr>
              <w:pStyle w:val="c2"/>
              <w:spacing w:before="0" w:beforeAutospacing="0" w:after="0" w:afterAutospacing="0"/>
              <w:ind w:right="-2"/>
              <w:rPr>
                <w:rStyle w:val="c1"/>
                <w:bCs/>
                <w:color w:val="000000"/>
                <w:sz w:val="28"/>
                <w:szCs w:val="28"/>
              </w:rPr>
            </w:pPr>
            <w:r w:rsidRPr="00A44C70">
              <w:rPr>
                <w:rStyle w:val="c1"/>
                <w:bCs/>
                <w:color w:val="000000"/>
                <w:sz w:val="28"/>
                <w:szCs w:val="28"/>
              </w:rPr>
              <w:t>Как подобрать альтернативы.</w:t>
            </w:r>
          </w:p>
        </w:tc>
      </w:tr>
      <w:tr w:rsidR="00420C5B" w:rsidRPr="00A44C70" w:rsidTr="00420C5B">
        <w:tc>
          <w:tcPr>
            <w:tcW w:w="9503" w:type="dxa"/>
          </w:tcPr>
          <w:p w:rsidR="00420C5B" w:rsidRPr="00A44C70" w:rsidRDefault="00420C5B" w:rsidP="009E54CC">
            <w:pPr>
              <w:pStyle w:val="c2"/>
              <w:spacing w:before="0" w:beforeAutospacing="0" w:after="0" w:afterAutospacing="0"/>
              <w:ind w:right="-2"/>
              <w:rPr>
                <w:rStyle w:val="c1"/>
                <w:bCs/>
                <w:color w:val="000000"/>
                <w:sz w:val="28"/>
                <w:szCs w:val="28"/>
              </w:rPr>
            </w:pPr>
            <w:r w:rsidRPr="00A44C70">
              <w:rPr>
                <w:rStyle w:val="c1"/>
                <w:bCs/>
                <w:color w:val="000000"/>
                <w:sz w:val="28"/>
                <w:szCs w:val="28"/>
              </w:rPr>
              <w:t>Как выбрать лучший вариант.</w:t>
            </w:r>
          </w:p>
        </w:tc>
      </w:tr>
      <w:tr w:rsidR="00420C5B" w:rsidRPr="00A44C70" w:rsidTr="00420C5B">
        <w:tc>
          <w:tcPr>
            <w:tcW w:w="9503" w:type="dxa"/>
          </w:tcPr>
          <w:p w:rsidR="00420C5B" w:rsidRPr="00A44C70" w:rsidRDefault="00420C5B" w:rsidP="009E54CC">
            <w:pPr>
              <w:pStyle w:val="c2"/>
              <w:spacing w:before="0" w:beforeAutospacing="0" w:after="0" w:afterAutospacing="0"/>
              <w:ind w:right="-2"/>
              <w:rPr>
                <w:rStyle w:val="c1"/>
                <w:bCs/>
                <w:color w:val="000000"/>
                <w:sz w:val="28"/>
                <w:szCs w:val="28"/>
              </w:rPr>
            </w:pPr>
            <w:r w:rsidRPr="00A44C70">
              <w:rPr>
                <w:rStyle w:val="c1"/>
                <w:bCs/>
                <w:color w:val="000000"/>
                <w:sz w:val="28"/>
                <w:szCs w:val="28"/>
              </w:rPr>
              <w:t xml:space="preserve">Домашняя бухгалтерия. </w:t>
            </w:r>
          </w:p>
        </w:tc>
      </w:tr>
      <w:tr w:rsidR="00420C5B" w:rsidRPr="00A44C70" w:rsidTr="00420C5B">
        <w:tc>
          <w:tcPr>
            <w:tcW w:w="9503" w:type="dxa"/>
          </w:tcPr>
          <w:p w:rsidR="00420C5B" w:rsidRPr="00A44C70" w:rsidRDefault="00420C5B" w:rsidP="009E54CC">
            <w:pPr>
              <w:pStyle w:val="c2"/>
              <w:spacing w:before="0" w:beforeAutospacing="0" w:after="0" w:afterAutospacing="0"/>
              <w:ind w:right="-2"/>
              <w:rPr>
                <w:rStyle w:val="c1"/>
                <w:bCs/>
                <w:color w:val="000000"/>
                <w:sz w:val="28"/>
                <w:szCs w:val="28"/>
              </w:rPr>
            </w:pPr>
            <w:r w:rsidRPr="00A44C70">
              <w:rPr>
                <w:rStyle w:val="c1"/>
                <w:bCs/>
                <w:color w:val="000000"/>
                <w:sz w:val="28"/>
                <w:szCs w:val="28"/>
              </w:rPr>
              <w:t>Структура доходов семьи.</w:t>
            </w:r>
          </w:p>
        </w:tc>
      </w:tr>
      <w:tr w:rsidR="00420C5B" w:rsidRPr="00A44C70" w:rsidTr="00420C5B">
        <w:tc>
          <w:tcPr>
            <w:tcW w:w="9503" w:type="dxa"/>
          </w:tcPr>
          <w:p w:rsidR="00420C5B" w:rsidRPr="00A44C70" w:rsidRDefault="00420C5B" w:rsidP="009E54CC">
            <w:pPr>
              <w:pStyle w:val="c2"/>
              <w:spacing w:before="0" w:beforeAutospacing="0" w:after="0" w:afterAutospacing="0"/>
              <w:ind w:right="-2"/>
              <w:rPr>
                <w:rStyle w:val="c1"/>
                <w:bCs/>
                <w:color w:val="000000"/>
                <w:sz w:val="28"/>
                <w:szCs w:val="28"/>
              </w:rPr>
            </w:pPr>
            <w:r w:rsidRPr="00A44C70">
              <w:rPr>
                <w:rStyle w:val="c1"/>
                <w:bCs/>
                <w:color w:val="000000"/>
                <w:sz w:val="28"/>
                <w:szCs w:val="28"/>
              </w:rPr>
              <w:t>Как составить бюджет.</w:t>
            </w:r>
          </w:p>
        </w:tc>
      </w:tr>
      <w:tr w:rsidR="00420C5B" w:rsidRPr="00A44C70" w:rsidTr="00420C5B">
        <w:tc>
          <w:tcPr>
            <w:tcW w:w="9503" w:type="dxa"/>
          </w:tcPr>
          <w:p w:rsidR="00420C5B" w:rsidRPr="00A44C70" w:rsidRDefault="00420C5B" w:rsidP="009E54CC">
            <w:pPr>
              <w:pStyle w:val="c2"/>
              <w:spacing w:before="0" w:beforeAutospacing="0" w:after="0" w:afterAutospacing="0"/>
              <w:ind w:right="-2"/>
              <w:rPr>
                <w:rStyle w:val="c1"/>
                <w:bCs/>
                <w:color w:val="000000"/>
                <w:sz w:val="28"/>
                <w:szCs w:val="28"/>
              </w:rPr>
            </w:pPr>
            <w:r w:rsidRPr="00A44C70">
              <w:rPr>
                <w:rStyle w:val="c1"/>
                <w:bCs/>
                <w:color w:val="000000"/>
                <w:sz w:val="28"/>
                <w:szCs w:val="28"/>
              </w:rPr>
              <w:t>Доходы и расходы.</w:t>
            </w:r>
          </w:p>
        </w:tc>
      </w:tr>
      <w:tr w:rsidR="00420C5B" w:rsidRPr="00A44C70" w:rsidTr="00420C5B">
        <w:tc>
          <w:tcPr>
            <w:tcW w:w="9503" w:type="dxa"/>
          </w:tcPr>
          <w:p w:rsidR="00420C5B" w:rsidRPr="00A44C70" w:rsidRDefault="00420C5B" w:rsidP="009E54CC">
            <w:pPr>
              <w:pStyle w:val="c2"/>
              <w:spacing w:before="0" w:beforeAutospacing="0" w:after="0" w:afterAutospacing="0"/>
              <w:ind w:right="-2"/>
              <w:rPr>
                <w:rStyle w:val="c1"/>
                <w:bCs/>
                <w:color w:val="000000"/>
                <w:sz w:val="28"/>
                <w:szCs w:val="28"/>
              </w:rPr>
            </w:pPr>
            <w:r w:rsidRPr="00A44C70">
              <w:rPr>
                <w:rStyle w:val="c1"/>
                <w:bCs/>
                <w:color w:val="000000"/>
                <w:sz w:val="28"/>
                <w:szCs w:val="28"/>
              </w:rPr>
              <w:t>Источники дохода.</w:t>
            </w:r>
          </w:p>
        </w:tc>
      </w:tr>
      <w:tr w:rsidR="00420C5B" w:rsidRPr="00A44C70" w:rsidTr="00420C5B">
        <w:tc>
          <w:tcPr>
            <w:tcW w:w="9503" w:type="dxa"/>
          </w:tcPr>
          <w:p w:rsidR="00420C5B" w:rsidRPr="00A44C70" w:rsidRDefault="00420C5B" w:rsidP="009E54CC">
            <w:pPr>
              <w:pStyle w:val="c2"/>
              <w:spacing w:before="0" w:beforeAutospacing="0" w:after="0" w:afterAutospacing="0"/>
              <w:ind w:right="-2"/>
              <w:rPr>
                <w:rStyle w:val="c1"/>
                <w:bCs/>
                <w:color w:val="000000"/>
                <w:sz w:val="28"/>
                <w:szCs w:val="28"/>
              </w:rPr>
            </w:pPr>
            <w:r w:rsidRPr="00A44C70">
              <w:rPr>
                <w:color w:val="000000"/>
                <w:sz w:val="28"/>
                <w:szCs w:val="28"/>
              </w:rPr>
              <w:t>Зарплата как источник дохода.</w:t>
            </w:r>
          </w:p>
        </w:tc>
      </w:tr>
      <w:tr w:rsidR="00420C5B" w:rsidRPr="00A44C70" w:rsidTr="00420C5B">
        <w:tc>
          <w:tcPr>
            <w:tcW w:w="9503" w:type="dxa"/>
          </w:tcPr>
          <w:p w:rsidR="00420C5B" w:rsidRPr="00A44C70" w:rsidRDefault="00420C5B" w:rsidP="009E54CC">
            <w:pPr>
              <w:pStyle w:val="c2"/>
              <w:spacing w:before="0" w:beforeAutospacing="0" w:after="0" w:afterAutospacing="0"/>
              <w:ind w:right="-2"/>
              <w:rPr>
                <w:rStyle w:val="c1"/>
                <w:bCs/>
                <w:color w:val="000000"/>
                <w:sz w:val="28"/>
                <w:szCs w:val="28"/>
              </w:rPr>
            </w:pPr>
            <w:r w:rsidRPr="00A44C70">
              <w:rPr>
                <w:rStyle w:val="c1"/>
                <w:bCs/>
                <w:color w:val="000000"/>
                <w:sz w:val="28"/>
                <w:szCs w:val="28"/>
              </w:rPr>
              <w:t>Структура семейных расходов.</w:t>
            </w:r>
          </w:p>
        </w:tc>
      </w:tr>
      <w:tr w:rsidR="00420C5B" w:rsidRPr="00A44C70" w:rsidTr="00420C5B">
        <w:tc>
          <w:tcPr>
            <w:tcW w:w="9503" w:type="dxa"/>
          </w:tcPr>
          <w:p w:rsidR="00420C5B" w:rsidRPr="00A44C70" w:rsidRDefault="00420C5B" w:rsidP="009E54CC">
            <w:pPr>
              <w:shd w:val="clear" w:color="auto" w:fill="FFFFFF"/>
              <w:rPr>
                <w:rStyle w:val="c1"/>
                <w:rFonts w:eastAsia="Times New Roman" w:cs="Times New Roman"/>
                <w:color w:val="000000"/>
                <w:sz w:val="28"/>
                <w:szCs w:val="28"/>
                <w:lang w:eastAsia="ru-RU"/>
              </w:rPr>
            </w:pPr>
            <w:r w:rsidRPr="00A44C70">
              <w:rPr>
                <w:rFonts w:eastAsia="Times New Roman" w:cs="Times New Roman"/>
                <w:color w:val="000000"/>
                <w:sz w:val="28"/>
                <w:szCs w:val="28"/>
                <w:lang w:eastAsia="ru-RU"/>
              </w:rPr>
              <w:t>Дискуссия «Как контролировать семейные расходы и зачем это делать?»</w:t>
            </w:r>
          </w:p>
        </w:tc>
      </w:tr>
      <w:tr w:rsidR="00420C5B" w:rsidRPr="00A44C70" w:rsidTr="00420C5B">
        <w:tc>
          <w:tcPr>
            <w:tcW w:w="9503" w:type="dxa"/>
          </w:tcPr>
          <w:p w:rsidR="00420C5B" w:rsidRPr="00A44C70" w:rsidRDefault="00420C5B" w:rsidP="009E54CC">
            <w:pPr>
              <w:pStyle w:val="c2"/>
              <w:spacing w:before="0" w:beforeAutospacing="0" w:after="0" w:afterAutospacing="0"/>
              <w:ind w:right="-2"/>
              <w:rPr>
                <w:rStyle w:val="c1"/>
                <w:bCs/>
                <w:color w:val="000000"/>
                <w:sz w:val="28"/>
                <w:szCs w:val="28"/>
              </w:rPr>
            </w:pPr>
            <w:r w:rsidRPr="00A44C70">
              <w:rPr>
                <w:rStyle w:val="c1"/>
                <w:bCs/>
                <w:color w:val="000000"/>
                <w:sz w:val="28"/>
                <w:szCs w:val="28"/>
              </w:rPr>
              <w:t>Какие расходы бывают.</w:t>
            </w:r>
          </w:p>
        </w:tc>
      </w:tr>
      <w:tr w:rsidR="00420C5B" w:rsidRPr="00A44C70" w:rsidTr="00420C5B">
        <w:tc>
          <w:tcPr>
            <w:tcW w:w="9503" w:type="dxa"/>
          </w:tcPr>
          <w:p w:rsidR="00420C5B" w:rsidRPr="00A44C70" w:rsidRDefault="00420C5B" w:rsidP="009E54CC">
            <w:pPr>
              <w:pStyle w:val="c2"/>
              <w:spacing w:before="0" w:beforeAutospacing="0" w:after="0" w:afterAutospacing="0"/>
              <w:ind w:right="-2"/>
              <w:rPr>
                <w:rStyle w:val="c1"/>
                <w:bCs/>
                <w:color w:val="000000"/>
                <w:sz w:val="28"/>
                <w:szCs w:val="28"/>
              </w:rPr>
            </w:pPr>
            <w:r w:rsidRPr="00A44C70">
              <w:rPr>
                <w:color w:val="000000"/>
                <w:sz w:val="28"/>
                <w:szCs w:val="28"/>
              </w:rPr>
              <w:t>Налог. Какие налоги вам предстоит платить.</w:t>
            </w:r>
          </w:p>
        </w:tc>
      </w:tr>
      <w:tr w:rsidR="00420C5B" w:rsidRPr="00A44C70" w:rsidTr="00420C5B">
        <w:tc>
          <w:tcPr>
            <w:tcW w:w="9503" w:type="dxa"/>
          </w:tcPr>
          <w:p w:rsidR="00420C5B" w:rsidRPr="00A44C70" w:rsidRDefault="00420C5B" w:rsidP="009E54CC">
            <w:pPr>
              <w:pStyle w:val="c2"/>
              <w:spacing w:before="0" w:beforeAutospacing="0" w:after="0" w:afterAutospacing="0"/>
              <w:ind w:right="-2"/>
              <w:rPr>
                <w:rStyle w:val="c1"/>
                <w:bCs/>
                <w:color w:val="000000"/>
                <w:sz w:val="28"/>
                <w:szCs w:val="28"/>
              </w:rPr>
            </w:pPr>
            <w:r w:rsidRPr="00A44C70">
              <w:rPr>
                <w:rStyle w:val="c1"/>
                <w:bCs/>
                <w:color w:val="000000"/>
                <w:sz w:val="28"/>
                <w:szCs w:val="28"/>
              </w:rPr>
              <w:t>Коммунальные услуги. Свет, вода, газ. Правила пользования коммунальными услугами.</w:t>
            </w:r>
          </w:p>
        </w:tc>
      </w:tr>
      <w:tr w:rsidR="00420C5B" w:rsidRPr="00A44C70" w:rsidTr="00420C5B">
        <w:tc>
          <w:tcPr>
            <w:tcW w:w="9503" w:type="dxa"/>
          </w:tcPr>
          <w:p w:rsidR="00420C5B" w:rsidRPr="00A44C70" w:rsidRDefault="00420C5B" w:rsidP="009E54CC">
            <w:pPr>
              <w:spacing w:before="125"/>
              <w:rPr>
                <w:rFonts w:cs="Times New Roman"/>
                <w:sz w:val="28"/>
                <w:szCs w:val="28"/>
              </w:rPr>
            </w:pPr>
            <w:r w:rsidRPr="00A44C70">
              <w:rPr>
                <w:rFonts w:eastAsiaTheme="minorEastAsia" w:cs="Times New Roman"/>
                <w:kern w:val="24"/>
                <w:sz w:val="28"/>
                <w:szCs w:val="28"/>
                <w:lang w:eastAsia="ru-RU"/>
              </w:rPr>
              <w:lastRenderedPageBreak/>
              <w:t xml:space="preserve">Виды расходов: Еда. Коммунальные расходы. Транспорт. Интернет и оплата за телефон. Одежда и обувь. Гигиена и бытовые расходы. Развлечения и отдых. Оплата по кредитам. Налоги и страхование. Расходы на детей (оплата обучения, кружки и т.д.). Подарки. </w:t>
            </w:r>
          </w:p>
        </w:tc>
      </w:tr>
      <w:tr w:rsidR="00420C5B" w:rsidRPr="00A44C70" w:rsidTr="00420C5B">
        <w:tc>
          <w:tcPr>
            <w:tcW w:w="9503" w:type="dxa"/>
          </w:tcPr>
          <w:p w:rsidR="00420C5B" w:rsidRPr="00A44C70" w:rsidRDefault="00420C5B" w:rsidP="009E54CC">
            <w:pPr>
              <w:spacing w:before="125"/>
              <w:rPr>
                <w:rFonts w:eastAsia="Times New Roman" w:cs="Times New Roman"/>
                <w:sz w:val="28"/>
                <w:szCs w:val="28"/>
                <w:lang w:eastAsia="ru-RU"/>
              </w:rPr>
            </w:pPr>
            <w:r w:rsidRPr="00A44C70">
              <w:rPr>
                <w:rFonts w:eastAsiaTheme="minorEastAsia" w:cs="Times New Roman"/>
                <w:kern w:val="24"/>
                <w:sz w:val="28"/>
                <w:szCs w:val="28"/>
                <w:lang w:eastAsia="ru-RU"/>
              </w:rPr>
              <w:t>Расходы (по частоте совершения):</w:t>
            </w:r>
          </w:p>
          <w:p w:rsidR="00420C5B" w:rsidRPr="00A44C70" w:rsidRDefault="00420C5B" w:rsidP="009E54CC">
            <w:pPr>
              <w:contextualSpacing/>
              <w:rPr>
                <w:rFonts w:eastAsia="Times New Roman" w:cs="Times New Roman"/>
                <w:sz w:val="28"/>
                <w:szCs w:val="28"/>
                <w:lang w:eastAsia="ru-RU"/>
              </w:rPr>
            </w:pPr>
            <w:r w:rsidRPr="00A44C70">
              <w:rPr>
                <w:rFonts w:eastAsiaTheme="minorEastAsia" w:cs="Times New Roman"/>
                <w:kern w:val="24"/>
                <w:sz w:val="28"/>
                <w:szCs w:val="28"/>
                <w:lang w:eastAsia="ru-RU"/>
              </w:rPr>
              <w:t>Текущие (например: еда, коммунальные расходы).</w:t>
            </w:r>
          </w:p>
          <w:p w:rsidR="00420C5B" w:rsidRPr="00A44C70" w:rsidRDefault="00420C5B" w:rsidP="009E54CC">
            <w:pPr>
              <w:contextualSpacing/>
              <w:rPr>
                <w:rFonts w:eastAsia="Times New Roman" w:cs="Times New Roman"/>
                <w:sz w:val="28"/>
                <w:szCs w:val="28"/>
                <w:lang w:eastAsia="ru-RU"/>
              </w:rPr>
            </w:pPr>
            <w:r w:rsidRPr="00A44C70">
              <w:rPr>
                <w:rFonts w:eastAsiaTheme="minorEastAsia" w:cs="Times New Roman"/>
                <w:kern w:val="24"/>
                <w:sz w:val="28"/>
                <w:szCs w:val="28"/>
                <w:lang w:eastAsia="ru-RU"/>
              </w:rPr>
              <w:t>Ежегодные (налоги, страхование, отпуск).</w:t>
            </w:r>
          </w:p>
          <w:p w:rsidR="00420C5B" w:rsidRPr="00A44C70" w:rsidRDefault="00420C5B" w:rsidP="009E54CC">
            <w:pPr>
              <w:contextualSpacing/>
              <w:rPr>
                <w:rFonts w:eastAsia="Times New Roman" w:cs="Times New Roman"/>
                <w:sz w:val="28"/>
                <w:szCs w:val="28"/>
                <w:lang w:eastAsia="ru-RU"/>
              </w:rPr>
            </w:pPr>
            <w:r w:rsidRPr="00A44C70">
              <w:rPr>
                <w:rFonts w:eastAsiaTheme="minorEastAsia" w:cs="Times New Roman"/>
                <w:kern w:val="24"/>
                <w:sz w:val="28"/>
                <w:szCs w:val="28"/>
                <w:lang w:eastAsia="ru-RU"/>
              </w:rPr>
              <w:t>Непредвиденные (поломка холодильника, оплата операции).</w:t>
            </w:r>
          </w:p>
          <w:p w:rsidR="00420C5B" w:rsidRPr="00A44C70" w:rsidRDefault="00420C5B" w:rsidP="009E54CC">
            <w:pPr>
              <w:contextualSpacing/>
              <w:rPr>
                <w:rFonts w:cs="Times New Roman"/>
                <w:sz w:val="28"/>
                <w:szCs w:val="28"/>
              </w:rPr>
            </w:pPr>
            <w:proofErr w:type="gramStart"/>
            <w:r w:rsidRPr="00A44C70">
              <w:rPr>
                <w:rFonts w:eastAsiaTheme="minorEastAsia" w:cs="Times New Roman"/>
                <w:kern w:val="24"/>
                <w:sz w:val="28"/>
                <w:szCs w:val="28"/>
                <w:lang w:eastAsia="ru-RU"/>
              </w:rPr>
              <w:t>Капитальные (приобретение квартиры,  машины, оплата обучения ребенка в вузе, приобретение холодильника, телевизора.</w:t>
            </w:r>
            <w:proofErr w:type="gramEnd"/>
          </w:p>
        </w:tc>
      </w:tr>
      <w:tr w:rsidR="00420C5B" w:rsidRPr="00A44C70" w:rsidTr="00420C5B">
        <w:tc>
          <w:tcPr>
            <w:tcW w:w="9503" w:type="dxa"/>
          </w:tcPr>
          <w:p w:rsidR="00420C5B" w:rsidRPr="00A44C70" w:rsidRDefault="00420C5B" w:rsidP="009E54CC">
            <w:pPr>
              <w:pStyle w:val="c2"/>
              <w:spacing w:before="0" w:beforeAutospacing="0" w:after="0" w:afterAutospacing="0"/>
              <w:ind w:right="-2"/>
              <w:rPr>
                <w:rStyle w:val="c1"/>
                <w:bCs/>
                <w:color w:val="000000"/>
                <w:sz w:val="28"/>
                <w:szCs w:val="28"/>
              </w:rPr>
            </w:pPr>
            <w:r w:rsidRPr="00A44C70">
              <w:rPr>
                <w:color w:val="000000"/>
                <w:sz w:val="28"/>
                <w:szCs w:val="28"/>
              </w:rPr>
              <w:t>Потребительская корзина. Прожиточный минимум.</w:t>
            </w:r>
          </w:p>
        </w:tc>
      </w:tr>
      <w:tr w:rsidR="00420C5B" w:rsidRPr="00A44C70" w:rsidTr="00420C5B">
        <w:tc>
          <w:tcPr>
            <w:tcW w:w="9503" w:type="dxa"/>
          </w:tcPr>
          <w:p w:rsidR="00420C5B" w:rsidRPr="00A44C70" w:rsidRDefault="00420C5B" w:rsidP="009E54CC">
            <w:pPr>
              <w:pStyle w:val="c2"/>
              <w:spacing w:before="0" w:beforeAutospacing="0" w:after="0" w:afterAutospacing="0"/>
              <w:ind w:right="-2"/>
              <w:rPr>
                <w:rStyle w:val="c1"/>
                <w:bCs/>
                <w:color w:val="000000"/>
                <w:sz w:val="28"/>
                <w:szCs w:val="28"/>
              </w:rPr>
            </w:pPr>
            <w:r w:rsidRPr="00A44C70">
              <w:rPr>
                <w:color w:val="000000"/>
                <w:sz w:val="28"/>
                <w:szCs w:val="28"/>
              </w:rPr>
              <w:t>Познавательная беседа «Государственные органы защиты прав потребителей».</w:t>
            </w:r>
          </w:p>
        </w:tc>
      </w:tr>
      <w:tr w:rsidR="00420C5B" w:rsidRPr="00A44C70" w:rsidTr="00420C5B">
        <w:tc>
          <w:tcPr>
            <w:tcW w:w="9503" w:type="dxa"/>
          </w:tcPr>
          <w:p w:rsidR="00420C5B" w:rsidRPr="00A44C70" w:rsidRDefault="00420C5B" w:rsidP="009E54CC">
            <w:pPr>
              <w:pStyle w:val="c2"/>
              <w:spacing w:before="0" w:beforeAutospacing="0" w:after="0" w:afterAutospacing="0"/>
              <w:ind w:right="-2"/>
              <w:rPr>
                <w:rStyle w:val="c1"/>
                <w:bCs/>
                <w:color w:val="000000"/>
                <w:sz w:val="28"/>
                <w:szCs w:val="28"/>
              </w:rPr>
            </w:pPr>
            <w:r w:rsidRPr="00A44C70">
              <w:rPr>
                <w:color w:val="000000"/>
                <w:sz w:val="28"/>
                <w:szCs w:val="28"/>
              </w:rPr>
              <w:t>Круглый стол «Общественные организации по защите прав потребителей».</w:t>
            </w:r>
          </w:p>
        </w:tc>
      </w:tr>
      <w:tr w:rsidR="00420C5B" w:rsidRPr="00A44C70" w:rsidTr="00420C5B">
        <w:tc>
          <w:tcPr>
            <w:tcW w:w="9503" w:type="dxa"/>
          </w:tcPr>
          <w:p w:rsidR="00420C5B" w:rsidRPr="00A44C70" w:rsidRDefault="00420C5B" w:rsidP="009E54CC">
            <w:pPr>
              <w:shd w:val="clear" w:color="auto" w:fill="FFFFFF"/>
              <w:rPr>
                <w:rStyle w:val="c1"/>
                <w:rFonts w:cs="Times New Roman"/>
                <w:bCs/>
                <w:color w:val="000000"/>
                <w:sz w:val="28"/>
                <w:szCs w:val="28"/>
              </w:rPr>
            </w:pPr>
            <w:r w:rsidRPr="00A44C70">
              <w:rPr>
                <w:rFonts w:eastAsia="Times New Roman" w:cs="Times New Roman"/>
                <w:color w:val="000000"/>
                <w:sz w:val="28"/>
                <w:szCs w:val="28"/>
                <w:lang w:eastAsia="ru-RU"/>
              </w:rPr>
              <w:t xml:space="preserve">Правовая </w:t>
            </w:r>
            <w:proofErr w:type="gramStart"/>
            <w:r w:rsidRPr="00A44C70">
              <w:rPr>
                <w:rFonts w:eastAsia="Times New Roman" w:cs="Times New Roman"/>
                <w:color w:val="000000"/>
                <w:sz w:val="28"/>
                <w:szCs w:val="28"/>
                <w:lang w:eastAsia="ru-RU"/>
              </w:rPr>
              <w:t>консультация</w:t>
            </w:r>
            <w:proofErr w:type="gramEnd"/>
            <w:r w:rsidRPr="00A44C70">
              <w:rPr>
                <w:rFonts w:eastAsia="Times New Roman" w:cs="Times New Roman"/>
                <w:color w:val="000000"/>
                <w:sz w:val="28"/>
                <w:szCs w:val="28"/>
                <w:lang w:eastAsia="ru-RU"/>
              </w:rPr>
              <w:t xml:space="preserve"> «В каких случаях потребитель имеет право на судебную защиту?»</w:t>
            </w:r>
          </w:p>
        </w:tc>
      </w:tr>
      <w:tr w:rsidR="00420C5B" w:rsidRPr="00A44C70" w:rsidTr="00420C5B">
        <w:tc>
          <w:tcPr>
            <w:tcW w:w="9503" w:type="dxa"/>
          </w:tcPr>
          <w:p w:rsidR="00420C5B" w:rsidRPr="00A44C70" w:rsidRDefault="00420C5B" w:rsidP="009E54CC">
            <w:pPr>
              <w:pStyle w:val="c2"/>
              <w:spacing w:before="0" w:beforeAutospacing="0" w:after="0" w:afterAutospacing="0"/>
              <w:ind w:right="-2"/>
              <w:rPr>
                <w:rStyle w:val="c1"/>
                <w:bCs/>
                <w:color w:val="000000"/>
                <w:sz w:val="28"/>
                <w:szCs w:val="28"/>
              </w:rPr>
            </w:pPr>
            <w:r w:rsidRPr="00A44C70">
              <w:rPr>
                <w:color w:val="000000"/>
                <w:sz w:val="28"/>
                <w:szCs w:val="28"/>
              </w:rPr>
              <w:t>Дискуссия «Что такое моральный вред и как он возмещается?»</w:t>
            </w:r>
          </w:p>
        </w:tc>
      </w:tr>
      <w:tr w:rsidR="00420C5B" w:rsidRPr="00A44C70" w:rsidTr="00420C5B">
        <w:tc>
          <w:tcPr>
            <w:tcW w:w="9503" w:type="dxa"/>
          </w:tcPr>
          <w:p w:rsidR="00420C5B" w:rsidRPr="00A44C70" w:rsidRDefault="00420C5B" w:rsidP="009E54CC">
            <w:pPr>
              <w:pStyle w:val="c2"/>
              <w:spacing w:before="0" w:beforeAutospacing="0" w:after="0" w:afterAutospacing="0"/>
              <w:ind w:right="-2"/>
              <w:rPr>
                <w:rStyle w:val="c1"/>
                <w:bCs/>
                <w:color w:val="000000"/>
                <w:sz w:val="28"/>
                <w:szCs w:val="28"/>
              </w:rPr>
            </w:pPr>
            <w:r w:rsidRPr="00A44C70">
              <w:rPr>
                <w:color w:val="000000"/>
                <w:sz w:val="28"/>
                <w:szCs w:val="28"/>
              </w:rPr>
              <w:t>Правовая консультация «Кто защищает потребителя?»</w:t>
            </w:r>
          </w:p>
        </w:tc>
      </w:tr>
      <w:tr w:rsidR="00420C5B" w:rsidRPr="00A44C70" w:rsidTr="00420C5B">
        <w:tc>
          <w:tcPr>
            <w:tcW w:w="9503" w:type="dxa"/>
          </w:tcPr>
          <w:p w:rsidR="00420C5B" w:rsidRPr="00A44C70" w:rsidRDefault="00420C5B" w:rsidP="009E54CC">
            <w:pPr>
              <w:pStyle w:val="c2"/>
              <w:spacing w:before="0" w:beforeAutospacing="0" w:after="0" w:afterAutospacing="0"/>
              <w:ind w:right="-2"/>
              <w:rPr>
                <w:rStyle w:val="c1"/>
                <w:bCs/>
                <w:color w:val="000000"/>
                <w:sz w:val="28"/>
                <w:szCs w:val="28"/>
              </w:rPr>
            </w:pPr>
            <w:r w:rsidRPr="00A44C70">
              <w:rPr>
                <w:color w:val="000000"/>
                <w:sz w:val="28"/>
                <w:szCs w:val="28"/>
              </w:rPr>
              <w:t>Что такое страхование, как оно работает.</w:t>
            </w:r>
          </w:p>
        </w:tc>
      </w:tr>
      <w:tr w:rsidR="00420C5B" w:rsidRPr="00A44C70" w:rsidTr="00420C5B">
        <w:tc>
          <w:tcPr>
            <w:tcW w:w="9503" w:type="dxa"/>
          </w:tcPr>
          <w:p w:rsidR="00420C5B" w:rsidRPr="00A44C70" w:rsidRDefault="00420C5B" w:rsidP="009E54CC">
            <w:pPr>
              <w:pStyle w:val="c2"/>
              <w:spacing w:before="0" w:beforeAutospacing="0" w:after="0" w:afterAutospacing="0"/>
              <w:ind w:right="-2"/>
              <w:rPr>
                <w:rStyle w:val="c1"/>
                <w:bCs/>
                <w:color w:val="000000"/>
                <w:sz w:val="28"/>
                <w:szCs w:val="28"/>
              </w:rPr>
            </w:pPr>
            <w:r w:rsidRPr="00A44C70">
              <w:rPr>
                <w:color w:val="000000"/>
                <w:sz w:val="28"/>
                <w:szCs w:val="28"/>
              </w:rPr>
              <w:t>Правовая консультация «Страховые накопительные программы». Правовая консультация «Мошенники на рынке страховых услуг».</w:t>
            </w:r>
          </w:p>
        </w:tc>
      </w:tr>
      <w:tr w:rsidR="00420C5B" w:rsidRPr="00A44C70" w:rsidTr="00420C5B">
        <w:tc>
          <w:tcPr>
            <w:tcW w:w="9503" w:type="dxa"/>
          </w:tcPr>
          <w:p w:rsidR="00420C5B" w:rsidRPr="00A44C70" w:rsidRDefault="00420C5B" w:rsidP="009E54CC">
            <w:pPr>
              <w:pStyle w:val="c2"/>
              <w:spacing w:before="0" w:beforeAutospacing="0" w:after="0" w:afterAutospacing="0"/>
              <w:ind w:right="-2"/>
              <w:rPr>
                <w:rStyle w:val="c1"/>
                <w:bCs/>
                <w:color w:val="000000"/>
                <w:sz w:val="28"/>
                <w:szCs w:val="28"/>
              </w:rPr>
            </w:pPr>
            <w:r w:rsidRPr="00A44C70">
              <w:rPr>
                <w:color w:val="000000"/>
                <w:sz w:val="28"/>
                <w:szCs w:val="28"/>
              </w:rPr>
              <w:t>Правовая консультация «ОЖС: рождение ребёнка, потеря кормильца».</w:t>
            </w:r>
            <w:r w:rsidRPr="00A44C70">
              <w:rPr>
                <w:b/>
                <w:bCs/>
                <w:color w:val="000000"/>
                <w:sz w:val="28"/>
                <w:szCs w:val="28"/>
              </w:rPr>
              <w:t> </w:t>
            </w:r>
            <w:r w:rsidRPr="00A44C70">
              <w:rPr>
                <w:color w:val="000000"/>
                <w:sz w:val="28"/>
                <w:szCs w:val="28"/>
              </w:rPr>
              <w:t>Правовая консультация</w:t>
            </w:r>
            <w:r w:rsidRPr="00A44C70">
              <w:rPr>
                <w:b/>
                <w:bCs/>
                <w:color w:val="000000"/>
                <w:sz w:val="28"/>
                <w:szCs w:val="28"/>
              </w:rPr>
              <w:t> «</w:t>
            </w:r>
            <w:r w:rsidRPr="00A44C70">
              <w:rPr>
                <w:color w:val="000000"/>
                <w:sz w:val="28"/>
                <w:szCs w:val="28"/>
              </w:rPr>
              <w:t>ОЖС: болезнь, потеря работы, природные и техногенные катастрофы».</w:t>
            </w:r>
            <w:r w:rsidRPr="00A44C70">
              <w:rPr>
                <w:b/>
                <w:bCs/>
                <w:color w:val="000000"/>
                <w:sz w:val="28"/>
                <w:szCs w:val="28"/>
              </w:rPr>
              <w:t> </w:t>
            </w:r>
            <w:r w:rsidRPr="00A44C70">
              <w:rPr>
                <w:color w:val="000000"/>
                <w:sz w:val="28"/>
                <w:szCs w:val="28"/>
              </w:rPr>
              <w:t>Познавательная беседа</w:t>
            </w:r>
            <w:r w:rsidRPr="00A44C70">
              <w:rPr>
                <w:b/>
                <w:bCs/>
                <w:color w:val="000000"/>
                <w:sz w:val="28"/>
                <w:szCs w:val="28"/>
              </w:rPr>
              <w:t> «</w:t>
            </w:r>
            <w:r w:rsidRPr="00A44C70">
              <w:rPr>
                <w:color w:val="000000"/>
                <w:sz w:val="28"/>
                <w:szCs w:val="28"/>
              </w:rPr>
              <w:t>Чем поможет страхование?»</w:t>
            </w:r>
          </w:p>
        </w:tc>
      </w:tr>
      <w:tr w:rsidR="00420C5B" w:rsidRPr="00A44C70" w:rsidTr="00420C5B">
        <w:tc>
          <w:tcPr>
            <w:tcW w:w="9503" w:type="dxa"/>
          </w:tcPr>
          <w:p w:rsidR="00420C5B" w:rsidRPr="00A44C70" w:rsidRDefault="00420C5B" w:rsidP="009E54CC">
            <w:pPr>
              <w:pStyle w:val="c2"/>
              <w:spacing w:before="0" w:beforeAutospacing="0" w:after="0" w:afterAutospacing="0"/>
              <w:ind w:right="-2"/>
              <w:rPr>
                <w:rStyle w:val="c1"/>
                <w:bCs/>
                <w:color w:val="000000"/>
                <w:sz w:val="28"/>
                <w:szCs w:val="28"/>
              </w:rPr>
            </w:pPr>
            <w:r w:rsidRPr="00A44C70">
              <w:rPr>
                <w:rStyle w:val="c1"/>
                <w:bCs/>
                <w:color w:val="000000"/>
                <w:sz w:val="28"/>
                <w:szCs w:val="28"/>
              </w:rPr>
              <w:t>Услуги центра занятости населению.</w:t>
            </w:r>
          </w:p>
        </w:tc>
      </w:tr>
      <w:tr w:rsidR="00420C5B" w:rsidRPr="00A44C70" w:rsidTr="00420C5B">
        <w:tc>
          <w:tcPr>
            <w:tcW w:w="9503" w:type="dxa"/>
          </w:tcPr>
          <w:p w:rsidR="00420C5B" w:rsidRPr="00A44C70" w:rsidRDefault="00420C5B" w:rsidP="009E54CC">
            <w:pPr>
              <w:pStyle w:val="c2"/>
              <w:spacing w:before="0" w:beforeAutospacing="0" w:after="0" w:afterAutospacing="0"/>
              <w:ind w:right="-2"/>
              <w:rPr>
                <w:rStyle w:val="c1"/>
                <w:bCs/>
                <w:color w:val="000000"/>
                <w:sz w:val="28"/>
                <w:szCs w:val="28"/>
              </w:rPr>
            </w:pPr>
            <w:r w:rsidRPr="00A44C70">
              <w:rPr>
                <w:color w:val="000000"/>
                <w:sz w:val="28"/>
                <w:szCs w:val="28"/>
              </w:rPr>
              <w:t>Понятие «Семейное хозяйство». Основные виды имущества. Что такое собственность?</w:t>
            </w:r>
          </w:p>
        </w:tc>
      </w:tr>
      <w:tr w:rsidR="00420C5B" w:rsidRPr="00A44C70" w:rsidTr="00420C5B">
        <w:tc>
          <w:tcPr>
            <w:tcW w:w="9503" w:type="dxa"/>
          </w:tcPr>
          <w:p w:rsidR="00420C5B" w:rsidRPr="00A44C70" w:rsidRDefault="00420C5B" w:rsidP="009E54CC">
            <w:pPr>
              <w:pStyle w:val="c2"/>
              <w:spacing w:before="0" w:beforeAutospacing="0" w:after="0" w:afterAutospacing="0"/>
              <w:ind w:right="-2"/>
              <w:rPr>
                <w:rStyle w:val="c1"/>
                <w:bCs/>
                <w:color w:val="000000"/>
                <w:sz w:val="28"/>
                <w:szCs w:val="28"/>
              </w:rPr>
            </w:pPr>
            <w:r w:rsidRPr="00A44C70">
              <w:rPr>
                <w:color w:val="000000"/>
                <w:sz w:val="28"/>
                <w:szCs w:val="28"/>
              </w:rPr>
              <w:t xml:space="preserve">Круглый стол «Жилье в собственность: миф или реальность?»  </w:t>
            </w:r>
          </w:p>
        </w:tc>
      </w:tr>
      <w:tr w:rsidR="00420C5B" w:rsidRPr="00A44C70" w:rsidTr="00420C5B">
        <w:tc>
          <w:tcPr>
            <w:tcW w:w="9503" w:type="dxa"/>
          </w:tcPr>
          <w:p w:rsidR="00420C5B" w:rsidRPr="00A44C70" w:rsidRDefault="00420C5B" w:rsidP="009E54CC">
            <w:pPr>
              <w:pStyle w:val="c2"/>
              <w:spacing w:before="0" w:beforeAutospacing="0" w:after="0" w:afterAutospacing="0"/>
              <w:ind w:right="-2"/>
              <w:rPr>
                <w:rStyle w:val="c1"/>
                <w:bCs/>
                <w:color w:val="000000"/>
                <w:sz w:val="28"/>
                <w:szCs w:val="28"/>
              </w:rPr>
            </w:pPr>
            <w:r w:rsidRPr="00A44C70">
              <w:rPr>
                <w:color w:val="000000"/>
                <w:sz w:val="28"/>
                <w:szCs w:val="28"/>
              </w:rPr>
              <w:t>Правовая консультация «Жилищные накопительные кооперативы: как с их помощью решить квартирный вопрос».</w:t>
            </w:r>
          </w:p>
        </w:tc>
      </w:tr>
      <w:tr w:rsidR="00420C5B" w:rsidRPr="00A44C70" w:rsidTr="00420C5B">
        <w:tc>
          <w:tcPr>
            <w:tcW w:w="9503" w:type="dxa"/>
          </w:tcPr>
          <w:p w:rsidR="00420C5B" w:rsidRPr="00A44C70" w:rsidRDefault="00420C5B" w:rsidP="009E54CC">
            <w:pPr>
              <w:pStyle w:val="c2"/>
              <w:spacing w:before="0" w:beforeAutospacing="0" w:after="0" w:afterAutospacing="0"/>
              <w:ind w:right="-2"/>
              <w:rPr>
                <w:rStyle w:val="c1"/>
                <w:bCs/>
                <w:color w:val="000000"/>
                <w:sz w:val="28"/>
                <w:szCs w:val="28"/>
              </w:rPr>
            </w:pPr>
            <w:r w:rsidRPr="00A44C70">
              <w:rPr>
                <w:color w:val="000000"/>
                <w:sz w:val="28"/>
                <w:szCs w:val="28"/>
              </w:rPr>
              <w:t>«</w:t>
            </w:r>
            <w:proofErr w:type="gramStart"/>
            <w:r w:rsidRPr="00A44C70">
              <w:rPr>
                <w:color w:val="000000"/>
                <w:sz w:val="28"/>
                <w:szCs w:val="28"/>
              </w:rPr>
              <w:t>Социальный</w:t>
            </w:r>
            <w:proofErr w:type="gramEnd"/>
            <w:r w:rsidRPr="00A44C70">
              <w:rPr>
                <w:color w:val="000000"/>
                <w:sz w:val="28"/>
                <w:szCs w:val="28"/>
              </w:rPr>
              <w:t xml:space="preserve"> найм жилья».</w:t>
            </w:r>
          </w:p>
        </w:tc>
      </w:tr>
      <w:tr w:rsidR="00420C5B" w:rsidRPr="00A44C70" w:rsidTr="00420C5B">
        <w:tc>
          <w:tcPr>
            <w:tcW w:w="9503" w:type="dxa"/>
          </w:tcPr>
          <w:p w:rsidR="00420C5B" w:rsidRPr="00A44C70" w:rsidRDefault="00420C5B" w:rsidP="009E54CC">
            <w:pPr>
              <w:pStyle w:val="c2"/>
              <w:spacing w:after="0"/>
              <w:ind w:right="-2"/>
              <w:rPr>
                <w:rStyle w:val="c1"/>
                <w:bCs/>
                <w:color w:val="000000"/>
                <w:sz w:val="28"/>
                <w:szCs w:val="28"/>
              </w:rPr>
            </w:pPr>
            <w:r w:rsidRPr="00A44C70">
              <w:rPr>
                <w:rStyle w:val="c1"/>
                <w:bCs/>
                <w:color w:val="000000"/>
                <w:sz w:val="28"/>
                <w:szCs w:val="28"/>
              </w:rPr>
              <w:t>Банки и их функции.</w:t>
            </w:r>
          </w:p>
        </w:tc>
      </w:tr>
      <w:tr w:rsidR="00420C5B" w:rsidRPr="00A44C70" w:rsidTr="00420C5B">
        <w:tc>
          <w:tcPr>
            <w:tcW w:w="9503" w:type="dxa"/>
          </w:tcPr>
          <w:p w:rsidR="00420C5B" w:rsidRPr="00A44C70" w:rsidRDefault="00420C5B" w:rsidP="009E54CC">
            <w:pPr>
              <w:pStyle w:val="c2"/>
              <w:spacing w:before="0" w:beforeAutospacing="0" w:after="0" w:afterAutospacing="0"/>
              <w:ind w:right="-2"/>
              <w:rPr>
                <w:rStyle w:val="c1"/>
                <w:bCs/>
                <w:color w:val="000000"/>
                <w:sz w:val="28"/>
                <w:szCs w:val="28"/>
              </w:rPr>
            </w:pPr>
            <w:r w:rsidRPr="00A44C70">
              <w:rPr>
                <w:rStyle w:val="c1"/>
                <w:bCs/>
                <w:color w:val="000000"/>
                <w:sz w:val="28"/>
                <w:szCs w:val="28"/>
              </w:rPr>
              <w:t>Договор банковского вклада и банковского счёта.</w:t>
            </w:r>
          </w:p>
        </w:tc>
      </w:tr>
      <w:tr w:rsidR="00420C5B" w:rsidRPr="00A44C70" w:rsidTr="00420C5B">
        <w:tc>
          <w:tcPr>
            <w:tcW w:w="9503" w:type="dxa"/>
          </w:tcPr>
          <w:p w:rsidR="00420C5B" w:rsidRPr="00A44C70" w:rsidRDefault="00420C5B" w:rsidP="009E54CC">
            <w:pPr>
              <w:pStyle w:val="c2"/>
              <w:spacing w:before="0" w:beforeAutospacing="0" w:after="0" w:afterAutospacing="0"/>
              <w:ind w:right="-2"/>
              <w:rPr>
                <w:rStyle w:val="c1"/>
                <w:bCs/>
                <w:color w:val="000000"/>
                <w:sz w:val="28"/>
                <w:szCs w:val="28"/>
              </w:rPr>
            </w:pPr>
            <w:r w:rsidRPr="00A44C70">
              <w:rPr>
                <w:rStyle w:val="c1"/>
                <w:bCs/>
                <w:color w:val="000000"/>
                <w:sz w:val="28"/>
                <w:szCs w:val="28"/>
              </w:rPr>
              <w:t>Банкомат (как пользоваться банкоматом)</w:t>
            </w:r>
          </w:p>
        </w:tc>
      </w:tr>
      <w:tr w:rsidR="00420C5B" w:rsidRPr="00A44C70" w:rsidTr="00420C5B">
        <w:tc>
          <w:tcPr>
            <w:tcW w:w="9503" w:type="dxa"/>
          </w:tcPr>
          <w:p w:rsidR="00420C5B" w:rsidRPr="00A44C70" w:rsidRDefault="00420C5B" w:rsidP="009E54CC">
            <w:pPr>
              <w:pStyle w:val="c2"/>
              <w:spacing w:before="0" w:beforeAutospacing="0" w:after="0" w:afterAutospacing="0"/>
              <w:ind w:right="-2"/>
              <w:rPr>
                <w:rStyle w:val="c1"/>
                <w:bCs/>
                <w:color w:val="000000"/>
                <w:sz w:val="28"/>
                <w:szCs w:val="28"/>
              </w:rPr>
            </w:pPr>
            <w:r w:rsidRPr="00A44C70">
              <w:rPr>
                <w:rStyle w:val="c1"/>
                <w:bCs/>
                <w:color w:val="000000"/>
                <w:sz w:val="28"/>
                <w:szCs w:val="28"/>
              </w:rPr>
              <w:t>Банковская карта. Виды банковских карт.</w:t>
            </w:r>
          </w:p>
        </w:tc>
      </w:tr>
      <w:tr w:rsidR="00420C5B" w:rsidRPr="00A44C70" w:rsidTr="00420C5B">
        <w:tc>
          <w:tcPr>
            <w:tcW w:w="9503" w:type="dxa"/>
          </w:tcPr>
          <w:p w:rsidR="00420C5B" w:rsidRPr="00A44C70" w:rsidRDefault="00420C5B" w:rsidP="009E54CC">
            <w:pPr>
              <w:pStyle w:val="c2"/>
              <w:spacing w:before="0" w:beforeAutospacing="0" w:after="0" w:afterAutospacing="0"/>
              <w:ind w:right="-2"/>
              <w:rPr>
                <w:rStyle w:val="c1"/>
                <w:bCs/>
                <w:color w:val="000000"/>
                <w:sz w:val="28"/>
                <w:szCs w:val="28"/>
              </w:rPr>
            </w:pPr>
            <w:r w:rsidRPr="00A44C70">
              <w:rPr>
                <w:rStyle w:val="c1"/>
                <w:bCs/>
                <w:color w:val="000000"/>
                <w:sz w:val="28"/>
                <w:szCs w:val="28"/>
              </w:rPr>
              <w:t>Самостоятельное открытие счёта.</w:t>
            </w:r>
          </w:p>
        </w:tc>
      </w:tr>
      <w:tr w:rsidR="00420C5B" w:rsidRPr="00A44C70" w:rsidTr="00420C5B">
        <w:tc>
          <w:tcPr>
            <w:tcW w:w="9503" w:type="dxa"/>
          </w:tcPr>
          <w:p w:rsidR="00420C5B" w:rsidRPr="00A44C70" w:rsidRDefault="00420C5B" w:rsidP="009E54CC">
            <w:pPr>
              <w:pStyle w:val="c2"/>
              <w:spacing w:before="0" w:beforeAutospacing="0" w:after="0" w:afterAutospacing="0"/>
              <w:ind w:right="-2"/>
              <w:rPr>
                <w:rStyle w:val="c1"/>
                <w:bCs/>
                <w:color w:val="000000"/>
                <w:sz w:val="28"/>
                <w:szCs w:val="28"/>
              </w:rPr>
            </w:pPr>
            <w:r w:rsidRPr="00A44C70">
              <w:rPr>
                <w:rStyle w:val="c1"/>
                <w:bCs/>
                <w:color w:val="000000"/>
                <w:sz w:val="28"/>
                <w:szCs w:val="28"/>
              </w:rPr>
              <w:t>Денежный перевод – как сделать денежный перевод</w:t>
            </w:r>
          </w:p>
        </w:tc>
      </w:tr>
      <w:tr w:rsidR="00420C5B" w:rsidRPr="00A44C70" w:rsidTr="00420C5B">
        <w:tc>
          <w:tcPr>
            <w:tcW w:w="9503" w:type="dxa"/>
          </w:tcPr>
          <w:p w:rsidR="00420C5B" w:rsidRPr="00A44C70" w:rsidRDefault="00420C5B" w:rsidP="009E54CC">
            <w:pPr>
              <w:pStyle w:val="c2"/>
              <w:spacing w:before="0" w:beforeAutospacing="0" w:after="0" w:afterAutospacing="0"/>
              <w:ind w:right="-2"/>
              <w:rPr>
                <w:rStyle w:val="c1"/>
                <w:bCs/>
                <w:color w:val="000000"/>
                <w:sz w:val="28"/>
                <w:szCs w:val="28"/>
              </w:rPr>
            </w:pPr>
            <w:r w:rsidRPr="00A44C70">
              <w:rPr>
                <w:rStyle w:val="c1"/>
                <w:bCs/>
                <w:color w:val="000000"/>
                <w:sz w:val="28"/>
                <w:szCs w:val="28"/>
              </w:rPr>
              <w:t>Социальные пособия.</w:t>
            </w:r>
          </w:p>
        </w:tc>
      </w:tr>
      <w:tr w:rsidR="00420C5B" w:rsidRPr="00A44C70" w:rsidTr="00420C5B">
        <w:tc>
          <w:tcPr>
            <w:tcW w:w="9503" w:type="dxa"/>
          </w:tcPr>
          <w:p w:rsidR="00420C5B" w:rsidRPr="00A44C70" w:rsidRDefault="00D511FB" w:rsidP="003279D7">
            <w:pPr>
              <w:shd w:val="clear" w:color="auto" w:fill="FFFFFF"/>
              <w:spacing w:beforeAutospacing="1" w:afterAutospacing="1"/>
              <w:rPr>
                <w:rStyle w:val="c1"/>
                <w:rFonts w:cs="Times New Roman"/>
                <w:bCs/>
                <w:sz w:val="28"/>
                <w:szCs w:val="28"/>
              </w:rPr>
            </w:pPr>
            <w:hyperlink r:id="rId12" w:anchor="2" w:history="1">
              <w:r w:rsidR="00420C5B" w:rsidRPr="00A44C70">
                <w:rPr>
                  <w:rFonts w:eastAsia="Times New Roman" w:cs="Times New Roman"/>
                  <w:sz w:val="28"/>
                  <w:szCs w:val="28"/>
                  <w:lang w:eastAsia="ru-RU"/>
                </w:rPr>
                <w:t>Единовременная компенсационная выплата</w:t>
              </w:r>
            </w:hyperlink>
            <w:r w:rsidR="00420C5B" w:rsidRPr="00A44C70">
              <w:rPr>
                <w:rFonts w:eastAsia="Times New Roman" w:cs="Times New Roman"/>
                <w:sz w:val="28"/>
                <w:szCs w:val="28"/>
                <w:lang w:eastAsia="ru-RU"/>
              </w:rPr>
              <w:t>по окончании нахождения в связи с достижением   возраста 18 лет в приемной семье, при прекращении попечительства (ЕКВ при прекращении попечительства)</w:t>
            </w:r>
          </w:p>
        </w:tc>
      </w:tr>
      <w:tr w:rsidR="00420C5B" w:rsidRPr="00A44C70" w:rsidTr="00420C5B">
        <w:trPr>
          <w:trHeight w:val="2258"/>
        </w:trPr>
        <w:tc>
          <w:tcPr>
            <w:tcW w:w="9503" w:type="dxa"/>
          </w:tcPr>
          <w:p w:rsidR="00420C5B" w:rsidRPr="00A44C70" w:rsidRDefault="00D511FB" w:rsidP="00870AB3">
            <w:pPr>
              <w:numPr>
                <w:ilvl w:val="0"/>
                <w:numId w:val="20"/>
              </w:numPr>
              <w:shd w:val="clear" w:color="auto" w:fill="FFFFFF"/>
              <w:spacing w:beforeAutospacing="1" w:afterAutospacing="1"/>
              <w:ind w:left="0"/>
              <w:rPr>
                <w:rStyle w:val="c1"/>
                <w:bCs/>
                <w:sz w:val="28"/>
                <w:szCs w:val="28"/>
              </w:rPr>
            </w:pPr>
            <w:hyperlink r:id="rId13" w:anchor="3" w:history="1">
              <w:proofErr w:type="gramStart"/>
              <w:r w:rsidR="00420C5B" w:rsidRPr="00A44C70">
                <w:rPr>
                  <w:rFonts w:eastAsia="Times New Roman" w:cs="Times New Roman"/>
                  <w:sz w:val="28"/>
                  <w:szCs w:val="28"/>
                  <w:lang w:eastAsia="ru-RU"/>
                </w:rPr>
                <w:t>Единовременная денежная выплата</w:t>
              </w:r>
            </w:hyperlink>
            <w:r w:rsidR="00420C5B" w:rsidRPr="00A44C70">
              <w:rPr>
                <w:rFonts w:eastAsia="Times New Roman" w:cs="Times New Roman"/>
                <w:sz w:val="28"/>
                <w:szCs w:val="28"/>
                <w:lang w:eastAsia="ru-RU"/>
              </w:rPr>
              <w:t> детям-сиротам, детям, оставшимся без попечения родителей, лицам из их числа, устроенным на воспитание в семью, по окончании ими обучения в общеобразовательных учреждениях и при поступлении в учреждения начального, среднего или высшего профессионального обра</w:t>
            </w:r>
            <w:r w:rsidR="00420C5B">
              <w:rPr>
                <w:rFonts w:eastAsia="Times New Roman" w:cs="Times New Roman"/>
                <w:sz w:val="28"/>
                <w:szCs w:val="28"/>
                <w:lang w:eastAsia="ru-RU"/>
              </w:rPr>
              <w:t>зования или при трудоустройстве (ЕДВ выпускникам)</w:t>
            </w:r>
            <w:proofErr w:type="gramEnd"/>
          </w:p>
        </w:tc>
      </w:tr>
      <w:tr w:rsidR="00420C5B" w:rsidRPr="00A44C70" w:rsidTr="00420C5B">
        <w:tc>
          <w:tcPr>
            <w:tcW w:w="9503" w:type="dxa"/>
          </w:tcPr>
          <w:p w:rsidR="00420C5B" w:rsidRPr="00A44C70" w:rsidRDefault="00D511FB" w:rsidP="008C0E4E">
            <w:pPr>
              <w:numPr>
                <w:ilvl w:val="0"/>
                <w:numId w:val="20"/>
              </w:numPr>
              <w:shd w:val="clear" w:color="auto" w:fill="FFFFFF"/>
              <w:spacing w:beforeAutospacing="1" w:afterAutospacing="1"/>
              <w:ind w:left="0"/>
              <w:rPr>
                <w:rStyle w:val="c1"/>
                <w:bCs/>
                <w:sz w:val="28"/>
                <w:szCs w:val="28"/>
              </w:rPr>
            </w:pPr>
            <w:hyperlink r:id="rId14" w:anchor="4" w:history="1">
              <w:r w:rsidR="00420C5B" w:rsidRPr="00A44C70">
                <w:rPr>
                  <w:rFonts w:eastAsia="Times New Roman" w:cs="Times New Roman"/>
                  <w:sz w:val="28"/>
                  <w:szCs w:val="28"/>
                  <w:lang w:eastAsia="ru-RU"/>
                </w:rPr>
                <w:t>Ежемесячная компенсационная выплата</w:t>
              </w:r>
            </w:hyperlink>
            <w:r w:rsidR="00420C5B" w:rsidRPr="00A44C70">
              <w:rPr>
                <w:rFonts w:eastAsia="Times New Roman" w:cs="Times New Roman"/>
                <w:sz w:val="28"/>
                <w:szCs w:val="28"/>
                <w:lang w:eastAsia="ru-RU"/>
              </w:rPr>
              <w:t> на </w:t>
            </w:r>
            <w:proofErr w:type="gramStart"/>
            <w:r w:rsidR="00420C5B" w:rsidRPr="00A44C70">
              <w:rPr>
                <w:rFonts w:eastAsia="Times New Roman" w:cs="Times New Roman"/>
                <w:sz w:val="28"/>
                <w:szCs w:val="28"/>
                <w:lang w:eastAsia="ru-RU"/>
              </w:rPr>
              <w:t>содер-жание</w:t>
            </w:r>
            <w:proofErr w:type="gramEnd"/>
            <w:r w:rsidR="00420C5B" w:rsidRPr="00A44C70">
              <w:rPr>
                <w:rFonts w:eastAsia="Times New Roman" w:cs="Times New Roman"/>
                <w:sz w:val="28"/>
                <w:szCs w:val="28"/>
                <w:lang w:eastAsia="ru-RU"/>
              </w:rPr>
              <w:t> детей лицам из числа детей-сирот и детей, оставшихся без попечения родителей, обучающимся по о</w:t>
            </w:r>
            <w:r w:rsidR="00420C5B">
              <w:rPr>
                <w:rFonts w:eastAsia="Times New Roman" w:cs="Times New Roman"/>
                <w:sz w:val="28"/>
                <w:szCs w:val="28"/>
                <w:lang w:eastAsia="ru-RU"/>
              </w:rPr>
              <w:t>чной форме в государств</w:t>
            </w:r>
            <w:r w:rsidR="00420C5B" w:rsidRPr="00A44C70">
              <w:rPr>
                <w:rFonts w:eastAsia="Times New Roman" w:cs="Times New Roman"/>
                <w:sz w:val="28"/>
                <w:szCs w:val="28"/>
                <w:lang w:eastAsia="ru-RU"/>
              </w:rPr>
              <w:t>нных образовательных учреждениях начального, среднего и высшего профессионального образования, состоящим в браке с такими же лицами.</w:t>
            </w:r>
          </w:p>
        </w:tc>
      </w:tr>
      <w:tr w:rsidR="00420C5B" w:rsidRPr="00A44C70" w:rsidTr="00420C5B">
        <w:tc>
          <w:tcPr>
            <w:tcW w:w="9503" w:type="dxa"/>
          </w:tcPr>
          <w:p w:rsidR="00420C5B" w:rsidRPr="00A44C70" w:rsidRDefault="00D511FB" w:rsidP="005E3889">
            <w:pPr>
              <w:numPr>
                <w:ilvl w:val="0"/>
                <w:numId w:val="20"/>
              </w:numPr>
              <w:shd w:val="clear" w:color="auto" w:fill="FFFFFF"/>
              <w:spacing w:before="100" w:beforeAutospacing="1" w:after="100" w:afterAutospacing="1"/>
              <w:ind w:left="0"/>
              <w:rPr>
                <w:rStyle w:val="c1"/>
                <w:rFonts w:cs="Times New Roman"/>
                <w:bCs/>
                <w:sz w:val="28"/>
                <w:szCs w:val="28"/>
              </w:rPr>
            </w:pPr>
            <w:hyperlink r:id="rId15" w:anchor="5" w:history="1">
              <w:r w:rsidR="00420C5B" w:rsidRPr="00A44C70">
                <w:rPr>
                  <w:rFonts w:eastAsia="Times New Roman" w:cs="Times New Roman"/>
                  <w:sz w:val="28"/>
                  <w:szCs w:val="28"/>
                  <w:lang w:eastAsia="ru-RU"/>
                </w:rPr>
                <w:t> Социальная пенсия детям в возрасте до 18 лет и лицам старше 18 лет</w:t>
              </w:r>
            </w:hyperlink>
            <w:r w:rsidR="00420C5B" w:rsidRPr="00A44C70">
              <w:rPr>
                <w:rFonts w:eastAsia="Times New Roman" w:cs="Times New Roman"/>
                <w:sz w:val="28"/>
                <w:szCs w:val="28"/>
                <w:lang w:eastAsia="ru-RU"/>
              </w:rPr>
              <w:t>, обучающимся по очной форме в образовательных учреждениях, но не дольше, чем до достижения ими 23 лет, оба родителя которых неизвестны или умерли, а также детям</w:t>
            </w:r>
            <w:r w:rsidR="00420C5B">
              <w:rPr>
                <w:rFonts w:eastAsia="Times New Roman" w:cs="Times New Roman"/>
                <w:sz w:val="28"/>
                <w:szCs w:val="28"/>
                <w:lang w:eastAsia="ru-RU"/>
              </w:rPr>
              <w:t xml:space="preserve"> </w:t>
            </w:r>
            <w:r w:rsidR="00420C5B" w:rsidRPr="00A44C70">
              <w:rPr>
                <w:rFonts w:eastAsia="Times New Roman" w:cs="Times New Roman"/>
                <w:sz w:val="28"/>
                <w:szCs w:val="28"/>
                <w:lang w:eastAsia="ru-RU"/>
              </w:rPr>
              <w:t> умершей одинокой матери и другим категориям детей.  Осиротевшие дети, родители которых</w:t>
            </w:r>
            <w:r w:rsidR="00420C5B">
              <w:rPr>
                <w:rFonts w:eastAsia="Times New Roman" w:cs="Times New Roman"/>
                <w:sz w:val="28"/>
                <w:szCs w:val="28"/>
                <w:lang w:eastAsia="ru-RU"/>
              </w:rPr>
              <w:t xml:space="preserve">     </w:t>
            </w:r>
            <w:r w:rsidR="00420C5B" w:rsidRPr="00A44C70">
              <w:rPr>
                <w:rFonts w:eastAsia="Times New Roman" w:cs="Times New Roman"/>
                <w:sz w:val="28"/>
                <w:szCs w:val="28"/>
                <w:lang w:eastAsia="ru-RU"/>
              </w:rPr>
              <w:t> известны, име</w:t>
            </w:r>
            <w:r w:rsidR="00420C5B">
              <w:rPr>
                <w:rFonts w:eastAsia="Times New Roman" w:cs="Times New Roman"/>
                <w:sz w:val="28"/>
                <w:szCs w:val="28"/>
                <w:lang w:eastAsia="ru-RU"/>
              </w:rPr>
              <w:t>ют также право на фиксированную</w:t>
            </w:r>
            <w:r w:rsidR="00420C5B" w:rsidRPr="00A44C70">
              <w:rPr>
                <w:rFonts w:eastAsia="Times New Roman" w:cs="Times New Roman"/>
                <w:sz w:val="28"/>
                <w:szCs w:val="28"/>
                <w:lang w:eastAsia="ru-RU"/>
              </w:rPr>
              <w:t xml:space="preserve"> выплату к страховой пенсии по случаю потери </w:t>
            </w:r>
            <w:r w:rsidR="00420C5B">
              <w:rPr>
                <w:rFonts w:eastAsia="Times New Roman" w:cs="Times New Roman"/>
                <w:sz w:val="28"/>
                <w:szCs w:val="28"/>
                <w:lang w:eastAsia="ru-RU"/>
              </w:rPr>
              <w:t xml:space="preserve">  </w:t>
            </w:r>
            <w:r w:rsidR="00420C5B" w:rsidRPr="00A44C70">
              <w:rPr>
                <w:rFonts w:eastAsia="Times New Roman" w:cs="Times New Roman"/>
                <w:sz w:val="28"/>
                <w:szCs w:val="28"/>
                <w:lang w:eastAsia="ru-RU"/>
              </w:rPr>
              <w:t>кормильца.</w:t>
            </w:r>
          </w:p>
        </w:tc>
      </w:tr>
      <w:tr w:rsidR="00420C5B" w:rsidRPr="00A44C70" w:rsidTr="00420C5B">
        <w:tc>
          <w:tcPr>
            <w:tcW w:w="9503" w:type="dxa"/>
          </w:tcPr>
          <w:p w:rsidR="00420C5B" w:rsidRPr="00A44C70" w:rsidRDefault="00D511FB" w:rsidP="009E54CC">
            <w:pPr>
              <w:numPr>
                <w:ilvl w:val="0"/>
                <w:numId w:val="20"/>
              </w:numPr>
              <w:shd w:val="clear" w:color="auto" w:fill="FFFFFF"/>
              <w:spacing w:beforeAutospacing="1" w:afterAutospacing="1"/>
              <w:ind w:left="0"/>
              <w:rPr>
                <w:rStyle w:val="c1"/>
                <w:rFonts w:cs="Times New Roman"/>
                <w:bCs/>
                <w:sz w:val="28"/>
                <w:szCs w:val="28"/>
              </w:rPr>
            </w:pPr>
            <w:hyperlink r:id="rId16" w:anchor="6" w:history="1">
              <w:r w:rsidR="00420C5B" w:rsidRPr="00A44C70">
                <w:rPr>
                  <w:rFonts w:eastAsia="Times New Roman" w:cs="Times New Roman"/>
                  <w:sz w:val="28"/>
                  <w:szCs w:val="28"/>
                  <w:lang w:eastAsia="ru-RU"/>
                </w:rPr>
                <w:t>Ежемесячная компенсационная выплата отдельным категориям детей, оставшихся без попечения родителей</w:t>
              </w:r>
            </w:hyperlink>
            <w:r w:rsidR="00420C5B" w:rsidRPr="00A44C70">
              <w:rPr>
                <w:rFonts w:eastAsia="Times New Roman" w:cs="Times New Roman"/>
                <w:sz w:val="28"/>
                <w:szCs w:val="28"/>
                <w:lang w:eastAsia="ru-RU"/>
              </w:rPr>
              <w:t> несовершеннолетним детям, не имеющим права на какой-</w:t>
            </w:r>
            <w:r w:rsidR="00420C5B">
              <w:rPr>
                <w:rFonts w:eastAsia="Times New Roman" w:cs="Times New Roman"/>
                <w:sz w:val="28"/>
                <w:szCs w:val="28"/>
                <w:lang w:eastAsia="ru-RU"/>
              </w:rPr>
              <w:t xml:space="preserve"> </w:t>
            </w:r>
            <w:r w:rsidR="00420C5B" w:rsidRPr="00A44C70">
              <w:rPr>
                <w:rFonts w:eastAsia="Times New Roman" w:cs="Times New Roman"/>
                <w:sz w:val="28"/>
                <w:szCs w:val="28"/>
                <w:lang w:eastAsia="ru-RU"/>
              </w:rPr>
              <w:t>либо вид пенсионного обеспечения и алименты.</w:t>
            </w:r>
          </w:p>
        </w:tc>
      </w:tr>
      <w:tr w:rsidR="00420C5B" w:rsidRPr="00A44C70" w:rsidTr="00420C5B">
        <w:tc>
          <w:tcPr>
            <w:tcW w:w="9503" w:type="dxa"/>
          </w:tcPr>
          <w:p w:rsidR="00420C5B" w:rsidRPr="00A44C70" w:rsidRDefault="00420C5B" w:rsidP="009E54CC">
            <w:pPr>
              <w:pStyle w:val="c2"/>
              <w:spacing w:before="0" w:beforeAutospacing="0" w:after="0" w:afterAutospacing="0"/>
              <w:ind w:right="-2"/>
              <w:rPr>
                <w:rStyle w:val="c1"/>
                <w:bCs/>
                <w:sz w:val="28"/>
                <w:szCs w:val="28"/>
              </w:rPr>
            </w:pPr>
            <w:r w:rsidRPr="00A44C70">
              <w:rPr>
                <w:rStyle w:val="c1"/>
                <w:bCs/>
                <w:sz w:val="28"/>
                <w:szCs w:val="28"/>
              </w:rPr>
              <w:t>Накопления. Зачем копить деньги.</w:t>
            </w:r>
          </w:p>
        </w:tc>
      </w:tr>
      <w:tr w:rsidR="00420C5B" w:rsidRPr="00A44C70" w:rsidTr="00420C5B">
        <w:tc>
          <w:tcPr>
            <w:tcW w:w="9503" w:type="dxa"/>
          </w:tcPr>
          <w:p w:rsidR="00420C5B" w:rsidRPr="00A44C70" w:rsidRDefault="00420C5B" w:rsidP="009E54CC">
            <w:pPr>
              <w:contextualSpacing/>
              <w:rPr>
                <w:rFonts w:eastAsiaTheme="minorEastAsia" w:cs="Times New Roman"/>
                <w:color w:val="262626" w:themeColor="text1" w:themeTint="D9"/>
                <w:kern w:val="24"/>
                <w:sz w:val="28"/>
                <w:szCs w:val="28"/>
                <w:lang w:eastAsia="ru-RU"/>
              </w:rPr>
            </w:pPr>
            <w:r w:rsidRPr="00A44C70">
              <w:rPr>
                <w:rFonts w:eastAsiaTheme="minorEastAsia" w:cs="Times New Roman"/>
                <w:color w:val="262626" w:themeColor="text1" w:themeTint="D9"/>
                <w:kern w:val="24"/>
                <w:sz w:val="28"/>
                <w:szCs w:val="28"/>
                <w:lang w:eastAsia="ru-RU"/>
              </w:rPr>
              <w:t>Лучшие способы экономии.</w:t>
            </w:r>
          </w:p>
          <w:p w:rsidR="00420C5B" w:rsidRPr="00A44C70" w:rsidRDefault="00420C5B" w:rsidP="009E54CC">
            <w:pPr>
              <w:contextualSpacing/>
              <w:rPr>
                <w:rFonts w:eastAsia="Times New Roman" w:cs="Times New Roman"/>
                <w:sz w:val="28"/>
                <w:szCs w:val="28"/>
                <w:lang w:eastAsia="ru-RU"/>
              </w:rPr>
            </w:pPr>
            <w:r w:rsidRPr="00A44C70">
              <w:rPr>
                <w:rFonts w:eastAsiaTheme="minorEastAsia" w:cs="Times New Roman"/>
                <w:kern w:val="24"/>
                <w:sz w:val="28"/>
                <w:szCs w:val="28"/>
                <w:lang w:eastAsia="ru-RU"/>
              </w:rPr>
              <w:t xml:space="preserve">Затраты на продукты питания: </w:t>
            </w:r>
            <w:r w:rsidRPr="00A44C70">
              <w:rPr>
                <w:rFonts w:eastAsiaTheme="minorEastAsia" w:cs="Times New Roman"/>
                <w:bCs/>
                <w:kern w:val="24"/>
                <w:sz w:val="28"/>
                <w:szCs w:val="28"/>
                <w:lang w:eastAsia="ru-RU"/>
              </w:rPr>
              <w:t>совместные покупки, список покупок.</w:t>
            </w:r>
          </w:p>
          <w:p w:rsidR="00420C5B" w:rsidRPr="00A44C70" w:rsidRDefault="00420C5B" w:rsidP="009E54CC">
            <w:pPr>
              <w:spacing w:before="106"/>
              <w:rPr>
                <w:rFonts w:eastAsia="Times New Roman" w:cs="Times New Roman"/>
                <w:sz w:val="28"/>
                <w:szCs w:val="28"/>
                <w:lang w:eastAsia="ru-RU"/>
              </w:rPr>
            </w:pPr>
            <w:r w:rsidRPr="00A44C70">
              <w:rPr>
                <w:rFonts w:eastAsiaTheme="minorEastAsia" w:cs="Times New Roman"/>
                <w:kern w:val="24"/>
                <w:sz w:val="28"/>
                <w:szCs w:val="28"/>
                <w:lang w:eastAsia="ru-RU"/>
              </w:rPr>
              <w:t xml:space="preserve">Покупки не в магазинах и на рынках, а на </w:t>
            </w:r>
            <w:proofErr w:type="gramStart"/>
            <w:r w:rsidRPr="00A44C70">
              <w:rPr>
                <w:rFonts w:eastAsiaTheme="minorEastAsia" w:cs="Times New Roman"/>
                <w:bCs/>
                <w:kern w:val="24"/>
                <w:sz w:val="28"/>
                <w:szCs w:val="28"/>
                <w:lang w:eastAsia="ru-RU"/>
              </w:rPr>
              <w:t>мелко-оптовых</w:t>
            </w:r>
            <w:proofErr w:type="gramEnd"/>
            <w:r w:rsidRPr="00A44C70">
              <w:rPr>
                <w:rFonts w:eastAsiaTheme="minorEastAsia" w:cs="Times New Roman"/>
                <w:bCs/>
                <w:kern w:val="24"/>
                <w:sz w:val="28"/>
                <w:szCs w:val="28"/>
                <w:lang w:eastAsia="ru-RU"/>
              </w:rPr>
              <w:t xml:space="preserve"> базах, заказ по Интернету, здоровое питание, закупки на неделю  </w:t>
            </w:r>
          </w:p>
          <w:p w:rsidR="00420C5B" w:rsidRPr="00A44C70" w:rsidRDefault="00420C5B" w:rsidP="009E54CC">
            <w:pPr>
              <w:pStyle w:val="c2"/>
              <w:spacing w:before="0" w:beforeAutospacing="0" w:after="0" w:afterAutospacing="0"/>
              <w:ind w:right="-2"/>
              <w:rPr>
                <w:rStyle w:val="c1"/>
                <w:bCs/>
                <w:sz w:val="28"/>
                <w:szCs w:val="28"/>
              </w:rPr>
            </w:pPr>
          </w:p>
        </w:tc>
      </w:tr>
    </w:tbl>
    <w:p w:rsidR="006961F1" w:rsidRPr="00A44C70" w:rsidRDefault="006961F1" w:rsidP="006961F1">
      <w:pPr>
        <w:shd w:val="clear" w:color="auto" w:fill="FFFFFF"/>
        <w:spacing w:after="0" w:line="294" w:lineRule="atLeast"/>
        <w:rPr>
          <w:rFonts w:eastAsia="Times New Roman" w:cs="Times New Roman"/>
          <w:color w:val="000000"/>
          <w:sz w:val="28"/>
          <w:szCs w:val="28"/>
          <w:lang w:eastAsia="ru-RU"/>
        </w:rPr>
      </w:pPr>
    </w:p>
    <w:p w:rsidR="006961F1" w:rsidRPr="00A44C70" w:rsidRDefault="006961F1" w:rsidP="006961F1">
      <w:pPr>
        <w:shd w:val="clear" w:color="auto" w:fill="FFFFFF"/>
        <w:spacing w:after="0" w:line="294" w:lineRule="atLeast"/>
        <w:rPr>
          <w:rFonts w:eastAsia="Times New Roman" w:cs="Times New Roman"/>
          <w:color w:val="000000"/>
          <w:sz w:val="28"/>
          <w:szCs w:val="28"/>
          <w:lang w:eastAsia="ru-RU"/>
        </w:rPr>
      </w:pPr>
    </w:p>
    <w:p w:rsidR="006961F1" w:rsidRDefault="006961F1" w:rsidP="006961F1">
      <w:pPr>
        <w:shd w:val="clear" w:color="auto" w:fill="FFFFFF"/>
        <w:spacing w:after="0" w:line="294" w:lineRule="atLeast"/>
        <w:rPr>
          <w:rFonts w:eastAsia="Times New Roman" w:cs="Times New Roman"/>
          <w:color w:val="000000"/>
          <w:sz w:val="28"/>
          <w:szCs w:val="28"/>
          <w:lang w:eastAsia="ru-RU"/>
        </w:rPr>
      </w:pPr>
    </w:p>
    <w:p w:rsidR="00430F72" w:rsidRDefault="00430F72" w:rsidP="006961F1">
      <w:pPr>
        <w:shd w:val="clear" w:color="auto" w:fill="FFFFFF"/>
        <w:spacing w:after="0" w:line="294" w:lineRule="atLeast"/>
        <w:rPr>
          <w:rFonts w:eastAsia="Times New Roman" w:cs="Times New Roman"/>
          <w:color w:val="000000"/>
          <w:sz w:val="28"/>
          <w:szCs w:val="28"/>
          <w:lang w:eastAsia="ru-RU"/>
        </w:rPr>
      </w:pPr>
    </w:p>
    <w:p w:rsidR="00430F72" w:rsidRDefault="00430F72" w:rsidP="006961F1">
      <w:pPr>
        <w:shd w:val="clear" w:color="auto" w:fill="FFFFFF"/>
        <w:spacing w:after="0" w:line="294" w:lineRule="atLeast"/>
        <w:rPr>
          <w:rFonts w:eastAsia="Times New Roman" w:cs="Times New Roman"/>
          <w:color w:val="000000"/>
          <w:sz w:val="28"/>
          <w:szCs w:val="28"/>
          <w:lang w:eastAsia="ru-RU"/>
        </w:rPr>
      </w:pPr>
    </w:p>
    <w:p w:rsidR="00430F72" w:rsidRDefault="00430F72" w:rsidP="006961F1">
      <w:pPr>
        <w:shd w:val="clear" w:color="auto" w:fill="FFFFFF"/>
        <w:spacing w:after="0" w:line="294" w:lineRule="atLeast"/>
        <w:rPr>
          <w:rFonts w:eastAsia="Times New Roman" w:cs="Times New Roman"/>
          <w:color w:val="000000"/>
          <w:sz w:val="28"/>
          <w:szCs w:val="28"/>
          <w:lang w:eastAsia="ru-RU"/>
        </w:rPr>
      </w:pPr>
    </w:p>
    <w:p w:rsidR="00430F72" w:rsidRDefault="00430F72" w:rsidP="006961F1">
      <w:pPr>
        <w:shd w:val="clear" w:color="auto" w:fill="FFFFFF"/>
        <w:spacing w:after="0" w:line="294" w:lineRule="atLeast"/>
        <w:rPr>
          <w:rFonts w:eastAsia="Times New Roman" w:cs="Times New Roman"/>
          <w:color w:val="000000"/>
          <w:sz w:val="28"/>
          <w:szCs w:val="28"/>
          <w:lang w:eastAsia="ru-RU"/>
        </w:rPr>
      </w:pPr>
    </w:p>
    <w:p w:rsidR="00430F72" w:rsidRDefault="00430F72" w:rsidP="006961F1">
      <w:pPr>
        <w:shd w:val="clear" w:color="auto" w:fill="FFFFFF"/>
        <w:spacing w:after="0" w:line="294" w:lineRule="atLeast"/>
        <w:rPr>
          <w:rFonts w:eastAsia="Times New Roman" w:cs="Times New Roman"/>
          <w:color w:val="000000"/>
          <w:sz w:val="28"/>
          <w:szCs w:val="28"/>
          <w:lang w:eastAsia="ru-RU"/>
        </w:rPr>
      </w:pPr>
    </w:p>
    <w:p w:rsidR="00430F72" w:rsidRDefault="00430F72" w:rsidP="006961F1">
      <w:pPr>
        <w:shd w:val="clear" w:color="auto" w:fill="FFFFFF"/>
        <w:spacing w:after="0" w:line="294" w:lineRule="atLeast"/>
        <w:rPr>
          <w:rFonts w:eastAsia="Times New Roman" w:cs="Times New Roman"/>
          <w:color w:val="000000"/>
          <w:sz w:val="28"/>
          <w:szCs w:val="28"/>
          <w:lang w:eastAsia="ru-RU"/>
        </w:rPr>
      </w:pPr>
    </w:p>
    <w:p w:rsidR="00430F72" w:rsidRDefault="00430F72" w:rsidP="006961F1">
      <w:pPr>
        <w:shd w:val="clear" w:color="auto" w:fill="FFFFFF"/>
        <w:spacing w:after="0" w:line="294" w:lineRule="atLeast"/>
        <w:rPr>
          <w:rFonts w:eastAsia="Times New Roman" w:cs="Times New Roman"/>
          <w:color w:val="000000"/>
          <w:sz w:val="28"/>
          <w:szCs w:val="28"/>
          <w:lang w:eastAsia="ru-RU"/>
        </w:rPr>
      </w:pPr>
    </w:p>
    <w:p w:rsidR="00430F72" w:rsidRDefault="00430F72" w:rsidP="006961F1">
      <w:pPr>
        <w:shd w:val="clear" w:color="auto" w:fill="FFFFFF"/>
        <w:spacing w:after="0" w:line="294" w:lineRule="atLeast"/>
        <w:rPr>
          <w:rFonts w:eastAsia="Times New Roman" w:cs="Times New Roman"/>
          <w:color w:val="000000"/>
          <w:sz w:val="28"/>
          <w:szCs w:val="28"/>
          <w:lang w:eastAsia="ru-RU"/>
        </w:rPr>
      </w:pPr>
    </w:p>
    <w:p w:rsidR="00430F72" w:rsidRDefault="00430F72" w:rsidP="006961F1">
      <w:pPr>
        <w:shd w:val="clear" w:color="auto" w:fill="FFFFFF"/>
        <w:spacing w:after="0" w:line="294" w:lineRule="atLeast"/>
        <w:rPr>
          <w:rFonts w:eastAsia="Times New Roman" w:cs="Times New Roman"/>
          <w:color w:val="000000"/>
          <w:sz w:val="28"/>
          <w:szCs w:val="28"/>
          <w:lang w:eastAsia="ru-RU"/>
        </w:rPr>
      </w:pPr>
    </w:p>
    <w:p w:rsidR="00430F72" w:rsidRDefault="00540220" w:rsidP="006961F1">
      <w:pPr>
        <w:shd w:val="clear" w:color="auto" w:fill="FFFFFF"/>
        <w:spacing w:after="0" w:line="294" w:lineRule="atLeast"/>
        <w:rPr>
          <w:rFonts w:eastAsia="Times New Roman" w:cs="Times New Roman"/>
          <w:color w:val="000000"/>
          <w:sz w:val="28"/>
          <w:szCs w:val="28"/>
          <w:lang w:eastAsia="ru-RU"/>
        </w:rPr>
      </w:pPr>
      <w:r>
        <w:rPr>
          <w:rFonts w:eastAsia="Times New Roman" w:cs="Times New Roman"/>
          <w:noProof/>
          <w:color w:val="000000"/>
          <w:sz w:val="28"/>
          <w:szCs w:val="28"/>
          <w:lang w:eastAsia="ru-RU"/>
        </w:rPr>
        <w:lastRenderedPageBreak/>
        <w:drawing>
          <wp:inline distT="0" distB="0" distL="0" distR="0" wp14:anchorId="5F1D512D" wp14:editId="02C00B2F">
            <wp:extent cx="6562298" cy="4921724"/>
            <wp:effectExtent l="0" t="0" r="0" b="0"/>
            <wp:docPr id="1" name="Рисунок 1" descr="D:\структура бюджета семь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труктура бюджета семьи.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561304" cy="4920978"/>
                    </a:xfrm>
                    <a:prstGeom prst="rect">
                      <a:avLst/>
                    </a:prstGeom>
                    <a:noFill/>
                    <a:ln>
                      <a:noFill/>
                    </a:ln>
                  </pic:spPr>
                </pic:pic>
              </a:graphicData>
            </a:graphic>
          </wp:inline>
        </w:drawing>
      </w:r>
    </w:p>
    <w:p w:rsidR="00430F72" w:rsidRDefault="00430F72" w:rsidP="006961F1">
      <w:pPr>
        <w:shd w:val="clear" w:color="auto" w:fill="FFFFFF"/>
        <w:spacing w:after="0" w:line="294" w:lineRule="atLeast"/>
        <w:rPr>
          <w:rFonts w:eastAsia="Times New Roman" w:cs="Times New Roman"/>
          <w:color w:val="000000"/>
          <w:sz w:val="28"/>
          <w:szCs w:val="28"/>
          <w:lang w:eastAsia="ru-RU"/>
        </w:rPr>
      </w:pPr>
    </w:p>
    <w:p w:rsidR="00E376C8" w:rsidRDefault="00E376C8" w:rsidP="006961F1">
      <w:pPr>
        <w:shd w:val="clear" w:color="auto" w:fill="FFFFFF"/>
        <w:spacing w:after="0" w:line="294" w:lineRule="atLeast"/>
        <w:rPr>
          <w:rFonts w:eastAsia="Times New Roman" w:cs="Times New Roman"/>
          <w:color w:val="000000"/>
          <w:sz w:val="28"/>
          <w:szCs w:val="28"/>
          <w:lang w:eastAsia="ru-RU"/>
        </w:rPr>
      </w:pPr>
    </w:p>
    <w:p w:rsidR="00E376C8" w:rsidRDefault="00E376C8" w:rsidP="006961F1">
      <w:pPr>
        <w:shd w:val="clear" w:color="auto" w:fill="FFFFFF"/>
        <w:spacing w:after="0" w:line="294" w:lineRule="atLeast"/>
        <w:rPr>
          <w:rFonts w:eastAsia="Times New Roman" w:cs="Times New Roman"/>
          <w:color w:val="000000"/>
          <w:sz w:val="28"/>
          <w:szCs w:val="28"/>
          <w:lang w:eastAsia="ru-RU"/>
        </w:rPr>
      </w:pPr>
    </w:p>
    <w:p w:rsidR="00E376C8" w:rsidRDefault="00E376C8" w:rsidP="006961F1">
      <w:pPr>
        <w:shd w:val="clear" w:color="auto" w:fill="FFFFFF"/>
        <w:spacing w:after="0" w:line="294" w:lineRule="atLeast"/>
        <w:rPr>
          <w:rFonts w:eastAsia="Times New Roman" w:cs="Times New Roman"/>
          <w:color w:val="000000"/>
          <w:sz w:val="28"/>
          <w:szCs w:val="28"/>
          <w:lang w:eastAsia="ru-RU"/>
        </w:rPr>
      </w:pPr>
    </w:p>
    <w:p w:rsidR="00E376C8" w:rsidRDefault="00E376C8" w:rsidP="006961F1">
      <w:pPr>
        <w:shd w:val="clear" w:color="auto" w:fill="FFFFFF"/>
        <w:spacing w:after="0" w:line="294" w:lineRule="atLeast"/>
        <w:rPr>
          <w:rFonts w:eastAsia="Times New Roman" w:cs="Times New Roman"/>
          <w:color w:val="000000"/>
          <w:sz w:val="28"/>
          <w:szCs w:val="28"/>
          <w:lang w:eastAsia="ru-RU"/>
        </w:rPr>
      </w:pPr>
    </w:p>
    <w:p w:rsidR="00E376C8" w:rsidRDefault="00E376C8" w:rsidP="006961F1">
      <w:pPr>
        <w:shd w:val="clear" w:color="auto" w:fill="FFFFFF"/>
        <w:spacing w:after="0" w:line="294" w:lineRule="atLeast"/>
        <w:rPr>
          <w:rFonts w:eastAsia="Times New Roman" w:cs="Times New Roman"/>
          <w:color w:val="000000"/>
          <w:sz w:val="28"/>
          <w:szCs w:val="28"/>
          <w:lang w:eastAsia="ru-RU"/>
        </w:rPr>
      </w:pPr>
    </w:p>
    <w:p w:rsidR="00E376C8" w:rsidRDefault="00E376C8" w:rsidP="006961F1">
      <w:pPr>
        <w:shd w:val="clear" w:color="auto" w:fill="FFFFFF"/>
        <w:spacing w:after="0" w:line="294" w:lineRule="atLeast"/>
        <w:rPr>
          <w:rFonts w:eastAsia="Times New Roman" w:cs="Times New Roman"/>
          <w:color w:val="000000"/>
          <w:sz w:val="28"/>
          <w:szCs w:val="28"/>
          <w:lang w:eastAsia="ru-RU"/>
        </w:rPr>
      </w:pPr>
    </w:p>
    <w:p w:rsidR="00E376C8" w:rsidRDefault="00E376C8" w:rsidP="006961F1">
      <w:pPr>
        <w:shd w:val="clear" w:color="auto" w:fill="FFFFFF"/>
        <w:spacing w:after="0" w:line="294" w:lineRule="atLeast"/>
        <w:rPr>
          <w:rFonts w:eastAsia="Times New Roman" w:cs="Times New Roman"/>
          <w:color w:val="000000"/>
          <w:sz w:val="28"/>
          <w:szCs w:val="28"/>
          <w:lang w:eastAsia="ru-RU"/>
        </w:rPr>
      </w:pPr>
    </w:p>
    <w:p w:rsidR="00E376C8" w:rsidRDefault="00E376C8" w:rsidP="006961F1">
      <w:pPr>
        <w:shd w:val="clear" w:color="auto" w:fill="FFFFFF"/>
        <w:spacing w:after="0" w:line="294" w:lineRule="atLeast"/>
        <w:rPr>
          <w:rFonts w:eastAsia="Times New Roman" w:cs="Times New Roman"/>
          <w:color w:val="000000"/>
          <w:sz w:val="28"/>
          <w:szCs w:val="28"/>
          <w:lang w:eastAsia="ru-RU"/>
        </w:rPr>
      </w:pPr>
    </w:p>
    <w:p w:rsidR="00E376C8" w:rsidRDefault="00E376C8" w:rsidP="006961F1">
      <w:pPr>
        <w:shd w:val="clear" w:color="auto" w:fill="FFFFFF"/>
        <w:spacing w:after="0" w:line="294" w:lineRule="atLeast"/>
        <w:rPr>
          <w:rFonts w:eastAsia="Times New Roman" w:cs="Times New Roman"/>
          <w:color w:val="000000"/>
          <w:sz w:val="28"/>
          <w:szCs w:val="28"/>
          <w:lang w:eastAsia="ru-RU"/>
        </w:rPr>
      </w:pPr>
    </w:p>
    <w:p w:rsidR="00E376C8" w:rsidRDefault="00E376C8" w:rsidP="006961F1">
      <w:pPr>
        <w:shd w:val="clear" w:color="auto" w:fill="FFFFFF"/>
        <w:spacing w:after="0" w:line="294" w:lineRule="atLeast"/>
        <w:rPr>
          <w:rFonts w:eastAsia="Times New Roman" w:cs="Times New Roman"/>
          <w:color w:val="000000"/>
          <w:sz w:val="28"/>
          <w:szCs w:val="28"/>
          <w:lang w:eastAsia="ru-RU"/>
        </w:rPr>
      </w:pPr>
    </w:p>
    <w:p w:rsidR="00E376C8" w:rsidRDefault="00E376C8" w:rsidP="006961F1">
      <w:pPr>
        <w:shd w:val="clear" w:color="auto" w:fill="FFFFFF"/>
        <w:spacing w:after="0" w:line="294" w:lineRule="atLeast"/>
        <w:rPr>
          <w:rFonts w:eastAsia="Times New Roman" w:cs="Times New Roman"/>
          <w:color w:val="000000"/>
          <w:sz w:val="28"/>
          <w:szCs w:val="28"/>
          <w:lang w:eastAsia="ru-RU"/>
        </w:rPr>
      </w:pPr>
    </w:p>
    <w:p w:rsidR="00E376C8" w:rsidRDefault="00E376C8" w:rsidP="006961F1">
      <w:pPr>
        <w:shd w:val="clear" w:color="auto" w:fill="FFFFFF"/>
        <w:spacing w:after="0" w:line="294" w:lineRule="atLeast"/>
        <w:rPr>
          <w:rFonts w:eastAsia="Times New Roman" w:cs="Times New Roman"/>
          <w:color w:val="000000"/>
          <w:sz w:val="28"/>
          <w:szCs w:val="28"/>
          <w:lang w:eastAsia="ru-RU"/>
        </w:rPr>
      </w:pPr>
    </w:p>
    <w:p w:rsidR="00E376C8" w:rsidRDefault="00E376C8" w:rsidP="006961F1">
      <w:pPr>
        <w:shd w:val="clear" w:color="auto" w:fill="FFFFFF"/>
        <w:spacing w:after="0" w:line="294" w:lineRule="atLeast"/>
        <w:rPr>
          <w:rFonts w:eastAsia="Times New Roman" w:cs="Times New Roman"/>
          <w:color w:val="000000"/>
          <w:sz w:val="28"/>
          <w:szCs w:val="28"/>
          <w:lang w:eastAsia="ru-RU"/>
        </w:rPr>
      </w:pPr>
    </w:p>
    <w:p w:rsidR="00E376C8" w:rsidRDefault="00E376C8" w:rsidP="006961F1">
      <w:pPr>
        <w:shd w:val="clear" w:color="auto" w:fill="FFFFFF"/>
        <w:spacing w:after="0" w:line="294" w:lineRule="atLeast"/>
        <w:rPr>
          <w:rFonts w:eastAsia="Times New Roman" w:cs="Times New Roman"/>
          <w:color w:val="000000"/>
          <w:sz w:val="28"/>
          <w:szCs w:val="28"/>
          <w:lang w:eastAsia="ru-RU"/>
        </w:rPr>
      </w:pPr>
    </w:p>
    <w:p w:rsidR="00E376C8" w:rsidRDefault="00E376C8" w:rsidP="006961F1">
      <w:pPr>
        <w:shd w:val="clear" w:color="auto" w:fill="FFFFFF"/>
        <w:spacing w:after="0" w:line="294" w:lineRule="atLeast"/>
        <w:rPr>
          <w:rFonts w:eastAsia="Times New Roman" w:cs="Times New Roman"/>
          <w:color w:val="000000"/>
          <w:sz w:val="28"/>
          <w:szCs w:val="28"/>
          <w:lang w:eastAsia="ru-RU"/>
        </w:rPr>
      </w:pPr>
    </w:p>
    <w:p w:rsidR="00E376C8" w:rsidRDefault="00E376C8" w:rsidP="006961F1">
      <w:pPr>
        <w:shd w:val="clear" w:color="auto" w:fill="FFFFFF"/>
        <w:spacing w:after="0" w:line="294" w:lineRule="atLeast"/>
        <w:rPr>
          <w:rFonts w:eastAsia="Times New Roman" w:cs="Times New Roman"/>
          <w:color w:val="000000"/>
          <w:sz w:val="28"/>
          <w:szCs w:val="28"/>
          <w:lang w:eastAsia="ru-RU"/>
        </w:rPr>
      </w:pPr>
    </w:p>
    <w:p w:rsidR="00E376C8" w:rsidRDefault="00E376C8" w:rsidP="006961F1">
      <w:pPr>
        <w:shd w:val="clear" w:color="auto" w:fill="FFFFFF"/>
        <w:spacing w:after="0" w:line="294" w:lineRule="atLeast"/>
        <w:rPr>
          <w:rFonts w:eastAsia="Times New Roman" w:cs="Times New Roman"/>
          <w:color w:val="000000"/>
          <w:sz w:val="28"/>
          <w:szCs w:val="28"/>
          <w:lang w:eastAsia="ru-RU"/>
        </w:rPr>
      </w:pPr>
    </w:p>
    <w:p w:rsidR="00E376C8" w:rsidRDefault="00E376C8" w:rsidP="006961F1">
      <w:pPr>
        <w:shd w:val="clear" w:color="auto" w:fill="FFFFFF"/>
        <w:spacing w:after="0" w:line="294" w:lineRule="atLeast"/>
        <w:rPr>
          <w:rFonts w:eastAsia="Times New Roman" w:cs="Times New Roman"/>
          <w:color w:val="000000"/>
          <w:sz w:val="28"/>
          <w:szCs w:val="28"/>
          <w:lang w:eastAsia="ru-RU"/>
        </w:rPr>
      </w:pPr>
    </w:p>
    <w:p w:rsidR="00E376C8" w:rsidRDefault="00E376C8" w:rsidP="006961F1">
      <w:pPr>
        <w:shd w:val="clear" w:color="auto" w:fill="FFFFFF"/>
        <w:spacing w:after="0" w:line="294" w:lineRule="atLeast"/>
        <w:rPr>
          <w:rFonts w:eastAsia="Times New Roman" w:cs="Times New Roman"/>
          <w:color w:val="000000"/>
          <w:sz w:val="28"/>
          <w:szCs w:val="28"/>
          <w:lang w:eastAsia="ru-RU"/>
        </w:rPr>
      </w:pPr>
    </w:p>
    <w:p w:rsidR="00E376C8" w:rsidRPr="00A44C70" w:rsidRDefault="00E376C8" w:rsidP="006961F1">
      <w:pPr>
        <w:shd w:val="clear" w:color="auto" w:fill="FFFFFF"/>
        <w:spacing w:after="0" w:line="294" w:lineRule="atLeast"/>
        <w:rPr>
          <w:rFonts w:eastAsia="Times New Roman" w:cs="Times New Roman"/>
          <w:color w:val="000000"/>
          <w:sz w:val="28"/>
          <w:szCs w:val="28"/>
          <w:lang w:eastAsia="ru-RU"/>
        </w:rPr>
      </w:pPr>
    </w:p>
    <w:p w:rsidR="006961F1" w:rsidRDefault="00E376C8" w:rsidP="006961F1">
      <w:pPr>
        <w:shd w:val="clear" w:color="auto" w:fill="FFFFFF"/>
        <w:spacing w:after="0" w:line="294" w:lineRule="atLeast"/>
        <w:rPr>
          <w:rFonts w:eastAsia="Times New Roman" w:cs="Times New Roman"/>
          <w:color w:val="000000"/>
          <w:sz w:val="28"/>
          <w:szCs w:val="28"/>
          <w:lang w:eastAsia="ru-RU"/>
        </w:rPr>
      </w:pPr>
      <w:r>
        <w:rPr>
          <w:rFonts w:eastAsia="Times New Roman" w:cs="Times New Roman"/>
          <w:noProof/>
          <w:color w:val="000000"/>
          <w:sz w:val="28"/>
          <w:szCs w:val="28"/>
          <w:lang w:eastAsia="ru-RU"/>
        </w:rPr>
        <w:drawing>
          <wp:inline distT="0" distB="0" distL="0" distR="0" wp14:anchorId="032B39E2" wp14:editId="2C5853C4">
            <wp:extent cx="6480175" cy="4860131"/>
            <wp:effectExtent l="0" t="0" r="0" b="0"/>
            <wp:docPr id="2" name="Рисунок 2" descr="D:\права потребител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права потребителя.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480175" cy="4860131"/>
                    </a:xfrm>
                    <a:prstGeom prst="rect">
                      <a:avLst/>
                    </a:prstGeom>
                    <a:noFill/>
                    <a:ln>
                      <a:noFill/>
                    </a:ln>
                  </pic:spPr>
                </pic:pic>
              </a:graphicData>
            </a:graphic>
          </wp:inline>
        </w:drawing>
      </w:r>
    </w:p>
    <w:p w:rsidR="00B62E32" w:rsidRDefault="00B62E32" w:rsidP="006961F1">
      <w:pPr>
        <w:shd w:val="clear" w:color="auto" w:fill="FFFFFF"/>
        <w:spacing w:after="0" w:line="294" w:lineRule="atLeast"/>
        <w:rPr>
          <w:rFonts w:eastAsia="Times New Roman" w:cs="Times New Roman"/>
          <w:color w:val="000000"/>
          <w:sz w:val="28"/>
          <w:szCs w:val="28"/>
          <w:lang w:eastAsia="ru-RU"/>
        </w:rPr>
      </w:pPr>
    </w:p>
    <w:p w:rsidR="00B62E32" w:rsidRDefault="00B62E32" w:rsidP="006961F1">
      <w:pPr>
        <w:shd w:val="clear" w:color="auto" w:fill="FFFFFF"/>
        <w:spacing w:after="0" w:line="294" w:lineRule="atLeast"/>
        <w:rPr>
          <w:rFonts w:eastAsia="Times New Roman" w:cs="Times New Roman"/>
          <w:color w:val="000000"/>
          <w:sz w:val="28"/>
          <w:szCs w:val="28"/>
          <w:lang w:eastAsia="ru-RU"/>
        </w:rPr>
      </w:pPr>
    </w:p>
    <w:p w:rsidR="00B62E32" w:rsidRDefault="00B62E32" w:rsidP="006961F1">
      <w:pPr>
        <w:shd w:val="clear" w:color="auto" w:fill="FFFFFF"/>
        <w:spacing w:after="0" w:line="294" w:lineRule="atLeast"/>
        <w:rPr>
          <w:rFonts w:eastAsia="Times New Roman" w:cs="Times New Roman"/>
          <w:color w:val="000000"/>
          <w:sz w:val="28"/>
          <w:szCs w:val="28"/>
          <w:lang w:eastAsia="ru-RU"/>
        </w:rPr>
      </w:pPr>
    </w:p>
    <w:p w:rsidR="00B62E32" w:rsidRDefault="00B62E32" w:rsidP="006961F1">
      <w:pPr>
        <w:shd w:val="clear" w:color="auto" w:fill="FFFFFF"/>
        <w:spacing w:after="0" w:line="294" w:lineRule="atLeast"/>
        <w:rPr>
          <w:rFonts w:eastAsia="Times New Roman" w:cs="Times New Roman"/>
          <w:color w:val="000000"/>
          <w:sz w:val="28"/>
          <w:szCs w:val="28"/>
          <w:lang w:eastAsia="ru-RU"/>
        </w:rPr>
      </w:pPr>
    </w:p>
    <w:p w:rsidR="00B62E32" w:rsidRDefault="00B62E32" w:rsidP="006961F1">
      <w:pPr>
        <w:shd w:val="clear" w:color="auto" w:fill="FFFFFF"/>
        <w:spacing w:after="0" w:line="294" w:lineRule="atLeast"/>
        <w:rPr>
          <w:rFonts w:eastAsia="Times New Roman" w:cs="Times New Roman"/>
          <w:color w:val="000000"/>
          <w:sz w:val="28"/>
          <w:szCs w:val="28"/>
          <w:lang w:eastAsia="ru-RU"/>
        </w:rPr>
      </w:pPr>
    </w:p>
    <w:p w:rsidR="00B62E32" w:rsidRDefault="00B62E32" w:rsidP="006961F1">
      <w:pPr>
        <w:shd w:val="clear" w:color="auto" w:fill="FFFFFF"/>
        <w:spacing w:after="0" w:line="294" w:lineRule="atLeast"/>
        <w:rPr>
          <w:rFonts w:eastAsia="Times New Roman" w:cs="Times New Roman"/>
          <w:color w:val="000000"/>
          <w:sz w:val="28"/>
          <w:szCs w:val="28"/>
          <w:lang w:eastAsia="ru-RU"/>
        </w:rPr>
      </w:pPr>
    </w:p>
    <w:p w:rsidR="00B62E32" w:rsidRDefault="00B62E32" w:rsidP="006961F1">
      <w:pPr>
        <w:shd w:val="clear" w:color="auto" w:fill="FFFFFF"/>
        <w:spacing w:after="0" w:line="294" w:lineRule="atLeast"/>
        <w:rPr>
          <w:rFonts w:eastAsia="Times New Roman" w:cs="Times New Roman"/>
          <w:color w:val="000000"/>
          <w:sz w:val="28"/>
          <w:szCs w:val="28"/>
          <w:lang w:eastAsia="ru-RU"/>
        </w:rPr>
      </w:pPr>
    </w:p>
    <w:p w:rsidR="00B62E32" w:rsidRDefault="00B62E32" w:rsidP="006961F1">
      <w:pPr>
        <w:shd w:val="clear" w:color="auto" w:fill="FFFFFF"/>
        <w:spacing w:after="0" w:line="294" w:lineRule="atLeast"/>
        <w:rPr>
          <w:rFonts w:eastAsia="Times New Roman" w:cs="Times New Roman"/>
          <w:color w:val="000000"/>
          <w:sz w:val="28"/>
          <w:szCs w:val="28"/>
          <w:lang w:eastAsia="ru-RU"/>
        </w:rPr>
      </w:pPr>
    </w:p>
    <w:p w:rsidR="00B62E32" w:rsidRDefault="00B62E32" w:rsidP="006961F1">
      <w:pPr>
        <w:shd w:val="clear" w:color="auto" w:fill="FFFFFF"/>
        <w:spacing w:after="0" w:line="294" w:lineRule="atLeast"/>
        <w:rPr>
          <w:rFonts w:eastAsia="Times New Roman" w:cs="Times New Roman"/>
          <w:color w:val="000000"/>
          <w:sz w:val="28"/>
          <w:szCs w:val="28"/>
          <w:lang w:eastAsia="ru-RU"/>
        </w:rPr>
      </w:pPr>
    </w:p>
    <w:p w:rsidR="00B62E32" w:rsidRDefault="00B62E32" w:rsidP="006961F1">
      <w:pPr>
        <w:shd w:val="clear" w:color="auto" w:fill="FFFFFF"/>
        <w:spacing w:after="0" w:line="294" w:lineRule="atLeast"/>
        <w:rPr>
          <w:rFonts w:eastAsia="Times New Roman" w:cs="Times New Roman"/>
          <w:color w:val="000000"/>
          <w:sz w:val="28"/>
          <w:szCs w:val="28"/>
          <w:lang w:eastAsia="ru-RU"/>
        </w:rPr>
      </w:pPr>
    </w:p>
    <w:p w:rsidR="00B62E32" w:rsidRDefault="00B62E32" w:rsidP="006961F1">
      <w:pPr>
        <w:shd w:val="clear" w:color="auto" w:fill="FFFFFF"/>
        <w:spacing w:after="0" w:line="294" w:lineRule="atLeast"/>
        <w:rPr>
          <w:rFonts w:eastAsia="Times New Roman" w:cs="Times New Roman"/>
          <w:color w:val="000000"/>
          <w:sz w:val="28"/>
          <w:szCs w:val="28"/>
          <w:lang w:eastAsia="ru-RU"/>
        </w:rPr>
      </w:pPr>
    </w:p>
    <w:p w:rsidR="00B62E32" w:rsidRDefault="00B62E32" w:rsidP="006961F1">
      <w:pPr>
        <w:shd w:val="clear" w:color="auto" w:fill="FFFFFF"/>
        <w:spacing w:after="0" w:line="294" w:lineRule="atLeast"/>
        <w:rPr>
          <w:rFonts w:eastAsia="Times New Roman" w:cs="Times New Roman"/>
          <w:color w:val="000000"/>
          <w:sz w:val="28"/>
          <w:szCs w:val="28"/>
          <w:lang w:eastAsia="ru-RU"/>
        </w:rPr>
      </w:pPr>
    </w:p>
    <w:p w:rsidR="00B62E32" w:rsidRDefault="00B62E32" w:rsidP="006961F1">
      <w:pPr>
        <w:shd w:val="clear" w:color="auto" w:fill="FFFFFF"/>
        <w:spacing w:after="0" w:line="294" w:lineRule="atLeast"/>
        <w:rPr>
          <w:rFonts w:eastAsia="Times New Roman" w:cs="Times New Roman"/>
          <w:color w:val="000000"/>
          <w:sz w:val="28"/>
          <w:szCs w:val="28"/>
          <w:lang w:eastAsia="ru-RU"/>
        </w:rPr>
      </w:pPr>
    </w:p>
    <w:p w:rsidR="00B62E32" w:rsidRDefault="00B62E32" w:rsidP="006961F1">
      <w:pPr>
        <w:shd w:val="clear" w:color="auto" w:fill="FFFFFF"/>
        <w:spacing w:after="0" w:line="294" w:lineRule="atLeast"/>
        <w:rPr>
          <w:rFonts w:eastAsia="Times New Roman" w:cs="Times New Roman"/>
          <w:color w:val="000000"/>
          <w:sz w:val="28"/>
          <w:szCs w:val="28"/>
          <w:lang w:eastAsia="ru-RU"/>
        </w:rPr>
      </w:pPr>
    </w:p>
    <w:p w:rsidR="00B62E32" w:rsidRDefault="00B62E32" w:rsidP="006961F1">
      <w:pPr>
        <w:shd w:val="clear" w:color="auto" w:fill="FFFFFF"/>
        <w:spacing w:after="0" w:line="294" w:lineRule="atLeast"/>
        <w:rPr>
          <w:rFonts w:eastAsia="Times New Roman" w:cs="Times New Roman"/>
          <w:color w:val="000000"/>
          <w:sz w:val="28"/>
          <w:szCs w:val="28"/>
          <w:lang w:eastAsia="ru-RU"/>
        </w:rPr>
      </w:pPr>
    </w:p>
    <w:p w:rsidR="00B62E32" w:rsidRDefault="00B62E32" w:rsidP="006961F1">
      <w:pPr>
        <w:shd w:val="clear" w:color="auto" w:fill="FFFFFF"/>
        <w:spacing w:after="0" w:line="294" w:lineRule="atLeast"/>
        <w:rPr>
          <w:rFonts w:eastAsia="Times New Roman" w:cs="Times New Roman"/>
          <w:color w:val="000000"/>
          <w:sz w:val="28"/>
          <w:szCs w:val="28"/>
          <w:lang w:eastAsia="ru-RU"/>
        </w:rPr>
      </w:pPr>
    </w:p>
    <w:p w:rsidR="00B62E32" w:rsidRDefault="00B62E32" w:rsidP="006961F1">
      <w:pPr>
        <w:shd w:val="clear" w:color="auto" w:fill="FFFFFF"/>
        <w:spacing w:after="0" w:line="294" w:lineRule="atLeast"/>
        <w:rPr>
          <w:rFonts w:eastAsia="Times New Roman" w:cs="Times New Roman"/>
          <w:color w:val="000000"/>
          <w:sz w:val="28"/>
          <w:szCs w:val="28"/>
          <w:lang w:eastAsia="ru-RU"/>
        </w:rPr>
      </w:pPr>
    </w:p>
    <w:p w:rsidR="00B62E32" w:rsidRDefault="00B62E32" w:rsidP="006961F1">
      <w:pPr>
        <w:shd w:val="clear" w:color="auto" w:fill="FFFFFF"/>
        <w:spacing w:after="0" w:line="294" w:lineRule="atLeast"/>
        <w:rPr>
          <w:rFonts w:eastAsia="Times New Roman" w:cs="Times New Roman"/>
          <w:color w:val="000000"/>
          <w:sz w:val="28"/>
          <w:szCs w:val="28"/>
          <w:lang w:eastAsia="ru-RU"/>
        </w:rPr>
      </w:pPr>
    </w:p>
    <w:p w:rsidR="00B62E32" w:rsidRDefault="00B62E32" w:rsidP="006961F1">
      <w:pPr>
        <w:shd w:val="clear" w:color="auto" w:fill="FFFFFF"/>
        <w:spacing w:after="0" w:line="294" w:lineRule="atLeast"/>
        <w:rPr>
          <w:rFonts w:eastAsia="Times New Roman" w:cs="Times New Roman"/>
          <w:color w:val="000000"/>
          <w:sz w:val="28"/>
          <w:szCs w:val="28"/>
          <w:lang w:eastAsia="ru-RU"/>
        </w:rPr>
      </w:pPr>
    </w:p>
    <w:p w:rsidR="00B62E32" w:rsidRDefault="00B62E32" w:rsidP="006961F1">
      <w:pPr>
        <w:shd w:val="clear" w:color="auto" w:fill="FFFFFF"/>
        <w:spacing w:after="0" w:line="294" w:lineRule="atLeast"/>
        <w:rPr>
          <w:rFonts w:eastAsia="Times New Roman" w:cs="Times New Roman"/>
          <w:color w:val="000000"/>
          <w:sz w:val="28"/>
          <w:szCs w:val="28"/>
          <w:lang w:eastAsia="ru-RU"/>
        </w:rPr>
      </w:pPr>
    </w:p>
    <w:p w:rsidR="00420C5B" w:rsidRDefault="00420C5B">
      <w:pPr>
        <w:shd w:val="clear" w:color="auto" w:fill="FFFFFF"/>
        <w:spacing w:after="0" w:line="294" w:lineRule="atLeast"/>
        <w:rPr>
          <w:rFonts w:eastAsia="Times New Roman" w:cs="Times New Roman"/>
          <w:color w:val="000000"/>
          <w:sz w:val="28"/>
          <w:szCs w:val="28"/>
          <w:lang w:eastAsia="ru-RU"/>
        </w:rPr>
      </w:pPr>
    </w:p>
    <w:p w:rsidR="006D2456" w:rsidRDefault="005C0D94" w:rsidP="006A421A">
      <w:pPr>
        <w:shd w:val="clear" w:color="auto" w:fill="FFFFFF"/>
        <w:spacing w:after="0" w:line="294" w:lineRule="atLeast"/>
        <w:jc w:val="center"/>
        <w:rPr>
          <w:rFonts w:eastAsia="Times New Roman" w:cs="Times New Roman"/>
          <w:noProof/>
          <w:color w:val="000000"/>
          <w:sz w:val="28"/>
          <w:szCs w:val="28"/>
          <w:lang w:eastAsia="ru-RU"/>
        </w:rPr>
      </w:pPr>
      <w:r>
        <w:rPr>
          <w:rFonts w:eastAsia="Times New Roman" w:cs="Times New Roman"/>
          <w:noProof/>
          <w:color w:val="000000"/>
          <w:sz w:val="28"/>
          <w:szCs w:val="28"/>
          <w:lang w:eastAsia="ru-RU"/>
        </w:rPr>
        <w:drawing>
          <wp:inline distT="0" distB="0" distL="0" distR="0">
            <wp:extent cx="5375870" cy="6134669"/>
            <wp:effectExtent l="0" t="0" r="0" b="0"/>
            <wp:docPr id="8" name="Рисунок 8" descr="D:\Заявление снилс.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Заявление снилс.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78326" cy="6137472"/>
                    </a:xfrm>
                    <a:prstGeom prst="rect">
                      <a:avLst/>
                    </a:prstGeom>
                    <a:noFill/>
                    <a:ln>
                      <a:noFill/>
                    </a:ln>
                  </pic:spPr>
                </pic:pic>
              </a:graphicData>
            </a:graphic>
          </wp:inline>
        </w:drawing>
      </w:r>
    </w:p>
    <w:p w:rsidR="005C0D94" w:rsidRDefault="005C0D94">
      <w:pPr>
        <w:shd w:val="clear" w:color="auto" w:fill="FFFFFF"/>
        <w:spacing w:after="0" w:line="294" w:lineRule="atLeast"/>
        <w:rPr>
          <w:rFonts w:eastAsia="Times New Roman" w:cs="Times New Roman"/>
          <w:noProof/>
          <w:color w:val="000000"/>
          <w:sz w:val="28"/>
          <w:szCs w:val="28"/>
          <w:lang w:eastAsia="ru-RU"/>
        </w:rPr>
      </w:pPr>
    </w:p>
    <w:p w:rsidR="005C0D94" w:rsidRDefault="005C0D94">
      <w:pPr>
        <w:shd w:val="clear" w:color="auto" w:fill="FFFFFF"/>
        <w:spacing w:after="0" w:line="294" w:lineRule="atLeast"/>
        <w:rPr>
          <w:rFonts w:eastAsia="Times New Roman" w:cs="Times New Roman"/>
          <w:noProof/>
          <w:color w:val="000000"/>
          <w:sz w:val="28"/>
          <w:szCs w:val="28"/>
          <w:lang w:eastAsia="ru-RU"/>
        </w:rPr>
      </w:pPr>
    </w:p>
    <w:p w:rsidR="005C0D94" w:rsidRDefault="005C0D94">
      <w:pPr>
        <w:shd w:val="clear" w:color="auto" w:fill="FFFFFF"/>
        <w:spacing w:after="0" w:line="294" w:lineRule="atLeast"/>
        <w:rPr>
          <w:rFonts w:eastAsia="Times New Roman" w:cs="Times New Roman"/>
          <w:noProof/>
          <w:color w:val="000000"/>
          <w:sz w:val="28"/>
          <w:szCs w:val="28"/>
          <w:lang w:eastAsia="ru-RU"/>
        </w:rPr>
      </w:pPr>
    </w:p>
    <w:p w:rsidR="005C0D94" w:rsidRDefault="005C0D94">
      <w:pPr>
        <w:shd w:val="clear" w:color="auto" w:fill="FFFFFF"/>
        <w:spacing w:after="0" w:line="294" w:lineRule="atLeast"/>
        <w:rPr>
          <w:rFonts w:eastAsia="Times New Roman" w:cs="Times New Roman"/>
          <w:noProof/>
          <w:color w:val="000000"/>
          <w:sz w:val="28"/>
          <w:szCs w:val="28"/>
          <w:lang w:eastAsia="ru-RU"/>
        </w:rPr>
      </w:pPr>
    </w:p>
    <w:p w:rsidR="005C0D94" w:rsidRDefault="005C0D94">
      <w:pPr>
        <w:shd w:val="clear" w:color="auto" w:fill="FFFFFF"/>
        <w:spacing w:after="0" w:line="294" w:lineRule="atLeast"/>
        <w:rPr>
          <w:rFonts w:eastAsia="Times New Roman" w:cs="Times New Roman"/>
          <w:noProof/>
          <w:color w:val="000000"/>
          <w:sz w:val="28"/>
          <w:szCs w:val="28"/>
          <w:lang w:eastAsia="ru-RU"/>
        </w:rPr>
      </w:pPr>
    </w:p>
    <w:p w:rsidR="005C0D94" w:rsidRDefault="005C0D94">
      <w:pPr>
        <w:shd w:val="clear" w:color="auto" w:fill="FFFFFF"/>
        <w:spacing w:after="0" w:line="294" w:lineRule="atLeast"/>
        <w:rPr>
          <w:rFonts w:eastAsia="Times New Roman" w:cs="Times New Roman"/>
          <w:color w:val="000000"/>
          <w:sz w:val="28"/>
          <w:szCs w:val="28"/>
          <w:lang w:eastAsia="ru-RU"/>
        </w:rPr>
      </w:pPr>
    </w:p>
    <w:p w:rsidR="006D2456" w:rsidRDefault="006D2456">
      <w:pPr>
        <w:shd w:val="clear" w:color="auto" w:fill="FFFFFF"/>
        <w:spacing w:after="0" w:line="294" w:lineRule="atLeast"/>
        <w:rPr>
          <w:rFonts w:eastAsia="Times New Roman" w:cs="Times New Roman"/>
          <w:color w:val="000000"/>
          <w:sz w:val="28"/>
          <w:szCs w:val="28"/>
          <w:lang w:eastAsia="ru-RU"/>
        </w:rPr>
      </w:pPr>
    </w:p>
    <w:p w:rsidR="006D2456" w:rsidRDefault="006D2456">
      <w:pPr>
        <w:shd w:val="clear" w:color="auto" w:fill="FFFFFF"/>
        <w:spacing w:after="0" w:line="294" w:lineRule="atLeast"/>
        <w:rPr>
          <w:rFonts w:eastAsia="Times New Roman" w:cs="Times New Roman"/>
          <w:color w:val="000000"/>
          <w:sz w:val="28"/>
          <w:szCs w:val="28"/>
          <w:lang w:eastAsia="ru-RU"/>
        </w:rPr>
      </w:pPr>
    </w:p>
    <w:p w:rsidR="006D2456" w:rsidRDefault="006D2456">
      <w:pPr>
        <w:shd w:val="clear" w:color="auto" w:fill="FFFFFF"/>
        <w:spacing w:after="0" w:line="294" w:lineRule="atLeast"/>
        <w:rPr>
          <w:rFonts w:eastAsia="Times New Roman" w:cs="Times New Roman"/>
          <w:color w:val="000000"/>
          <w:sz w:val="28"/>
          <w:szCs w:val="28"/>
          <w:lang w:eastAsia="ru-RU"/>
        </w:rPr>
      </w:pPr>
    </w:p>
    <w:p w:rsidR="006D2456" w:rsidRDefault="006D2456">
      <w:pPr>
        <w:shd w:val="clear" w:color="auto" w:fill="FFFFFF"/>
        <w:spacing w:after="0" w:line="294" w:lineRule="atLeast"/>
        <w:rPr>
          <w:rFonts w:eastAsia="Times New Roman" w:cs="Times New Roman"/>
          <w:color w:val="000000"/>
          <w:sz w:val="28"/>
          <w:szCs w:val="28"/>
          <w:lang w:eastAsia="ru-RU"/>
        </w:rPr>
      </w:pPr>
    </w:p>
    <w:p w:rsidR="006D2456" w:rsidRDefault="006D2456">
      <w:pPr>
        <w:shd w:val="clear" w:color="auto" w:fill="FFFFFF"/>
        <w:spacing w:after="0" w:line="294" w:lineRule="atLeast"/>
        <w:rPr>
          <w:rFonts w:eastAsia="Times New Roman" w:cs="Times New Roman"/>
          <w:color w:val="000000"/>
          <w:sz w:val="28"/>
          <w:szCs w:val="28"/>
          <w:lang w:eastAsia="ru-RU"/>
        </w:rPr>
      </w:pPr>
    </w:p>
    <w:p w:rsidR="006D2456" w:rsidRDefault="006D2456">
      <w:pPr>
        <w:shd w:val="clear" w:color="auto" w:fill="FFFFFF"/>
        <w:spacing w:after="0" w:line="294" w:lineRule="atLeast"/>
        <w:rPr>
          <w:rFonts w:eastAsia="Times New Roman" w:cs="Times New Roman"/>
          <w:color w:val="000000"/>
          <w:sz w:val="28"/>
          <w:szCs w:val="28"/>
          <w:lang w:eastAsia="ru-RU"/>
        </w:rPr>
      </w:pPr>
      <w:r>
        <w:rPr>
          <w:rFonts w:eastAsia="Times New Roman" w:cs="Times New Roman"/>
          <w:noProof/>
          <w:color w:val="000000"/>
          <w:sz w:val="28"/>
          <w:szCs w:val="28"/>
          <w:lang w:eastAsia="ru-RU"/>
        </w:rPr>
        <w:lastRenderedPageBreak/>
        <w:drawing>
          <wp:inline distT="0" distB="0" distL="0" distR="0">
            <wp:extent cx="6480175" cy="6480175"/>
            <wp:effectExtent l="0" t="0" r="0" b="0"/>
            <wp:docPr id="4" name="Рисунок 4" descr="D:\св-во о рождени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в-во о рождении.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480175" cy="6480175"/>
                    </a:xfrm>
                    <a:prstGeom prst="rect">
                      <a:avLst/>
                    </a:prstGeom>
                    <a:noFill/>
                    <a:ln>
                      <a:noFill/>
                    </a:ln>
                  </pic:spPr>
                </pic:pic>
              </a:graphicData>
            </a:graphic>
          </wp:inline>
        </w:drawing>
      </w:r>
    </w:p>
    <w:p w:rsidR="00D7120B" w:rsidRDefault="00D7120B">
      <w:pPr>
        <w:shd w:val="clear" w:color="auto" w:fill="FFFFFF"/>
        <w:spacing w:after="0" w:line="294" w:lineRule="atLeast"/>
        <w:rPr>
          <w:rFonts w:eastAsia="Times New Roman" w:cs="Times New Roman"/>
          <w:color w:val="000000"/>
          <w:sz w:val="28"/>
          <w:szCs w:val="28"/>
          <w:lang w:eastAsia="ru-RU"/>
        </w:rPr>
      </w:pPr>
    </w:p>
    <w:p w:rsidR="00D7120B" w:rsidRDefault="00D7120B">
      <w:pPr>
        <w:shd w:val="clear" w:color="auto" w:fill="FFFFFF"/>
        <w:spacing w:after="0" w:line="294" w:lineRule="atLeast"/>
        <w:rPr>
          <w:rFonts w:eastAsia="Times New Roman" w:cs="Times New Roman"/>
          <w:color w:val="000000"/>
          <w:sz w:val="28"/>
          <w:szCs w:val="28"/>
          <w:lang w:eastAsia="ru-RU"/>
        </w:rPr>
      </w:pPr>
    </w:p>
    <w:p w:rsidR="00D7120B" w:rsidRDefault="00D7120B">
      <w:pPr>
        <w:shd w:val="clear" w:color="auto" w:fill="FFFFFF"/>
        <w:spacing w:after="0" w:line="294" w:lineRule="atLeast"/>
        <w:rPr>
          <w:rFonts w:eastAsia="Times New Roman" w:cs="Times New Roman"/>
          <w:color w:val="000000"/>
          <w:sz w:val="28"/>
          <w:szCs w:val="28"/>
          <w:lang w:eastAsia="ru-RU"/>
        </w:rPr>
      </w:pPr>
    </w:p>
    <w:p w:rsidR="00D7120B" w:rsidRDefault="00D7120B">
      <w:pPr>
        <w:shd w:val="clear" w:color="auto" w:fill="FFFFFF"/>
        <w:spacing w:after="0" w:line="294" w:lineRule="atLeast"/>
        <w:rPr>
          <w:rFonts w:eastAsia="Times New Roman" w:cs="Times New Roman"/>
          <w:color w:val="000000"/>
          <w:sz w:val="28"/>
          <w:szCs w:val="28"/>
          <w:lang w:eastAsia="ru-RU"/>
        </w:rPr>
      </w:pPr>
    </w:p>
    <w:p w:rsidR="00D7120B" w:rsidRDefault="00D7120B">
      <w:pPr>
        <w:shd w:val="clear" w:color="auto" w:fill="FFFFFF"/>
        <w:spacing w:after="0" w:line="294" w:lineRule="atLeast"/>
        <w:rPr>
          <w:rFonts w:eastAsia="Times New Roman" w:cs="Times New Roman"/>
          <w:color w:val="000000"/>
          <w:sz w:val="28"/>
          <w:szCs w:val="28"/>
          <w:lang w:eastAsia="ru-RU"/>
        </w:rPr>
      </w:pPr>
    </w:p>
    <w:p w:rsidR="00D7120B" w:rsidRDefault="00D7120B">
      <w:pPr>
        <w:shd w:val="clear" w:color="auto" w:fill="FFFFFF"/>
        <w:spacing w:after="0" w:line="294" w:lineRule="atLeast"/>
        <w:rPr>
          <w:rFonts w:eastAsia="Times New Roman" w:cs="Times New Roman"/>
          <w:color w:val="000000"/>
          <w:sz w:val="28"/>
          <w:szCs w:val="28"/>
          <w:lang w:eastAsia="ru-RU"/>
        </w:rPr>
      </w:pPr>
    </w:p>
    <w:p w:rsidR="00D7120B" w:rsidRDefault="00D7120B">
      <w:pPr>
        <w:shd w:val="clear" w:color="auto" w:fill="FFFFFF"/>
        <w:spacing w:after="0" w:line="294" w:lineRule="atLeast"/>
        <w:rPr>
          <w:rFonts w:eastAsia="Times New Roman" w:cs="Times New Roman"/>
          <w:color w:val="000000"/>
          <w:sz w:val="28"/>
          <w:szCs w:val="28"/>
          <w:lang w:eastAsia="ru-RU"/>
        </w:rPr>
      </w:pPr>
    </w:p>
    <w:p w:rsidR="00D7120B" w:rsidRDefault="00D7120B">
      <w:pPr>
        <w:shd w:val="clear" w:color="auto" w:fill="FFFFFF"/>
        <w:spacing w:after="0" w:line="294" w:lineRule="atLeast"/>
        <w:rPr>
          <w:rFonts w:eastAsia="Times New Roman" w:cs="Times New Roman"/>
          <w:color w:val="000000"/>
          <w:sz w:val="28"/>
          <w:szCs w:val="28"/>
          <w:lang w:eastAsia="ru-RU"/>
        </w:rPr>
      </w:pPr>
    </w:p>
    <w:p w:rsidR="00D7120B" w:rsidRDefault="00D7120B">
      <w:pPr>
        <w:shd w:val="clear" w:color="auto" w:fill="FFFFFF"/>
        <w:spacing w:after="0" w:line="294" w:lineRule="atLeast"/>
        <w:rPr>
          <w:rFonts w:eastAsia="Times New Roman" w:cs="Times New Roman"/>
          <w:color w:val="000000"/>
          <w:sz w:val="28"/>
          <w:szCs w:val="28"/>
          <w:lang w:eastAsia="ru-RU"/>
        </w:rPr>
      </w:pPr>
    </w:p>
    <w:p w:rsidR="00D7120B" w:rsidRDefault="00D7120B">
      <w:pPr>
        <w:shd w:val="clear" w:color="auto" w:fill="FFFFFF"/>
        <w:spacing w:after="0" w:line="294" w:lineRule="atLeast"/>
        <w:rPr>
          <w:rFonts w:eastAsia="Times New Roman" w:cs="Times New Roman"/>
          <w:color w:val="000000"/>
          <w:sz w:val="28"/>
          <w:szCs w:val="28"/>
          <w:lang w:eastAsia="ru-RU"/>
        </w:rPr>
      </w:pPr>
    </w:p>
    <w:p w:rsidR="00D7120B" w:rsidRDefault="00D7120B">
      <w:pPr>
        <w:shd w:val="clear" w:color="auto" w:fill="FFFFFF"/>
        <w:spacing w:after="0" w:line="294" w:lineRule="atLeast"/>
        <w:rPr>
          <w:rFonts w:eastAsia="Times New Roman" w:cs="Times New Roman"/>
          <w:color w:val="000000"/>
          <w:sz w:val="28"/>
          <w:szCs w:val="28"/>
          <w:lang w:eastAsia="ru-RU"/>
        </w:rPr>
      </w:pPr>
    </w:p>
    <w:p w:rsidR="00D7120B" w:rsidRDefault="00D7120B">
      <w:pPr>
        <w:shd w:val="clear" w:color="auto" w:fill="FFFFFF"/>
        <w:spacing w:after="0" w:line="294" w:lineRule="atLeast"/>
        <w:rPr>
          <w:rFonts w:eastAsia="Times New Roman" w:cs="Times New Roman"/>
          <w:color w:val="000000"/>
          <w:sz w:val="28"/>
          <w:szCs w:val="28"/>
          <w:lang w:eastAsia="ru-RU"/>
        </w:rPr>
      </w:pPr>
    </w:p>
    <w:p w:rsidR="00D7120B" w:rsidRDefault="00D7120B">
      <w:pPr>
        <w:shd w:val="clear" w:color="auto" w:fill="FFFFFF"/>
        <w:spacing w:after="0" w:line="294" w:lineRule="atLeast"/>
        <w:rPr>
          <w:rFonts w:eastAsia="Times New Roman" w:cs="Times New Roman"/>
          <w:color w:val="000000"/>
          <w:sz w:val="28"/>
          <w:szCs w:val="28"/>
          <w:lang w:eastAsia="ru-RU"/>
        </w:rPr>
      </w:pPr>
    </w:p>
    <w:p w:rsidR="00D7120B" w:rsidRDefault="00D7120B">
      <w:pPr>
        <w:shd w:val="clear" w:color="auto" w:fill="FFFFFF"/>
        <w:spacing w:after="0" w:line="294" w:lineRule="atLeast"/>
        <w:rPr>
          <w:rFonts w:eastAsia="Times New Roman" w:cs="Times New Roman"/>
          <w:color w:val="000000"/>
          <w:sz w:val="28"/>
          <w:szCs w:val="28"/>
          <w:lang w:eastAsia="ru-RU"/>
        </w:rPr>
      </w:pPr>
    </w:p>
    <w:p w:rsidR="00102C15" w:rsidRDefault="00102C15">
      <w:pPr>
        <w:shd w:val="clear" w:color="auto" w:fill="FFFFFF"/>
        <w:spacing w:after="0" w:line="294" w:lineRule="atLeast"/>
        <w:rPr>
          <w:rFonts w:eastAsia="Times New Roman" w:cs="Times New Roman"/>
          <w:color w:val="000000"/>
          <w:sz w:val="28"/>
          <w:szCs w:val="28"/>
          <w:lang w:eastAsia="ru-RU"/>
        </w:rPr>
      </w:pPr>
      <w:r>
        <w:rPr>
          <w:rFonts w:eastAsia="Times New Roman" w:cs="Times New Roman"/>
          <w:noProof/>
          <w:color w:val="000000"/>
          <w:sz w:val="28"/>
          <w:szCs w:val="28"/>
          <w:lang w:eastAsia="ru-RU"/>
        </w:rPr>
        <w:drawing>
          <wp:inline distT="0" distB="0" distL="0" distR="0">
            <wp:extent cx="6818450" cy="5404514"/>
            <wp:effectExtent l="0" t="0" r="1905" b="5715"/>
            <wp:docPr id="7" name="Рисунок 7" descr="D:\комуслуг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комуслуги.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815809" cy="5402421"/>
                    </a:xfrm>
                    <a:prstGeom prst="rect">
                      <a:avLst/>
                    </a:prstGeom>
                    <a:noFill/>
                    <a:ln>
                      <a:noFill/>
                    </a:ln>
                  </pic:spPr>
                </pic:pic>
              </a:graphicData>
            </a:graphic>
          </wp:inline>
        </w:drawing>
      </w:r>
    </w:p>
    <w:p w:rsidR="00796F03" w:rsidRDefault="00796F03">
      <w:pPr>
        <w:shd w:val="clear" w:color="auto" w:fill="FFFFFF"/>
        <w:spacing w:after="0" w:line="294" w:lineRule="atLeast"/>
        <w:rPr>
          <w:rFonts w:eastAsia="Times New Roman" w:cs="Times New Roman"/>
          <w:color w:val="000000"/>
          <w:sz w:val="28"/>
          <w:szCs w:val="28"/>
          <w:lang w:eastAsia="ru-RU"/>
        </w:rPr>
      </w:pPr>
    </w:p>
    <w:p w:rsidR="00796F03" w:rsidRDefault="00796F03">
      <w:pPr>
        <w:shd w:val="clear" w:color="auto" w:fill="FFFFFF"/>
        <w:spacing w:after="0" w:line="294" w:lineRule="atLeast"/>
        <w:rPr>
          <w:rFonts w:eastAsia="Times New Roman" w:cs="Times New Roman"/>
          <w:color w:val="000000"/>
          <w:sz w:val="28"/>
          <w:szCs w:val="28"/>
          <w:lang w:eastAsia="ru-RU"/>
        </w:rPr>
      </w:pPr>
    </w:p>
    <w:p w:rsidR="00796F03" w:rsidRDefault="00796F03">
      <w:pPr>
        <w:shd w:val="clear" w:color="auto" w:fill="FFFFFF"/>
        <w:spacing w:after="0" w:line="294" w:lineRule="atLeast"/>
        <w:rPr>
          <w:rFonts w:eastAsia="Times New Roman" w:cs="Times New Roman"/>
          <w:color w:val="000000"/>
          <w:sz w:val="28"/>
          <w:szCs w:val="28"/>
          <w:lang w:eastAsia="ru-RU"/>
        </w:rPr>
      </w:pPr>
    </w:p>
    <w:p w:rsidR="00796F03" w:rsidRPr="00A44C70" w:rsidRDefault="00796F03">
      <w:pPr>
        <w:shd w:val="clear" w:color="auto" w:fill="FFFFFF"/>
        <w:spacing w:after="0" w:line="294" w:lineRule="atLeast"/>
        <w:rPr>
          <w:rFonts w:eastAsia="Times New Roman" w:cs="Times New Roman"/>
          <w:color w:val="000000"/>
          <w:sz w:val="28"/>
          <w:szCs w:val="28"/>
          <w:lang w:eastAsia="ru-RU"/>
        </w:rPr>
      </w:pPr>
      <w:r>
        <w:rPr>
          <w:rFonts w:eastAsia="Times New Roman" w:cs="Times New Roman"/>
          <w:noProof/>
          <w:color w:val="000000"/>
          <w:sz w:val="28"/>
          <w:szCs w:val="28"/>
          <w:lang w:eastAsia="ru-RU"/>
        </w:rPr>
        <w:lastRenderedPageBreak/>
        <w:drawing>
          <wp:inline distT="0" distB="0" distL="0" distR="0">
            <wp:extent cx="6680579" cy="5010434"/>
            <wp:effectExtent l="0" t="0" r="6350" b="0"/>
            <wp:docPr id="6" name="Рисунок 6" descr="D:\электроэнерг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электроэнергия.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682680" cy="5012010"/>
                    </a:xfrm>
                    <a:prstGeom prst="rect">
                      <a:avLst/>
                    </a:prstGeom>
                    <a:noFill/>
                    <a:ln>
                      <a:noFill/>
                    </a:ln>
                  </pic:spPr>
                </pic:pic>
              </a:graphicData>
            </a:graphic>
          </wp:inline>
        </w:drawing>
      </w:r>
    </w:p>
    <w:sectPr w:rsidR="00796F03" w:rsidRPr="00A44C70" w:rsidSect="00540220">
      <w:headerReference w:type="default" r:id="rId23"/>
      <w:pgSz w:w="11906" w:h="16838"/>
      <w:pgMar w:top="1134" w:right="850" w:bottom="1134" w:left="851" w:header="708" w:footer="708" w:gutter="0"/>
      <w:pgNumType w:start="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11FB" w:rsidRDefault="00D511FB" w:rsidP="006F7CA0">
      <w:pPr>
        <w:spacing w:after="0" w:line="240" w:lineRule="auto"/>
      </w:pPr>
      <w:r>
        <w:separator/>
      </w:r>
    </w:p>
  </w:endnote>
  <w:endnote w:type="continuationSeparator" w:id="0">
    <w:p w:rsidR="00D511FB" w:rsidRDefault="00D511FB" w:rsidP="006F7C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11FB" w:rsidRDefault="00D511FB" w:rsidP="006F7CA0">
      <w:pPr>
        <w:spacing w:after="0" w:line="240" w:lineRule="auto"/>
      </w:pPr>
      <w:r>
        <w:separator/>
      </w:r>
    </w:p>
  </w:footnote>
  <w:footnote w:type="continuationSeparator" w:id="0">
    <w:p w:rsidR="00D511FB" w:rsidRDefault="00D511FB" w:rsidP="006F7CA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8219934"/>
      <w:docPartObj>
        <w:docPartGallery w:val="Page Numbers (Top of Page)"/>
        <w:docPartUnique/>
      </w:docPartObj>
    </w:sdtPr>
    <w:sdtEndPr/>
    <w:sdtContent>
      <w:p w:rsidR="006F7CA0" w:rsidRDefault="006F7CA0">
        <w:pPr>
          <w:pStyle w:val="aa"/>
          <w:jc w:val="right"/>
        </w:pPr>
        <w:r>
          <w:fldChar w:fldCharType="begin"/>
        </w:r>
        <w:r>
          <w:instrText>PAGE   \* MERGEFORMAT</w:instrText>
        </w:r>
        <w:r>
          <w:fldChar w:fldCharType="separate"/>
        </w:r>
        <w:r w:rsidR="001216DB">
          <w:rPr>
            <w:noProof/>
          </w:rPr>
          <w:t>13</w:t>
        </w:r>
        <w:r>
          <w:fldChar w:fldCharType="end"/>
        </w:r>
      </w:p>
    </w:sdtContent>
  </w:sdt>
  <w:p w:rsidR="006F7CA0" w:rsidRDefault="006F7CA0">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D62BE"/>
    <w:multiLevelType w:val="multilevel"/>
    <w:tmpl w:val="D5666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8514700"/>
    <w:multiLevelType w:val="multilevel"/>
    <w:tmpl w:val="31B8C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355E85"/>
    <w:multiLevelType w:val="multilevel"/>
    <w:tmpl w:val="B504DD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0E7B2E2E"/>
    <w:multiLevelType w:val="multilevel"/>
    <w:tmpl w:val="7ED6558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2345"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10454FA0"/>
    <w:multiLevelType w:val="multilevel"/>
    <w:tmpl w:val="E3109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0483C61"/>
    <w:multiLevelType w:val="multilevel"/>
    <w:tmpl w:val="2F96F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10D64DA"/>
    <w:multiLevelType w:val="multilevel"/>
    <w:tmpl w:val="78804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3474ABF"/>
    <w:multiLevelType w:val="multilevel"/>
    <w:tmpl w:val="AD727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1369518E"/>
    <w:multiLevelType w:val="multilevel"/>
    <w:tmpl w:val="1916A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3A714F9"/>
    <w:multiLevelType w:val="multilevel"/>
    <w:tmpl w:val="AE5A6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15E35759"/>
    <w:multiLevelType w:val="multilevel"/>
    <w:tmpl w:val="9500CA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nsid w:val="16A97A41"/>
    <w:multiLevelType w:val="multilevel"/>
    <w:tmpl w:val="E42C3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181525E7"/>
    <w:multiLevelType w:val="multilevel"/>
    <w:tmpl w:val="B732A4C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181D4516"/>
    <w:multiLevelType w:val="multilevel"/>
    <w:tmpl w:val="600AE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1B3B512C"/>
    <w:multiLevelType w:val="hybridMultilevel"/>
    <w:tmpl w:val="8910B1D4"/>
    <w:lvl w:ilvl="0" w:tplc="C06ECA1E">
      <w:start w:val="1"/>
      <w:numFmt w:val="bullet"/>
      <w:lvlText w:val=""/>
      <w:lvlJc w:val="left"/>
      <w:pPr>
        <w:tabs>
          <w:tab w:val="num" w:pos="720"/>
        </w:tabs>
        <w:ind w:left="720" w:hanging="360"/>
      </w:pPr>
      <w:rPr>
        <w:rFonts w:ascii="Wingdings" w:hAnsi="Wingdings" w:hint="default"/>
      </w:rPr>
    </w:lvl>
    <w:lvl w:ilvl="1" w:tplc="54B04C6E">
      <w:start w:val="1"/>
      <w:numFmt w:val="bullet"/>
      <w:lvlText w:val=""/>
      <w:lvlJc w:val="left"/>
      <w:pPr>
        <w:tabs>
          <w:tab w:val="num" w:pos="1440"/>
        </w:tabs>
        <w:ind w:left="1440" w:hanging="360"/>
      </w:pPr>
      <w:rPr>
        <w:rFonts w:ascii="Wingdings" w:hAnsi="Wingdings" w:hint="default"/>
      </w:rPr>
    </w:lvl>
    <w:lvl w:ilvl="2" w:tplc="AF807458">
      <w:start w:val="1"/>
      <w:numFmt w:val="bullet"/>
      <w:lvlText w:val=""/>
      <w:lvlJc w:val="left"/>
      <w:pPr>
        <w:tabs>
          <w:tab w:val="num" w:pos="2160"/>
        </w:tabs>
        <w:ind w:left="2160" w:hanging="360"/>
      </w:pPr>
      <w:rPr>
        <w:rFonts w:ascii="Wingdings" w:hAnsi="Wingdings" w:hint="default"/>
      </w:rPr>
    </w:lvl>
    <w:lvl w:ilvl="3" w:tplc="E5988B46">
      <w:start w:val="1"/>
      <w:numFmt w:val="bullet"/>
      <w:lvlText w:val=""/>
      <w:lvlJc w:val="left"/>
      <w:pPr>
        <w:tabs>
          <w:tab w:val="num" w:pos="2880"/>
        </w:tabs>
        <w:ind w:left="2880" w:hanging="360"/>
      </w:pPr>
      <w:rPr>
        <w:rFonts w:ascii="Wingdings" w:hAnsi="Wingdings" w:hint="default"/>
      </w:rPr>
    </w:lvl>
    <w:lvl w:ilvl="4" w:tplc="916675EA">
      <w:start w:val="1"/>
      <w:numFmt w:val="bullet"/>
      <w:lvlText w:val=""/>
      <w:lvlJc w:val="left"/>
      <w:pPr>
        <w:tabs>
          <w:tab w:val="num" w:pos="3600"/>
        </w:tabs>
        <w:ind w:left="3600" w:hanging="360"/>
      </w:pPr>
      <w:rPr>
        <w:rFonts w:ascii="Wingdings" w:hAnsi="Wingdings" w:hint="default"/>
      </w:rPr>
    </w:lvl>
    <w:lvl w:ilvl="5" w:tplc="FD3A3D32">
      <w:start w:val="1"/>
      <w:numFmt w:val="bullet"/>
      <w:lvlText w:val=""/>
      <w:lvlJc w:val="left"/>
      <w:pPr>
        <w:tabs>
          <w:tab w:val="num" w:pos="4320"/>
        </w:tabs>
        <w:ind w:left="4320" w:hanging="360"/>
      </w:pPr>
      <w:rPr>
        <w:rFonts w:ascii="Wingdings" w:hAnsi="Wingdings" w:hint="default"/>
      </w:rPr>
    </w:lvl>
    <w:lvl w:ilvl="6" w:tplc="F980536C">
      <w:start w:val="1"/>
      <w:numFmt w:val="bullet"/>
      <w:lvlText w:val=""/>
      <w:lvlJc w:val="left"/>
      <w:pPr>
        <w:tabs>
          <w:tab w:val="num" w:pos="5040"/>
        </w:tabs>
        <w:ind w:left="5040" w:hanging="360"/>
      </w:pPr>
      <w:rPr>
        <w:rFonts w:ascii="Wingdings" w:hAnsi="Wingdings" w:hint="default"/>
      </w:rPr>
    </w:lvl>
    <w:lvl w:ilvl="7" w:tplc="E2A80B2E">
      <w:start w:val="1"/>
      <w:numFmt w:val="bullet"/>
      <w:lvlText w:val=""/>
      <w:lvlJc w:val="left"/>
      <w:pPr>
        <w:tabs>
          <w:tab w:val="num" w:pos="5760"/>
        </w:tabs>
        <w:ind w:left="5760" w:hanging="360"/>
      </w:pPr>
      <w:rPr>
        <w:rFonts w:ascii="Wingdings" w:hAnsi="Wingdings" w:hint="default"/>
      </w:rPr>
    </w:lvl>
    <w:lvl w:ilvl="8" w:tplc="3820A72E">
      <w:start w:val="1"/>
      <w:numFmt w:val="bullet"/>
      <w:lvlText w:val=""/>
      <w:lvlJc w:val="left"/>
      <w:pPr>
        <w:tabs>
          <w:tab w:val="num" w:pos="6480"/>
        </w:tabs>
        <w:ind w:left="6480" w:hanging="360"/>
      </w:pPr>
      <w:rPr>
        <w:rFonts w:ascii="Wingdings" w:hAnsi="Wingdings" w:hint="default"/>
      </w:rPr>
    </w:lvl>
  </w:abstractNum>
  <w:abstractNum w:abstractNumId="15">
    <w:nsid w:val="1E876631"/>
    <w:multiLevelType w:val="multilevel"/>
    <w:tmpl w:val="42F4E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21F27F37"/>
    <w:multiLevelType w:val="multilevel"/>
    <w:tmpl w:val="8CCAA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264A2941"/>
    <w:multiLevelType w:val="multilevel"/>
    <w:tmpl w:val="D38E9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8A50CD2"/>
    <w:multiLevelType w:val="hybridMultilevel"/>
    <w:tmpl w:val="EC12258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CB42151"/>
    <w:multiLevelType w:val="multilevel"/>
    <w:tmpl w:val="C63ED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32192E1B"/>
    <w:multiLevelType w:val="hybridMultilevel"/>
    <w:tmpl w:val="B15A67E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8845950"/>
    <w:multiLevelType w:val="multilevel"/>
    <w:tmpl w:val="17906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3C3A460A"/>
    <w:multiLevelType w:val="multilevel"/>
    <w:tmpl w:val="3C447B84"/>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3CC471E1"/>
    <w:multiLevelType w:val="hybridMultilevel"/>
    <w:tmpl w:val="17D48CBA"/>
    <w:lvl w:ilvl="0" w:tplc="4B30C498">
      <w:start w:val="1"/>
      <w:numFmt w:val="bullet"/>
      <w:lvlText w:val=""/>
      <w:lvlJc w:val="left"/>
      <w:pPr>
        <w:tabs>
          <w:tab w:val="num" w:pos="720"/>
        </w:tabs>
        <w:ind w:left="720" w:hanging="360"/>
      </w:pPr>
      <w:rPr>
        <w:rFonts w:ascii="Wingdings" w:hAnsi="Wingdings" w:hint="default"/>
      </w:rPr>
    </w:lvl>
    <w:lvl w:ilvl="1" w:tplc="ACA00724">
      <w:start w:val="1"/>
      <w:numFmt w:val="bullet"/>
      <w:lvlText w:val=""/>
      <w:lvlJc w:val="left"/>
      <w:pPr>
        <w:tabs>
          <w:tab w:val="num" w:pos="1440"/>
        </w:tabs>
        <w:ind w:left="1440" w:hanging="360"/>
      </w:pPr>
      <w:rPr>
        <w:rFonts w:ascii="Wingdings" w:hAnsi="Wingdings" w:hint="default"/>
      </w:rPr>
    </w:lvl>
    <w:lvl w:ilvl="2" w:tplc="2AAC934C">
      <w:start w:val="1"/>
      <w:numFmt w:val="bullet"/>
      <w:lvlText w:val=""/>
      <w:lvlJc w:val="left"/>
      <w:pPr>
        <w:tabs>
          <w:tab w:val="num" w:pos="2160"/>
        </w:tabs>
        <w:ind w:left="2160" w:hanging="360"/>
      </w:pPr>
      <w:rPr>
        <w:rFonts w:ascii="Wingdings" w:hAnsi="Wingdings" w:hint="default"/>
      </w:rPr>
    </w:lvl>
    <w:lvl w:ilvl="3" w:tplc="4498F3F2">
      <w:start w:val="1"/>
      <w:numFmt w:val="bullet"/>
      <w:lvlText w:val=""/>
      <w:lvlJc w:val="left"/>
      <w:pPr>
        <w:tabs>
          <w:tab w:val="num" w:pos="2880"/>
        </w:tabs>
        <w:ind w:left="2880" w:hanging="360"/>
      </w:pPr>
      <w:rPr>
        <w:rFonts w:ascii="Wingdings" w:hAnsi="Wingdings" w:hint="default"/>
      </w:rPr>
    </w:lvl>
    <w:lvl w:ilvl="4" w:tplc="25F46240">
      <w:start w:val="1"/>
      <w:numFmt w:val="bullet"/>
      <w:lvlText w:val=""/>
      <w:lvlJc w:val="left"/>
      <w:pPr>
        <w:tabs>
          <w:tab w:val="num" w:pos="3600"/>
        </w:tabs>
        <w:ind w:left="3600" w:hanging="360"/>
      </w:pPr>
      <w:rPr>
        <w:rFonts w:ascii="Wingdings" w:hAnsi="Wingdings" w:hint="default"/>
      </w:rPr>
    </w:lvl>
    <w:lvl w:ilvl="5" w:tplc="AE22C7F6">
      <w:start w:val="1"/>
      <w:numFmt w:val="bullet"/>
      <w:lvlText w:val=""/>
      <w:lvlJc w:val="left"/>
      <w:pPr>
        <w:tabs>
          <w:tab w:val="num" w:pos="4320"/>
        </w:tabs>
        <w:ind w:left="4320" w:hanging="360"/>
      </w:pPr>
      <w:rPr>
        <w:rFonts w:ascii="Wingdings" w:hAnsi="Wingdings" w:hint="default"/>
      </w:rPr>
    </w:lvl>
    <w:lvl w:ilvl="6" w:tplc="BAA6F254">
      <w:start w:val="1"/>
      <w:numFmt w:val="bullet"/>
      <w:lvlText w:val=""/>
      <w:lvlJc w:val="left"/>
      <w:pPr>
        <w:tabs>
          <w:tab w:val="num" w:pos="5040"/>
        </w:tabs>
        <w:ind w:left="5040" w:hanging="360"/>
      </w:pPr>
      <w:rPr>
        <w:rFonts w:ascii="Wingdings" w:hAnsi="Wingdings" w:hint="default"/>
      </w:rPr>
    </w:lvl>
    <w:lvl w:ilvl="7" w:tplc="1AD24610">
      <w:start w:val="1"/>
      <w:numFmt w:val="bullet"/>
      <w:lvlText w:val=""/>
      <w:lvlJc w:val="left"/>
      <w:pPr>
        <w:tabs>
          <w:tab w:val="num" w:pos="5760"/>
        </w:tabs>
        <w:ind w:left="5760" w:hanging="360"/>
      </w:pPr>
      <w:rPr>
        <w:rFonts w:ascii="Wingdings" w:hAnsi="Wingdings" w:hint="default"/>
      </w:rPr>
    </w:lvl>
    <w:lvl w:ilvl="8" w:tplc="1F043060">
      <w:start w:val="1"/>
      <w:numFmt w:val="bullet"/>
      <w:lvlText w:val=""/>
      <w:lvlJc w:val="left"/>
      <w:pPr>
        <w:tabs>
          <w:tab w:val="num" w:pos="6480"/>
        </w:tabs>
        <w:ind w:left="6480" w:hanging="360"/>
      </w:pPr>
      <w:rPr>
        <w:rFonts w:ascii="Wingdings" w:hAnsi="Wingdings" w:hint="default"/>
      </w:rPr>
    </w:lvl>
  </w:abstractNum>
  <w:abstractNum w:abstractNumId="24">
    <w:nsid w:val="3FA60D80"/>
    <w:multiLevelType w:val="multilevel"/>
    <w:tmpl w:val="D882A456"/>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nsid w:val="423A65D2"/>
    <w:multiLevelType w:val="multilevel"/>
    <w:tmpl w:val="D5ACB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44F3693C"/>
    <w:multiLevelType w:val="multilevel"/>
    <w:tmpl w:val="DCB25A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nsid w:val="46CB0A69"/>
    <w:multiLevelType w:val="multilevel"/>
    <w:tmpl w:val="0D2ED9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nsid w:val="47C93B34"/>
    <w:multiLevelType w:val="multilevel"/>
    <w:tmpl w:val="7ED6558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nsid w:val="4AB41065"/>
    <w:multiLevelType w:val="hybridMultilevel"/>
    <w:tmpl w:val="2864EEF2"/>
    <w:lvl w:ilvl="0" w:tplc="436ACD4A">
      <w:start w:val="1"/>
      <w:numFmt w:val="bullet"/>
      <w:lvlText w:val="•"/>
      <w:lvlJc w:val="left"/>
      <w:pPr>
        <w:tabs>
          <w:tab w:val="num" w:pos="720"/>
        </w:tabs>
        <w:ind w:left="720" w:hanging="360"/>
      </w:pPr>
      <w:rPr>
        <w:rFonts w:ascii="Arial" w:hAnsi="Arial" w:cs="Times New Roman" w:hint="default"/>
      </w:rPr>
    </w:lvl>
    <w:lvl w:ilvl="1" w:tplc="265263D2">
      <w:start w:val="1"/>
      <w:numFmt w:val="bullet"/>
      <w:lvlText w:val="•"/>
      <w:lvlJc w:val="left"/>
      <w:pPr>
        <w:tabs>
          <w:tab w:val="num" w:pos="1440"/>
        </w:tabs>
        <w:ind w:left="1440" w:hanging="360"/>
      </w:pPr>
      <w:rPr>
        <w:rFonts w:ascii="Arial" w:hAnsi="Arial" w:cs="Times New Roman" w:hint="default"/>
      </w:rPr>
    </w:lvl>
    <w:lvl w:ilvl="2" w:tplc="DEA292AA">
      <w:start w:val="1"/>
      <w:numFmt w:val="bullet"/>
      <w:lvlText w:val="•"/>
      <w:lvlJc w:val="left"/>
      <w:pPr>
        <w:tabs>
          <w:tab w:val="num" w:pos="2160"/>
        </w:tabs>
        <w:ind w:left="2160" w:hanging="360"/>
      </w:pPr>
      <w:rPr>
        <w:rFonts w:ascii="Arial" w:hAnsi="Arial" w:cs="Times New Roman" w:hint="default"/>
      </w:rPr>
    </w:lvl>
    <w:lvl w:ilvl="3" w:tplc="21F8AAFC">
      <w:start w:val="1"/>
      <w:numFmt w:val="bullet"/>
      <w:lvlText w:val="•"/>
      <w:lvlJc w:val="left"/>
      <w:pPr>
        <w:tabs>
          <w:tab w:val="num" w:pos="2880"/>
        </w:tabs>
        <w:ind w:left="2880" w:hanging="360"/>
      </w:pPr>
      <w:rPr>
        <w:rFonts w:ascii="Arial" w:hAnsi="Arial" w:cs="Times New Roman" w:hint="default"/>
      </w:rPr>
    </w:lvl>
    <w:lvl w:ilvl="4" w:tplc="2EAABF3C">
      <w:start w:val="1"/>
      <w:numFmt w:val="bullet"/>
      <w:lvlText w:val="•"/>
      <w:lvlJc w:val="left"/>
      <w:pPr>
        <w:tabs>
          <w:tab w:val="num" w:pos="3600"/>
        </w:tabs>
        <w:ind w:left="3600" w:hanging="360"/>
      </w:pPr>
      <w:rPr>
        <w:rFonts w:ascii="Arial" w:hAnsi="Arial" w:cs="Times New Roman" w:hint="default"/>
      </w:rPr>
    </w:lvl>
    <w:lvl w:ilvl="5" w:tplc="09EAA05E">
      <w:start w:val="1"/>
      <w:numFmt w:val="bullet"/>
      <w:lvlText w:val="•"/>
      <w:lvlJc w:val="left"/>
      <w:pPr>
        <w:tabs>
          <w:tab w:val="num" w:pos="4320"/>
        </w:tabs>
        <w:ind w:left="4320" w:hanging="360"/>
      </w:pPr>
      <w:rPr>
        <w:rFonts w:ascii="Arial" w:hAnsi="Arial" w:cs="Times New Roman" w:hint="default"/>
      </w:rPr>
    </w:lvl>
    <w:lvl w:ilvl="6" w:tplc="A9EE9984">
      <w:start w:val="1"/>
      <w:numFmt w:val="bullet"/>
      <w:lvlText w:val="•"/>
      <w:lvlJc w:val="left"/>
      <w:pPr>
        <w:tabs>
          <w:tab w:val="num" w:pos="5040"/>
        </w:tabs>
        <w:ind w:left="5040" w:hanging="360"/>
      </w:pPr>
      <w:rPr>
        <w:rFonts w:ascii="Arial" w:hAnsi="Arial" w:cs="Times New Roman" w:hint="default"/>
      </w:rPr>
    </w:lvl>
    <w:lvl w:ilvl="7" w:tplc="057498B4">
      <w:start w:val="1"/>
      <w:numFmt w:val="bullet"/>
      <w:lvlText w:val="•"/>
      <w:lvlJc w:val="left"/>
      <w:pPr>
        <w:tabs>
          <w:tab w:val="num" w:pos="5760"/>
        </w:tabs>
        <w:ind w:left="5760" w:hanging="360"/>
      </w:pPr>
      <w:rPr>
        <w:rFonts w:ascii="Arial" w:hAnsi="Arial" w:cs="Times New Roman" w:hint="default"/>
      </w:rPr>
    </w:lvl>
    <w:lvl w:ilvl="8" w:tplc="B7B65802">
      <w:start w:val="1"/>
      <w:numFmt w:val="bullet"/>
      <w:lvlText w:val="•"/>
      <w:lvlJc w:val="left"/>
      <w:pPr>
        <w:tabs>
          <w:tab w:val="num" w:pos="6480"/>
        </w:tabs>
        <w:ind w:left="6480" w:hanging="360"/>
      </w:pPr>
      <w:rPr>
        <w:rFonts w:ascii="Arial" w:hAnsi="Arial" w:cs="Times New Roman" w:hint="default"/>
      </w:rPr>
    </w:lvl>
  </w:abstractNum>
  <w:abstractNum w:abstractNumId="30">
    <w:nsid w:val="5BBB6733"/>
    <w:multiLevelType w:val="hybridMultilevel"/>
    <w:tmpl w:val="B5D2BBAE"/>
    <w:lvl w:ilvl="0" w:tplc="9AA0867C">
      <w:start w:val="1"/>
      <w:numFmt w:val="bullet"/>
      <w:lvlText w:val="•"/>
      <w:lvlJc w:val="left"/>
      <w:pPr>
        <w:tabs>
          <w:tab w:val="num" w:pos="720"/>
        </w:tabs>
        <w:ind w:left="720" w:hanging="360"/>
      </w:pPr>
      <w:rPr>
        <w:rFonts w:ascii="Arial" w:hAnsi="Arial" w:cs="Times New Roman" w:hint="default"/>
      </w:rPr>
    </w:lvl>
    <w:lvl w:ilvl="1" w:tplc="DD70C70A">
      <w:start w:val="1"/>
      <w:numFmt w:val="bullet"/>
      <w:lvlText w:val="•"/>
      <w:lvlJc w:val="left"/>
      <w:pPr>
        <w:tabs>
          <w:tab w:val="num" w:pos="1440"/>
        </w:tabs>
        <w:ind w:left="1440" w:hanging="360"/>
      </w:pPr>
      <w:rPr>
        <w:rFonts w:ascii="Arial" w:hAnsi="Arial" w:cs="Times New Roman" w:hint="default"/>
      </w:rPr>
    </w:lvl>
    <w:lvl w:ilvl="2" w:tplc="88C6AD14">
      <w:start w:val="1"/>
      <w:numFmt w:val="bullet"/>
      <w:lvlText w:val="•"/>
      <w:lvlJc w:val="left"/>
      <w:pPr>
        <w:tabs>
          <w:tab w:val="num" w:pos="2160"/>
        </w:tabs>
        <w:ind w:left="2160" w:hanging="360"/>
      </w:pPr>
      <w:rPr>
        <w:rFonts w:ascii="Arial" w:hAnsi="Arial" w:cs="Times New Roman" w:hint="default"/>
      </w:rPr>
    </w:lvl>
    <w:lvl w:ilvl="3" w:tplc="51BE59C4">
      <w:start w:val="1"/>
      <w:numFmt w:val="bullet"/>
      <w:lvlText w:val="•"/>
      <w:lvlJc w:val="left"/>
      <w:pPr>
        <w:tabs>
          <w:tab w:val="num" w:pos="2880"/>
        </w:tabs>
        <w:ind w:left="2880" w:hanging="360"/>
      </w:pPr>
      <w:rPr>
        <w:rFonts w:ascii="Arial" w:hAnsi="Arial" w:cs="Times New Roman" w:hint="default"/>
      </w:rPr>
    </w:lvl>
    <w:lvl w:ilvl="4" w:tplc="49A00136">
      <w:start w:val="1"/>
      <w:numFmt w:val="bullet"/>
      <w:lvlText w:val="•"/>
      <w:lvlJc w:val="left"/>
      <w:pPr>
        <w:tabs>
          <w:tab w:val="num" w:pos="3600"/>
        </w:tabs>
        <w:ind w:left="3600" w:hanging="360"/>
      </w:pPr>
      <w:rPr>
        <w:rFonts w:ascii="Arial" w:hAnsi="Arial" w:cs="Times New Roman" w:hint="default"/>
      </w:rPr>
    </w:lvl>
    <w:lvl w:ilvl="5" w:tplc="E6E80364">
      <w:start w:val="1"/>
      <w:numFmt w:val="bullet"/>
      <w:lvlText w:val="•"/>
      <w:lvlJc w:val="left"/>
      <w:pPr>
        <w:tabs>
          <w:tab w:val="num" w:pos="4320"/>
        </w:tabs>
        <w:ind w:left="4320" w:hanging="360"/>
      </w:pPr>
      <w:rPr>
        <w:rFonts w:ascii="Arial" w:hAnsi="Arial" w:cs="Times New Roman" w:hint="default"/>
      </w:rPr>
    </w:lvl>
    <w:lvl w:ilvl="6" w:tplc="5EBEFC08">
      <w:start w:val="1"/>
      <w:numFmt w:val="bullet"/>
      <w:lvlText w:val="•"/>
      <w:lvlJc w:val="left"/>
      <w:pPr>
        <w:tabs>
          <w:tab w:val="num" w:pos="5040"/>
        </w:tabs>
        <w:ind w:left="5040" w:hanging="360"/>
      </w:pPr>
      <w:rPr>
        <w:rFonts w:ascii="Arial" w:hAnsi="Arial" w:cs="Times New Roman" w:hint="default"/>
      </w:rPr>
    </w:lvl>
    <w:lvl w:ilvl="7" w:tplc="52C8332E">
      <w:start w:val="1"/>
      <w:numFmt w:val="bullet"/>
      <w:lvlText w:val="•"/>
      <w:lvlJc w:val="left"/>
      <w:pPr>
        <w:tabs>
          <w:tab w:val="num" w:pos="5760"/>
        </w:tabs>
        <w:ind w:left="5760" w:hanging="360"/>
      </w:pPr>
      <w:rPr>
        <w:rFonts w:ascii="Arial" w:hAnsi="Arial" w:cs="Times New Roman" w:hint="default"/>
      </w:rPr>
    </w:lvl>
    <w:lvl w:ilvl="8" w:tplc="CC2410C2">
      <w:start w:val="1"/>
      <w:numFmt w:val="bullet"/>
      <w:lvlText w:val="•"/>
      <w:lvlJc w:val="left"/>
      <w:pPr>
        <w:tabs>
          <w:tab w:val="num" w:pos="6480"/>
        </w:tabs>
        <w:ind w:left="6480" w:hanging="360"/>
      </w:pPr>
      <w:rPr>
        <w:rFonts w:ascii="Arial" w:hAnsi="Arial" w:cs="Times New Roman" w:hint="default"/>
      </w:rPr>
    </w:lvl>
  </w:abstractNum>
  <w:abstractNum w:abstractNumId="31">
    <w:nsid w:val="5CA603EA"/>
    <w:multiLevelType w:val="multilevel"/>
    <w:tmpl w:val="A4C6C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D042B50"/>
    <w:multiLevelType w:val="multilevel"/>
    <w:tmpl w:val="B600A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63573D60"/>
    <w:multiLevelType w:val="multilevel"/>
    <w:tmpl w:val="99CEEC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nsid w:val="67643D33"/>
    <w:multiLevelType w:val="multilevel"/>
    <w:tmpl w:val="32B246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ABA2C5B"/>
    <w:multiLevelType w:val="multilevel"/>
    <w:tmpl w:val="92A09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6B927D9F"/>
    <w:multiLevelType w:val="multilevel"/>
    <w:tmpl w:val="0D027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6BBC5181"/>
    <w:multiLevelType w:val="multilevel"/>
    <w:tmpl w:val="0E4E4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740B188D"/>
    <w:multiLevelType w:val="multilevel"/>
    <w:tmpl w:val="0B1C6DF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nsid w:val="750A500A"/>
    <w:multiLevelType w:val="multilevel"/>
    <w:tmpl w:val="A15CC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7C9D740A"/>
    <w:multiLevelType w:val="hybridMultilevel"/>
    <w:tmpl w:val="64CC45F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7E4C6F3D"/>
    <w:multiLevelType w:val="multilevel"/>
    <w:tmpl w:val="9E4EB79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23"/>
  </w:num>
  <w:num w:numId="5">
    <w:abstractNumId w:val="29"/>
  </w:num>
  <w:num w:numId="6">
    <w:abstractNumId w:val="30"/>
  </w:num>
  <w:num w:numId="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num>
  <w:num w:numId="9">
    <w:abstractNumId w:val="27"/>
  </w:num>
  <w:num w:numId="10">
    <w:abstractNumId w:val="3"/>
    <w:lvlOverride w:ilvl="0"/>
    <w:lvlOverride w:ilvl="1">
      <w:startOverride w:val="1"/>
    </w:lvlOverride>
    <w:lvlOverride w:ilvl="2"/>
    <w:lvlOverride w:ilvl="3"/>
    <w:lvlOverride w:ilvl="4"/>
    <w:lvlOverride w:ilvl="5"/>
    <w:lvlOverride w:ilvl="6"/>
    <w:lvlOverride w:ilvl="7"/>
    <w:lvlOverride w:ilvl="8"/>
  </w:num>
  <w:num w:numId="11">
    <w:abstractNumId w:val="26"/>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num>
  <w:num w:numId="17">
    <w:abstractNumId w:val="10"/>
  </w:num>
  <w:num w:numId="18">
    <w:abstractNumId w:val="28"/>
  </w:num>
  <w:num w:numId="19">
    <w:abstractNumId w:val="18"/>
  </w:num>
  <w:num w:numId="20">
    <w:abstractNumId w:val="4"/>
  </w:num>
  <w:num w:numId="21">
    <w:abstractNumId w:val="24"/>
  </w:num>
  <w:num w:numId="22">
    <w:abstractNumId w:val="34"/>
  </w:num>
  <w:num w:numId="23">
    <w:abstractNumId w:val="31"/>
  </w:num>
  <w:num w:numId="24">
    <w:abstractNumId w:val="19"/>
  </w:num>
  <w:num w:numId="25">
    <w:abstractNumId w:val="25"/>
  </w:num>
  <w:num w:numId="26">
    <w:abstractNumId w:val="13"/>
  </w:num>
  <w:num w:numId="27">
    <w:abstractNumId w:val="39"/>
  </w:num>
  <w:num w:numId="28">
    <w:abstractNumId w:val="6"/>
  </w:num>
  <w:num w:numId="29">
    <w:abstractNumId w:val="11"/>
  </w:num>
  <w:num w:numId="30">
    <w:abstractNumId w:val="21"/>
  </w:num>
  <w:num w:numId="31">
    <w:abstractNumId w:val="36"/>
  </w:num>
  <w:num w:numId="32">
    <w:abstractNumId w:val="9"/>
  </w:num>
  <w:num w:numId="33">
    <w:abstractNumId w:val="32"/>
  </w:num>
  <w:num w:numId="34">
    <w:abstractNumId w:val="16"/>
  </w:num>
  <w:num w:numId="35">
    <w:abstractNumId w:val="5"/>
  </w:num>
  <w:num w:numId="36">
    <w:abstractNumId w:val="35"/>
  </w:num>
  <w:num w:numId="37">
    <w:abstractNumId w:val="7"/>
  </w:num>
  <w:num w:numId="38">
    <w:abstractNumId w:val="37"/>
  </w:num>
  <w:num w:numId="39">
    <w:abstractNumId w:val="0"/>
  </w:num>
  <w:num w:numId="40">
    <w:abstractNumId w:val="15"/>
  </w:num>
  <w:num w:numId="41">
    <w:abstractNumId w:val="8"/>
  </w:num>
  <w:num w:numId="42">
    <w:abstractNumId w:val="1"/>
  </w:num>
  <w:num w:numId="4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5565"/>
    <w:rsid w:val="00002027"/>
    <w:rsid w:val="00007C8F"/>
    <w:rsid w:val="00011F61"/>
    <w:rsid w:val="0004575B"/>
    <w:rsid w:val="000568A1"/>
    <w:rsid w:val="00056D89"/>
    <w:rsid w:val="00061BF0"/>
    <w:rsid w:val="000670E8"/>
    <w:rsid w:val="00067FB9"/>
    <w:rsid w:val="000716C7"/>
    <w:rsid w:val="000809D1"/>
    <w:rsid w:val="00091CE4"/>
    <w:rsid w:val="00094665"/>
    <w:rsid w:val="0009577D"/>
    <w:rsid w:val="000A4440"/>
    <w:rsid w:val="000C0361"/>
    <w:rsid w:val="000E22EC"/>
    <w:rsid w:val="000E4660"/>
    <w:rsid w:val="000F7515"/>
    <w:rsid w:val="00102C15"/>
    <w:rsid w:val="001216DB"/>
    <w:rsid w:val="001446A7"/>
    <w:rsid w:val="001630C5"/>
    <w:rsid w:val="0017428C"/>
    <w:rsid w:val="0018137E"/>
    <w:rsid w:val="001A0760"/>
    <w:rsid w:val="001A47D1"/>
    <w:rsid w:val="001C0E8E"/>
    <w:rsid w:val="001C73CB"/>
    <w:rsid w:val="00205DE3"/>
    <w:rsid w:val="002062F0"/>
    <w:rsid w:val="002071B9"/>
    <w:rsid w:val="0021125A"/>
    <w:rsid w:val="00246AB5"/>
    <w:rsid w:val="002540B4"/>
    <w:rsid w:val="00257F8F"/>
    <w:rsid w:val="00264A00"/>
    <w:rsid w:val="0028294C"/>
    <w:rsid w:val="002C7D53"/>
    <w:rsid w:val="002E1A8A"/>
    <w:rsid w:val="002F09CB"/>
    <w:rsid w:val="0031502F"/>
    <w:rsid w:val="003279D7"/>
    <w:rsid w:val="00327FA0"/>
    <w:rsid w:val="003450C9"/>
    <w:rsid w:val="003476B5"/>
    <w:rsid w:val="0036330B"/>
    <w:rsid w:val="00381D08"/>
    <w:rsid w:val="00395EA3"/>
    <w:rsid w:val="003A11FB"/>
    <w:rsid w:val="003A2391"/>
    <w:rsid w:val="003A2796"/>
    <w:rsid w:val="003B6616"/>
    <w:rsid w:val="003E0914"/>
    <w:rsid w:val="003F361D"/>
    <w:rsid w:val="003F78B8"/>
    <w:rsid w:val="00403A72"/>
    <w:rsid w:val="00404B71"/>
    <w:rsid w:val="00406332"/>
    <w:rsid w:val="00412126"/>
    <w:rsid w:val="00412441"/>
    <w:rsid w:val="00420C5B"/>
    <w:rsid w:val="00430F72"/>
    <w:rsid w:val="0047018F"/>
    <w:rsid w:val="00480365"/>
    <w:rsid w:val="00482B5F"/>
    <w:rsid w:val="004C501E"/>
    <w:rsid w:val="00500A59"/>
    <w:rsid w:val="00527AB4"/>
    <w:rsid w:val="00531D30"/>
    <w:rsid w:val="00540220"/>
    <w:rsid w:val="00570B43"/>
    <w:rsid w:val="005975C1"/>
    <w:rsid w:val="005C0D94"/>
    <w:rsid w:val="005C3883"/>
    <w:rsid w:val="005E3889"/>
    <w:rsid w:val="006047AF"/>
    <w:rsid w:val="00604C72"/>
    <w:rsid w:val="006103D7"/>
    <w:rsid w:val="00624EE7"/>
    <w:rsid w:val="00635862"/>
    <w:rsid w:val="0064164A"/>
    <w:rsid w:val="00653A15"/>
    <w:rsid w:val="006961F1"/>
    <w:rsid w:val="006A18BD"/>
    <w:rsid w:val="006A421A"/>
    <w:rsid w:val="006B54E2"/>
    <w:rsid w:val="006D2456"/>
    <w:rsid w:val="006D47BE"/>
    <w:rsid w:val="006E6174"/>
    <w:rsid w:val="006E7888"/>
    <w:rsid w:val="006F7CA0"/>
    <w:rsid w:val="007059B8"/>
    <w:rsid w:val="007124B4"/>
    <w:rsid w:val="00731CD0"/>
    <w:rsid w:val="00732315"/>
    <w:rsid w:val="00761A97"/>
    <w:rsid w:val="0076458E"/>
    <w:rsid w:val="00764788"/>
    <w:rsid w:val="00796F03"/>
    <w:rsid w:val="007D034E"/>
    <w:rsid w:val="007E0CCC"/>
    <w:rsid w:val="007F66FE"/>
    <w:rsid w:val="0080522D"/>
    <w:rsid w:val="008103CC"/>
    <w:rsid w:val="00813FB6"/>
    <w:rsid w:val="00852B41"/>
    <w:rsid w:val="00870AB3"/>
    <w:rsid w:val="0087155E"/>
    <w:rsid w:val="00886C2F"/>
    <w:rsid w:val="008A0011"/>
    <w:rsid w:val="008A2DED"/>
    <w:rsid w:val="008B36CF"/>
    <w:rsid w:val="008B580E"/>
    <w:rsid w:val="008B59BD"/>
    <w:rsid w:val="008B6D95"/>
    <w:rsid w:val="008C0E4E"/>
    <w:rsid w:val="008C28B9"/>
    <w:rsid w:val="008D09A9"/>
    <w:rsid w:val="008D35BD"/>
    <w:rsid w:val="008F047D"/>
    <w:rsid w:val="008F604A"/>
    <w:rsid w:val="00900262"/>
    <w:rsid w:val="0091210A"/>
    <w:rsid w:val="00915F84"/>
    <w:rsid w:val="00922E90"/>
    <w:rsid w:val="009504AF"/>
    <w:rsid w:val="00977212"/>
    <w:rsid w:val="00992CF5"/>
    <w:rsid w:val="00993F68"/>
    <w:rsid w:val="00995A48"/>
    <w:rsid w:val="009A0E4F"/>
    <w:rsid w:val="009B4539"/>
    <w:rsid w:val="009B6EDC"/>
    <w:rsid w:val="009E0542"/>
    <w:rsid w:val="009E27C5"/>
    <w:rsid w:val="009E54CC"/>
    <w:rsid w:val="00A049ED"/>
    <w:rsid w:val="00A1205A"/>
    <w:rsid w:val="00A206C9"/>
    <w:rsid w:val="00A27D3B"/>
    <w:rsid w:val="00A32FD0"/>
    <w:rsid w:val="00A43264"/>
    <w:rsid w:val="00A44C70"/>
    <w:rsid w:val="00A44F49"/>
    <w:rsid w:val="00A47709"/>
    <w:rsid w:val="00A503BF"/>
    <w:rsid w:val="00A53205"/>
    <w:rsid w:val="00A71209"/>
    <w:rsid w:val="00A82370"/>
    <w:rsid w:val="00A90B82"/>
    <w:rsid w:val="00A949BE"/>
    <w:rsid w:val="00AD40E3"/>
    <w:rsid w:val="00B10871"/>
    <w:rsid w:val="00B12E1F"/>
    <w:rsid w:val="00B27B95"/>
    <w:rsid w:val="00B32ABE"/>
    <w:rsid w:val="00B4152D"/>
    <w:rsid w:val="00B4215C"/>
    <w:rsid w:val="00B55155"/>
    <w:rsid w:val="00B62E32"/>
    <w:rsid w:val="00B940A4"/>
    <w:rsid w:val="00BA1E58"/>
    <w:rsid w:val="00BB6A97"/>
    <w:rsid w:val="00BC329F"/>
    <w:rsid w:val="00BC54A5"/>
    <w:rsid w:val="00BE216F"/>
    <w:rsid w:val="00C028FE"/>
    <w:rsid w:val="00C41C4B"/>
    <w:rsid w:val="00C4250B"/>
    <w:rsid w:val="00C439E1"/>
    <w:rsid w:val="00C5466F"/>
    <w:rsid w:val="00C604AD"/>
    <w:rsid w:val="00C76F71"/>
    <w:rsid w:val="00C77EF9"/>
    <w:rsid w:val="00C86C7D"/>
    <w:rsid w:val="00CA3AE7"/>
    <w:rsid w:val="00CE5976"/>
    <w:rsid w:val="00CF6DCD"/>
    <w:rsid w:val="00D009A3"/>
    <w:rsid w:val="00D165F9"/>
    <w:rsid w:val="00D232BF"/>
    <w:rsid w:val="00D27D5D"/>
    <w:rsid w:val="00D32EB2"/>
    <w:rsid w:val="00D511FB"/>
    <w:rsid w:val="00D52D82"/>
    <w:rsid w:val="00D54E6F"/>
    <w:rsid w:val="00D7120B"/>
    <w:rsid w:val="00D71EE3"/>
    <w:rsid w:val="00D72C45"/>
    <w:rsid w:val="00D75565"/>
    <w:rsid w:val="00D83A45"/>
    <w:rsid w:val="00D87B1E"/>
    <w:rsid w:val="00DC1B6A"/>
    <w:rsid w:val="00DE3E8C"/>
    <w:rsid w:val="00DF7893"/>
    <w:rsid w:val="00DF7A4A"/>
    <w:rsid w:val="00E27F96"/>
    <w:rsid w:val="00E333FD"/>
    <w:rsid w:val="00E33C1B"/>
    <w:rsid w:val="00E376C8"/>
    <w:rsid w:val="00E4124D"/>
    <w:rsid w:val="00E51285"/>
    <w:rsid w:val="00E84ADE"/>
    <w:rsid w:val="00E926FD"/>
    <w:rsid w:val="00EC1BB0"/>
    <w:rsid w:val="00EE333B"/>
    <w:rsid w:val="00EE407D"/>
    <w:rsid w:val="00F01096"/>
    <w:rsid w:val="00F04E85"/>
    <w:rsid w:val="00F11C0C"/>
    <w:rsid w:val="00F21A1D"/>
    <w:rsid w:val="00F35C0B"/>
    <w:rsid w:val="00F43708"/>
    <w:rsid w:val="00F67206"/>
    <w:rsid w:val="00F9517D"/>
    <w:rsid w:val="00FA0CFA"/>
    <w:rsid w:val="00FB6A93"/>
    <w:rsid w:val="00FE2E71"/>
    <w:rsid w:val="00FF592B"/>
    <w:rsid w:val="00FF68E7"/>
    <w:rsid w:val="00FF7E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2441"/>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12441"/>
    <w:rPr>
      <w:color w:val="0000FF"/>
      <w:u w:val="single"/>
    </w:rPr>
  </w:style>
  <w:style w:type="paragraph" w:styleId="a4">
    <w:name w:val="Normal (Web)"/>
    <w:basedOn w:val="a"/>
    <w:uiPriority w:val="99"/>
    <w:unhideWhenUsed/>
    <w:rsid w:val="00412441"/>
    <w:pPr>
      <w:spacing w:before="100" w:beforeAutospacing="1" w:after="100" w:afterAutospacing="1" w:line="240" w:lineRule="auto"/>
    </w:pPr>
    <w:rPr>
      <w:rFonts w:eastAsia="Times New Roman" w:cs="Times New Roman"/>
      <w:szCs w:val="24"/>
      <w:lang w:eastAsia="ru-RU"/>
    </w:rPr>
  </w:style>
  <w:style w:type="paragraph" w:styleId="a5">
    <w:name w:val="List Paragraph"/>
    <w:basedOn w:val="a"/>
    <w:uiPriority w:val="34"/>
    <w:qFormat/>
    <w:rsid w:val="00412441"/>
    <w:pPr>
      <w:ind w:left="720"/>
      <w:contextualSpacing/>
    </w:pPr>
  </w:style>
  <w:style w:type="paragraph" w:customStyle="1" w:styleId="text">
    <w:name w:val="text"/>
    <w:basedOn w:val="a"/>
    <w:uiPriority w:val="99"/>
    <w:rsid w:val="00412441"/>
    <w:pPr>
      <w:spacing w:before="100" w:beforeAutospacing="1" w:after="100" w:afterAutospacing="1" w:line="240" w:lineRule="auto"/>
    </w:pPr>
    <w:rPr>
      <w:rFonts w:eastAsia="Times New Roman" w:cs="Times New Roman"/>
      <w:szCs w:val="24"/>
      <w:lang w:eastAsia="ru-RU"/>
    </w:rPr>
  </w:style>
  <w:style w:type="paragraph" w:customStyle="1" w:styleId="c27">
    <w:name w:val="c27"/>
    <w:basedOn w:val="a"/>
    <w:uiPriority w:val="99"/>
    <w:rsid w:val="00412441"/>
    <w:pPr>
      <w:spacing w:before="100" w:beforeAutospacing="1" w:after="100" w:afterAutospacing="1" w:line="240" w:lineRule="auto"/>
    </w:pPr>
    <w:rPr>
      <w:rFonts w:eastAsia="Times New Roman" w:cs="Times New Roman"/>
      <w:szCs w:val="24"/>
      <w:lang w:eastAsia="ru-RU"/>
    </w:rPr>
  </w:style>
  <w:style w:type="paragraph" w:customStyle="1" w:styleId="c6">
    <w:name w:val="c6"/>
    <w:basedOn w:val="a"/>
    <w:uiPriority w:val="99"/>
    <w:rsid w:val="00412441"/>
    <w:pPr>
      <w:spacing w:before="100" w:beforeAutospacing="1" w:after="100" w:afterAutospacing="1" w:line="240" w:lineRule="auto"/>
    </w:pPr>
    <w:rPr>
      <w:rFonts w:eastAsia="Times New Roman" w:cs="Times New Roman"/>
      <w:szCs w:val="24"/>
      <w:lang w:eastAsia="ru-RU"/>
    </w:rPr>
  </w:style>
  <w:style w:type="paragraph" w:customStyle="1" w:styleId="c2">
    <w:name w:val="c2"/>
    <w:basedOn w:val="a"/>
    <w:uiPriority w:val="99"/>
    <w:rsid w:val="00412441"/>
    <w:pPr>
      <w:spacing w:before="100" w:beforeAutospacing="1" w:after="100" w:afterAutospacing="1" w:line="240" w:lineRule="auto"/>
    </w:pPr>
    <w:rPr>
      <w:rFonts w:eastAsia="Times New Roman" w:cs="Times New Roman"/>
      <w:szCs w:val="24"/>
      <w:lang w:eastAsia="ru-RU"/>
    </w:rPr>
  </w:style>
  <w:style w:type="paragraph" w:customStyle="1" w:styleId="c13">
    <w:name w:val="c13"/>
    <w:basedOn w:val="a"/>
    <w:uiPriority w:val="99"/>
    <w:rsid w:val="00412441"/>
    <w:pPr>
      <w:spacing w:before="100" w:beforeAutospacing="1" w:after="100" w:afterAutospacing="1" w:line="240" w:lineRule="auto"/>
    </w:pPr>
    <w:rPr>
      <w:rFonts w:eastAsia="Times New Roman" w:cs="Times New Roman"/>
      <w:szCs w:val="24"/>
      <w:lang w:eastAsia="ru-RU"/>
    </w:rPr>
  </w:style>
  <w:style w:type="paragraph" w:customStyle="1" w:styleId="c67">
    <w:name w:val="c67"/>
    <w:basedOn w:val="a"/>
    <w:uiPriority w:val="99"/>
    <w:rsid w:val="00412441"/>
    <w:pPr>
      <w:spacing w:before="100" w:beforeAutospacing="1" w:after="100" w:afterAutospacing="1" w:line="240" w:lineRule="auto"/>
    </w:pPr>
    <w:rPr>
      <w:rFonts w:eastAsia="Times New Roman" w:cs="Times New Roman"/>
      <w:szCs w:val="24"/>
      <w:lang w:eastAsia="ru-RU"/>
    </w:rPr>
  </w:style>
  <w:style w:type="paragraph" w:customStyle="1" w:styleId="c11">
    <w:name w:val="c11"/>
    <w:basedOn w:val="a"/>
    <w:uiPriority w:val="99"/>
    <w:rsid w:val="00412441"/>
    <w:pPr>
      <w:spacing w:before="100" w:beforeAutospacing="1" w:after="100" w:afterAutospacing="1" w:line="240" w:lineRule="auto"/>
    </w:pPr>
    <w:rPr>
      <w:rFonts w:eastAsia="Times New Roman" w:cs="Times New Roman"/>
      <w:szCs w:val="24"/>
      <w:lang w:eastAsia="ru-RU"/>
    </w:rPr>
  </w:style>
  <w:style w:type="paragraph" w:customStyle="1" w:styleId="c5">
    <w:name w:val="c5"/>
    <w:basedOn w:val="a"/>
    <w:uiPriority w:val="99"/>
    <w:rsid w:val="00412441"/>
    <w:pPr>
      <w:spacing w:before="100" w:beforeAutospacing="1" w:after="100" w:afterAutospacing="1" w:line="240" w:lineRule="auto"/>
    </w:pPr>
    <w:rPr>
      <w:rFonts w:eastAsia="Times New Roman" w:cs="Times New Roman"/>
      <w:szCs w:val="24"/>
      <w:lang w:eastAsia="ru-RU"/>
    </w:rPr>
  </w:style>
  <w:style w:type="character" w:customStyle="1" w:styleId="c49">
    <w:name w:val="c49"/>
    <w:basedOn w:val="a0"/>
    <w:rsid w:val="00412441"/>
  </w:style>
  <w:style w:type="character" w:customStyle="1" w:styleId="c4">
    <w:name w:val="c4"/>
    <w:basedOn w:val="a0"/>
    <w:rsid w:val="00412441"/>
  </w:style>
  <w:style w:type="character" w:customStyle="1" w:styleId="c1">
    <w:name w:val="c1"/>
    <w:basedOn w:val="a0"/>
    <w:rsid w:val="00412441"/>
  </w:style>
  <w:style w:type="character" w:customStyle="1" w:styleId="c51">
    <w:name w:val="c51"/>
    <w:basedOn w:val="a0"/>
    <w:rsid w:val="00412441"/>
  </w:style>
  <w:style w:type="table" w:styleId="a6">
    <w:name w:val="Table Grid"/>
    <w:basedOn w:val="a1"/>
    <w:uiPriority w:val="59"/>
    <w:rsid w:val="00257F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a"/>
    <w:rsid w:val="003476B5"/>
    <w:pPr>
      <w:spacing w:before="100" w:beforeAutospacing="1" w:after="100" w:afterAutospacing="1" w:line="240" w:lineRule="auto"/>
    </w:pPr>
    <w:rPr>
      <w:rFonts w:eastAsia="Times New Roman" w:cs="Times New Roman"/>
      <w:szCs w:val="24"/>
      <w:lang w:eastAsia="ru-RU"/>
    </w:rPr>
  </w:style>
  <w:style w:type="paragraph" w:customStyle="1" w:styleId="answer">
    <w:name w:val="answer"/>
    <w:basedOn w:val="a"/>
    <w:rsid w:val="00BE216F"/>
    <w:pPr>
      <w:spacing w:before="100" w:beforeAutospacing="1" w:after="100" w:afterAutospacing="1" w:line="240" w:lineRule="auto"/>
    </w:pPr>
    <w:rPr>
      <w:rFonts w:eastAsia="Times New Roman" w:cs="Times New Roman"/>
      <w:szCs w:val="24"/>
      <w:lang w:eastAsia="ru-RU"/>
    </w:rPr>
  </w:style>
  <w:style w:type="paragraph" w:styleId="a7">
    <w:name w:val="Balloon Text"/>
    <w:basedOn w:val="a"/>
    <w:link w:val="a8"/>
    <w:uiPriority w:val="99"/>
    <w:semiHidden/>
    <w:unhideWhenUsed/>
    <w:rsid w:val="00C604AD"/>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604AD"/>
    <w:rPr>
      <w:rFonts w:ascii="Tahoma" w:hAnsi="Tahoma" w:cs="Tahoma"/>
      <w:sz w:val="16"/>
      <w:szCs w:val="16"/>
    </w:rPr>
  </w:style>
  <w:style w:type="paragraph" w:customStyle="1" w:styleId="article-renderblock">
    <w:name w:val="article-render__block"/>
    <w:basedOn w:val="a"/>
    <w:rsid w:val="00D009A3"/>
    <w:pPr>
      <w:spacing w:before="100" w:beforeAutospacing="1" w:after="100" w:afterAutospacing="1" w:line="240" w:lineRule="auto"/>
    </w:pPr>
    <w:rPr>
      <w:rFonts w:eastAsia="Times New Roman" w:cs="Times New Roman"/>
      <w:szCs w:val="24"/>
      <w:lang w:eastAsia="ru-RU"/>
    </w:rPr>
  </w:style>
  <w:style w:type="character" w:styleId="a9">
    <w:name w:val="line number"/>
    <w:basedOn w:val="a0"/>
    <w:uiPriority w:val="99"/>
    <w:semiHidden/>
    <w:unhideWhenUsed/>
    <w:rsid w:val="00A27D3B"/>
  </w:style>
  <w:style w:type="paragraph" w:styleId="aa">
    <w:name w:val="header"/>
    <w:basedOn w:val="a"/>
    <w:link w:val="ab"/>
    <w:uiPriority w:val="99"/>
    <w:unhideWhenUsed/>
    <w:rsid w:val="006F7CA0"/>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6F7CA0"/>
    <w:rPr>
      <w:rFonts w:ascii="Times New Roman" w:hAnsi="Times New Roman"/>
      <w:sz w:val="24"/>
    </w:rPr>
  </w:style>
  <w:style w:type="paragraph" w:styleId="ac">
    <w:name w:val="footer"/>
    <w:basedOn w:val="a"/>
    <w:link w:val="ad"/>
    <w:uiPriority w:val="99"/>
    <w:unhideWhenUsed/>
    <w:rsid w:val="006F7CA0"/>
    <w:pPr>
      <w:tabs>
        <w:tab w:val="center" w:pos="4677"/>
        <w:tab w:val="right" w:pos="9355"/>
      </w:tabs>
      <w:spacing w:after="0" w:line="240" w:lineRule="auto"/>
    </w:pPr>
  </w:style>
  <w:style w:type="character" w:customStyle="1" w:styleId="ad">
    <w:name w:val="Нижний колонтитул Знак"/>
    <w:basedOn w:val="a0"/>
    <w:link w:val="ac"/>
    <w:uiPriority w:val="99"/>
    <w:rsid w:val="006F7CA0"/>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2441"/>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12441"/>
    <w:rPr>
      <w:color w:val="0000FF"/>
      <w:u w:val="single"/>
    </w:rPr>
  </w:style>
  <w:style w:type="paragraph" w:styleId="a4">
    <w:name w:val="Normal (Web)"/>
    <w:basedOn w:val="a"/>
    <w:uiPriority w:val="99"/>
    <w:unhideWhenUsed/>
    <w:rsid w:val="00412441"/>
    <w:pPr>
      <w:spacing w:before="100" w:beforeAutospacing="1" w:after="100" w:afterAutospacing="1" w:line="240" w:lineRule="auto"/>
    </w:pPr>
    <w:rPr>
      <w:rFonts w:eastAsia="Times New Roman" w:cs="Times New Roman"/>
      <w:szCs w:val="24"/>
      <w:lang w:eastAsia="ru-RU"/>
    </w:rPr>
  </w:style>
  <w:style w:type="paragraph" w:styleId="a5">
    <w:name w:val="List Paragraph"/>
    <w:basedOn w:val="a"/>
    <w:uiPriority w:val="34"/>
    <w:qFormat/>
    <w:rsid w:val="00412441"/>
    <w:pPr>
      <w:ind w:left="720"/>
      <w:contextualSpacing/>
    </w:pPr>
  </w:style>
  <w:style w:type="paragraph" w:customStyle="1" w:styleId="text">
    <w:name w:val="text"/>
    <w:basedOn w:val="a"/>
    <w:uiPriority w:val="99"/>
    <w:rsid w:val="00412441"/>
    <w:pPr>
      <w:spacing w:before="100" w:beforeAutospacing="1" w:after="100" w:afterAutospacing="1" w:line="240" w:lineRule="auto"/>
    </w:pPr>
    <w:rPr>
      <w:rFonts w:eastAsia="Times New Roman" w:cs="Times New Roman"/>
      <w:szCs w:val="24"/>
      <w:lang w:eastAsia="ru-RU"/>
    </w:rPr>
  </w:style>
  <w:style w:type="paragraph" w:customStyle="1" w:styleId="c27">
    <w:name w:val="c27"/>
    <w:basedOn w:val="a"/>
    <w:uiPriority w:val="99"/>
    <w:rsid w:val="00412441"/>
    <w:pPr>
      <w:spacing w:before="100" w:beforeAutospacing="1" w:after="100" w:afterAutospacing="1" w:line="240" w:lineRule="auto"/>
    </w:pPr>
    <w:rPr>
      <w:rFonts w:eastAsia="Times New Roman" w:cs="Times New Roman"/>
      <w:szCs w:val="24"/>
      <w:lang w:eastAsia="ru-RU"/>
    </w:rPr>
  </w:style>
  <w:style w:type="paragraph" w:customStyle="1" w:styleId="c6">
    <w:name w:val="c6"/>
    <w:basedOn w:val="a"/>
    <w:uiPriority w:val="99"/>
    <w:rsid w:val="00412441"/>
    <w:pPr>
      <w:spacing w:before="100" w:beforeAutospacing="1" w:after="100" w:afterAutospacing="1" w:line="240" w:lineRule="auto"/>
    </w:pPr>
    <w:rPr>
      <w:rFonts w:eastAsia="Times New Roman" w:cs="Times New Roman"/>
      <w:szCs w:val="24"/>
      <w:lang w:eastAsia="ru-RU"/>
    </w:rPr>
  </w:style>
  <w:style w:type="paragraph" w:customStyle="1" w:styleId="c2">
    <w:name w:val="c2"/>
    <w:basedOn w:val="a"/>
    <w:uiPriority w:val="99"/>
    <w:rsid w:val="00412441"/>
    <w:pPr>
      <w:spacing w:before="100" w:beforeAutospacing="1" w:after="100" w:afterAutospacing="1" w:line="240" w:lineRule="auto"/>
    </w:pPr>
    <w:rPr>
      <w:rFonts w:eastAsia="Times New Roman" w:cs="Times New Roman"/>
      <w:szCs w:val="24"/>
      <w:lang w:eastAsia="ru-RU"/>
    </w:rPr>
  </w:style>
  <w:style w:type="paragraph" w:customStyle="1" w:styleId="c13">
    <w:name w:val="c13"/>
    <w:basedOn w:val="a"/>
    <w:uiPriority w:val="99"/>
    <w:rsid w:val="00412441"/>
    <w:pPr>
      <w:spacing w:before="100" w:beforeAutospacing="1" w:after="100" w:afterAutospacing="1" w:line="240" w:lineRule="auto"/>
    </w:pPr>
    <w:rPr>
      <w:rFonts w:eastAsia="Times New Roman" w:cs="Times New Roman"/>
      <w:szCs w:val="24"/>
      <w:lang w:eastAsia="ru-RU"/>
    </w:rPr>
  </w:style>
  <w:style w:type="paragraph" w:customStyle="1" w:styleId="c67">
    <w:name w:val="c67"/>
    <w:basedOn w:val="a"/>
    <w:uiPriority w:val="99"/>
    <w:rsid w:val="00412441"/>
    <w:pPr>
      <w:spacing w:before="100" w:beforeAutospacing="1" w:after="100" w:afterAutospacing="1" w:line="240" w:lineRule="auto"/>
    </w:pPr>
    <w:rPr>
      <w:rFonts w:eastAsia="Times New Roman" w:cs="Times New Roman"/>
      <w:szCs w:val="24"/>
      <w:lang w:eastAsia="ru-RU"/>
    </w:rPr>
  </w:style>
  <w:style w:type="paragraph" w:customStyle="1" w:styleId="c11">
    <w:name w:val="c11"/>
    <w:basedOn w:val="a"/>
    <w:uiPriority w:val="99"/>
    <w:rsid w:val="00412441"/>
    <w:pPr>
      <w:spacing w:before="100" w:beforeAutospacing="1" w:after="100" w:afterAutospacing="1" w:line="240" w:lineRule="auto"/>
    </w:pPr>
    <w:rPr>
      <w:rFonts w:eastAsia="Times New Roman" w:cs="Times New Roman"/>
      <w:szCs w:val="24"/>
      <w:lang w:eastAsia="ru-RU"/>
    </w:rPr>
  </w:style>
  <w:style w:type="paragraph" w:customStyle="1" w:styleId="c5">
    <w:name w:val="c5"/>
    <w:basedOn w:val="a"/>
    <w:uiPriority w:val="99"/>
    <w:rsid w:val="00412441"/>
    <w:pPr>
      <w:spacing w:before="100" w:beforeAutospacing="1" w:after="100" w:afterAutospacing="1" w:line="240" w:lineRule="auto"/>
    </w:pPr>
    <w:rPr>
      <w:rFonts w:eastAsia="Times New Roman" w:cs="Times New Roman"/>
      <w:szCs w:val="24"/>
      <w:lang w:eastAsia="ru-RU"/>
    </w:rPr>
  </w:style>
  <w:style w:type="character" w:customStyle="1" w:styleId="c49">
    <w:name w:val="c49"/>
    <w:basedOn w:val="a0"/>
    <w:rsid w:val="00412441"/>
  </w:style>
  <w:style w:type="character" w:customStyle="1" w:styleId="c4">
    <w:name w:val="c4"/>
    <w:basedOn w:val="a0"/>
    <w:rsid w:val="00412441"/>
  </w:style>
  <w:style w:type="character" w:customStyle="1" w:styleId="c1">
    <w:name w:val="c1"/>
    <w:basedOn w:val="a0"/>
    <w:rsid w:val="00412441"/>
  </w:style>
  <w:style w:type="character" w:customStyle="1" w:styleId="c51">
    <w:name w:val="c51"/>
    <w:basedOn w:val="a0"/>
    <w:rsid w:val="00412441"/>
  </w:style>
  <w:style w:type="table" w:styleId="a6">
    <w:name w:val="Table Grid"/>
    <w:basedOn w:val="a1"/>
    <w:uiPriority w:val="59"/>
    <w:rsid w:val="00257F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a"/>
    <w:rsid w:val="003476B5"/>
    <w:pPr>
      <w:spacing w:before="100" w:beforeAutospacing="1" w:after="100" w:afterAutospacing="1" w:line="240" w:lineRule="auto"/>
    </w:pPr>
    <w:rPr>
      <w:rFonts w:eastAsia="Times New Roman" w:cs="Times New Roman"/>
      <w:szCs w:val="24"/>
      <w:lang w:eastAsia="ru-RU"/>
    </w:rPr>
  </w:style>
  <w:style w:type="paragraph" w:customStyle="1" w:styleId="answer">
    <w:name w:val="answer"/>
    <w:basedOn w:val="a"/>
    <w:rsid w:val="00BE216F"/>
    <w:pPr>
      <w:spacing w:before="100" w:beforeAutospacing="1" w:after="100" w:afterAutospacing="1" w:line="240" w:lineRule="auto"/>
    </w:pPr>
    <w:rPr>
      <w:rFonts w:eastAsia="Times New Roman" w:cs="Times New Roman"/>
      <w:szCs w:val="24"/>
      <w:lang w:eastAsia="ru-RU"/>
    </w:rPr>
  </w:style>
  <w:style w:type="paragraph" w:styleId="a7">
    <w:name w:val="Balloon Text"/>
    <w:basedOn w:val="a"/>
    <w:link w:val="a8"/>
    <w:uiPriority w:val="99"/>
    <w:semiHidden/>
    <w:unhideWhenUsed/>
    <w:rsid w:val="00C604AD"/>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604AD"/>
    <w:rPr>
      <w:rFonts w:ascii="Tahoma" w:hAnsi="Tahoma" w:cs="Tahoma"/>
      <w:sz w:val="16"/>
      <w:szCs w:val="16"/>
    </w:rPr>
  </w:style>
  <w:style w:type="paragraph" w:customStyle="1" w:styleId="article-renderblock">
    <w:name w:val="article-render__block"/>
    <w:basedOn w:val="a"/>
    <w:rsid w:val="00D009A3"/>
    <w:pPr>
      <w:spacing w:before="100" w:beforeAutospacing="1" w:after="100" w:afterAutospacing="1" w:line="240" w:lineRule="auto"/>
    </w:pPr>
    <w:rPr>
      <w:rFonts w:eastAsia="Times New Roman" w:cs="Times New Roman"/>
      <w:szCs w:val="24"/>
      <w:lang w:eastAsia="ru-RU"/>
    </w:rPr>
  </w:style>
  <w:style w:type="character" w:styleId="a9">
    <w:name w:val="line number"/>
    <w:basedOn w:val="a0"/>
    <w:uiPriority w:val="99"/>
    <w:semiHidden/>
    <w:unhideWhenUsed/>
    <w:rsid w:val="00A27D3B"/>
  </w:style>
  <w:style w:type="paragraph" w:styleId="aa">
    <w:name w:val="header"/>
    <w:basedOn w:val="a"/>
    <w:link w:val="ab"/>
    <w:uiPriority w:val="99"/>
    <w:unhideWhenUsed/>
    <w:rsid w:val="006F7CA0"/>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6F7CA0"/>
    <w:rPr>
      <w:rFonts w:ascii="Times New Roman" w:hAnsi="Times New Roman"/>
      <w:sz w:val="24"/>
    </w:rPr>
  </w:style>
  <w:style w:type="paragraph" w:styleId="ac">
    <w:name w:val="footer"/>
    <w:basedOn w:val="a"/>
    <w:link w:val="ad"/>
    <w:uiPriority w:val="99"/>
    <w:unhideWhenUsed/>
    <w:rsid w:val="006F7CA0"/>
    <w:pPr>
      <w:tabs>
        <w:tab w:val="center" w:pos="4677"/>
        <w:tab w:val="right" w:pos="9355"/>
      </w:tabs>
      <w:spacing w:after="0" w:line="240" w:lineRule="auto"/>
    </w:pPr>
  </w:style>
  <w:style w:type="character" w:customStyle="1" w:styleId="ad">
    <w:name w:val="Нижний колонтитул Знак"/>
    <w:basedOn w:val="a0"/>
    <w:link w:val="ac"/>
    <w:uiPriority w:val="99"/>
    <w:rsid w:val="006F7CA0"/>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16482">
      <w:bodyDiv w:val="1"/>
      <w:marLeft w:val="0"/>
      <w:marRight w:val="0"/>
      <w:marTop w:val="0"/>
      <w:marBottom w:val="0"/>
      <w:divBdr>
        <w:top w:val="none" w:sz="0" w:space="0" w:color="auto"/>
        <w:left w:val="none" w:sz="0" w:space="0" w:color="auto"/>
        <w:bottom w:val="none" w:sz="0" w:space="0" w:color="auto"/>
        <w:right w:val="none" w:sz="0" w:space="0" w:color="auto"/>
      </w:divBdr>
      <w:divsChild>
        <w:div w:id="1190070796">
          <w:marLeft w:val="0"/>
          <w:marRight w:val="0"/>
          <w:marTop w:val="0"/>
          <w:marBottom w:val="0"/>
          <w:divBdr>
            <w:top w:val="none" w:sz="0" w:space="0" w:color="auto"/>
            <w:left w:val="none" w:sz="0" w:space="0" w:color="auto"/>
            <w:bottom w:val="none" w:sz="0" w:space="0" w:color="auto"/>
            <w:right w:val="none" w:sz="0" w:space="0" w:color="auto"/>
          </w:divBdr>
        </w:div>
      </w:divsChild>
    </w:div>
    <w:div w:id="75174379">
      <w:bodyDiv w:val="1"/>
      <w:marLeft w:val="0"/>
      <w:marRight w:val="0"/>
      <w:marTop w:val="0"/>
      <w:marBottom w:val="0"/>
      <w:divBdr>
        <w:top w:val="none" w:sz="0" w:space="0" w:color="auto"/>
        <w:left w:val="none" w:sz="0" w:space="0" w:color="auto"/>
        <w:bottom w:val="none" w:sz="0" w:space="0" w:color="auto"/>
        <w:right w:val="none" w:sz="0" w:space="0" w:color="auto"/>
      </w:divBdr>
    </w:div>
    <w:div w:id="112677823">
      <w:bodyDiv w:val="1"/>
      <w:marLeft w:val="0"/>
      <w:marRight w:val="0"/>
      <w:marTop w:val="0"/>
      <w:marBottom w:val="0"/>
      <w:divBdr>
        <w:top w:val="none" w:sz="0" w:space="0" w:color="auto"/>
        <w:left w:val="none" w:sz="0" w:space="0" w:color="auto"/>
        <w:bottom w:val="none" w:sz="0" w:space="0" w:color="auto"/>
        <w:right w:val="none" w:sz="0" w:space="0" w:color="auto"/>
      </w:divBdr>
    </w:div>
    <w:div w:id="199827332">
      <w:bodyDiv w:val="1"/>
      <w:marLeft w:val="0"/>
      <w:marRight w:val="0"/>
      <w:marTop w:val="0"/>
      <w:marBottom w:val="0"/>
      <w:divBdr>
        <w:top w:val="none" w:sz="0" w:space="0" w:color="auto"/>
        <w:left w:val="none" w:sz="0" w:space="0" w:color="auto"/>
        <w:bottom w:val="none" w:sz="0" w:space="0" w:color="auto"/>
        <w:right w:val="none" w:sz="0" w:space="0" w:color="auto"/>
      </w:divBdr>
    </w:div>
    <w:div w:id="316806813">
      <w:bodyDiv w:val="1"/>
      <w:marLeft w:val="0"/>
      <w:marRight w:val="0"/>
      <w:marTop w:val="0"/>
      <w:marBottom w:val="0"/>
      <w:divBdr>
        <w:top w:val="none" w:sz="0" w:space="0" w:color="auto"/>
        <w:left w:val="none" w:sz="0" w:space="0" w:color="auto"/>
        <w:bottom w:val="none" w:sz="0" w:space="0" w:color="auto"/>
        <w:right w:val="none" w:sz="0" w:space="0" w:color="auto"/>
      </w:divBdr>
    </w:div>
    <w:div w:id="446238996">
      <w:bodyDiv w:val="1"/>
      <w:marLeft w:val="0"/>
      <w:marRight w:val="0"/>
      <w:marTop w:val="0"/>
      <w:marBottom w:val="0"/>
      <w:divBdr>
        <w:top w:val="none" w:sz="0" w:space="0" w:color="auto"/>
        <w:left w:val="none" w:sz="0" w:space="0" w:color="auto"/>
        <w:bottom w:val="none" w:sz="0" w:space="0" w:color="auto"/>
        <w:right w:val="none" w:sz="0" w:space="0" w:color="auto"/>
      </w:divBdr>
      <w:divsChild>
        <w:div w:id="605382470">
          <w:marLeft w:val="0"/>
          <w:marRight w:val="0"/>
          <w:marTop w:val="0"/>
          <w:marBottom w:val="0"/>
          <w:divBdr>
            <w:top w:val="none" w:sz="0" w:space="0" w:color="auto"/>
            <w:left w:val="none" w:sz="0" w:space="0" w:color="auto"/>
            <w:bottom w:val="none" w:sz="0" w:space="0" w:color="auto"/>
            <w:right w:val="none" w:sz="0" w:space="0" w:color="auto"/>
          </w:divBdr>
          <w:divsChild>
            <w:div w:id="4140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584488">
      <w:bodyDiv w:val="1"/>
      <w:marLeft w:val="0"/>
      <w:marRight w:val="0"/>
      <w:marTop w:val="0"/>
      <w:marBottom w:val="0"/>
      <w:divBdr>
        <w:top w:val="none" w:sz="0" w:space="0" w:color="auto"/>
        <w:left w:val="none" w:sz="0" w:space="0" w:color="auto"/>
        <w:bottom w:val="none" w:sz="0" w:space="0" w:color="auto"/>
        <w:right w:val="none" w:sz="0" w:space="0" w:color="auto"/>
      </w:divBdr>
    </w:div>
    <w:div w:id="755248113">
      <w:bodyDiv w:val="1"/>
      <w:marLeft w:val="0"/>
      <w:marRight w:val="0"/>
      <w:marTop w:val="0"/>
      <w:marBottom w:val="0"/>
      <w:divBdr>
        <w:top w:val="none" w:sz="0" w:space="0" w:color="auto"/>
        <w:left w:val="none" w:sz="0" w:space="0" w:color="auto"/>
        <w:bottom w:val="none" w:sz="0" w:space="0" w:color="auto"/>
        <w:right w:val="none" w:sz="0" w:space="0" w:color="auto"/>
      </w:divBdr>
    </w:div>
    <w:div w:id="766853425">
      <w:bodyDiv w:val="1"/>
      <w:marLeft w:val="0"/>
      <w:marRight w:val="0"/>
      <w:marTop w:val="0"/>
      <w:marBottom w:val="0"/>
      <w:divBdr>
        <w:top w:val="none" w:sz="0" w:space="0" w:color="auto"/>
        <w:left w:val="none" w:sz="0" w:space="0" w:color="auto"/>
        <w:bottom w:val="none" w:sz="0" w:space="0" w:color="auto"/>
        <w:right w:val="none" w:sz="0" w:space="0" w:color="auto"/>
      </w:divBdr>
    </w:div>
    <w:div w:id="957877366">
      <w:bodyDiv w:val="1"/>
      <w:marLeft w:val="0"/>
      <w:marRight w:val="0"/>
      <w:marTop w:val="0"/>
      <w:marBottom w:val="0"/>
      <w:divBdr>
        <w:top w:val="none" w:sz="0" w:space="0" w:color="auto"/>
        <w:left w:val="none" w:sz="0" w:space="0" w:color="auto"/>
        <w:bottom w:val="none" w:sz="0" w:space="0" w:color="auto"/>
        <w:right w:val="none" w:sz="0" w:space="0" w:color="auto"/>
      </w:divBdr>
    </w:div>
    <w:div w:id="966399233">
      <w:bodyDiv w:val="1"/>
      <w:marLeft w:val="0"/>
      <w:marRight w:val="0"/>
      <w:marTop w:val="0"/>
      <w:marBottom w:val="0"/>
      <w:divBdr>
        <w:top w:val="none" w:sz="0" w:space="0" w:color="auto"/>
        <w:left w:val="none" w:sz="0" w:space="0" w:color="auto"/>
        <w:bottom w:val="none" w:sz="0" w:space="0" w:color="auto"/>
        <w:right w:val="none" w:sz="0" w:space="0" w:color="auto"/>
      </w:divBdr>
    </w:div>
    <w:div w:id="1158110152">
      <w:bodyDiv w:val="1"/>
      <w:marLeft w:val="0"/>
      <w:marRight w:val="0"/>
      <w:marTop w:val="0"/>
      <w:marBottom w:val="0"/>
      <w:divBdr>
        <w:top w:val="none" w:sz="0" w:space="0" w:color="auto"/>
        <w:left w:val="none" w:sz="0" w:space="0" w:color="auto"/>
        <w:bottom w:val="none" w:sz="0" w:space="0" w:color="auto"/>
        <w:right w:val="none" w:sz="0" w:space="0" w:color="auto"/>
      </w:divBdr>
      <w:divsChild>
        <w:div w:id="2140956365">
          <w:marLeft w:val="0"/>
          <w:marRight w:val="0"/>
          <w:marTop w:val="0"/>
          <w:marBottom w:val="0"/>
          <w:divBdr>
            <w:top w:val="none" w:sz="0" w:space="0" w:color="auto"/>
            <w:left w:val="none" w:sz="0" w:space="0" w:color="auto"/>
            <w:bottom w:val="none" w:sz="0" w:space="0" w:color="auto"/>
            <w:right w:val="none" w:sz="0" w:space="0" w:color="auto"/>
          </w:divBdr>
          <w:divsChild>
            <w:div w:id="365909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348569">
      <w:bodyDiv w:val="1"/>
      <w:marLeft w:val="0"/>
      <w:marRight w:val="0"/>
      <w:marTop w:val="0"/>
      <w:marBottom w:val="0"/>
      <w:divBdr>
        <w:top w:val="none" w:sz="0" w:space="0" w:color="auto"/>
        <w:left w:val="none" w:sz="0" w:space="0" w:color="auto"/>
        <w:bottom w:val="none" w:sz="0" w:space="0" w:color="auto"/>
        <w:right w:val="none" w:sz="0" w:space="0" w:color="auto"/>
      </w:divBdr>
    </w:div>
    <w:div w:id="1204440651">
      <w:bodyDiv w:val="1"/>
      <w:marLeft w:val="0"/>
      <w:marRight w:val="0"/>
      <w:marTop w:val="0"/>
      <w:marBottom w:val="0"/>
      <w:divBdr>
        <w:top w:val="none" w:sz="0" w:space="0" w:color="auto"/>
        <w:left w:val="none" w:sz="0" w:space="0" w:color="auto"/>
        <w:bottom w:val="none" w:sz="0" w:space="0" w:color="auto"/>
        <w:right w:val="none" w:sz="0" w:space="0" w:color="auto"/>
      </w:divBdr>
    </w:div>
    <w:div w:id="1284923292">
      <w:bodyDiv w:val="1"/>
      <w:marLeft w:val="0"/>
      <w:marRight w:val="0"/>
      <w:marTop w:val="0"/>
      <w:marBottom w:val="0"/>
      <w:divBdr>
        <w:top w:val="none" w:sz="0" w:space="0" w:color="auto"/>
        <w:left w:val="none" w:sz="0" w:space="0" w:color="auto"/>
        <w:bottom w:val="none" w:sz="0" w:space="0" w:color="auto"/>
        <w:right w:val="none" w:sz="0" w:space="0" w:color="auto"/>
      </w:divBdr>
      <w:divsChild>
        <w:div w:id="730925233">
          <w:marLeft w:val="0"/>
          <w:marRight w:val="0"/>
          <w:marTop w:val="0"/>
          <w:marBottom w:val="0"/>
          <w:divBdr>
            <w:top w:val="none" w:sz="0" w:space="0" w:color="auto"/>
            <w:left w:val="none" w:sz="0" w:space="0" w:color="auto"/>
            <w:bottom w:val="none" w:sz="0" w:space="0" w:color="auto"/>
            <w:right w:val="none" w:sz="0" w:space="0" w:color="auto"/>
          </w:divBdr>
          <w:divsChild>
            <w:div w:id="1200120700">
              <w:marLeft w:val="0"/>
              <w:marRight w:val="0"/>
              <w:marTop w:val="0"/>
              <w:marBottom w:val="0"/>
              <w:divBdr>
                <w:top w:val="none" w:sz="0" w:space="0" w:color="auto"/>
                <w:left w:val="none" w:sz="0" w:space="0" w:color="auto"/>
                <w:bottom w:val="none" w:sz="0" w:space="0" w:color="auto"/>
                <w:right w:val="none" w:sz="0" w:space="0" w:color="auto"/>
              </w:divBdr>
            </w:div>
          </w:divsChild>
        </w:div>
        <w:div w:id="1934967317">
          <w:marLeft w:val="0"/>
          <w:marRight w:val="0"/>
          <w:marTop w:val="0"/>
          <w:marBottom w:val="0"/>
          <w:divBdr>
            <w:top w:val="none" w:sz="0" w:space="0" w:color="auto"/>
            <w:left w:val="none" w:sz="0" w:space="0" w:color="auto"/>
            <w:bottom w:val="none" w:sz="0" w:space="0" w:color="auto"/>
            <w:right w:val="none" w:sz="0" w:space="0" w:color="auto"/>
          </w:divBdr>
        </w:div>
      </w:divsChild>
    </w:div>
    <w:div w:id="1390881917">
      <w:bodyDiv w:val="1"/>
      <w:marLeft w:val="0"/>
      <w:marRight w:val="0"/>
      <w:marTop w:val="0"/>
      <w:marBottom w:val="0"/>
      <w:divBdr>
        <w:top w:val="none" w:sz="0" w:space="0" w:color="auto"/>
        <w:left w:val="none" w:sz="0" w:space="0" w:color="auto"/>
        <w:bottom w:val="none" w:sz="0" w:space="0" w:color="auto"/>
        <w:right w:val="none" w:sz="0" w:space="0" w:color="auto"/>
      </w:divBdr>
    </w:div>
    <w:div w:id="1430350403">
      <w:bodyDiv w:val="1"/>
      <w:marLeft w:val="0"/>
      <w:marRight w:val="0"/>
      <w:marTop w:val="0"/>
      <w:marBottom w:val="0"/>
      <w:divBdr>
        <w:top w:val="none" w:sz="0" w:space="0" w:color="auto"/>
        <w:left w:val="none" w:sz="0" w:space="0" w:color="auto"/>
        <w:bottom w:val="none" w:sz="0" w:space="0" w:color="auto"/>
        <w:right w:val="none" w:sz="0" w:space="0" w:color="auto"/>
      </w:divBdr>
    </w:div>
    <w:div w:id="1450052735">
      <w:bodyDiv w:val="1"/>
      <w:marLeft w:val="0"/>
      <w:marRight w:val="0"/>
      <w:marTop w:val="0"/>
      <w:marBottom w:val="0"/>
      <w:divBdr>
        <w:top w:val="none" w:sz="0" w:space="0" w:color="auto"/>
        <w:left w:val="none" w:sz="0" w:space="0" w:color="auto"/>
        <w:bottom w:val="none" w:sz="0" w:space="0" w:color="auto"/>
        <w:right w:val="none" w:sz="0" w:space="0" w:color="auto"/>
      </w:divBdr>
      <w:divsChild>
        <w:div w:id="1381436988">
          <w:marLeft w:val="0"/>
          <w:marRight w:val="0"/>
          <w:marTop w:val="0"/>
          <w:marBottom w:val="0"/>
          <w:divBdr>
            <w:top w:val="none" w:sz="0" w:space="0" w:color="auto"/>
            <w:left w:val="none" w:sz="0" w:space="0" w:color="auto"/>
            <w:bottom w:val="none" w:sz="0" w:space="0" w:color="auto"/>
            <w:right w:val="none" w:sz="0" w:space="0" w:color="auto"/>
          </w:divBdr>
          <w:divsChild>
            <w:div w:id="1322663">
              <w:marLeft w:val="0"/>
              <w:marRight w:val="0"/>
              <w:marTop w:val="0"/>
              <w:marBottom w:val="0"/>
              <w:divBdr>
                <w:top w:val="none" w:sz="0" w:space="0" w:color="auto"/>
                <w:left w:val="none" w:sz="0" w:space="0" w:color="auto"/>
                <w:bottom w:val="none" w:sz="0" w:space="0" w:color="auto"/>
                <w:right w:val="none" w:sz="0" w:space="0" w:color="auto"/>
              </w:divBdr>
            </w:div>
          </w:divsChild>
        </w:div>
        <w:div w:id="221644650">
          <w:marLeft w:val="0"/>
          <w:marRight w:val="0"/>
          <w:marTop w:val="0"/>
          <w:marBottom w:val="0"/>
          <w:divBdr>
            <w:top w:val="none" w:sz="0" w:space="0" w:color="auto"/>
            <w:left w:val="none" w:sz="0" w:space="0" w:color="auto"/>
            <w:bottom w:val="none" w:sz="0" w:space="0" w:color="auto"/>
            <w:right w:val="none" w:sz="0" w:space="0" w:color="auto"/>
          </w:divBdr>
          <w:divsChild>
            <w:div w:id="828404561">
              <w:marLeft w:val="0"/>
              <w:marRight w:val="0"/>
              <w:marTop w:val="0"/>
              <w:marBottom w:val="0"/>
              <w:divBdr>
                <w:top w:val="none" w:sz="0" w:space="0" w:color="auto"/>
                <w:left w:val="none" w:sz="0" w:space="0" w:color="auto"/>
                <w:bottom w:val="none" w:sz="0" w:space="0" w:color="auto"/>
                <w:right w:val="none" w:sz="0" w:space="0" w:color="auto"/>
              </w:divBdr>
            </w:div>
          </w:divsChild>
        </w:div>
        <w:div w:id="2142260889">
          <w:marLeft w:val="0"/>
          <w:marRight w:val="0"/>
          <w:marTop w:val="0"/>
          <w:marBottom w:val="0"/>
          <w:divBdr>
            <w:top w:val="none" w:sz="0" w:space="0" w:color="auto"/>
            <w:left w:val="none" w:sz="0" w:space="0" w:color="auto"/>
            <w:bottom w:val="none" w:sz="0" w:space="0" w:color="auto"/>
            <w:right w:val="none" w:sz="0" w:space="0" w:color="auto"/>
          </w:divBdr>
        </w:div>
      </w:divsChild>
    </w:div>
    <w:div w:id="1483349139">
      <w:bodyDiv w:val="1"/>
      <w:marLeft w:val="0"/>
      <w:marRight w:val="0"/>
      <w:marTop w:val="0"/>
      <w:marBottom w:val="0"/>
      <w:divBdr>
        <w:top w:val="none" w:sz="0" w:space="0" w:color="auto"/>
        <w:left w:val="none" w:sz="0" w:space="0" w:color="auto"/>
        <w:bottom w:val="none" w:sz="0" w:space="0" w:color="auto"/>
        <w:right w:val="none" w:sz="0" w:space="0" w:color="auto"/>
      </w:divBdr>
    </w:div>
    <w:div w:id="1507331383">
      <w:bodyDiv w:val="1"/>
      <w:marLeft w:val="0"/>
      <w:marRight w:val="0"/>
      <w:marTop w:val="0"/>
      <w:marBottom w:val="0"/>
      <w:divBdr>
        <w:top w:val="none" w:sz="0" w:space="0" w:color="auto"/>
        <w:left w:val="none" w:sz="0" w:space="0" w:color="auto"/>
        <w:bottom w:val="none" w:sz="0" w:space="0" w:color="auto"/>
        <w:right w:val="none" w:sz="0" w:space="0" w:color="auto"/>
      </w:divBdr>
    </w:div>
    <w:div w:id="1540240387">
      <w:bodyDiv w:val="1"/>
      <w:marLeft w:val="0"/>
      <w:marRight w:val="0"/>
      <w:marTop w:val="0"/>
      <w:marBottom w:val="0"/>
      <w:divBdr>
        <w:top w:val="none" w:sz="0" w:space="0" w:color="auto"/>
        <w:left w:val="none" w:sz="0" w:space="0" w:color="auto"/>
        <w:bottom w:val="none" w:sz="0" w:space="0" w:color="auto"/>
        <w:right w:val="none" w:sz="0" w:space="0" w:color="auto"/>
      </w:divBdr>
    </w:div>
    <w:div w:id="1559511968">
      <w:bodyDiv w:val="1"/>
      <w:marLeft w:val="0"/>
      <w:marRight w:val="0"/>
      <w:marTop w:val="0"/>
      <w:marBottom w:val="0"/>
      <w:divBdr>
        <w:top w:val="none" w:sz="0" w:space="0" w:color="auto"/>
        <w:left w:val="none" w:sz="0" w:space="0" w:color="auto"/>
        <w:bottom w:val="none" w:sz="0" w:space="0" w:color="auto"/>
        <w:right w:val="none" w:sz="0" w:space="0" w:color="auto"/>
      </w:divBdr>
      <w:divsChild>
        <w:div w:id="176503528">
          <w:marLeft w:val="0"/>
          <w:marRight w:val="0"/>
          <w:marTop w:val="0"/>
          <w:marBottom w:val="0"/>
          <w:divBdr>
            <w:top w:val="none" w:sz="0" w:space="0" w:color="auto"/>
            <w:left w:val="none" w:sz="0" w:space="0" w:color="auto"/>
            <w:bottom w:val="none" w:sz="0" w:space="0" w:color="auto"/>
            <w:right w:val="none" w:sz="0" w:space="0" w:color="auto"/>
          </w:divBdr>
        </w:div>
      </w:divsChild>
    </w:div>
    <w:div w:id="1651515411">
      <w:bodyDiv w:val="1"/>
      <w:marLeft w:val="0"/>
      <w:marRight w:val="0"/>
      <w:marTop w:val="0"/>
      <w:marBottom w:val="0"/>
      <w:divBdr>
        <w:top w:val="none" w:sz="0" w:space="0" w:color="auto"/>
        <w:left w:val="none" w:sz="0" w:space="0" w:color="auto"/>
        <w:bottom w:val="none" w:sz="0" w:space="0" w:color="auto"/>
        <w:right w:val="none" w:sz="0" w:space="0" w:color="auto"/>
      </w:divBdr>
    </w:div>
    <w:div w:id="1772817848">
      <w:bodyDiv w:val="1"/>
      <w:marLeft w:val="0"/>
      <w:marRight w:val="0"/>
      <w:marTop w:val="0"/>
      <w:marBottom w:val="0"/>
      <w:divBdr>
        <w:top w:val="none" w:sz="0" w:space="0" w:color="auto"/>
        <w:left w:val="none" w:sz="0" w:space="0" w:color="auto"/>
        <w:bottom w:val="none" w:sz="0" w:space="0" w:color="auto"/>
        <w:right w:val="none" w:sz="0" w:space="0" w:color="auto"/>
      </w:divBdr>
    </w:div>
    <w:div w:id="1859998094">
      <w:bodyDiv w:val="1"/>
      <w:marLeft w:val="0"/>
      <w:marRight w:val="0"/>
      <w:marTop w:val="0"/>
      <w:marBottom w:val="0"/>
      <w:divBdr>
        <w:top w:val="none" w:sz="0" w:space="0" w:color="auto"/>
        <w:left w:val="none" w:sz="0" w:space="0" w:color="auto"/>
        <w:bottom w:val="none" w:sz="0" w:space="0" w:color="auto"/>
        <w:right w:val="none" w:sz="0" w:space="0" w:color="auto"/>
      </w:divBdr>
    </w:div>
    <w:div w:id="1948808968">
      <w:bodyDiv w:val="1"/>
      <w:marLeft w:val="0"/>
      <w:marRight w:val="0"/>
      <w:marTop w:val="0"/>
      <w:marBottom w:val="0"/>
      <w:divBdr>
        <w:top w:val="none" w:sz="0" w:space="0" w:color="auto"/>
        <w:left w:val="none" w:sz="0" w:space="0" w:color="auto"/>
        <w:bottom w:val="none" w:sz="0" w:space="0" w:color="auto"/>
        <w:right w:val="none" w:sz="0" w:space="0" w:color="auto"/>
      </w:divBdr>
    </w:div>
    <w:div w:id="2068917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mos.ru/otvet-socialnaya-podderjka/kak-poluchit-vyplaty-dlya-detey-sirot/" TargetMode="External"/><Relationship Id="rId18" Type="http://schemas.openxmlformats.org/officeDocument/2006/relationships/image" Target="media/image2.jpeg"/><Relationship Id="rId3" Type="http://schemas.openxmlformats.org/officeDocument/2006/relationships/styles" Target="styles.xml"/><Relationship Id="rId21" Type="http://schemas.openxmlformats.org/officeDocument/2006/relationships/image" Target="media/image5.jpeg"/><Relationship Id="rId7" Type="http://schemas.openxmlformats.org/officeDocument/2006/relationships/footnotes" Target="footnotes.xml"/><Relationship Id="rId12" Type="http://schemas.openxmlformats.org/officeDocument/2006/relationships/hyperlink" Target="https://www.mos.ru/otvet-socialnaya-podderjka/kak-poluchit-vyplaty-dlya-detey-sirot/" TargetMode="External"/><Relationship Id="rId17" Type="http://schemas.openxmlformats.org/officeDocument/2006/relationships/image" Target="media/image1.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mos.ru/otvet-socialnaya-podderjka/kak-poluchit-vyplaty-dlya-detey-sirot/" TargetMode="External"/><Relationship Id="rId20"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journal.tinkoff.ru/ask/uk-hochet-deneg/"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mos.ru/otvet-socialnaya-podderjka/kak-poluchit-vyplaty-dlya-detey-sirot/" TargetMode="External"/><Relationship Id="rId23" Type="http://schemas.openxmlformats.org/officeDocument/2006/relationships/header" Target="header1.xml"/><Relationship Id="rId10" Type="http://schemas.openxmlformats.org/officeDocument/2006/relationships/hyperlink" Target="http://www.consultant.ru/document/cons_doc_LAW_51057/d6486a11507e93ce309d20c83436111070473bd5/" TargetMode="External"/><Relationship Id="rId19" Type="http://schemas.openxmlformats.org/officeDocument/2006/relationships/image" Target="media/image3.jpeg"/><Relationship Id="rId4" Type="http://schemas.microsoft.com/office/2007/relationships/stylesWithEffects" Target="stylesWithEffects.xml"/><Relationship Id="rId9" Type="http://schemas.openxmlformats.org/officeDocument/2006/relationships/hyperlink" Target="https://journal.tinkoff.ru/news/dogovor-bez-uk/" TargetMode="External"/><Relationship Id="rId14" Type="http://schemas.openxmlformats.org/officeDocument/2006/relationships/hyperlink" Target="https://www.mos.ru/otvet-socialnaya-podderjka/kak-poluchit-vyplaty-dlya-detey-sirot/" TargetMode="External"/><Relationship Id="rId22"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71137B-051D-49D9-B06A-C8FF4B6A2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3425</TotalTime>
  <Pages>19</Pages>
  <Words>4655</Words>
  <Characters>26539</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TATYANA</cp:lastModifiedBy>
  <cp:revision>156</cp:revision>
  <cp:lastPrinted>2021-01-28T03:40:00Z</cp:lastPrinted>
  <dcterms:created xsi:type="dcterms:W3CDTF">2020-03-01T23:55:00Z</dcterms:created>
  <dcterms:modified xsi:type="dcterms:W3CDTF">2022-10-13T02:14:00Z</dcterms:modified>
</cp:coreProperties>
</file>