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ind w:right="-1"/>
        <w:jc w:val="center"/>
        <w:rPr>
          <w:rFonts w:ascii="Times New Roman" w:hAnsi="Times New Roman" w:cs="Times New Roman"/>
          <w:b/>
          <w:lang w:val="ru-RU"/>
        </w:rPr>
      </w:pPr>
      <w:r>
        <w:rPr>
          <w:rFonts w:ascii="Times New Roman" w:hAnsi="Times New Roman" w:cs="Times New Roman"/>
          <w:b/>
          <w:lang w:val="ru-RU"/>
        </w:rPr>
        <w:t>ДЕПАРТАМЕНТ ОБРАЗОВАНИЯ ВЛАДИМИРСКОЙ ОБЛАСТИ</w:t>
      </w:r>
    </w:p>
    <w:p>
      <w:pPr>
        <w:suppressAutoHyphens/>
        <w:jc w:val="center"/>
        <w:rPr>
          <w:rFonts w:ascii="Times New Roman" w:hAnsi="Times New Roman" w:cs="Times New Roman"/>
          <w:b/>
          <w:lang w:val="ru-RU"/>
        </w:rPr>
      </w:pPr>
      <w:r>
        <w:rPr>
          <w:rFonts w:ascii="Times New Roman" w:hAnsi="Times New Roman" w:cs="Times New Roman"/>
          <w:b/>
          <w:lang w:val="ru-RU"/>
        </w:rPr>
        <w:t>ГОСУДАРСТВЕННОЕ БЮДЖЕТНОЕ ПРОФЕССИОНАЛЬНОЕ</w:t>
      </w:r>
    </w:p>
    <w:p>
      <w:pPr>
        <w:suppressAutoHyphens/>
        <w:jc w:val="center"/>
        <w:rPr>
          <w:rFonts w:ascii="Times New Roman" w:hAnsi="Times New Roman" w:cs="Times New Roman"/>
          <w:b/>
          <w:lang w:val="ru-RU"/>
        </w:rPr>
      </w:pPr>
      <w:r>
        <w:rPr>
          <w:rFonts w:ascii="Times New Roman" w:hAnsi="Times New Roman" w:cs="Times New Roman"/>
          <w:b/>
          <w:lang w:val="ru-RU"/>
        </w:rPr>
        <w:t>ОБРАЗОВАТЕЛЬНОЕ УЧРЕЖДЕНИЕ ВЛАДИМИРСКОЙ ОБЛАСТИ</w:t>
      </w:r>
    </w:p>
    <w:p>
      <w:pPr>
        <w:shd w:val="clear" w:color="auto" w:fill="FFFFFF"/>
        <w:jc w:val="center"/>
        <w:rPr>
          <w:rFonts w:ascii="Times New Roman" w:hAnsi="Times New Roman" w:cs="Times New Roman"/>
          <w:b/>
          <w:lang w:val="ru-RU"/>
        </w:rPr>
      </w:pPr>
      <w:r>
        <w:rPr>
          <w:rFonts w:ascii="Times New Roman" w:hAnsi="Times New Roman" w:cs="Times New Roman"/>
          <w:b/>
          <w:lang w:val="ru-RU"/>
        </w:rPr>
        <w:t>«ВЛАДИМИРСКИЙ ЭКОНОМИКО - ТЕХНОЛОГИЧЕСКИЙ КОЛЛЕДЖ»</w:t>
      </w:r>
    </w:p>
    <w:p>
      <w:pPr>
        <w:shd w:val="clear" w:color="auto" w:fill="FFFFFF"/>
        <w:spacing w:line="294" w:lineRule="atLeast"/>
        <w:rPr>
          <w:rFonts w:ascii="Times New Roman" w:hAnsi="Times New Roman" w:cs="Times New Roman"/>
          <w:b/>
          <w:lang w:val="ru-RU"/>
        </w:rPr>
      </w:pPr>
    </w:p>
    <w:p>
      <w:pPr>
        <w:shd w:val="clear" w:color="auto" w:fill="FFFFFF"/>
        <w:spacing w:line="294" w:lineRule="atLeast"/>
        <w:rPr>
          <w:rFonts w:ascii="Times New Roman" w:hAnsi="Times New Roman"/>
          <w:bCs/>
          <w:sz w:val="28"/>
          <w:szCs w:val="28"/>
          <w:lang w:val="ru-RU"/>
        </w:rPr>
      </w:pPr>
    </w:p>
    <w:p>
      <w:pPr>
        <w:shd w:val="clear" w:color="auto" w:fill="FFFFFF"/>
        <w:spacing w:line="294" w:lineRule="atLeast"/>
        <w:rPr>
          <w:rFonts w:ascii="Times New Roman" w:hAnsi="Times New Roman"/>
          <w:bCs/>
          <w:sz w:val="28"/>
          <w:szCs w:val="28"/>
          <w:lang w:val="ru-RU"/>
        </w:rPr>
      </w:pPr>
    </w:p>
    <w:p>
      <w:pPr>
        <w:jc w:val="right"/>
        <w:rPr>
          <w:rFonts w:ascii="Times New Roman" w:hAnsi="Times New Roman"/>
          <w:sz w:val="28"/>
          <w:szCs w:val="28"/>
        </w:rPr>
      </w:pPr>
    </w:p>
    <w:p>
      <w:pPr>
        <w:jc w:val="right"/>
        <w:rPr>
          <w:rFonts w:ascii="Times New Roman" w:hAnsi="Times New Roman"/>
          <w:sz w:val="24"/>
          <w:szCs w:val="24"/>
        </w:rPr>
      </w:pPr>
      <w:r>
        <w:rPr>
          <w:rFonts w:ascii="Times New Roman" w:hAnsi="Times New Roman"/>
          <w:sz w:val="24"/>
          <w:szCs w:val="24"/>
        </w:rPr>
        <w:t>УТВЕРЖДАЮ</w:t>
      </w:r>
    </w:p>
    <w:p>
      <w:pPr>
        <w:jc w:val="right"/>
        <w:rPr>
          <w:rFonts w:ascii="Times New Roman" w:hAnsi="Times New Roman"/>
          <w:sz w:val="24"/>
          <w:szCs w:val="24"/>
        </w:rPr>
      </w:pPr>
      <w:r>
        <w:rPr>
          <w:rFonts w:ascii="Times New Roman" w:hAnsi="Times New Roman"/>
          <w:sz w:val="24"/>
          <w:szCs w:val="24"/>
        </w:rPr>
        <w:t>Заместитель директора</w:t>
      </w:r>
    </w:p>
    <w:p>
      <w:pPr>
        <w:jc w:val="right"/>
        <w:rPr>
          <w:rFonts w:ascii="Times New Roman" w:hAnsi="Times New Roman"/>
          <w:sz w:val="24"/>
          <w:szCs w:val="24"/>
        </w:rPr>
      </w:pPr>
      <w:r>
        <w:rPr>
          <w:rFonts w:ascii="Times New Roman" w:hAnsi="Times New Roman"/>
          <w:sz w:val="24"/>
          <w:szCs w:val="24"/>
        </w:rPr>
        <w:t>по учебной работе</w:t>
      </w:r>
    </w:p>
    <w:p>
      <w:pPr>
        <w:jc w:val="right"/>
        <w:rPr>
          <w:rFonts w:ascii="Times New Roman" w:hAnsi="Times New Roman"/>
          <w:sz w:val="24"/>
          <w:szCs w:val="24"/>
        </w:rPr>
      </w:pPr>
      <w:r>
        <w:rPr>
          <w:rFonts w:ascii="Times New Roman" w:hAnsi="Times New Roman"/>
          <w:sz w:val="24"/>
          <w:szCs w:val="24"/>
        </w:rPr>
        <w:t>_______Л.Ю.Егоршева</w:t>
      </w:r>
    </w:p>
    <w:p>
      <w:pPr>
        <w:jc w:val="right"/>
        <w:rPr>
          <w:rFonts w:ascii="Times New Roman" w:hAnsi="Times New Roman"/>
          <w:sz w:val="24"/>
          <w:szCs w:val="24"/>
        </w:rPr>
      </w:pPr>
      <w:r>
        <w:rPr>
          <w:rFonts w:ascii="Times New Roman" w:hAnsi="Times New Roman"/>
          <w:sz w:val="24"/>
          <w:szCs w:val="24"/>
        </w:rPr>
        <w:t xml:space="preserve"> «   »________ 2022 г.</w:t>
      </w:r>
    </w:p>
    <w:p>
      <w:pPr>
        <w:shd w:val="clear" w:color="auto" w:fill="FFFFFF"/>
        <w:spacing w:line="294" w:lineRule="atLeast"/>
        <w:rPr>
          <w:rFonts w:ascii="Times New Roman" w:hAnsi="Times New Roman"/>
          <w:bCs/>
          <w:sz w:val="28"/>
          <w:szCs w:val="28"/>
          <w:lang w:val="ru-RU"/>
        </w:rPr>
      </w:pPr>
      <w:bookmarkStart w:id="1" w:name="_GoBack"/>
      <w:bookmarkEnd w:id="1"/>
    </w:p>
    <w:p>
      <w:pPr>
        <w:shd w:val="clear" w:color="auto" w:fill="FFFFFF"/>
        <w:spacing w:line="294" w:lineRule="atLeast"/>
        <w:rPr>
          <w:rFonts w:ascii="Times New Roman" w:hAnsi="Times New Roman"/>
          <w:bCs/>
          <w:sz w:val="28"/>
          <w:szCs w:val="28"/>
          <w:lang w:val="ru-RU"/>
        </w:rPr>
      </w:pPr>
    </w:p>
    <w:p>
      <w:pPr>
        <w:shd w:val="clear" w:color="auto" w:fill="FFFFFF"/>
        <w:spacing w:line="294" w:lineRule="atLeast"/>
        <w:rPr>
          <w:rFonts w:ascii="Times New Roman" w:hAnsi="Times New Roman"/>
          <w:bCs/>
          <w:sz w:val="28"/>
          <w:szCs w:val="28"/>
          <w:lang w:val="ru-RU"/>
        </w:rPr>
      </w:pPr>
    </w:p>
    <w:p>
      <w:pPr>
        <w:shd w:val="clear" w:color="auto" w:fill="FFFFFF"/>
        <w:spacing w:line="294" w:lineRule="atLeast"/>
        <w:rPr>
          <w:rFonts w:ascii="Times New Roman" w:hAnsi="Times New Roman"/>
          <w:bCs/>
          <w:sz w:val="28"/>
          <w:szCs w:val="28"/>
          <w:lang w:val="ru-RU"/>
        </w:rPr>
      </w:pPr>
    </w:p>
    <w:p>
      <w:pPr>
        <w:shd w:val="clear" w:color="auto" w:fill="FFFFFF"/>
        <w:spacing w:line="294" w:lineRule="atLeast"/>
        <w:jc w:val="center"/>
        <w:rPr>
          <w:rFonts w:hint="default" w:ascii="Times New Roman" w:hAnsi="Times New Roman" w:eastAsia="Times New Roman" w:cs="Times New Roman"/>
          <w:b/>
          <w:bCs/>
          <w:sz w:val="28"/>
          <w:szCs w:val="28"/>
          <w:lang w:val="en-US" w:eastAsia="ru-RU"/>
        </w:rPr>
      </w:pPr>
      <w:r>
        <w:rPr>
          <w:rFonts w:ascii="Times New Roman" w:hAnsi="Times New Roman" w:eastAsia="Times New Roman" w:cs="Times New Roman"/>
          <w:b/>
          <w:bCs/>
          <w:sz w:val="28"/>
          <w:szCs w:val="28"/>
          <w:lang w:val="ru-RU" w:eastAsia="ru-RU"/>
        </w:rPr>
        <w:t>Методическая</w:t>
      </w:r>
      <w:r>
        <w:rPr>
          <w:rFonts w:hint="default" w:ascii="Times New Roman" w:hAnsi="Times New Roman" w:eastAsia="Times New Roman" w:cs="Times New Roman"/>
          <w:b/>
          <w:bCs/>
          <w:sz w:val="28"/>
          <w:szCs w:val="28"/>
          <w:lang w:val="en-US" w:eastAsia="ru-RU"/>
        </w:rPr>
        <w:t xml:space="preserve"> разработка по теме:</w:t>
      </w:r>
    </w:p>
    <w:p>
      <w:pPr>
        <w:shd w:val="clear" w:color="auto" w:fill="FFFFFF"/>
        <w:jc w:val="center"/>
        <w:rPr>
          <w:rFonts w:ascii="Times New Roman" w:hAnsi="Times New Roman" w:eastAsia="Times New Roman" w:cs="Times New Roman"/>
          <w:sz w:val="24"/>
          <w:szCs w:val="24"/>
          <w:lang w:val="ru-RU" w:eastAsia="ru-RU"/>
        </w:rPr>
      </w:pPr>
      <w:r>
        <w:rPr>
          <w:rFonts w:ascii="Times New Roman" w:hAnsi="Times New Roman" w:eastAsia="Times New Roman" w:cs="Times New Roman"/>
          <w:b/>
          <w:bCs/>
          <w:sz w:val="28"/>
          <w:szCs w:val="28"/>
          <w:lang w:val="ru-RU" w:eastAsia="ru-RU"/>
        </w:rPr>
        <w:t>Применение методов и приёмов технологий  критического мышления на уроках спецдисциплин по профессии:</w:t>
      </w:r>
      <w:r>
        <w:rPr>
          <w:rFonts w:ascii="Times New Roman" w:hAnsi="Times New Roman" w:eastAsia="Times New Roman" w:cs="Times New Roman"/>
          <w:b/>
          <w:bCs/>
          <w:sz w:val="28"/>
          <w:szCs w:val="28"/>
          <w:lang w:val="ru-RU" w:eastAsia="ru-RU"/>
        </w:rPr>
        <w:br w:type="textWrapping"/>
      </w:r>
      <w:r>
        <w:rPr>
          <w:rFonts w:ascii="Times New Roman" w:hAnsi="Times New Roman" w:eastAsia="Times New Roman" w:cs="Times New Roman"/>
          <w:b/>
          <w:bCs/>
          <w:sz w:val="28"/>
          <w:szCs w:val="28"/>
          <w:lang w:val="ru-RU" w:eastAsia="ru-RU"/>
        </w:rPr>
        <w:t>43.01.09 «Повар, кондитер»</w:t>
      </w:r>
    </w:p>
    <w:p>
      <w:pPr>
        <w:shd w:val="clear" w:color="auto" w:fill="FFFFFF"/>
        <w:jc w:val="center"/>
        <w:rPr>
          <w:rFonts w:ascii="Times New Roman" w:hAnsi="Times New Roman" w:eastAsia="Times New Roman" w:cs="Times New Roman"/>
          <w:sz w:val="24"/>
          <w:szCs w:val="24"/>
          <w:lang w:val="ru-RU" w:eastAsia="ru-RU"/>
        </w:rPr>
      </w:pPr>
    </w:p>
    <w:p>
      <w:pPr>
        <w:shd w:val="clear" w:color="auto" w:fill="FFFFFF"/>
        <w:rPr>
          <w:rFonts w:ascii="Times New Roman" w:hAnsi="Times New Roman" w:eastAsia="Times New Roman" w:cs="Times New Roman"/>
          <w:sz w:val="24"/>
          <w:szCs w:val="24"/>
          <w:lang w:val="ru-RU" w:eastAsia="ru-RU"/>
        </w:rPr>
      </w:pPr>
    </w:p>
    <w:p>
      <w:pPr>
        <w:shd w:val="clear" w:color="auto" w:fill="FFFFFF"/>
        <w:rPr>
          <w:rFonts w:ascii="Times New Roman" w:hAnsi="Times New Roman" w:eastAsia="Times New Roman" w:cs="Times New Roman"/>
          <w:sz w:val="24"/>
          <w:szCs w:val="24"/>
          <w:lang w:val="ru-RU" w:eastAsia="ru-RU"/>
        </w:rPr>
      </w:pPr>
    </w:p>
    <w:p>
      <w:pPr>
        <w:shd w:val="clear" w:color="auto" w:fill="FFFFFF"/>
        <w:rPr>
          <w:rFonts w:ascii="Times New Roman" w:hAnsi="Times New Roman" w:eastAsia="Times New Roman" w:cs="Times New Roman"/>
          <w:sz w:val="24"/>
          <w:szCs w:val="24"/>
          <w:lang w:val="ru-RU" w:eastAsia="ru-RU"/>
        </w:rPr>
      </w:pPr>
    </w:p>
    <w:p>
      <w:pPr>
        <w:shd w:val="clear" w:color="auto" w:fill="FFFFFF"/>
        <w:rPr>
          <w:rFonts w:ascii="Times New Roman" w:hAnsi="Times New Roman" w:eastAsia="Times New Roman" w:cs="Times New Roman"/>
          <w:sz w:val="24"/>
          <w:szCs w:val="24"/>
          <w:lang w:val="ru-RU" w:eastAsia="ru-RU"/>
        </w:rPr>
      </w:pPr>
    </w:p>
    <w:p>
      <w:pPr>
        <w:shd w:val="clear" w:color="auto" w:fill="FFFFFF"/>
        <w:rPr>
          <w:rFonts w:ascii="Times New Roman" w:hAnsi="Times New Roman" w:eastAsia="Times New Roman" w:cs="Times New Roman"/>
          <w:sz w:val="24"/>
          <w:szCs w:val="24"/>
          <w:lang w:val="ru-RU" w:eastAsia="ru-RU"/>
        </w:rPr>
      </w:pPr>
    </w:p>
    <w:p>
      <w:pPr>
        <w:jc w:val="right"/>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Разработал</w:t>
      </w:r>
    </w:p>
    <w:p>
      <w:pPr>
        <w:jc w:val="right"/>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преподаватель:</w:t>
      </w:r>
    </w:p>
    <w:p>
      <w:pPr>
        <w:jc w:val="right"/>
        <w:rPr>
          <w:rFonts w:ascii="Times New Roman" w:hAnsi="Times New Roman" w:eastAsia="Calibri" w:cs="Times New Roman"/>
          <w:sz w:val="28"/>
          <w:szCs w:val="28"/>
          <w:u w:val="single"/>
          <w:lang w:val="ru-RU"/>
        </w:rPr>
      </w:pPr>
      <w:r>
        <w:rPr>
          <w:rFonts w:ascii="Times New Roman" w:hAnsi="Times New Roman" w:eastAsia="Calibri" w:cs="Times New Roman"/>
          <w:sz w:val="28"/>
          <w:szCs w:val="28"/>
          <w:lang w:val="ru-RU"/>
        </w:rPr>
        <w:t xml:space="preserve"> Базулкина Н.А.</w:t>
      </w:r>
    </w:p>
    <w:p>
      <w:pPr>
        <w:rPr>
          <w:rFonts w:ascii="Times New Roman" w:hAnsi="Times New Roman" w:eastAsia="Calibri" w:cs="Times New Roman"/>
          <w:sz w:val="28"/>
          <w:szCs w:val="28"/>
          <w:lang w:val="ru-RU"/>
        </w:rPr>
      </w:pPr>
    </w:p>
    <w:p>
      <w:pPr>
        <w:rPr>
          <w:rFonts w:ascii="Times New Roman" w:hAnsi="Times New Roman" w:eastAsia="Calibri" w:cs="Times New Roman"/>
          <w:sz w:val="28"/>
          <w:szCs w:val="28"/>
          <w:lang w:val="ru-RU"/>
        </w:rPr>
      </w:pPr>
    </w:p>
    <w:p>
      <w:pPr>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 xml:space="preserve">Рассмотрено цикловой </w:t>
      </w:r>
    </w:p>
    <w:p>
      <w:pPr>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методической комиссией</w:t>
      </w:r>
    </w:p>
    <w:p>
      <w:pPr>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 xml:space="preserve"> Протокол  № 6  от 02.02.2022  г.</w:t>
      </w:r>
    </w:p>
    <w:p>
      <w:pPr>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Председатель ЦМК______  Маринина О.А.</w:t>
      </w:r>
    </w:p>
    <w:p>
      <w:pPr>
        <w:rPr>
          <w:rFonts w:ascii="Times New Roman" w:hAnsi="Times New Roman" w:cs="Times New Roman"/>
          <w:sz w:val="28"/>
          <w:szCs w:val="28"/>
          <w:lang w:val="ru-RU"/>
        </w:rPr>
      </w:pPr>
    </w:p>
    <w:p>
      <w:pPr>
        <w:jc w:val="center"/>
        <w:rPr>
          <w:rFonts w:ascii="Times New Roman" w:hAnsi="Times New Roman" w:cs="Times New Roman"/>
          <w:sz w:val="28"/>
          <w:szCs w:val="28"/>
          <w:lang w:val="ru-RU"/>
        </w:rPr>
      </w:pPr>
    </w:p>
    <w:p>
      <w:pPr>
        <w:rPr>
          <w:rFonts w:ascii="Times New Roman" w:hAnsi="Times New Roman" w:cs="Times New Roman"/>
          <w:sz w:val="28"/>
          <w:szCs w:val="28"/>
          <w:lang w:val="ru-RU"/>
        </w:rPr>
      </w:pPr>
    </w:p>
    <w:p>
      <w:pPr>
        <w:rPr>
          <w:rFonts w:ascii="Times New Roman" w:hAnsi="Times New Roman" w:cs="Times New Roman"/>
          <w:sz w:val="28"/>
          <w:szCs w:val="28"/>
          <w:lang w:val="ru-RU"/>
        </w:rPr>
      </w:pPr>
    </w:p>
    <w:p>
      <w:pPr>
        <w:rPr>
          <w:rFonts w:ascii="Times New Roman" w:hAnsi="Times New Roman" w:cs="Times New Roman"/>
          <w:sz w:val="28"/>
          <w:szCs w:val="28"/>
          <w:lang w:val="ru-RU"/>
        </w:rPr>
      </w:pPr>
    </w:p>
    <w:p>
      <w:pPr>
        <w:rPr>
          <w:rFonts w:ascii="Times New Roman" w:hAnsi="Times New Roman" w:cs="Times New Roman"/>
          <w:sz w:val="28"/>
          <w:szCs w:val="28"/>
          <w:lang w:val="ru-RU"/>
        </w:rPr>
      </w:pPr>
    </w:p>
    <w:p>
      <w:pPr>
        <w:rPr>
          <w:rFonts w:ascii="Times New Roman" w:hAnsi="Times New Roman" w:cs="Times New Roman"/>
          <w:sz w:val="28"/>
          <w:szCs w:val="28"/>
          <w:lang w:val="ru-RU"/>
        </w:rPr>
      </w:pPr>
    </w:p>
    <w:p>
      <w:pPr>
        <w:jc w:val="center"/>
        <w:rPr>
          <w:rFonts w:ascii="Times New Roman" w:hAnsi="Times New Roman" w:cs="Times New Roman"/>
          <w:sz w:val="28"/>
          <w:szCs w:val="28"/>
          <w:lang w:val="ru-RU"/>
        </w:rPr>
      </w:pPr>
      <w:r>
        <w:rPr>
          <w:rFonts w:ascii="Times New Roman" w:hAnsi="Times New Roman" w:cs="Times New Roman"/>
          <w:sz w:val="28"/>
          <w:szCs w:val="28"/>
          <w:lang w:val="ru-RU"/>
        </w:rPr>
        <w:t>Владимир</w:t>
      </w:r>
    </w:p>
    <w:p>
      <w:pPr>
        <w:jc w:val="center"/>
        <w:rPr>
          <w:rFonts w:ascii="Times New Roman" w:hAnsi="Times New Roman" w:cs="Times New Roman"/>
          <w:sz w:val="28"/>
          <w:szCs w:val="28"/>
          <w:lang w:val="ru-RU"/>
        </w:rPr>
      </w:pPr>
      <w:r>
        <w:rPr>
          <w:rFonts w:ascii="Times New Roman" w:hAnsi="Times New Roman" w:cs="Times New Roman"/>
          <w:sz w:val="28"/>
          <w:szCs w:val="28"/>
          <w:lang w:val="ru-RU"/>
        </w:rPr>
        <w:t>2022 г.</w:t>
      </w:r>
    </w:p>
    <w:p>
      <w:pPr>
        <w:spacing w:line="360" w:lineRule="auto"/>
        <w:jc w:val="center"/>
        <w:rPr>
          <w:rFonts w:ascii="Times New Roman" w:hAnsi="Times New Roman" w:cs="Times New Roman"/>
          <w:b/>
          <w:bCs/>
          <w:sz w:val="32"/>
          <w:szCs w:val="32"/>
          <w:lang w:val="ru-RU"/>
        </w:rPr>
      </w:pPr>
    </w:p>
    <w:p>
      <w:pPr>
        <w:jc w:val="center"/>
        <w:rPr>
          <w:rFonts w:ascii="Times New Roman" w:hAnsi="Times New Roman"/>
          <w:b/>
          <w:sz w:val="28"/>
          <w:szCs w:val="28"/>
          <w:lang w:val="ru-RU"/>
        </w:rPr>
        <w:sectPr>
          <w:pgSz w:w="11906" w:h="16838"/>
          <w:pgMar w:top="1440" w:right="1080" w:bottom="1440" w:left="1080" w:header="720" w:footer="720" w:gutter="0"/>
          <w:cols w:space="720" w:num="1"/>
          <w:docGrid w:linePitch="360" w:charSpace="0"/>
        </w:sectPr>
      </w:pPr>
    </w:p>
    <w:p>
      <w:pPr>
        <w:jc w:val="center"/>
        <w:rPr>
          <w:rFonts w:ascii="Times New Roman" w:hAnsi="Times New Roman"/>
          <w:b/>
          <w:sz w:val="28"/>
          <w:szCs w:val="28"/>
          <w:lang w:val="ru-RU"/>
        </w:rPr>
      </w:pPr>
      <w:r>
        <w:rPr>
          <w:rFonts w:ascii="Times New Roman" w:hAnsi="Times New Roman"/>
          <w:b/>
          <w:sz w:val="28"/>
          <w:szCs w:val="28"/>
          <w:lang w:val="ru-RU"/>
        </w:rPr>
        <w:t>Содержание</w:t>
      </w:r>
    </w:p>
    <w:p>
      <w:pPr>
        <w:jc w:val="both"/>
        <w:rPr>
          <w:rFonts w:ascii="Times New Roman" w:hAnsi="Times New Roman"/>
          <w:b/>
          <w:sz w:val="28"/>
          <w:szCs w:val="28"/>
          <w:lang w:val="ru-RU"/>
        </w:rPr>
      </w:pPr>
    </w:p>
    <w:p>
      <w:pPr>
        <w:spacing w:line="480" w:lineRule="auto"/>
        <w:jc w:val="both"/>
        <w:rPr>
          <w:rFonts w:ascii="Times New Roman" w:hAnsi="Times New Roman"/>
          <w:sz w:val="28"/>
          <w:szCs w:val="28"/>
          <w:lang w:val="ru-RU"/>
        </w:rPr>
      </w:pPr>
      <w:r>
        <w:rPr>
          <w:rFonts w:ascii="Times New Roman" w:hAnsi="Times New Roman"/>
          <w:sz w:val="28"/>
          <w:szCs w:val="28"/>
          <w:lang w:val="ru-RU"/>
        </w:rPr>
        <w:t>1.Аннотация……………………………………………….................…………3 стр.</w:t>
      </w:r>
    </w:p>
    <w:p>
      <w:pPr>
        <w:spacing w:line="480" w:lineRule="auto"/>
        <w:jc w:val="both"/>
        <w:rPr>
          <w:rFonts w:ascii="Times New Roman" w:hAnsi="Times New Roman"/>
          <w:sz w:val="28"/>
          <w:szCs w:val="28"/>
          <w:lang w:val="ru-RU"/>
        </w:rPr>
      </w:pPr>
      <w:r>
        <w:rPr>
          <w:rFonts w:ascii="Times New Roman" w:hAnsi="Times New Roman"/>
          <w:sz w:val="28"/>
          <w:szCs w:val="28"/>
          <w:lang w:val="ru-RU"/>
        </w:rPr>
        <w:t>2.Введение……………...…………………………………..................………...4 стр.</w:t>
      </w:r>
    </w:p>
    <w:p>
      <w:pPr>
        <w:spacing w:line="480" w:lineRule="auto"/>
        <w:jc w:val="both"/>
        <w:rPr>
          <w:rFonts w:ascii="Times New Roman" w:hAnsi="Times New Roman"/>
          <w:sz w:val="28"/>
          <w:szCs w:val="28"/>
          <w:lang w:val="ru-RU"/>
        </w:rPr>
      </w:pPr>
      <w:r>
        <w:rPr>
          <w:rFonts w:ascii="Times New Roman" w:hAnsi="Times New Roman"/>
          <w:sz w:val="28"/>
          <w:szCs w:val="28"/>
          <w:lang w:val="ru-RU"/>
        </w:rPr>
        <w:t>3.Методические рекомендации по проведению урока……..................…...5-7 стр.</w:t>
      </w:r>
    </w:p>
    <w:p>
      <w:pPr>
        <w:spacing w:line="480" w:lineRule="auto"/>
        <w:jc w:val="both"/>
        <w:rPr>
          <w:rFonts w:ascii="Times New Roman" w:hAnsi="Times New Roman"/>
          <w:sz w:val="28"/>
          <w:szCs w:val="28"/>
          <w:lang w:val="ru-RU"/>
        </w:rPr>
      </w:pPr>
      <w:r>
        <w:rPr>
          <w:rFonts w:ascii="Times New Roman" w:hAnsi="Times New Roman"/>
          <w:sz w:val="28"/>
          <w:szCs w:val="28"/>
          <w:lang w:val="ru-RU"/>
        </w:rPr>
        <w:t>4.План - конспект уроков….…………..........................................................8-27 стр.</w:t>
      </w:r>
    </w:p>
    <w:p>
      <w:pPr>
        <w:spacing w:line="480" w:lineRule="auto"/>
        <w:jc w:val="both"/>
        <w:rPr>
          <w:rFonts w:ascii="Times New Roman" w:hAnsi="Times New Roman"/>
          <w:sz w:val="28"/>
          <w:szCs w:val="28"/>
          <w:lang w:val="ru-RU"/>
        </w:rPr>
      </w:pPr>
      <w:r>
        <w:rPr>
          <w:rFonts w:ascii="Times New Roman" w:hAnsi="Times New Roman"/>
          <w:sz w:val="28"/>
          <w:szCs w:val="28"/>
          <w:lang w:val="ru-RU"/>
        </w:rPr>
        <w:t>5.Список информационных ресурсов…………….........……..........…………28 стр.</w:t>
      </w:r>
    </w:p>
    <w:p>
      <w:pPr>
        <w:spacing w:line="480" w:lineRule="auto"/>
        <w:jc w:val="both"/>
        <w:rPr>
          <w:rFonts w:ascii="Times New Roman" w:hAnsi="Times New Roman"/>
          <w:sz w:val="28"/>
          <w:szCs w:val="28"/>
          <w:lang w:val="ru-RU"/>
        </w:rPr>
      </w:pPr>
      <w:r>
        <w:rPr>
          <w:rFonts w:ascii="Times New Roman" w:hAnsi="Times New Roman"/>
          <w:sz w:val="28"/>
          <w:szCs w:val="28"/>
          <w:lang w:val="ru-RU"/>
        </w:rPr>
        <w:t>6.Приложение - лекции…………………………………………...………..29-44 стр.</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sz w:val="28"/>
          <w:szCs w:val="28"/>
          <w:lang w:val="ru-RU"/>
        </w:rPr>
      </w:pPr>
    </w:p>
    <w:p>
      <w:pPr>
        <w:spacing w:line="360" w:lineRule="auto"/>
        <w:jc w:val="center"/>
        <w:rPr>
          <w:rFonts w:ascii="Times New Roman" w:hAnsi="Times New Roman" w:cs="Times New Roman"/>
          <w:b/>
          <w:bCs/>
          <w:sz w:val="32"/>
          <w:szCs w:val="32"/>
          <w:lang w:val="ru-RU"/>
        </w:rPr>
      </w:pPr>
    </w:p>
    <w:p>
      <w:pPr>
        <w:rPr>
          <w:rFonts w:ascii="Times New Roman" w:hAnsi="Times New Roman" w:cs="Times New Roman"/>
          <w:b/>
          <w:bCs/>
          <w:sz w:val="32"/>
          <w:szCs w:val="32"/>
          <w:lang w:val="ru-RU"/>
        </w:rPr>
      </w:pPr>
      <w:r>
        <w:rPr>
          <w:rFonts w:ascii="Times New Roman" w:hAnsi="Times New Roman" w:cs="Times New Roman"/>
          <w:b/>
          <w:bCs/>
          <w:sz w:val="32"/>
          <w:szCs w:val="32"/>
          <w:lang w:val="ru-RU"/>
        </w:rPr>
        <w:br w:type="page"/>
      </w:r>
    </w:p>
    <w:p>
      <w:pPr>
        <w:jc w:val="center"/>
        <w:rPr>
          <w:rFonts w:ascii="Times New Roman" w:hAnsi="Times New Roman"/>
          <w:b/>
          <w:sz w:val="28"/>
          <w:szCs w:val="28"/>
          <w:lang w:val="ru-RU"/>
        </w:rPr>
      </w:pPr>
      <w:r>
        <w:rPr>
          <w:rFonts w:ascii="Times New Roman" w:hAnsi="Times New Roman"/>
          <w:b/>
          <w:sz w:val="28"/>
          <w:szCs w:val="28"/>
          <w:lang w:val="ru-RU"/>
        </w:rPr>
        <w:t xml:space="preserve">Аннотация </w:t>
      </w:r>
    </w:p>
    <w:p>
      <w:pPr>
        <w:keepNext/>
        <w:spacing w:line="240" w:lineRule="atLeast"/>
        <w:jc w:val="both"/>
        <w:rPr>
          <w:rFonts w:ascii="Times New Roman" w:hAnsi="Times New Roman"/>
          <w:sz w:val="28"/>
          <w:szCs w:val="28"/>
          <w:lang w:val="ru-RU"/>
        </w:rPr>
      </w:pPr>
    </w:p>
    <w:p>
      <w:pPr>
        <w:suppressAutoHyphens/>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В методической разработке представлены уроки, целью которых является презентация опыта работы преподавателя по </w:t>
      </w:r>
      <w:r>
        <w:rPr>
          <w:rFonts w:ascii="Times New Roman" w:hAnsi="Times New Roman" w:eastAsia="Times New Roman" w:cs="Times New Roman"/>
          <w:bCs/>
          <w:sz w:val="28"/>
          <w:szCs w:val="28"/>
          <w:lang w:val="ru-RU" w:eastAsia="ru-RU"/>
        </w:rPr>
        <w:t>применению методов и приёмов технологий  критического мышления на уроках спецдисциплин</w:t>
      </w:r>
      <w:r>
        <w:rPr>
          <w:rFonts w:ascii="Times New Roman" w:hAnsi="Times New Roman"/>
          <w:sz w:val="28"/>
          <w:szCs w:val="28"/>
          <w:lang w:val="ru-RU"/>
        </w:rPr>
        <w:t>. Которые способствуют развитию критического мышления, а также  совершенствованию профессиональных умений и применение теоретические знаний при проведении практических и теоретических занятий. Во время изучения следующих профессиональных модулей:</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ПМ.01 «Приготовление и подготовка к реализации полуфабрикатов для блюд, кулинарных изделий разнообразного ассортимента»;</w:t>
      </w:r>
    </w:p>
    <w:p>
      <w:pPr>
        <w:spacing w:line="360" w:lineRule="auto"/>
        <w:jc w:val="both"/>
        <w:rPr>
          <w:rFonts w:ascii="Times New Roman" w:hAnsi="Times New Roman" w:eastAsia="Times New Roman" w:cs="Times New Roman"/>
          <w:sz w:val="28"/>
          <w:szCs w:val="24"/>
          <w:lang w:val="ru-RU"/>
        </w:rPr>
      </w:pPr>
      <w:r>
        <w:rPr>
          <w:rFonts w:ascii="Times New Roman" w:hAnsi="Times New Roman" w:eastAsia="Times New Roman" w:cs="Times New Roman"/>
          <w:sz w:val="28"/>
          <w:szCs w:val="24"/>
          <w:lang w:val="ru-RU"/>
        </w:rPr>
        <w:t>ПМ.02 «Приготовление, оформление и подготовка к реализации горячих блюд, кулинарных изделий, закусок разнообразного ассортимента»</w:t>
      </w:r>
    </w:p>
    <w:p>
      <w:pPr>
        <w:spacing w:line="360" w:lineRule="auto"/>
        <w:jc w:val="both"/>
        <w:rPr>
          <w:rFonts w:ascii="Times New Roman CYR" w:hAnsi="Times New Roman CYR" w:eastAsia="Times New Roman" w:cs="Times New Roman CYR"/>
          <w:bCs/>
          <w:sz w:val="27"/>
          <w:szCs w:val="27"/>
          <w:lang w:val="ru-RU" w:eastAsia="ru-RU"/>
        </w:rPr>
      </w:pPr>
      <w:r>
        <w:rPr>
          <w:rFonts w:ascii="Times New Roman CYR" w:hAnsi="Times New Roman CYR" w:eastAsia="Times New Roman" w:cs="Times New Roman CYR"/>
          <w:bCs/>
          <w:sz w:val="27"/>
          <w:szCs w:val="27"/>
          <w:lang w:val="ru-RU" w:eastAsia="ru-RU"/>
        </w:rPr>
        <w:t>ПМ.04  «Приготовление, оформление и подготовка к реализации холодных и горячих сладких блюд, десертов, напитков разнообразного ассортимента»</w:t>
      </w:r>
    </w:p>
    <w:p>
      <w:pPr>
        <w:suppressAutoHyphens/>
        <w:spacing w:line="360" w:lineRule="auto"/>
        <w:jc w:val="both"/>
        <w:rPr>
          <w:rFonts w:ascii="Times New Roman" w:hAnsi="Times New Roman" w:eastAsia="Times New Roman"/>
          <w:b/>
          <w:sz w:val="28"/>
          <w:lang w:val="ru-RU"/>
        </w:rPr>
      </w:pPr>
      <w:r>
        <w:rPr>
          <w:rFonts w:ascii="Times New Roman" w:hAnsi="Times New Roman"/>
          <w:sz w:val="28"/>
          <w:szCs w:val="28"/>
          <w:lang w:val="ru-RU"/>
        </w:rPr>
        <w:t xml:space="preserve">ПМ.05 </w:t>
      </w:r>
      <w:r>
        <w:rPr>
          <w:rFonts w:ascii="Times New Roman" w:hAnsi="Times New Roman" w:eastAsia="Times New Roman"/>
          <w:sz w:val="28"/>
          <w:lang w:val="ru-RU"/>
        </w:rPr>
        <w:t>«Приготовление и подготовка к реализации хлебобулочных, мучных кондитерских изделий разнообразного ассортимента».</w:t>
      </w:r>
    </w:p>
    <w:p>
      <w:pPr>
        <w:keepNext/>
        <w:spacing w:line="360" w:lineRule="auto"/>
        <w:ind w:firstLine="709"/>
        <w:jc w:val="both"/>
        <w:rPr>
          <w:rFonts w:ascii="Times New Roman" w:hAnsi="Times New Roman"/>
          <w:sz w:val="28"/>
          <w:szCs w:val="28"/>
          <w:lang w:val="ru-RU"/>
        </w:rPr>
      </w:pPr>
      <w:r>
        <w:rPr>
          <w:rFonts w:ascii="Times New Roman" w:hAnsi="Times New Roman"/>
          <w:sz w:val="28"/>
          <w:szCs w:val="28"/>
          <w:lang w:val="ru-RU"/>
        </w:rPr>
        <w:t>Данная разработка предназначена для преподавателей и мастеров производственного обучения специальных дисциплин по профессии 43.01.09 «Повар, кондитер».</w:t>
      </w:r>
    </w:p>
    <w:p>
      <w:pPr>
        <w:spacing w:line="360" w:lineRule="auto"/>
        <w:jc w:val="both"/>
        <w:rPr>
          <w:rFonts w:ascii="Times New Roman" w:hAnsi="Times New Roman" w:cs="Times New Roman"/>
          <w:b/>
          <w:bCs/>
          <w:sz w:val="32"/>
          <w:szCs w:val="32"/>
          <w:lang w:val="ru-RU"/>
        </w:rPr>
      </w:pPr>
    </w:p>
    <w:p>
      <w:pPr>
        <w:rPr>
          <w:rFonts w:ascii="Times New Roman" w:hAnsi="Times New Roman" w:cs="Times New Roman"/>
          <w:b/>
          <w:bCs/>
          <w:sz w:val="32"/>
          <w:szCs w:val="32"/>
          <w:lang w:val="ru-RU"/>
        </w:rPr>
      </w:pPr>
      <w:r>
        <w:rPr>
          <w:rFonts w:ascii="Times New Roman" w:hAnsi="Times New Roman" w:cs="Times New Roman"/>
          <w:b/>
          <w:bCs/>
          <w:sz w:val="32"/>
          <w:szCs w:val="32"/>
          <w:lang w:val="ru-RU"/>
        </w:rPr>
        <w:br w:type="page"/>
      </w:r>
    </w:p>
    <w:p>
      <w:pPr>
        <w:spacing w:line="360" w:lineRule="auto"/>
        <w:jc w:val="center"/>
        <w:rPr>
          <w:rFonts w:ascii="Times New Roman" w:hAnsi="Times New Roman" w:cs="Times New Roman"/>
          <w:b/>
          <w:bCs/>
          <w:sz w:val="32"/>
          <w:szCs w:val="32"/>
          <w:lang w:val="ru-RU"/>
        </w:rPr>
        <w:sectPr>
          <w:footerReference r:id="rId3" w:type="default"/>
          <w:pgSz w:w="11906" w:h="16838"/>
          <w:pgMar w:top="1440" w:right="1080" w:bottom="1440" w:left="1080" w:header="720" w:footer="720" w:gutter="0"/>
          <w:pgNumType w:start="2"/>
          <w:cols w:space="720" w:num="1"/>
          <w:docGrid w:linePitch="360" w:charSpace="0"/>
        </w:sectPr>
      </w:pPr>
    </w:p>
    <w:p>
      <w:pPr>
        <w:spacing w:line="360" w:lineRule="auto"/>
        <w:ind w:firstLine="709"/>
        <w:jc w:val="center"/>
        <w:rPr>
          <w:rFonts w:ascii="Times New Roman" w:hAnsi="Times New Roman"/>
          <w:b/>
          <w:sz w:val="28"/>
          <w:szCs w:val="28"/>
          <w:lang w:val="ru-RU"/>
        </w:rPr>
      </w:pPr>
      <w:r>
        <w:rPr>
          <w:rFonts w:ascii="Times New Roman" w:hAnsi="Times New Roman"/>
          <w:b/>
          <w:sz w:val="28"/>
          <w:szCs w:val="28"/>
          <w:lang w:val="ru-RU"/>
        </w:rPr>
        <w:t>Введение</w:t>
      </w:r>
    </w:p>
    <w:p>
      <w:pPr>
        <w:pStyle w:val="11"/>
        <w:spacing w:before="0" w:beforeAutospacing="0" w:after="0" w:afterAutospacing="0" w:line="360" w:lineRule="auto"/>
        <w:ind w:firstLine="709"/>
        <w:jc w:val="both"/>
        <w:rPr>
          <w:sz w:val="28"/>
          <w:szCs w:val="28"/>
          <w:lang w:val="ru-RU"/>
        </w:rPr>
      </w:pPr>
      <w:r>
        <w:rPr>
          <w:sz w:val="28"/>
          <w:szCs w:val="28"/>
          <w:lang w:val="ru-RU"/>
        </w:rPr>
        <w:t xml:space="preserve">Образовательной технологией, которая отвечает всем требованиям ФГОС, является технология развития критического мышления, цель которой - развитие критического мышления посредством интерактивного включения учащихся в образовательный процесс. </w:t>
      </w:r>
    </w:p>
    <w:p>
      <w:pPr>
        <w:spacing w:line="360" w:lineRule="auto"/>
        <w:ind w:firstLine="567"/>
        <w:jc w:val="both"/>
        <w:rPr>
          <w:rFonts w:ascii="Times New Roman" w:hAnsi="Times New Roman" w:eastAsia="Times New Roman"/>
          <w:sz w:val="28"/>
          <w:szCs w:val="28"/>
          <w:lang w:val="ru-RU" w:eastAsia="ru-RU"/>
        </w:rPr>
      </w:pPr>
      <w:r>
        <w:rPr>
          <w:rFonts w:ascii="Times New Roman" w:hAnsi="Times New Roman" w:eastAsia="Times New Roman"/>
          <w:sz w:val="28"/>
          <w:szCs w:val="28"/>
          <w:lang w:val="ru-RU" w:eastAsia="ru-RU"/>
        </w:rPr>
        <w:t xml:space="preserve">Данная технология разработана Международной ассоциацией чтения университета Северной Айовы и колледжей Хобарда и Уильяма Смита. Авторы программы - Чарльз Темпл, Джинни Стил, Курт Мередит. </w:t>
      </w:r>
    </w:p>
    <w:p>
      <w:pPr>
        <w:spacing w:line="360" w:lineRule="auto"/>
        <w:ind w:firstLine="567"/>
        <w:jc w:val="both"/>
        <w:rPr>
          <w:rFonts w:ascii="Times New Roman" w:hAnsi="Times New Roman"/>
          <w:sz w:val="28"/>
          <w:szCs w:val="28"/>
          <w:lang w:val="ru-RU"/>
        </w:rPr>
      </w:pPr>
      <w:r>
        <w:rPr>
          <w:rFonts w:ascii="Times New Roman" w:hAnsi="Times New Roman"/>
          <w:sz w:val="28"/>
          <w:szCs w:val="28"/>
          <w:lang w:val="ru-RU"/>
        </w:rPr>
        <w:t xml:space="preserve">Критическое мышление – это один из видов интеллектуальной деятельности человека, который характеризуется высоким уровнем восприятия, понимания, объективности подхода к окружающему его информационному полю. </w:t>
      </w:r>
    </w:p>
    <w:p>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Это ориентирует преподавателей на внедрение различных технологий, направленных на активизацию самостоятельной, познавательной деятельности обучающихся, развитие логического мышления, самостоятельности. Поэтому важную роль в системе профессионального образования имеет критическое мышление, которое основано на философии извлечения информации, анализу, отбору и сравнению полученных сведений, что способствует развитию личности обучающегося.</w:t>
      </w:r>
    </w:p>
    <w:p>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Из выше сказанного следует, что критическое представляет собой приемы, которые способствуют ориентированным действиям преподавателя по созданию мыслительной деятельности обучающихся при помощи проблемных ситуаций.</w:t>
      </w:r>
    </w:p>
    <w:p>
      <w:pPr>
        <w:spacing w:line="360" w:lineRule="auto"/>
        <w:rPr>
          <w:rFonts w:ascii="Times New Roman" w:hAnsi="Times New Roman" w:cs="Times New Roman"/>
          <w:b/>
          <w:bCs/>
          <w:sz w:val="28"/>
          <w:szCs w:val="28"/>
          <w:lang w:val="ru-RU"/>
        </w:rPr>
      </w:pPr>
    </w:p>
    <w:p>
      <w:pPr>
        <w:rPr>
          <w:rFonts w:ascii="Times New Roman" w:hAnsi="Times New Roman" w:cs="Times New Roman"/>
          <w:b/>
          <w:bCs/>
          <w:sz w:val="28"/>
          <w:szCs w:val="28"/>
          <w:lang w:val="ru-RU"/>
        </w:rPr>
      </w:pPr>
      <w:r>
        <w:rPr>
          <w:rFonts w:ascii="Times New Roman" w:hAnsi="Times New Roman" w:cs="Times New Roman"/>
          <w:b/>
          <w:bCs/>
          <w:sz w:val="28"/>
          <w:szCs w:val="28"/>
          <w:lang w:val="ru-RU"/>
        </w:rPr>
        <w:br w:type="page"/>
      </w:r>
    </w:p>
    <w:p>
      <w:pPr>
        <w:shd w:val="clear" w:color="auto" w:fill="FFFFFF"/>
        <w:spacing w:line="360" w:lineRule="auto"/>
        <w:jc w:val="center"/>
        <w:rPr>
          <w:rFonts w:ascii="Times New Roman" w:hAnsi="Times New Roman"/>
          <w:b/>
          <w:bCs/>
          <w:color w:val="000000" w:themeColor="text1"/>
          <w:sz w:val="28"/>
          <w:szCs w:val="28"/>
          <w:lang w:val="ru-RU"/>
          <w14:textFill>
            <w14:solidFill>
              <w14:schemeClr w14:val="tx1"/>
            </w14:solidFill>
          </w14:textFill>
        </w:rPr>
      </w:pPr>
      <w:r>
        <w:rPr>
          <w:rFonts w:ascii="Times New Roman" w:hAnsi="Times New Roman"/>
          <w:b/>
          <w:bCs/>
          <w:color w:val="000000" w:themeColor="text1"/>
          <w:sz w:val="28"/>
          <w:szCs w:val="28"/>
          <w:lang w:val="ru-RU"/>
          <w14:textFill>
            <w14:solidFill>
              <w14:schemeClr w14:val="tx1"/>
            </w14:solidFill>
          </w14:textFill>
        </w:rPr>
        <w:t>Методические рекомендации по проведению урока</w:t>
      </w:r>
    </w:p>
    <w:p>
      <w:pPr>
        <w:suppressAutoHyphens/>
        <w:spacing w:line="360" w:lineRule="auto"/>
        <w:ind w:firstLine="709"/>
        <w:jc w:val="both"/>
        <w:rPr>
          <w:rFonts w:ascii="Times New Roman" w:hAnsi="Times New Roman" w:eastAsia="Times New Roman"/>
          <w:b/>
          <w:color w:val="000000" w:themeColor="text1"/>
          <w:sz w:val="28"/>
          <w:lang w:val="ru-RU"/>
          <w14:textFill>
            <w14:solidFill>
              <w14:schemeClr w14:val="tx1"/>
            </w14:solidFill>
          </w14:textFill>
        </w:rPr>
      </w:pPr>
      <w:r>
        <w:rPr>
          <w:rFonts w:ascii="Times New Roman" w:hAnsi="Times New Roman"/>
          <w:color w:val="000000" w:themeColor="text1"/>
          <w:sz w:val="28"/>
          <w:szCs w:val="28"/>
          <w:lang w:val="ru-RU"/>
          <w14:textFill>
            <w14:solidFill>
              <w14:schemeClr w14:val="tx1"/>
            </w14:solidFill>
          </w14:textFill>
        </w:rPr>
        <w:t>Данная методическая разработка составлена на основе рабочей программы профессионального модуля ПМ.05</w:t>
      </w:r>
      <w:r>
        <w:rPr>
          <w:rFonts w:ascii="Times New Roman" w:hAnsi="Times New Roman" w:eastAsia="Times New Roman"/>
          <w:b/>
          <w:color w:val="000000" w:themeColor="text1"/>
          <w:sz w:val="28"/>
          <w:lang w:val="ru-RU"/>
          <w14:textFill>
            <w14:solidFill>
              <w14:schemeClr w14:val="tx1"/>
            </w14:solidFill>
          </w14:textFill>
        </w:rPr>
        <w:t xml:space="preserve"> «</w:t>
      </w:r>
      <w:r>
        <w:rPr>
          <w:rFonts w:ascii="Times New Roman" w:hAnsi="Times New Roman" w:eastAsia="Times New Roman"/>
          <w:color w:val="000000" w:themeColor="text1"/>
          <w:sz w:val="28"/>
          <w:lang w:val="ru-RU"/>
          <w14:textFill>
            <w14:solidFill>
              <w14:schemeClr w14:val="tx1"/>
            </w14:solidFill>
          </w14:textFill>
        </w:rPr>
        <w:t>Приготовление и подготовка к реализации хлебобулочных, мучных кондитерских изделий разнообразного ассортимента»</w:t>
      </w:r>
      <w:r>
        <w:rPr>
          <w:rFonts w:ascii="Times New Roman" w:hAnsi="Times New Roman" w:eastAsia="Times New Roman"/>
          <w:b/>
          <w:color w:val="000000" w:themeColor="text1"/>
          <w:sz w:val="28"/>
          <w:lang w:val="ru-RU"/>
          <w14:textFill>
            <w14:solidFill>
              <w14:schemeClr w14:val="tx1"/>
            </w14:solidFill>
          </w14:textFill>
        </w:rPr>
        <w:t xml:space="preserve"> </w:t>
      </w:r>
      <w:r>
        <w:rPr>
          <w:rFonts w:ascii="Times New Roman" w:hAnsi="Times New Roman"/>
          <w:color w:val="000000" w:themeColor="text1"/>
          <w:sz w:val="28"/>
          <w:szCs w:val="28"/>
          <w:lang w:val="ru-RU"/>
          <w14:textFill>
            <w14:solidFill>
              <w14:schemeClr w14:val="tx1"/>
            </w14:solidFill>
          </w14:textFill>
        </w:rPr>
        <w:t>в соответствии с требованиями ФГОС СПО по профессии 43.01.09 Повар, кондитер.</w:t>
      </w:r>
    </w:p>
    <w:p>
      <w:pPr>
        <w:shd w:val="clear" w:color="auto" w:fill="FFFFFF"/>
        <w:spacing w:line="360" w:lineRule="auto"/>
        <w:ind w:firstLine="709"/>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eastAsia="ru-RU"/>
          <w14:textFill>
            <w14:solidFill>
              <w14:schemeClr w14:val="tx1"/>
            </w14:solidFill>
          </w14:textFill>
        </w:rPr>
        <w:t>Содержание заданий урока позволяет сформировать у обучающихся профессиональные компетенции (ПК) по виду профессиональной деятельности приготовление хлебобулочных, мучных и кондитерских изделий ФГОС СПО и способствовать формированию общих компетенций (ОК).</w:t>
      </w:r>
    </w:p>
    <w:p>
      <w:pPr>
        <w:pStyle w:val="21"/>
        <w:shd w:val="clear" w:color="auto" w:fill="FFFFFF"/>
        <w:jc w:val="both"/>
        <w:rPr>
          <w:sz w:val="28"/>
          <w:szCs w:val="28"/>
        </w:rPr>
      </w:pPr>
      <w:r>
        <w:rPr>
          <w:sz w:val="28"/>
          <w:szCs w:val="28"/>
        </w:rPr>
        <w:t>Требования к результатам освоения образовательной программы</w:t>
      </w:r>
    </w:p>
    <w:tbl>
      <w:tblPr>
        <w:tblStyle w:val="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5"/>
        <w:gridCol w:w="8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cs="Times New Roman"/>
                <w:sz w:val="25"/>
                <w:szCs w:val="25"/>
              </w:rPr>
              <w:t>ПК 1.1.</w:t>
            </w:r>
          </w:p>
        </w:tc>
        <w:tc>
          <w:tcPr>
            <w:tcW w:w="4327" w:type="pct"/>
          </w:tcPr>
          <w:p>
            <w:pPr>
              <w:pStyle w:val="22"/>
              <w:shd w:val="clear" w:color="auto" w:fill="FFFFFF"/>
              <w:spacing w:before="0" w:beforeAutospacing="0" w:after="0" w:afterAutospacing="0" w:line="360" w:lineRule="auto"/>
              <w:jc w:val="both"/>
              <w:rPr>
                <w:color w:val="000000" w:themeColor="text1"/>
                <w:sz w:val="25"/>
                <w:szCs w:val="25"/>
                <w14:textFill>
                  <w14:solidFill>
                    <w14:schemeClr w14:val="tx1"/>
                  </w14:solidFill>
                </w14:textFill>
              </w:rPr>
            </w:pPr>
            <w:r>
              <w:rPr>
                <w:sz w:val="25"/>
                <w:szCs w:val="25"/>
              </w:rPr>
              <w:t xml:space="preserve"> Подготавливать рабочее место, оборудование, сырье, исходные материалы для обработки сырья, приготовления полуфабрикатов в соответствии с инструкциями и регламентами.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cs="Times New Roman"/>
                <w:sz w:val="25"/>
                <w:szCs w:val="25"/>
              </w:rPr>
              <w:t xml:space="preserve">ПК 1.2. </w:t>
            </w:r>
          </w:p>
        </w:tc>
        <w:tc>
          <w:tcPr>
            <w:tcW w:w="4327" w:type="pct"/>
          </w:tcPr>
          <w:p>
            <w:pPr>
              <w:pStyle w:val="22"/>
              <w:shd w:val="clear" w:color="auto" w:fill="FFFFFF"/>
              <w:spacing w:before="0" w:beforeAutospacing="0" w:after="0" w:afterAutospacing="0" w:line="360" w:lineRule="auto"/>
              <w:jc w:val="both"/>
              <w:rPr>
                <w:color w:val="000000" w:themeColor="text1"/>
                <w:sz w:val="25"/>
                <w:szCs w:val="25"/>
                <w14:textFill>
                  <w14:solidFill>
                    <w14:schemeClr w14:val="tx1"/>
                  </w14:solidFill>
                </w14:textFill>
              </w:rPr>
            </w:pPr>
            <w:r>
              <w:rPr>
                <w:sz w:val="25"/>
                <w:szCs w:val="25"/>
              </w:rPr>
              <w:t>Осуществлять обработку, подготовку овощей, грибов, рыбы, нерыбного водного сырья, мяса, домашней птицы, дичи, кролика.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cs="Times New Roman"/>
                <w:sz w:val="25"/>
                <w:szCs w:val="25"/>
              </w:rPr>
              <w:t xml:space="preserve">ПК 2.1. </w:t>
            </w:r>
          </w:p>
        </w:tc>
        <w:tc>
          <w:tcPr>
            <w:tcW w:w="4327" w:type="pct"/>
          </w:tcPr>
          <w:p>
            <w:pPr>
              <w:pStyle w:val="22"/>
              <w:shd w:val="clear" w:color="auto" w:fill="FFFFFF"/>
              <w:spacing w:before="0" w:beforeAutospacing="0" w:after="0" w:afterAutospacing="0" w:line="360" w:lineRule="auto"/>
              <w:jc w:val="both"/>
              <w:rPr>
                <w:color w:val="000000" w:themeColor="text1"/>
                <w:sz w:val="25"/>
                <w:szCs w:val="25"/>
                <w14:textFill>
                  <w14:solidFill>
                    <w14:schemeClr w14:val="tx1"/>
                  </w14:solidFill>
                </w14:textFill>
              </w:rPr>
            </w:pPr>
            <w:r>
              <w:rPr>
                <w:sz w:val="25"/>
                <w:szCs w:val="25"/>
              </w:rPr>
              <w:t>Подготавливать рабочее место, оборудование, сырье, исходные материалы для приготовления горячих блюд, кулинарных изделий, закусок разнообразного ассортимента в соответствии с инструкциями и регламентами.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cs="Times New Roman"/>
                <w:sz w:val="25"/>
                <w:szCs w:val="25"/>
              </w:rPr>
              <w:t>ПК 2.2.</w:t>
            </w:r>
          </w:p>
        </w:tc>
        <w:tc>
          <w:tcPr>
            <w:tcW w:w="4327" w:type="pct"/>
          </w:tcPr>
          <w:p>
            <w:pPr>
              <w:pStyle w:val="22"/>
              <w:shd w:val="clear" w:color="auto" w:fill="FFFFFF"/>
              <w:spacing w:before="0" w:beforeAutospacing="0" w:after="0" w:afterAutospacing="0" w:line="360" w:lineRule="auto"/>
              <w:jc w:val="both"/>
              <w:rPr>
                <w:color w:val="000000" w:themeColor="text1"/>
                <w:sz w:val="25"/>
                <w:szCs w:val="25"/>
                <w14:textFill>
                  <w14:solidFill>
                    <w14:schemeClr w14:val="tx1"/>
                  </w14:solidFill>
                </w14:textFill>
              </w:rPr>
            </w:pPr>
            <w:r>
              <w:rPr>
                <w:sz w:val="25"/>
                <w:szCs w:val="25"/>
              </w:rPr>
              <w:t xml:space="preserve"> Осуществлять приготовление, непродолжительное хранение бульонов, отваров разнообразного ассортимента.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cs="Times New Roman"/>
                <w:sz w:val="25"/>
                <w:szCs w:val="25"/>
              </w:rPr>
              <w:t xml:space="preserve">ПК 4.1. </w:t>
            </w:r>
          </w:p>
        </w:tc>
        <w:tc>
          <w:tcPr>
            <w:tcW w:w="4327" w:type="pct"/>
          </w:tcPr>
          <w:p>
            <w:pPr>
              <w:pStyle w:val="22"/>
              <w:shd w:val="clear" w:color="auto" w:fill="FFFFFF"/>
              <w:spacing w:before="0" w:beforeAutospacing="0" w:after="0" w:afterAutospacing="0" w:line="360" w:lineRule="auto"/>
              <w:jc w:val="both"/>
              <w:rPr>
                <w:color w:val="000000" w:themeColor="text1"/>
                <w:sz w:val="25"/>
                <w:szCs w:val="25"/>
                <w14:textFill>
                  <w14:solidFill>
                    <w14:schemeClr w14:val="tx1"/>
                  </w14:solidFill>
                </w14:textFill>
              </w:rPr>
            </w:pPr>
            <w:r>
              <w:rPr>
                <w:sz w:val="25"/>
                <w:szCs w:val="25"/>
              </w:rPr>
              <w:t>Подготавливать рабочее место, оборудование, сырье, исходные материалы для приготовления холодных и горячих сладких блюд, десертов, напитков разнообразного ассортимента в соответствии с инструкциями и регламентами.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cs="Times New Roman"/>
                <w:sz w:val="25"/>
                <w:szCs w:val="25"/>
              </w:rPr>
              <w:t xml:space="preserve">ПК 4.2. </w:t>
            </w:r>
          </w:p>
        </w:tc>
        <w:tc>
          <w:tcPr>
            <w:tcW w:w="4327" w:type="pct"/>
          </w:tcPr>
          <w:p>
            <w:pPr>
              <w:pStyle w:val="22"/>
              <w:shd w:val="clear" w:color="auto" w:fill="FFFFFF"/>
              <w:spacing w:before="0" w:beforeAutospacing="0" w:after="0" w:afterAutospacing="0" w:line="360" w:lineRule="auto"/>
              <w:jc w:val="both"/>
              <w:rPr>
                <w:color w:val="000000" w:themeColor="text1"/>
                <w:sz w:val="25"/>
                <w:szCs w:val="25"/>
                <w14:textFill>
                  <w14:solidFill>
                    <w14:schemeClr w14:val="tx1"/>
                  </w14:solidFill>
                </w14:textFill>
              </w:rPr>
            </w:pPr>
            <w:r>
              <w:rPr>
                <w:sz w:val="25"/>
                <w:szCs w:val="25"/>
              </w:rPr>
              <w:t>Осуществлять приготовление, творческое оформление и подготовку к реализации холодных сладких блюд, десертов разнообразного ассортимента.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keepNext/>
              <w:spacing w:line="360" w:lineRule="auto"/>
              <w:jc w:val="both"/>
              <w:outlineLvl w:val="1"/>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ПК 5.1.</w:t>
            </w:r>
          </w:p>
        </w:tc>
        <w:tc>
          <w:tcPr>
            <w:tcW w:w="4327" w:type="pct"/>
          </w:tcPr>
          <w:p>
            <w:pPr>
              <w:keepNext/>
              <w:spacing w:line="360" w:lineRule="auto"/>
              <w:jc w:val="both"/>
              <w:outlineLvl w:val="1"/>
              <w:rPr>
                <w:rFonts w:ascii="Times New Roman" w:hAnsi="Times New Roman" w:eastAsia="Times New Roman" w:cs="Times New Roman"/>
                <w:bCs/>
                <w:i/>
                <w:iCs/>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Подготавливать рабочее место кондитера, оборудование, инвентарь, кондитерское сырье, исходные материалы к работе в соответствии с инструкциями и регламентами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Pr>
          <w:p>
            <w:pPr>
              <w:spacing w:line="360" w:lineRule="auto"/>
              <w:rPr>
                <w:rFonts w:ascii="Times New Roman" w:hAnsi="Times New Roman" w:cs="Times New Roman"/>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ПК 5.2.</w:t>
            </w:r>
          </w:p>
        </w:tc>
        <w:tc>
          <w:tcPr>
            <w:tcW w:w="4327" w:type="pct"/>
          </w:tcPr>
          <w:p>
            <w:pPr>
              <w:keepNext/>
              <w:spacing w:line="360" w:lineRule="auto"/>
              <w:jc w:val="both"/>
              <w:outlineLvl w:val="1"/>
              <w:rPr>
                <w:rFonts w:ascii="Times New Roman" w:hAnsi="Times New Roman" w:eastAsia="Times New Roman" w:cs="Times New Roman"/>
                <w:bCs/>
                <w:i/>
                <w:iCs/>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Осуществлять приготовление и подготовку к использованию отделочных полуфабрикатов для хлебобулочных, мучных кондитерских изделий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 01</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Выбирать способы решения задач профессиональной деятельности, применительно к различным контекстам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 02</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Осуществлять поиск, анализ и интерпретацию информации, необходимой для выполнения задач профессиональной деятельности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ОК.03</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Планировать и реализовывать собственное профессиональное и личностное развитие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ОК.04</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Работать в коллективе и команде, эффективно взаимодействовать с коллегами, руководством, клиентами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ОК.05</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Осуществлять устную и письменную коммуникацию на государственном языке с учетом особенностей социального и культурного контекста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ОК.06</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Проявлять гражданско-патриотическую позицию, демонстрировать осознанное поведение на основе общечеловеческих ценностей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ОК.07</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Содействовать сохранению окружающей среды, ресурсосбережению, эффективно действовать в чрезвычайных ситуациях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ОК.09</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pct"/>
            <w:tcBorders>
              <w:top w:val="single" w:color="auto" w:sz="4" w:space="0"/>
              <w:left w:val="single" w:color="auto" w:sz="4" w:space="0"/>
              <w:bottom w:val="single" w:color="auto" w:sz="4" w:space="0"/>
              <w:right w:val="single" w:color="auto" w:sz="4" w:space="0"/>
            </w:tcBorders>
          </w:tcPr>
          <w:p>
            <w:pPr>
              <w:spacing w:line="360" w:lineRule="auto"/>
              <w:rPr>
                <w:rFonts w:ascii="Times New Roman" w:hAnsi="Times New Roman" w:eastAsia="Times New Roman" w:cs="Times New Roman"/>
                <w:bCs/>
                <w:iCs/>
                <w:color w:val="000000" w:themeColor="text1"/>
                <w:sz w:val="25"/>
                <w:szCs w:val="25"/>
                <w14:textFill>
                  <w14:solidFill>
                    <w14:schemeClr w14:val="tx1"/>
                  </w14:solidFill>
                </w14:textFill>
              </w:rPr>
            </w:pPr>
            <w:r>
              <w:rPr>
                <w:rFonts w:ascii="Times New Roman" w:hAnsi="Times New Roman" w:eastAsia="Times New Roman" w:cs="Times New Roman"/>
                <w:bCs/>
                <w:iCs/>
                <w:color w:val="000000" w:themeColor="text1"/>
                <w:sz w:val="25"/>
                <w:szCs w:val="25"/>
                <w14:textFill>
                  <w14:solidFill>
                    <w14:schemeClr w14:val="tx1"/>
                  </w14:solidFill>
                </w14:textFill>
              </w:rPr>
              <w:t>ОК.10</w:t>
            </w:r>
          </w:p>
        </w:tc>
        <w:tc>
          <w:tcPr>
            <w:tcW w:w="4327" w:type="pct"/>
            <w:tcBorders>
              <w:top w:val="single" w:color="auto" w:sz="4" w:space="0"/>
              <w:left w:val="single" w:color="auto" w:sz="4" w:space="0"/>
              <w:bottom w:val="single" w:color="auto" w:sz="4" w:space="0"/>
              <w:right w:val="single" w:color="auto" w:sz="4" w:space="0"/>
            </w:tcBorders>
          </w:tcPr>
          <w:p>
            <w:pPr>
              <w:keepNext/>
              <w:spacing w:line="360" w:lineRule="auto"/>
              <w:jc w:val="both"/>
              <w:outlineLvl w:val="1"/>
              <w:rPr>
                <w:rFonts w:ascii="Times New Roman" w:hAnsi="Times New Roman" w:cs="Times New Roman"/>
                <w:color w:val="000000" w:themeColor="text1"/>
                <w:sz w:val="25"/>
                <w:szCs w:val="25"/>
                <w:lang w:val="ru-RU"/>
                <w14:textFill>
                  <w14:solidFill>
                    <w14:schemeClr w14:val="tx1"/>
                  </w14:solidFill>
                </w14:textFill>
              </w:rPr>
            </w:pPr>
            <w:r>
              <w:rPr>
                <w:rFonts w:ascii="Times New Roman" w:hAnsi="Times New Roman" w:cs="Times New Roman"/>
                <w:color w:val="000000" w:themeColor="text1"/>
                <w:sz w:val="25"/>
                <w:szCs w:val="25"/>
                <w:lang w:val="ru-RU"/>
                <w14:textFill>
                  <w14:solidFill>
                    <w14:schemeClr w14:val="tx1"/>
                  </w14:solidFill>
                </w14:textFill>
              </w:rPr>
              <w:t>Пользоваться профессиональной документацией на государственном и иностранном языке</w:t>
            </w:r>
          </w:p>
        </w:tc>
      </w:tr>
    </w:tbl>
    <w:p>
      <w:pPr>
        <w:shd w:val="clear" w:color="auto" w:fill="FFFFFF"/>
        <w:spacing w:line="360" w:lineRule="auto"/>
        <w:jc w:val="both"/>
        <w:rPr>
          <w:rFonts w:ascii="Times New Roman" w:hAnsi="Times New Roman"/>
          <w:color w:val="000000" w:themeColor="text1"/>
          <w:sz w:val="28"/>
          <w:szCs w:val="28"/>
          <w:lang w:val="ru-RU"/>
          <w14:textFill>
            <w14:solidFill>
              <w14:schemeClr w14:val="tx1"/>
            </w14:solidFill>
          </w14:textFill>
        </w:rPr>
      </w:pPr>
    </w:p>
    <w:p>
      <w:pPr>
        <w:shd w:val="clear" w:color="auto" w:fill="FFFFFF"/>
        <w:spacing w:line="360" w:lineRule="auto"/>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14:textFill>
            <w14:solidFill>
              <w14:schemeClr w14:val="tx1"/>
            </w14:solidFill>
          </w14:textFill>
        </w:rPr>
        <w:t>Для достижения целей урока преподавателю предлагаются приемы и методы технологии критического мышления.</w:t>
      </w:r>
    </w:p>
    <w:p>
      <w:pPr>
        <w:spacing w:line="360" w:lineRule="auto"/>
        <w:jc w:val="both"/>
        <w:rPr>
          <w:rFonts w:ascii="Times New Roman" w:hAnsi="Times New Roman" w:cs="Times New Roman"/>
          <w:bCs/>
          <w:sz w:val="28"/>
          <w:szCs w:val="28"/>
          <w:lang w:val="ru-RU"/>
        </w:rPr>
      </w:pPr>
      <w:r>
        <w:rPr>
          <w:rFonts w:ascii="Times New Roman" w:hAnsi="Times New Roman" w:cs="Times New Roman"/>
          <w:bCs/>
          <w:sz w:val="28"/>
          <w:szCs w:val="28"/>
          <w:lang w:val="ru-RU"/>
        </w:rPr>
        <w:t>При изучении темы: «</w:t>
      </w:r>
      <w:r>
        <w:rPr>
          <w:rFonts w:ascii="Times New Roman" w:hAnsi="Times New Roman" w:cs="Times New Roman"/>
          <w:sz w:val="28"/>
          <w:szCs w:val="28"/>
          <w:lang w:val="ru-RU"/>
        </w:rPr>
        <w:t>Классификация, характеристика способов кулинарной обработки сырья, приготовления полуфабрикатов из него с учетом требований к процедурам обеспечения безопасности и качества продукции на основе принципов ХАССП и требований СанПиН</w:t>
      </w:r>
      <w:r>
        <w:rPr>
          <w:rFonts w:ascii="Times New Roman" w:hAnsi="Times New Roman" w:cs="Times New Roman"/>
          <w:bCs/>
          <w:sz w:val="28"/>
          <w:szCs w:val="28"/>
          <w:lang w:val="ru-RU"/>
        </w:rPr>
        <w:t>» .При изучении темы используется два метода «Мозговой штурм и «Фишбоум»</w:t>
      </w:r>
    </w:p>
    <w:p>
      <w:pPr>
        <w:spacing w:line="360" w:lineRule="auto"/>
        <w:jc w:val="both"/>
        <w:rPr>
          <w:rFonts w:ascii="Times New Roman" w:hAnsi="Times New Roman" w:cs="Times New Roman"/>
          <w:sz w:val="28"/>
          <w:szCs w:val="28"/>
          <w:lang w:val="ru-RU"/>
        </w:rPr>
      </w:pPr>
      <w:r>
        <w:rPr>
          <w:rFonts w:ascii="Times New Roman" w:hAnsi="Times New Roman" w:cs="Times New Roman"/>
          <w:bCs/>
          <w:sz w:val="28"/>
          <w:szCs w:val="28"/>
          <w:lang w:val="ru-RU"/>
        </w:rPr>
        <w:t>При изучении темы: «</w:t>
      </w:r>
      <w:r>
        <w:rPr>
          <w:rFonts w:ascii="Times New Roman" w:hAnsi="Times New Roman" w:cs="Times New Roman"/>
          <w:sz w:val="28"/>
          <w:szCs w:val="28"/>
          <w:lang w:val="ru-RU"/>
        </w:rPr>
        <w:t>Классификация и ассортимент, пищевая ценность и значение в питании бульонов, отваров». При изучении темы используются: Метод Синквейна, прием ЗХУ, метод Инсерта.</w:t>
      </w:r>
    </w:p>
    <w:p>
      <w:pPr>
        <w:spacing w:line="360" w:lineRule="auto"/>
        <w:jc w:val="both"/>
        <w:rPr>
          <w:rFonts w:ascii="Times New Roman" w:hAnsi="Times New Roman"/>
          <w:bCs/>
          <w:color w:val="000000"/>
          <w:sz w:val="28"/>
          <w:szCs w:val="28"/>
          <w:lang w:val="ru-RU"/>
        </w:rPr>
      </w:pPr>
      <w:r>
        <w:rPr>
          <w:rFonts w:ascii="Times New Roman" w:hAnsi="Times New Roman" w:cs="Times New Roman"/>
          <w:sz w:val="28"/>
          <w:szCs w:val="28"/>
          <w:lang w:val="ru-RU"/>
        </w:rPr>
        <w:t>При проведении практического занятия по теме: «</w:t>
      </w:r>
      <w:r>
        <w:rPr>
          <w:rFonts w:ascii="Times New Roman CYR" w:hAnsi="Times New Roman CYR" w:cs="Times New Roman CYR"/>
          <w:color w:val="111111"/>
          <w:sz w:val="27"/>
          <w:szCs w:val="27"/>
          <w:lang w:val="ru-RU"/>
        </w:rPr>
        <w:t xml:space="preserve"> Решение ситуационных задач. Расчёт массы сырья для приготовления заданного количества холодных десертов и сладких соусов для их подачи с учётом вида, кондиции, совместимости и взаимозаменяемости сырья и продуктов, руководствуясь данными Сборника рецептур блюд и нормативных документов.</w:t>
      </w:r>
      <w:r>
        <w:rPr>
          <w:rFonts w:ascii="Times New Roman" w:hAnsi="Times New Roman"/>
          <w:bCs/>
          <w:color w:val="000000"/>
          <w:sz w:val="28"/>
          <w:szCs w:val="28"/>
          <w:lang w:val="ru-RU"/>
        </w:rPr>
        <w:t>». При изучении темы используется метод ПОПС. (позиция - объяснение - примеры - следствие)</w:t>
      </w:r>
    </w:p>
    <w:p>
      <w:pPr>
        <w:spacing w:line="360" w:lineRule="auto"/>
        <w:jc w:val="both"/>
        <w:rPr>
          <w:rFonts w:ascii="Times New Roman" w:hAnsi="Times New Roman"/>
          <w:bCs/>
          <w:color w:val="000000"/>
          <w:sz w:val="28"/>
          <w:szCs w:val="28"/>
          <w:lang w:val="ru-RU"/>
        </w:rPr>
      </w:pPr>
      <w:r>
        <w:rPr>
          <w:rFonts w:ascii="Times New Roman" w:hAnsi="Times New Roman" w:cs="Times New Roman"/>
          <w:sz w:val="28"/>
          <w:szCs w:val="28"/>
          <w:lang w:val="ru-RU"/>
        </w:rPr>
        <w:t>При изучении темы: «</w:t>
      </w:r>
      <w:r>
        <w:rPr>
          <w:rFonts w:ascii="Times New Roman" w:hAnsi="Times New Roman" w:cs="Times New Roman"/>
          <w:color w:val="000000"/>
          <w:sz w:val="28"/>
          <w:szCs w:val="28"/>
          <w:lang w:val="ru-RU"/>
        </w:rPr>
        <w:t xml:space="preserve">Классификация, ассортимент, требования к качеству, пищевая ценность холодных сладких блюд, десертов. Правила выбора основных продуктов и ингредиентов к ним подходящего типа». </w:t>
      </w:r>
      <w:r>
        <w:rPr>
          <w:rFonts w:ascii="Times New Roman" w:hAnsi="Times New Roman"/>
          <w:bCs/>
          <w:color w:val="000000"/>
          <w:sz w:val="28"/>
          <w:szCs w:val="28"/>
          <w:lang w:val="ru-RU"/>
        </w:rPr>
        <w:t xml:space="preserve">При изучении темы применяется составление кластера. </w:t>
      </w:r>
    </w:p>
    <w:p>
      <w:pPr>
        <w:spacing w:line="360" w:lineRule="auto"/>
        <w:jc w:val="both"/>
        <w:rPr>
          <w:rFonts w:ascii="Times New Roman" w:hAnsi="Times New Roman" w:cs="Times New Roman"/>
          <w:bCs/>
          <w:sz w:val="28"/>
          <w:szCs w:val="28"/>
          <w:lang w:val="ru-RU"/>
        </w:rPr>
      </w:pPr>
      <w:r>
        <w:rPr>
          <w:rFonts w:ascii="Times New Roman" w:hAnsi="Times New Roman" w:eastAsia="Times New Roman" w:cs="Times New Roman"/>
          <w:bCs/>
          <w:sz w:val="28"/>
          <w:szCs w:val="28"/>
          <w:lang w:val="ru-RU"/>
        </w:rPr>
        <w:t xml:space="preserve"> При изучении темы: «Технологический цикл приготовления, оформления и подготовки к реализации хлебобулочных, мучных кондитерских изделий». Пр  изучении темы используется приём «Верите ли вы»</w:t>
      </w:r>
    </w:p>
    <w:p>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Таким образом будут использованы методы и приемы критического мышления на занятиях спецдисциплин, коллективная и групповая работа, но с помощью наглядного материала, лекций, задание и поставленных задач обучающиеся смогут справиться с развитием критического мышления.</w:t>
      </w:r>
    </w:p>
    <w:p>
      <w:pPr>
        <w:spacing w:line="360" w:lineRule="auto"/>
        <w:ind w:firstLine="709"/>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eastAsia="ru-RU"/>
          <w14:textFill>
            <w14:solidFill>
              <w14:schemeClr w14:val="tx1"/>
            </w14:solidFill>
          </w14:textFill>
        </w:rPr>
        <w:t>Использование методов и приёмов критического мышления Во время проведения теоретических занятий обучающиеся должны получить углубленные знания по изучаемым темам.</w:t>
      </w:r>
    </w:p>
    <w:p>
      <w:pPr>
        <w:spacing w:line="360" w:lineRule="auto"/>
        <w:ind w:firstLine="709"/>
        <w:jc w:val="both"/>
        <w:rPr>
          <w:rFonts w:ascii="Times New Roman" w:hAnsi="Times New Roman"/>
          <w:bCs/>
          <w:color w:val="000000" w:themeColor="text1"/>
          <w:sz w:val="28"/>
          <w:szCs w:val="28"/>
          <w:lang w:val="ru-RU" w:eastAsia="ru-RU"/>
          <w14:textFill>
            <w14:solidFill>
              <w14:schemeClr w14:val="tx1"/>
            </w14:solidFill>
          </w14:textFill>
        </w:rPr>
      </w:pPr>
      <w:r>
        <w:rPr>
          <w:rFonts w:ascii="Times New Roman" w:hAnsi="Times New Roman"/>
          <w:bCs/>
          <w:color w:val="000000" w:themeColor="text1"/>
          <w:sz w:val="28"/>
          <w:szCs w:val="28"/>
          <w:lang w:val="ru-RU" w:eastAsia="ru-RU"/>
          <w14:textFill>
            <w14:solidFill>
              <w14:schemeClr w14:val="tx1"/>
            </w14:solidFill>
          </w14:textFill>
        </w:rPr>
        <w:t>На уроке можно выделить несколько моментов, на которые нужно обратить серьезное внимание преподавателю:</w:t>
      </w:r>
    </w:p>
    <w:p>
      <w:pPr>
        <w:numPr>
          <w:ilvl w:val="0"/>
          <w:numId w:val="1"/>
        </w:numPr>
        <w:spacing w:line="360" w:lineRule="auto"/>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eastAsia="ru-RU"/>
          <w14:textFill>
            <w14:solidFill>
              <w14:schemeClr w14:val="tx1"/>
            </w14:solidFill>
          </w14:textFill>
        </w:rPr>
        <w:t>проведение организационного собрания с обучающимися перед началом</w:t>
      </w:r>
      <w:r>
        <w:rPr>
          <w:rFonts w:ascii="Times New Roman" w:hAnsi="Times New Roman"/>
          <w:color w:val="000000" w:themeColor="text1"/>
          <w:sz w:val="28"/>
          <w:szCs w:val="28"/>
          <w:lang w:eastAsia="ru-RU"/>
          <w14:textFill>
            <w14:solidFill>
              <w14:schemeClr w14:val="tx1"/>
            </w14:solidFill>
          </w14:textFill>
        </w:rPr>
        <w:t> </w:t>
      </w:r>
      <w:r>
        <w:rPr>
          <w:rFonts w:ascii="Times New Roman" w:hAnsi="Times New Roman"/>
          <w:color w:val="000000" w:themeColor="text1"/>
          <w:sz w:val="28"/>
          <w:szCs w:val="28"/>
          <w:lang w:val="ru-RU" w:eastAsia="ru-RU"/>
          <w14:textFill>
            <w14:solidFill>
              <w14:schemeClr w14:val="tx1"/>
            </w14:solidFill>
          </w14:textFill>
        </w:rPr>
        <w:t>урока;</w:t>
      </w:r>
    </w:p>
    <w:p>
      <w:pPr>
        <w:numPr>
          <w:ilvl w:val="0"/>
          <w:numId w:val="1"/>
        </w:numPr>
        <w:spacing w:before="100" w:beforeAutospacing="1" w:after="100" w:afterAutospacing="1" w:line="360" w:lineRule="auto"/>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eastAsia="ru-RU"/>
          <w14:textFill>
            <w14:solidFill>
              <w14:schemeClr w14:val="tx1"/>
            </w14:solidFill>
          </w14:textFill>
        </w:rPr>
        <w:t>контроль своевременного начала урока, нормативов работы обучающихся;</w:t>
      </w:r>
    </w:p>
    <w:p>
      <w:pPr>
        <w:numPr>
          <w:ilvl w:val="0"/>
          <w:numId w:val="1"/>
        </w:numPr>
        <w:spacing w:before="100" w:beforeAutospacing="1" w:after="100" w:afterAutospacing="1" w:line="360" w:lineRule="auto"/>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eastAsia="ru-RU"/>
          <w14:textFill>
            <w14:solidFill>
              <w14:schemeClr w14:val="tx1"/>
            </w14:solidFill>
          </w14:textFill>
        </w:rPr>
        <w:t>контроль соблюдения требований к  уроку:</w:t>
      </w:r>
    </w:p>
    <w:p>
      <w:pPr>
        <w:numPr>
          <w:ilvl w:val="0"/>
          <w:numId w:val="1"/>
        </w:numPr>
        <w:spacing w:before="100" w:beforeAutospacing="1" w:after="100" w:afterAutospacing="1" w:line="360" w:lineRule="auto"/>
        <w:jc w:val="both"/>
        <w:rPr>
          <w:rFonts w:ascii="Times New Roman" w:hAnsi="Times New Roman"/>
          <w:color w:val="000000" w:themeColor="text1"/>
          <w:sz w:val="28"/>
          <w:szCs w:val="28"/>
          <w:lang w:val="ru-RU" w:eastAsia="ru-RU"/>
          <w14:textFill>
            <w14:solidFill>
              <w14:schemeClr w14:val="tx1"/>
            </w14:solidFill>
          </w14:textFill>
        </w:rPr>
      </w:pPr>
      <w:r>
        <w:rPr>
          <w:rFonts w:ascii="Times New Roman" w:hAnsi="Times New Roman"/>
          <w:color w:val="000000" w:themeColor="text1"/>
          <w:sz w:val="28"/>
          <w:szCs w:val="28"/>
          <w:lang w:val="ru-RU" w:eastAsia="ru-RU"/>
          <w14:textFill>
            <w14:solidFill>
              <w14:schemeClr w14:val="tx1"/>
            </w14:solidFill>
          </w14:textFill>
        </w:rPr>
        <w:t>оказание методической помощи обучающимся при изучении материала;</w:t>
      </w:r>
    </w:p>
    <w:p>
      <w:pPr>
        <w:numPr>
          <w:ilvl w:val="0"/>
          <w:numId w:val="1"/>
        </w:numPr>
        <w:spacing w:line="360" w:lineRule="auto"/>
        <w:jc w:val="both"/>
        <w:rPr>
          <w:rFonts w:ascii="Times New Roman" w:hAnsi="Times New Roman"/>
          <w:color w:val="000000" w:themeColor="text1"/>
          <w:sz w:val="28"/>
          <w:szCs w:val="28"/>
          <w:lang w:eastAsia="ru-RU"/>
          <w14:textFill>
            <w14:solidFill>
              <w14:schemeClr w14:val="tx1"/>
            </w14:solidFill>
          </w14:textFill>
        </w:rPr>
      </w:pPr>
      <w:r>
        <w:rPr>
          <w:rFonts w:ascii="Times New Roman" w:hAnsi="Times New Roman"/>
          <w:color w:val="000000" w:themeColor="text1"/>
          <w:sz w:val="28"/>
          <w:szCs w:val="28"/>
          <w:lang w:eastAsia="ru-RU"/>
          <w14:textFill>
            <w14:solidFill>
              <w14:schemeClr w14:val="tx1"/>
            </w14:solidFill>
          </w14:textFill>
        </w:rPr>
        <w:t>проведение  итогов</w:t>
      </w:r>
      <w:r>
        <w:rPr>
          <w:rFonts w:ascii="Times New Roman" w:hAnsi="Times New Roman"/>
          <w:color w:val="000000" w:themeColor="text1"/>
          <w:sz w:val="28"/>
          <w:szCs w:val="28"/>
          <w:lang w:val="ru-RU" w:eastAsia="ru-RU"/>
          <w14:textFill>
            <w14:solidFill>
              <w14:schemeClr w14:val="tx1"/>
            </w14:solidFill>
          </w14:textFill>
        </w:rPr>
        <w:t>ого</w:t>
      </w:r>
      <w:r>
        <w:rPr>
          <w:rFonts w:ascii="Times New Roman" w:hAnsi="Times New Roman"/>
          <w:color w:val="000000" w:themeColor="text1"/>
          <w:sz w:val="28"/>
          <w:szCs w:val="28"/>
          <w:lang w:eastAsia="ru-RU"/>
          <w14:textFill>
            <w14:solidFill>
              <w14:schemeClr w14:val="tx1"/>
            </w14:solidFill>
          </w14:textFill>
        </w:rPr>
        <w:t xml:space="preserve">  контроля знаний.</w:t>
      </w:r>
    </w:p>
    <w:p>
      <w:pPr>
        <w:spacing w:line="360" w:lineRule="auto"/>
        <w:rPr>
          <w:rFonts w:ascii="Times New Roman" w:hAnsi="Times New Roman" w:cs="Times New Roman"/>
          <w:b/>
          <w:bCs/>
          <w:sz w:val="28"/>
          <w:szCs w:val="28"/>
          <w:lang w:val="ru-RU"/>
        </w:rPr>
      </w:pPr>
    </w:p>
    <w:p>
      <w:pPr>
        <w:rPr>
          <w:rFonts w:ascii="Times New Roman" w:hAnsi="Times New Roman" w:cs="Times New Roman"/>
          <w:b/>
          <w:bCs/>
          <w:sz w:val="28"/>
          <w:szCs w:val="28"/>
          <w:lang w:val="ru-RU"/>
        </w:rPr>
      </w:pPr>
      <w:r>
        <w:rPr>
          <w:rFonts w:ascii="Times New Roman" w:hAnsi="Times New Roman" w:cs="Times New Roman"/>
          <w:b/>
          <w:bCs/>
          <w:sz w:val="28"/>
          <w:szCs w:val="28"/>
          <w:lang w:val="ru-RU"/>
        </w:rPr>
        <w:br w:type="page"/>
      </w:r>
    </w:p>
    <w:p>
      <w:pPr>
        <w:rPr>
          <w:rFonts w:ascii="Times New Roman" w:hAnsi="Times New Roman" w:eastAsia="Times New Roman" w:cs="Times New Roman"/>
          <w:b/>
          <w:bCs/>
          <w:color w:val="000000"/>
          <w:sz w:val="28"/>
          <w:szCs w:val="28"/>
          <w:lang w:val="ru-RU" w:eastAsia="ru-RU"/>
        </w:rPr>
        <w:sectPr>
          <w:pgSz w:w="11906" w:h="16838"/>
          <w:pgMar w:top="1077" w:right="1021" w:bottom="1077" w:left="1021" w:header="720" w:footer="720" w:gutter="0"/>
          <w:cols w:space="720" w:num="1"/>
          <w:docGrid w:linePitch="360" w:charSpace="0"/>
        </w:sectPr>
      </w:pPr>
    </w:p>
    <w:p>
      <w:pPr>
        <w:jc w:val="center"/>
        <w:rPr>
          <w:rFonts w:ascii="Times New Roman" w:hAnsi="Times New Roman"/>
          <w:b/>
          <w:sz w:val="28"/>
          <w:szCs w:val="28"/>
          <w:u w:val="single"/>
        </w:rPr>
      </w:pPr>
      <w:r>
        <w:rPr>
          <w:rFonts w:ascii="Times New Roman" w:hAnsi="Times New Roman"/>
          <w:b/>
          <w:sz w:val="28"/>
          <w:szCs w:val="28"/>
          <w:u w:val="single"/>
        </w:rPr>
        <w:t>План-конспект урока</w:t>
      </w:r>
    </w:p>
    <w:p>
      <w:pPr>
        <w:jc w:val="center"/>
        <w:rPr>
          <w:rFonts w:ascii="Times New Roman" w:hAnsi="Times New Roman"/>
          <w:b/>
          <w:sz w:val="28"/>
          <w:szCs w:val="28"/>
          <w:u w:val="single"/>
        </w:rPr>
      </w:pPr>
    </w:p>
    <w:p>
      <w:pPr>
        <w:jc w:val="both"/>
        <w:rPr>
          <w:rFonts w:ascii="Times New Roman" w:hAnsi="Times New Roman"/>
          <w:sz w:val="28"/>
          <w:szCs w:val="28"/>
          <w:lang w:val="ru-RU"/>
        </w:rPr>
      </w:pPr>
      <w:r>
        <w:rPr>
          <w:rFonts w:ascii="Times New Roman" w:hAnsi="Times New Roman"/>
          <w:b/>
          <w:sz w:val="28"/>
          <w:szCs w:val="28"/>
          <w:lang w:val="ru-RU"/>
        </w:rPr>
        <w:t xml:space="preserve">Раздел </w:t>
      </w:r>
      <w:r>
        <w:rPr>
          <w:rFonts w:ascii="Times New Roman" w:hAnsi="Times New Roman"/>
          <w:b/>
          <w:bCs/>
          <w:sz w:val="28"/>
          <w:szCs w:val="28"/>
          <w:lang w:val="ru-RU"/>
        </w:rPr>
        <w:t>1.1</w:t>
      </w:r>
      <w:r>
        <w:rPr>
          <w:rFonts w:ascii="Times New Roman" w:hAnsi="Times New Roman"/>
          <w:sz w:val="28"/>
          <w:szCs w:val="28"/>
          <w:lang w:val="ru-RU"/>
        </w:rPr>
        <w:t xml:space="preserve"> Характеристика процессов обработки сырья, приготовления подготовки к реализации полуфабрикатов из них</w:t>
      </w:r>
    </w:p>
    <w:p>
      <w:pPr>
        <w:numPr>
          <w:ilvl w:val="0"/>
          <w:numId w:val="2"/>
        </w:numPr>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Базулкина Наталья Андреевна</w:t>
      </w:r>
    </w:p>
    <w:p>
      <w:pPr>
        <w:jc w:val="both"/>
        <w:rPr>
          <w:rFonts w:ascii="Times New Roman" w:hAnsi="Times New Roman"/>
          <w:sz w:val="28"/>
          <w:szCs w:val="28"/>
          <w:lang w:val="ru-RU"/>
        </w:rPr>
      </w:pPr>
      <w:r>
        <w:rPr>
          <w:rFonts w:ascii="Times New Roman" w:hAnsi="Times New Roman"/>
          <w:sz w:val="28"/>
          <w:szCs w:val="28"/>
          <w:lang w:val="ru-RU"/>
        </w:rPr>
        <w:t xml:space="preserve">2. </w:t>
      </w:r>
      <w:r>
        <w:rPr>
          <w:rFonts w:ascii="Times New Roman" w:hAnsi="Times New Roman"/>
          <w:b/>
          <w:sz w:val="28"/>
          <w:szCs w:val="28"/>
          <w:lang w:val="ru-RU"/>
        </w:rPr>
        <w:t>Преподаватель</w:t>
      </w:r>
      <w:r>
        <w:rPr>
          <w:rFonts w:ascii="Times New Roman" w:hAnsi="Times New Roman"/>
          <w:sz w:val="28"/>
          <w:szCs w:val="28"/>
          <w:lang w:val="ru-RU"/>
        </w:rPr>
        <w:t xml:space="preserve"> ГБПОУ ВО «ВЭТК».</w:t>
      </w:r>
    </w:p>
    <w:p>
      <w:pPr>
        <w:contextualSpacing/>
        <w:jc w:val="both"/>
        <w:rPr>
          <w:rFonts w:ascii="Times New Roman" w:hAnsi="Times New Roman"/>
          <w:bCs/>
          <w:color w:val="000000"/>
          <w:spacing w:val="-2"/>
          <w:sz w:val="28"/>
          <w:szCs w:val="28"/>
          <w:lang w:val="ru-RU"/>
        </w:rPr>
      </w:pPr>
      <w:r>
        <w:rPr>
          <w:rFonts w:ascii="Times New Roman" w:hAnsi="Times New Roman"/>
          <w:color w:val="000000"/>
          <w:spacing w:val="-2"/>
          <w:sz w:val="28"/>
          <w:szCs w:val="28"/>
          <w:lang w:val="ru-RU"/>
        </w:rPr>
        <w:t>3.</w:t>
      </w:r>
      <w:r>
        <w:rPr>
          <w:rFonts w:ascii="Times New Roman" w:hAnsi="Times New Roman"/>
          <w:b/>
          <w:sz w:val="28"/>
          <w:szCs w:val="28"/>
          <w:lang w:val="ru-RU"/>
        </w:rPr>
        <w:t>Профессиональный модуль 01</w:t>
      </w:r>
      <w:r>
        <w:rPr>
          <w:rFonts w:ascii="Times New Roman" w:hAnsi="Times New Roman"/>
          <w:sz w:val="28"/>
          <w:szCs w:val="28"/>
          <w:lang w:val="ru-RU"/>
        </w:rPr>
        <w:t xml:space="preserve">: </w:t>
      </w:r>
      <w:r>
        <w:rPr>
          <w:rFonts w:ascii="Times New Roman" w:hAnsi="Times New Roman"/>
          <w:bCs/>
          <w:sz w:val="28"/>
          <w:szCs w:val="28"/>
          <w:lang w:val="ru-RU"/>
        </w:rPr>
        <w:t>МДК 01.01. «Организация приготовления, подготовки к реализации и хранению кулинарных полуфабрикатов».</w:t>
      </w:r>
    </w:p>
    <w:p>
      <w:pPr>
        <w:contextualSpacing/>
        <w:jc w:val="both"/>
        <w:rPr>
          <w:rFonts w:ascii="Times New Roman" w:hAnsi="Times New Roman"/>
          <w:sz w:val="28"/>
          <w:szCs w:val="28"/>
          <w:lang w:val="ru-RU"/>
        </w:rPr>
      </w:pPr>
      <w:r>
        <w:rPr>
          <w:rFonts w:ascii="Times New Roman" w:hAnsi="Times New Roman"/>
          <w:color w:val="000000"/>
          <w:spacing w:val="-2"/>
          <w:sz w:val="28"/>
          <w:szCs w:val="28"/>
          <w:lang w:val="ru-RU"/>
        </w:rPr>
        <w:t xml:space="preserve">4. </w:t>
      </w:r>
      <w:r>
        <w:rPr>
          <w:rFonts w:ascii="Times New Roman" w:hAnsi="Times New Roman"/>
          <w:sz w:val="28"/>
          <w:szCs w:val="28"/>
          <w:lang w:val="ru-RU"/>
        </w:rPr>
        <w:t>Группа ______________</w:t>
      </w:r>
    </w:p>
    <w:p>
      <w:pPr>
        <w:contextualSpacing/>
        <w:jc w:val="both"/>
        <w:rPr>
          <w:rFonts w:ascii="Times New Roman" w:hAnsi="Times New Roman"/>
          <w:sz w:val="28"/>
          <w:szCs w:val="28"/>
          <w:lang w:val="ru-RU"/>
        </w:rPr>
      </w:pPr>
      <w:r>
        <w:rPr>
          <w:rFonts w:ascii="Times New Roman" w:hAnsi="Times New Roman"/>
          <w:sz w:val="28"/>
          <w:szCs w:val="28"/>
          <w:lang w:val="ru-RU"/>
        </w:rPr>
        <w:t>5. Дата_________________</w:t>
      </w:r>
    </w:p>
    <w:p>
      <w:pPr>
        <w:jc w:val="both"/>
        <w:rPr>
          <w:rFonts w:ascii="Times New Roman" w:hAnsi="Times New Roman"/>
          <w:sz w:val="28"/>
          <w:szCs w:val="28"/>
          <w:lang w:val="ru-RU"/>
        </w:rPr>
      </w:pPr>
      <w:r>
        <w:rPr>
          <w:rFonts w:ascii="Times New Roman" w:hAnsi="Times New Roman"/>
          <w:color w:val="000000"/>
          <w:spacing w:val="-2"/>
          <w:sz w:val="28"/>
          <w:szCs w:val="28"/>
          <w:lang w:val="ru-RU"/>
        </w:rPr>
        <w:t xml:space="preserve">6. </w:t>
      </w:r>
      <w:r>
        <w:rPr>
          <w:rFonts w:ascii="Times New Roman" w:hAnsi="Times New Roman"/>
          <w:b/>
          <w:sz w:val="28"/>
          <w:szCs w:val="28"/>
          <w:lang w:val="ru-RU"/>
        </w:rPr>
        <w:t>Тема</w:t>
      </w:r>
      <w:r>
        <w:rPr>
          <w:rFonts w:ascii="Times New Roman" w:hAnsi="Times New Roman"/>
          <w:sz w:val="28"/>
          <w:szCs w:val="28"/>
          <w:lang w:val="ru-RU"/>
        </w:rPr>
        <w:t>:</w:t>
      </w:r>
      <w:r>
        <w:rPr>
          <w:rFonts w:ascii="Times New Roman" w:hAnsi="Times New Roman"/>
          <w:bCs/>
          <w:sz w:val="28"/>
          <w:szCs w:val="28"/>
          <w:lang w:val="ru-RU"/>
        </w:rPr>
        <w:t xml:space="preserve"> </w:t>
      </w:r>
      <w:r>
        <w:rPr>
          <w:rFonts w:ascii="Times New Roman" w:hAnsi="Times New Roman"/>
          <w:sz w:val="28"/>
          <w:szCs w:val="28"/>
          <w:lang w:val="ru-RU"/>
        </w:rPr>
        <w:t>Классификация, характеристика способов кулинарной обработки сырья, приготовления полуфабрикатов из него с учётом требований к процедурам обеспечения безопасности и качества продукции на основе принципов ХАССП и требований СанПиН.</w:t>
      </w:r>
    </w:p>
    <w:p>
      <w:pPr>
        <w:pStyle w:val="11"/>
        <w:spacing w:before="0" w:beforeAutospacing="0" w:after="0" w:afterAutospacing="0"/>
        <w:rPr>
          <w:sz w:val="28"/>
          <w:szCs w:val="28"/>
          <w:lang w:val="ru-RU"/>
        </w:rPr>
      </w:pPr>
      <w:r>
        <w:rPr>
          <w:sz w:val="28"/>
          <w:szCs w:val="28"/>
          <w:lang w:val="ru-RU"/>
        </w:rPr>
        <w:t xml:space="preserve">7. </w:t>
      </w:r>
      <w:r>
        <w:rPr>
          <w:b/>
          <w:sz w:val="28"/>
          <w:szCs w:val="28"/>
          <w:lang w:val="ru-RU"/>
        </w:rPr>
        <w:t>Основная литература</w:t>
      </w:r>
      <w:r>
        <w:rPr>
          <w:sz w:val="28"/>
          <w:szCs w:val="28"/>
          <w:lang w:val="ru-RU"/>
        </w:rPr>
        <w:t>:</w:t>
      </w:r>
    </w:p>
    <w:p>
      <w:pPr>
        <w:pStyle w:val="11"/>
        <w:spacing w:before="0" w:beforeAutospacing="0" w:after="0" w:afterAutospacing="0"/>
        <w:rPr>
          <w:sz w:val="28"/>
          <w:szCs w:val="28"/>
          <w:lang w:val="ru-RU"/>
        </w:rPr>
      </w:pPr>
      <w:r>
        <w:rPr>
          <w:color w:val="000000"/>
          <w:sz w:val="28"/>
          <w:szCs w:val="28"/>
          <w:lang w:val="ru-RU"/>
        </w:rPr>
        <w:t>1.</w:t>
      </w:r>
      <w:r>
        <w:rPr>
          <w:sz w:val="28"/>
          <w:szCs w:val="28"/>
          <w:lang w:val="ru-RU"/>
        </w:rPr>
        <w:t xml:space="preserve"> Анфимова Н.А. – «Кулинария», Москва, «Академия», 2020  г.</w:t>
      </w:r>
    </w:p>
    <w:p>
      <w:pPr>
        <w:pStyle w:val="11"/>
        <w:numPr>
          <w:ilvl w:val="0"/>
          <w:numId w:val="2"/>
        </w:numPr>
        <w:spacing w:before="0" w:beforeAutospacing="0" w:after="0" w:afterAutospacing="0"/>
        <w:rPr>
          <w:sz w:val="28"/>
          <w:szCs w:val="28"/>
        </w:rPr>
      </w:pPr>
      <w:r>
        <w:rPr>
          <w:sz w:val="28"/>
          <w:szCs w:val="28"/>
          <w:lang w:val="ru-RU"/>
        </w:rPr>
        <w:t xml:space="preserve">Сборник рецептур блюд и кулинарных изделий для предприятий общественного питания - М.: Хлебпродинформ,1994, 1996; 1997. </w:t>
      </w:r>
      <w:r>
        <w:rPr>
          <w:sz w:val="28"/>
          <w:szCs w:val="28"/>
        </w:rPr>
        <w:t>Сборник технологических нормативов (не переиздавался)</w:t>
      </w:r>
    </w:p>
    <w:p>
      <w:pPr>
        <w:jc w:val="both"/>
        <w:rPr>
          <w:rFonts w:ascii="Times New Roman" w:hAnsi="Times New Roman"/>
          <w:b/>
          <w:sz w:val="28"/>
          <w:szCs w:val="28"/>
          <w:lang w:val="ru-RU"/>
        </w:rPr>
      </w:pPr>
      <w:r>
        <w:rPr>
          <w:rFonts w:ascii="Times New Roman" w:hAnsi="Times New Roman"/>
          <w:spacing w:val="-4"/>
          <w:sz w:val="28"/>
          <w:szCs w:val="28"/>
          <w:lang w:val="ru-RU"/>
        </w:rPr>
        <w:t xml:space="preserve">8. </w:t>
      </w:r>
      <w:r>
        <w:rPr>
          <w:rFonts w:ascii="Times New Roman" w:hAnsi="Times New Roman"/>
          <w:b/>
          <w:sz w:val="28"/>
          <w:szCs w:val="28"/>
          <w:lang w:val="ru-RU"/>
        </w:rPr>
        <w:t xml:space="preserve">Цель: </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Обучающая:</w:t>
      </w:r>
    </w:p>
    <w:p>
      <w:pPr>
        <w:jc w:val="both"/>
        <w:rPr>
          <w:rFonts w:ascii="Times New Roman" w:hAnsi="Times New Roman"/>
          <w:sz w:val="28"/>
          <w:szCs w:val="28"/>
          <w:lang w:val="ru-RU"/>
        </w:rPr>
      </w:pPr>
      <w:r>
        <w:rPr>
          <w:rFonts w:ascii="Times New Roman" w:hAnsi="Times New Roman"/>
          <w:sz w:val="28"/>
          <w:szCs w:val="28"/>
          <w:lang w:val="ru-RU"/>
        </w:rPr>
        <w:t>- сформировать знания в изучаемой теме: Классификация, характеристика способов кулинарной обработки сырья, приготовления полуфабрикатов из него с учётом требований к процедурам обеспечения безопасности и качества продукции на основе принципов ХАССП и требований СанПиН.</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Развивающая: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-формировать умение логически рассуждать, чётко, кратко и исчерпывающи излагать свои мысли;</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Воспитательная: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-воспитывать уважение к противоположному мнению, формировать интерес к предмету.</w:t>
      </w:r>
    </w:p>
    <w:p>
      <w:pPr>
        <w:pStyle w:val="11"/>
        <w:numPr>
          <w:ilvl w:val="0"/>
          <w:numId w:val="3"/>
        </w:numPr>
        <w:spacing w:before="0" w:beforeAutospacing="0" w:after="0" w:afterAutospacing="0"/>
        <w:rPr>
          <w:color w:val="000000"/>
          <w:sz w:val="28"/>
          <w:szCs w:val="28"/>
          <w:lang w:val="ru-RU"/>
        </w:rPr>
      </w:pPr>
      <w:r>
        <w:rPr>
          <w:b/>
          <w:sz w:val="28"/>
          <w:szCs w:val="28"/>
          <w:lang w:val="ru-RU"/>
        </w:rPr>
        <w:t>Тип урока</w:t>
      </w:r>
      <w:r>
        <w:rPr>
          <w:color w:val="000000"/>
          <w:sz w:val="28"/>
          <w:szCs w:val="28"/>
          <w:lang w:val="ru-RU"/>
        </w:rPr>
        <w:t>: урок сообщения нового материала</w:t>
      </w:r>
    </w:p>
    <w:p>
      <w:pPr>
        <w:pStyle w:val="11"/>
        <w:spacing w:before="0" w:beforeAutospacing="0" w:after="0" w:afterAutospacing="0"/>
        <w:rPr>
          <w:rFonts w:ascii="Open Sans" w:hAnsi="Open Sans"/>
          <w:color w:val="000000"/>
          <w:sz w:val="28"/>
          <w:szCs w:val="28"/>
          <w:lang w:val="ru-RU"/>
        </w:rPr>
      </w:pPr>
      <w:r>
        <w:rPr>
          <w:color w:val="000000"/>
          <w:sz w:val="28"/>
          <w:szCs w:val="28"/>
          <w:lang w:val="ru-RU"/>
        </w:rPr>
        <w:t>10.</w:t>
      </w:r>
      <w:r>
        <w:rPr>
          <w:b/>
          <w:bCs/>
          <w:color w:val="000000"/>
          <w:sz w:val="28"/>
          <w:szCs w:val="28"/>
          <w:lang w:val="ru-RU"/>
        </w:rPr>
        <w:t xml:space="preserve"> Методы обучения:</w:t>
      </w:r>
    </w:p>
    <w:p>
      <w:pPr>
        <w:pStyle w:val="11"/>
        <w:spacing w:before="0" w:beforeAutospacing="0" w:after="0" w:afterAutospacing="0"/>
        <w:rPr>
          <w:rFonts w:ascii="Open Sans" w:hAnsi="Open Sans"/>
          <w:color w:val="000000"/>
          <w:sz w:val="28"/>
          <w:szCs w:val="28"/>
          <w:lang w:val="ru-RU"/>
        </w:rPr>
      </w:pPr>
      <w:r>
        <w:rPr>
          <w:color w:val="000000"/>
          <w:sz w:val="28"/>
          <w:szCs w:val="28"/>
          <w:lang w:val="ru-RU"/>
        </w:rPr>
        <w:t>1.Беседа</w:t>
      </w:r>
    </w:p>
    <w:p>
      <w:pPr>
        <w:pStyle w:val="11"/>
        <w:spacing w:before="0" w:beforeAutospacing="0" w:after="0" w:afterAutospacing="0"/>
        <w:rPr>
          <w:rFonts w:ascii="Open Sans" w:hAnsi="Open Sans"/>
          <w:color w:val="000000"/>
          <w:sz w:val="28"/>
          <w:szCs w:val="28"/>
          <w:lang w:val="ru-RU"/>
        </w:rPr>
      </w:pPr>
      <w:r>
        <w:rPr>
          <w:color w:val="000000"/>
          <w:sz w:val="28"/>
          <w:szCs w:val="28"/>
          <w:lang w:val="ru-RU"/>
        </w:rPr>
        <w:t>2.Практический</w:t>
      </w:r>
    </w:p>
    <w:p>
      <w:pPr>
        <w:pStyle w:val="11"/>
        <w:spacing w:before="0" w:beforeAutospacing="0" w:after="0" w:afterAutospacing="0"/>
        <w:rPr>
          <w:rFonts w:ascii="Open Sans" w:hAnsi="Open Sans"/>
          <w:color w:val="000000"/>
          <w:sz w:val="28"/>
          <w:szCs w:val="28"/>
          <w:lang w:val="ru-RU"/>
        </w:rPr>
      </w:pPr>
      <w:r>
        <w:rPr>
          <w:color w:val="000000"/>
          <w:sz w:val="28"/>
          <w:szCs w:val="28"/>
          <w:lang w:val="ru-RU"/>
        </w:rPr>
        <w:t>3.Репродуктивный</w:t>
      </w:r>
    </w:p>
    <w:p>
      <w:pPr>
        <w:pStyle w:val="22"/>
        <w:shd w:val="clear" w:color="auto" w:fill="FFFFFF"/>
        <w:spacing w:before="0" w:beforeAutospacing="0" w:after="0" w:afterAutospacing="0"/>
        <w:jc w:val="both"/>
        <w:rPr>
          <w:b/>
          <w:sz w:val="28"/>
          <w:szCs w:val="28"/>
        </w:rPr>
      </w:pPr>
      <w:r>
        <w:rPr>
          <w:sz w:val="28"/>
          <w:szCs w:val="28"/>
        </w:rPr>
        <w:t xml:space="preserve">11. </w:t>
      </w:r>
      <w:r>
        <w:rPr>
          <w:b/>
          <w:sz w:val="28"/>
          <w:szCs w:val="28"/>
        </w:rPr>
        <w:t>Профессиональные компетенции:</w:t>
      </w:r>
    </w:p>
    <w:p>
      <w:pPr>
        <w:pStyle w:val="22"/>
        <w:shd w:val="clear" w:color="auto" w:fill="FFFFFF"/>
        <w:spacing w:before="0" w:beforeAutospacing="0" w:after="0" w:afterAutospacing="0"/>
        <w:jc w:val="both"/>
        <w:rPr>
          <w:sz w:val="28"/>
          <w:szCs w:val="28"/>
        </w:rPr>
      </w:pPr>
      <w:r>
        <w:rPr>
          <w:sz w:val="28"/>
          <w:szCs w:val="28"/>
        </w:rPr>
        <w:t>ПК 1.1. Подготавливать рабочее место, оборудование, сырье, исходные материалы для обработки сырья, приготовления полуфабрикатов в соответствии с инструкциями и регламентами.</w:t>
      </w:r>
    </w:p>
    <w:p>
      <w:pPr>
        <w:widowControl w:val="0"/>
        <w:suppressAutoHyphens/>
        <w:jc w:val="both"/>
        <w:rPr>
          <w:rFonts w:ascii="Times New Roman" w:hAnsi="Times New Roman"/>
          <w:sz w:val="28"/>
          <w:szCs w:val="28"/>
          <w:lang w:val="ru-RU"/>
        </w:rPr>
      </w:pPr>
      <w:r>
        <w:rPr>
          <w:rFonts w:ascii="Times New Roman" w:hAnsi="Times New Roman" w:cs="Times New Roman"/>
          <w:sz w:val="28"/>
          <w:szCs w:val="28"/>
          <w:lang w:val="ru-RU"/>
        </w:rPr>
        <w:t>ПК 1.2. Осуществлять обработку, подготовку овощей, грибов, рыбы, нерыбного водного сырья, мяса, домашней птицы, дичи, кролика.</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12</w:t>
      </w:r>
      <w:r>
        <w:rPr>
          <w:rFonts w:ascii="Times New Roman" w:hAnsi="Times New Roman"/>
          <w:b/>
          <w:sz w:val="28"/>
          <w:szCs w:val="28"/>
          <w:lang w:val="ru-RU"/>
        </w:rPr>
        <w:t>. Общие компетенции: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01. Выбирать способы решения задач профессиональной деятельности, применительно к различным контекстам.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02. Осуществлять поиск, анализ и интерпретацию информации, необходимой для выполнения задач профессиональной деятельности.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03. Планировать и реализовывать собственное профессиональное и личностное развитие.</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04. Работать в коллективе и команде, эффективно взаимодействовать с коллегами, руководством.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ОК05. Осуществлять устную и письменную коммуникацию на государственном языке с учётом особенностей социального и культурного контекста.</w:t>
      </w:r>
    </w:p>
    <w:p>
      <w:pPr>
        <w:jc w:val="both"/>
        <w:rPr>
          <w:rFonts w:ascii="Times New Roman" w:hAnsi="Times New Roman"/>
          <w:sz w:val="28"/>
          <w:szCs w:val="28"/>
          <w:lang w:val="ru-RU"/>
        </w:rPr>
      </w:pPr>
      <w:r>
        <w:rPr>
          <w:rFonts w:ascii="Times New Roman" w:hAnsi="Times New Roman"/>
          <w:sz w:val="28"/>
          <w:szCs w:val="28"/>
          <w:lang w:val="ru-RU"/>
        </w:rPr>
        <w:t>13.</w:t>
      </w:r>
      <w:r>
        <w:rPr>
          <w:rFonts w:ascii="Times New Roman" w:hAnsi="Times New Roman"/>
          <w:b/>
          <w:sz w:val="28"/>
          <w:szCs w:val="28"/>
          <w:lang w:val="ru-RU"/>
        </w:rPr>
        <w:t xml:space="preserve"> Учебные задачи, направленные на развитие обучающихся: </w:t>
      </w:r>
    </w:p>
    <w:p>
      <w:pPr>
        <w:jc w:val="both"/>
        <w:rPr>
          <w:rFonts w:ascii="Times New Roman" w:hAnsi="Times New Roman"/>
          <w:i/>
          <w:sz w:val="28"/>
          <w:szCs w:val="28"/>
        </w:rPr>
      </w:pPr>
      <w:r>
        <w:rPr>
          <w:rFonts w:ascii="Times New Roman" w:hAnsi="Times New Roman"/>
          <w:i/>
          <w:sz w:val="28"/>
          <w:szCs w:val="28"/>
        </w:rPr>
        <w:t xml:space="preserve">Личностные: </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необходимости интеллектуальных усилий для успешного обучения;</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положительной эффекта настойчивости для достижения цели;</w:t>
      </w:r>
    </w:p>
    <w:p>
      <w:pPr>
        <w:widowControl w:val="0"/>
        <w:numPr>
          <w:ilvl w:val="0"/>
          <w:numId w:val="4"/>
        </w:numPr>
        <w:suppressAutoHyphens/>
        <w:ind w:left="0"/>
        <w:jc w:val="both"/>
        <w:rPr>
          <w:rFonts w:ascii="Times New Roman" w:hAnsi="Times New Roman"/>
          <w:sz w:val="28"/>
          <w:szCs w:val="28"/>
        </w:rPr>
      </w:pPr>
      <w:r>
        <w:rPr>
          <w:rFonts w:ascii="Times New Roman" w:hAnsi="Times New Roman"/>
          <w:sz w:val="28"/>
          <w:szCs w:val="28"/>
        </w:rPr>
        <w:t>воспитывать ответственность и аккуратность.</w:t>
      </w:r>
    </w:p>
    <w:p>
      <w:pPr>
        <w:widowControl w:val="0"/>
        <w:suppressAutoHyphens/>
        <w:jc w:val="both"/>
        <w:rPr>
          <w:rFonts w:ascii="Times New Roman" w:hAnsi="Times New Roman"/>
          <w:i/>
          <w:sz w:val="28"/>
          <w:szCs w:val="28"/>
        </w:rPr>
      </w:pPr>
      <w:r>
        <w:rPr>
          <w:rFonts w:ascii="Times New Roman" w:hAnsi="Times New Roman"/>
          <w:i/>
          <w:sz w:val="28"/>
          <w:szCs w:val="28"/>
        </w:rPr>
        <w:t>Предметные:</w:t>
      </w:r>
    </w:p>
    <w:p>
      <w:pPr>
        <w:jc w:val="both"/>
        <w:rPr>
          <w:rFonts w:ascii="Times New Roman" w:hAnsi="Times New Roman"/>
          <w:sz w:val="28"/>
          <w:szCs w:val="28"/>
          <w:lang w:val="ru-RU"/>
        </w:rPr>
      </w:pPr>
      <w:r>
        <w:rPr>
          <w:rFonts w:ascii="Times New Roman" w:hAnsi="Times New Roman"/>
          <w:sz w:val="28"/>
          <w:szCs w:val="28"/>
          <w:lang w:val="ru-RU"/>
        </w:rPr>
        <w:t>Обобщить знания по теме:</w:t>
      </w:r>
      <w:r>
        <w:rPr>
          <w:rFonts w:ascii="Times New Roman" w:hAnsi="Times New Roman"/>
          <w:bCs/>
          <w:sz w:val="28"/>
          <w:szCs w:val="28"/>
          <w:lang w:val="ru-RU"/>
        </w:rPr>
        <w:t xml:space="preserve">  </w:t>
      </w:r>
      <w:r>
        <w:rPr>
          <w:rFonts w:ascii="Times New Roman" w:hAnsi="Times New Roman"/>
          <w:sz w:val="28"/>
          <w:szCs w:val="28"/>
          <w:lang w:val="ru-RU"/>
        </w:rPr>
        <w:t>Классификация, характеристика способов кулинарной обработки сырья, приготовления полуфабрикатов из него с учётом требований к процедурам обеспечения безопасности и качества продукции на основе принципов ХАССП и требований СанПиН.</w:t>
      </w:r>
    </w:p>
    <w:p>
      <w:pPr>
        <w:jc w:val="both"/>
        <w:rPr>
          <w:rFonts w:ascii="Times New Roman" w:hAnsi="Times New Roman"/>
          <w:iCs/>
          <w:sz w:val="28"/>
          <w:szCs w:val="28"/>
        </w:rPr>
      </w:pPr>
      <w:r>
        <w:rPr>
          <w:rFonts w:ascii="Times New Roman" w:hAnsi="Times New Roman"/>
          <w:iCs/>
          <w:sz w:val="28"/>
          <w:szCs w:val="28"/>
        </w:rPr>
        <w:t>Метапредметные:</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самостоятельно ставить цели;</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развитию умения выдвигать гипотезы при решении учебных задач;</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работать в группе.</w:t>
      </w:r>
    </w:p>
    <w:p>
      <w:pPr>
        <w:shd w:val="clear" w:color="auto" w:fill="FFFFFF"/>
        <w:jc w:val="both"/>
        <w:rPr>
          <w:rFonts w:ascii="Times New Roman" w:hAnsi="Times New Roman"/>
          <w:color w:val="000000"/>
          <w:sz w:val="28"/>
          <w:szCs w:val="28"/>
          <w:shd w:val="clear" w:color="auto" w:fill="FFFFFF"/>
          <w:lang w:val="ru-RU"/>
        </w:rPr>
      </w:pPr>
      <w:r>
        <w:rPr>
          <w:rFonts w:ascii="Times New Roman" w:hAnsi="Times New Roman"/>
          <w:sz w:val="28"/>
          <w:szCs w:val="28"/>
          <w:lang w:val="ru-RU"/>
        </w:rPr>
        <w:t>14.</w:t>
      </w:r>
      <w:r>
        <w:rPr>
          <w:rFonts w:ascii="Times New Roman" w:hAnsi="Times New Roman"/>
          <w:b/>
          <w:sz w:val="28"/>
          <w:szCs w:val="28"/>
          <w:lang w:val="ru-RU"/>
        </w:rPr>
        <w:t xml:space="preserve"> Формы работы</w:t>
      </w:r>
      <w:r>
        <w:rPr>
          <w:rStyle w:val="17"/>
          <w:b/>
          <w:bCs/>
          <w:color w:val="000000"/>
          <w:shd w:val="clear" w:color="auto" w:fill="FFFFFF"/>
          <w:lang w:val="ru-RU"/>
        </w:rPr>
        <w:t>:</w:t>
      </w:r>
      <w:r>
        <w:rPr>
          <w:rStyle w:val="17"/>
          <w:b/>
          <w:bCs/>
          <w:color w:val="000000"/>
          <w:shd w:val="clear" w:color="auto" w:fill="FFFFFF"/>
        </w:rPr>
        <w:t> </w:t>
      </w:r>
      <w:r>
        <w:rPr>
          <w:rStyle w:val="18"/>
          <w:rFonts w:ascii="Times New Roman" w:hAnsi="Times New Roman"/>
          <w:color w:val="000000"/>
          <w:sz w:val="28"/>
          <w:szCs w:val="28"/>
          <w:shd w:val="clear" w:color="auto" w:fill="FFFFFF"/>
          <w:lang w:val="ru-RU"/>
        </w:rPr>
        <w:t xml:space="preserve">Применение методов «Фишбоун» и «Мозговой штурм», </w:t>
      </w:r>
      <w:r>
        <w:rPr>
          <w:rFonts w:ascii="Times New Roman" w:hAnsi="Times New Roman" w:cs="Times New Roman"/>
          <w:sz w:val="24"/>
          <w:szCs w:val="24"/>
          <w:lang w:val="ru-RU"/>
        </w:rPr>
        <w:t xml:space="preserve">«Корзина понятий», </w:t>
      </w:r>
      <w:r>
        <w:rPr>
          <w:rStyle w:val="18"/>
          <w:rFonts w:ascii="Times New Roman" w:hAnsi="Times New Roman"/>
          <w:color w:val="000000"/>
          <w:sz w:val="28"/>
          <w:szCs w:val="28"/>
          <w:shd w:val="clear" w:color="auto" w:fill="FFFFFF"/>
          <w:lang w:val="ru-RU"/>
        </w:rPr>
        <w:t>коллективная фронтальная работа, индивидуальная работа.</w:t>
      </w:r>
    </w:p>
    <w:p>
      <w:pPr>
        <w:jc w:val="both"/>
        <w:rPr>
          <w:rFonts w:ascii="Times New Roman" w:hAnsi="Times New Roman"/>
          <w:b/>
          <w:sz w:val="28"/>
          <w:szCs w:val="28"/>
          <w:lang w:val="ru-RU"/>
        </w:rPr>
      </w:pPr>
      <w:r>
        <w:rPr>
          <w:rFonts w:ascii="Times New Roman" w:hAnsi="Times New Roman"/>
          <w:sz w:val="28"/>
          <w:szCs w:val="28"/>
          <w:lang w:val="ru-RU"/>
        </w:rPr>
        <w:t xml:space="preserve">15. </w:t>
      </w:r>
      <w:r>
        <w:rPr>
          <w:rFonts w:ascii="Times New Roman" w:hAnsi="Times New Roman"/>
          <w:b/>
          <w:sz w:val="28"/>
          <w:szCs w:val="28"/>
          <w:lang w:val="ru-RU"/>
        </w:rPr>
        <w:t xml:space="preserve">Необходимое техническое оборудование: </w:t>
      </w:r>
      <w:r>
        <w:rPr>
          <w:rFonts w:ascii="Times New Roman" w:hAnsi="Times New Roman"/>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16.</w:t>
      </w:r>
      <w:r>
        <w:rPr>
          <w:rFonts w:ascii="Times New Roman" w:hAnsi="Times New Roman" w:eastAsia="Times New Roman"/>
          <w:b/>
          <w:bCs/>
          <w:color w:val="000000"/>
          <w:sz w:val="28"/>
          <w:szCs w:val="28"/>
          <w:lang w:val="ru-RU" w:eastAsia="ru-RU"/>
        </w:rPr>
        <w:t xml:space="preserve"> Межпредметные и предметные связи</w:t>
      </w:r>
      <w:r>
        <w:rPr>
          <w:rFonts w:ascii="Times New Roman" w:hAnsi="Times New Roman" w:eastAsia="Times New Roman"/>
          <w:color w:val="000000"/>
          <w:sz w:val="28"/>
          <w:szCs w:val="28"/>
          <w:lang w:val="ru-RU" w:eastAsia="ru-RU"/>
        </w:rPr>
        <w:t>: Теоретические основы введения в профессию, Техническое оснащение, Охрана труда, Санитария и гигиена, Товароведение, Физика, Химия.</w:t>
      </w:r>
    </w:p>
    <w:p>
      <w:pPr>
        <w:tabs>
          <w:tab w:val="left" w:pos="1429"/>
        </w:tabs>
        <w:jc w:val="center"/>
        <w:rPr>
          <w:rFonts w:ascii="Times New Roman" w:hAnsi="Times New Roman"/>
          <w:b/>
          <w:lang w:val="ru-RU"/>
        </w:rPr>
      </w:pPr>
    </w:p>
    <w:p>
      <w:pPr>
        <w:tabs>
          <w:tab w:val="left" w:pos="1429"/>
        </w:tabs>
        <w:jc w:val="center"/>
        <w:rPr>
          <w:rFonts w:ascii="Times New Roman" w:hAnsi="Times New Roman"/>
          <w:b/>
          <w:lang w:val="ru-RU"/>
        </w:rPr>
      </w:pPr>
    </w:p>
    <w:p>
      <w:pPr>
        <w:tabs>
          <w:tab w:val="left" w:pos="1429"/>
        </w:tabs>
        <w:jc w:val="center"/>
        <w:rPr>
          <w:rFonts w:ascii="Times New Roman" w:hAnsi="Times New Roman"/>
          <w:b/>
        </w:rPr>
      </w:pPr>
      <w:r>
        <w:rPr>
          <w:rFonts w:ascii="Times New Roman" w:hAnsi="Times New Roman"/>
          <w:b/>
        </w:rPr>
        <w:t>СТРУКТУРА И ХОД ЗАНЯТИЯ</w:t>
      </w:r>
    </w:p>
    <w:p>
      <w:pPr>
        <w:tabs>
          <w:tab w:val="left" w:pos="1429"/>
        </w:tabs>
        <w:jc w:val="center"/>
        <w:rPr>
          <w:rFonts w:ascii="Times New Roman" w:hAnsi="Times New Roman"/>
          <w:b/>
        </w:rPr>
        <w:sectPr>
          <w:footerReference r:id="rId4" w:type="default"/>
          <w:type w:val="continuous"/>
          <w:pgSz w:w="11906" w:h="16838"/>
          <w:pgMar w:top="1440" w:right="1080" w:bottom="1440" w:left="1080" w:header="708" w:footer="708" w:gutter="0"/>
          <w:cols w:space="708" w:num="1"/>
          <w:docGrid w:linePitch="360" w:charSpace="0"/>
        </w:sectPr>
      </w:pPr>
    </w:p>
    <w:tbl>
      <w:tblPr>
        <w:tblStyle w:val="5"/>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209"/>
        <w:gridCol w:w="7217"/>
        <w:gridCol w:w="2649"/>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742" w:type="pct"/>
          </w:tcPr>
          <w:p>
            <w:pPr>
              <w:jc w:val="center"/>
              <w:rPr>
                <w:rFonts w:ascii="Times New Roman" w:hAnsi="Times New Roman" w:cs="Times New Roman"/>
                <w:b/>
                <w:sz w:val="24"/>
                <w:szCs w:val="24"/>
              </w:rPr>
            </w:pPr>
            <w:r>
              <w:rPr>
                <w:rFonts w:ascii="Times New Roman" w:hAnsi="Times New Roman" w:cs="Times New Roman"/>
                <w:b/>
                <w:sz w:val="24"/>
                <w:szCs w:val="24"/>
              </w:rPr>
              <w:t>Структура урока</w:t>
            </w:r>
          </w:p>
        </w:tc>
        <w:tc>
          <w:tcPr>
            <w:tcW w:w="2424" w:type="pct"/>
          </w:tcPr>
          <w:p>
            <w:pPr>
              <w:jc w:val="center"/>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890" w:type="pct"/>
          </w:tcPr>
          <w:p>
            <w:pPr>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682" w:type="pct"/>
          </w:tcPr>
          <w:p>
            <w:pPr>
              <w:jc w:val="center"/>
              <w:rPr>
                <w:rFonts w:ascii="Times New Roman" w:hAnsi="Times New Roman" w:cs="Times New Roman"/>
                <w:b/>
                <w:sz w:val="24"/>
                <w:szCs w:val="24"/>
              </w:rPr>
            </w:pPr>
            <w:r>
              <w:rPr>
                <w:rFonts w:ascii="Times New Roman" w:hAnsi="Times New Roman" w:cs="Times New Roman"/>
                <w:b/>
                <w:sz w:val="24"/>
                <w:szCs w:val="24"/>
              </w:rPr>
              <w:t>Методы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1.</w:t>
            </w:r>
          </w:p>
        </w:tc>
        <w:tc>
          <w:tcPr>
            <w:tcW w:w="742" w:type="pct"/>
          </w:tcPr>
          <w:p>
            <w:pPr>
              <w:jc w:val="center"/>
              <w:rPr>
                <w:rFonts w:ascii="Times New Roman" w:hAnsi="Times New Roman" w:cs="Times New Roman"/>
                <w:sz w:val="24"/>
                <w:szCs w:val="24"/>
              </w:rPr>
            </w:pPr>
            <w:r>
              <w:rPr>
                <w:rFonts w:ascii="Times New Roman" w:hAnsi="Times New Roman" w:cs="Times New Roman"/>
                <w:b/>
                <w:sz w:val="24"/>
                <w:szCs w:val="24"/>
              </w:rPr>
              <w:t>Организационный момент</w:t>
            </w:r>
            <w:r>
              <w:rPr>
                <w:rFonts w:ascii="Times New Roman" w:hAnsi="Times New Roman" w:cs="Times New Roman"/>
                <w:sz w:val="24"/>
                <w:szCs w:val="24"/>
              </w:rPr>
              <w:t xml:space="preserve"> </w:t>
            </w:r>
            <w:r>
              <w:rPr>
                <w:rFonts w:ascii="Times New Roman" w:hAnsi="Times New Roman" w:cs="Times New Roman"/>
                <w:b/>
                <w:bCs/>
                <w:sz w:val="24"/>
                <w:szCs w:val="24"/>
              </w:rPr>
              <w:t>- 2 мин</w:t>
            </w:r>
          </w:p>
        </w:tc>
        <w:tc>
          <w:tcPr>
            <w:tcW w:w="2424"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Проверяет явки обучающихся.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Здравствуйте студенты! </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Доклад дежурного.</w:t>
            </w:r>
          </w:p>
          <w:p>
            <w:pPr>
              <w:jc w:val="center"/>
              <w:rPr>
                <w:rFonts w:ascii="Times New Roman" w:hAnsi="Times New Roman" w:cs="Times New Roman"/>
                <w:sz w:val="24"/>
                <w:szCs w:val="24"/>
                <w:lang w:val="ru-RU"/>
              </w:rPr>
            </w:pPr>
            <w:r>
              <w:rPr>
                <w:rFonts w:ascii="Times New Roman" w:hAnsi="Times New Roman" w:cs="Times New Roman"/>
                <w:sz w:val="24"/>
                <w:szCs w:val="24"/>
                <w:lang w:val="ru-RU"/>
              </w:rPr>
              <w:t>Готовятся к уроку.</w:t>
            </w:r>
          </w:p>
        </w:tc>
        <w:tc>
          <w:tcPr>
            <w:tcW w:w="682"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2.</w:t>
            </w:r>
          </w:p>
        </w:tc>
        <w:tc>
          <w:tcPr>
            <w:tcW w:w="742" w:type="pct"/>
          </w:tcPr>
          <w:p>
            <w:pPr>
              <w:jc w:val="center"/>
              <w:rPr>
                <w:rFonts w:ascii="Times New Roman" w:hAnsi="Times New Roman" w:cs="Times New Roman"/>
                <w:sz w:val="24"/>
                <w:szCs w:val="24"/>
              </w:rPr>
            </w:pPr>
            <w:r>
              <w:rPr>
                <w:rFonts w:ascii="Times New Roman" w:hAnsi="Times New Roman" w:cs="Times New Roman"/>
                <w:b/>
                <w:sz w:val="24"/>
                <w:szCs w:val="24"/>
              </w:rPr>
              <w:t>Теоретическая часть</w:t>
            </w:r>
          </w:p>
          <w:p>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lang w:val="ru-RU"/>
              </w:rPr>
              <w:t>5</w:t>
            </w:r>
            <w:r>
              <w:rPr>
                <w:rFonts w:ascii="Times New Roman" w:hAnsi="Times New Roman" w:cs="Times New Roman"/>
                <w:b/>
                <w:bCs/>
                <w:sz w:val="24"/>
                <w:szCs w:val="24"/>
              </w:rPr>
              <w:t>0 мин.</w:t>
            </w:r>
          </w:p>
          <w:p>
            <w:pPr>
              <w:jc w:val="center"/>
              <w:rPr>
                <w:rFonts w:ascii="Times New Roman" w:hAnsi="Times New Roman" w:cs="Times New Roman"/>
                <w:sz w:val="24"/>
                <w:szCs w:val="24"/>
              </w:rPr>
            </w:pPr>
          </w:p>
        </w:tc>
        <w:tc>
          <w:tcPr>
            <w:tcW w:w="2424"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1.Мотивирует предстоящую учебную деятельность.</w:t>
            </w:r>
          </w:p>
          <w:p>
            <w:pPr>
              <w:jc w:val="both"/>
              <w:rPr>
                <w:rFonts w:ascii="Times New Roman" w:hAnsi="Times New Roman" w:cs="Times New Roman"/>
                <w:i/>
                <w:iCs/>
                <w:color w:val="000000"/>
                <w:sz w:val="24"/>
                <w:szCs w:val="24"/>
                <w:shd w:val="clear" w:color="auto" w:fill="FFFFFF"/>
                <w:lang w:val="ru-RU"/>
              </w:rPr>
            </w:pPr>
            <w:r>
              <w:rPr>
                <w:rFonts w:ascii="Times New Roman" w:hAnsi="Times New Roman" w:cs="Times New Roman"/>
                <w:i/>
                <w:iCs/>
                <w:color w:val="000000"/>
                <w:sz w:val="24"/>
                <w:szCs w:val="24"/>
                <w:shd w:val="clear" w:color="auto" w:fill="FFFFFF"/>
                <w:lang w:val="ru-RU"/>
              </w:rPr>
              <w:t>Жизнь — это не только учеба, но если ты не можешь пройти даже через эту ее часть, то на что ты вообще способен?</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2.Сообщает и комментирует тему урока:«Классификация, характеристика способов кулинарной обработки сырья, приготовления полуфабрикатов из него с учётом требований к процедурам обеспечения безопасности и качества продукции на основе принципов ХАССП и требований СанПиНа».</w:t>
            </w:r>
          </w:p>
          <w:p>
            <w:pPr>
              <w:jc w:val="both"/>
              <w:rPr>
                <w:rFonts w:ascii="Times New Roman" w:hAnsi="Times New Roman" w:cs="Times New Roman"/>
                <w:sz w:val="24"/>
                <w:szCs w:val="24"/>
                <w:lang w:val="ru-RU"/>
              </w:rPr>
            </w:pPr>
            <w:r>
              <w:rPr>
                <w:rFonts w:ascii="Times New Roman" w:hAnsi="Times New Roman" w:cs="Times New Roman"/>
                <w:b/>
                <w:sz w:val="24"/>
                <w:szCs w:val="24"/>
                <w:lang w:val="ru-RU"/>
              </w:rPr>
              <w:t xml:space="preserve">Цель: </w:t>
            </w:r>
            <w:r>
              <w:rPr>
                <w:rFonts w:ascii="Times New Roman" w:hAnsi="Times New Roman" w:cs="Times New Roman"/>
                <w:sz w:val="24"/>
                <w:szCs w:val="24"/>
                <w:lang w:val="ru-RU"/>
              </w:rPr>
              <w:t>Каждый обучающийся в течение урока должен изучить  классификацию, характеристики способов кулинарной обработки сырья, приготовление п/ф из него с учетом требований качества и безопасности на основе принципов ХАССП и требований СанПиНа.</w:t>
            </w:r>
          </w:p>
        </w:tc>
        <w:tc>
          <w:tcPr>
            <w:tcW w:w="890" w:type="pct"/>
          </w:tcPr>
          <w:p>
            <w:pPr>
              <w:numPr>
                <w:ilvl w:val="0"/>
                <w:numId w:val="6"/>
              </w:numPr>
              <w:jc w:val="both"/>
              <w:rPr>
                <w:rFonts w:ascii="Times New Roman" w:hAnsi="Times New Roman" w:cs="Times New Roman"/>
                <w:sz w:val="24"/>
                <w:szCs w:val="24"/>
              </w:rPr>
            </w:pPr>
            <w:r>
              <w:rPr>
                <w:rFonts w:ascii="Times New Roman" w:hAnsi="Times New Roman" w:cs="Times New Roman"/>
                <w:sz w:val="24"/>
                <w:szCs w:val="24"/>
              </w:rPr>
              <w:t>Слушают,</w:t>
            </w:r>
            <w:r>
              <w:rPr>
                <w:rFonts w:ascii="Times New Roman" w:hAnsi="Times New Roman" w:cs="Times New Roman"/>
                <w:sz w:val="24"/>
                <w:szCs w:val="24"/>
                <w:lang w:val="ru-RU"/>
              </w:rPr>
              <w:t xml:space="preserve"> </w:t>
            </w:r>
            <w:r>
              <w:rPr>
                <w:rFonts w:ascii="Times New Roman" w:hAnsi="Times New Roman" w:cs="Times New Roman"/>
                <w:sz w:val="24"/>
                <w:szCs w:val="24"/>
              </w:rPr>
              <w:t>запоминают,</w:t>
            </w:r>
          </w:p>
          <w:p>
            <w:pPr>
              <w:jc w:val="both"/>
              <w:rPr>
                <w:rFonts w:ascii="Times New Roman" w:hAnsi="Times New Roman" w:cs="Times New Roman"/>
                <w:sz w:val="24"/>
                <w:szCs w:val="24"/>
                <w:lang w:val="ru-RU"/>
              </w:rPr>
            </w:pPr>
            <w:r>
              <w:rPr>
                <w:rFonts w:ascii="Times New Roman" w:hAnsi="Times New Roman" w:cs="Times New Roman"/>
                <w:sz w:val="24"/>
                <w:szCs w:val="24"/>
              </w:rPr>
              <w:t>отвечают на вопрос</w:t>
            </w:r>
            <w:r>
              <w:rPr>
                <w:rFonts w:ascii="Times New Roman" w:hAnsi="Times New Roman" w:cs="Times New Roman"/>
                <w:sz w:val="24"/>
                <w:szCs w:val="24"/>
                <w:lang w:val="ru-RU"/>
              </w:rPr>
              <w:t>.</w:t>
            </w:r>
          </w:p>
          <w:p>
            <w:pPr>
              <w:numPr>
                <w:ilvl w:val="0"/>
                <w:numId w:val="6"/>
              </w:numPr>
              <w:jc w:val="both"/>
              <w:rPr>
                <w:rFonts w:ascii="Times New Roman" w:hAnsi="Times New Roman" w:cs="Times New Roman"/>
                <w:sz w:val="24"/>
                <w:szCs w:val="24"/>
                <w:lang w:val="ru-RU"/>
              </w:rPr>
            </w:pPr>
            <w:r>
              <w:rPr>
                <w:rFonts w:ascii="Times New Roman" w:hAnsi="Times New Roman" w:cs="Times New Roman"/>
                <w:sz w:val="24"/>
                <w:szCs w:val="24"/>
                <w:lang w:val="ru-RU"/>
              </w:rPr>
              <w:t>Записывают тему</w:t>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tc>
        <w:tc>
          <w:tcPr>
            <w:tcW w:w="682"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color w:val="C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2.1</w:t>
            </w:r>
          </w:p>
        </w:tc>
        <w:tc>
          <w:tcPr>
            <w:tcW w:w="742"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Подготовка обучающихся к активной учебно-познавательной деятельности</w:t>
            </w:r>
          </w:p>
        </w:tc>
        <w:tc>
          <w:tcPr>
            <w:tcW w:w="2424"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Предоставляется лекция в раздаточном виде на каждую парту для визуального вида</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Проводится лекция в устном формате по плану:</w:t>
            </w:r>
          </w:p>
          <w:p>
            <w:pPr>
              <w:numPr>
                <w:ilvl w:val="0"/>
                <w:numId w:val="7"/>
              </w:numPr>
              <w:jc w:val="both"/>
              <w:rPr>
                <w:rFonts w:ascii="Times New Roman" w:hAnsi="Times New Roman" w:cs="Times New Roman"/>
                <w:sz w:val="24"/>
                <w:szCs w:val="24"/>
                <w:lang w:val="ru-RU"/>
              </w:rPr>
            </w:pPr>
            <w:r>
              <w:rPr>
                <w:rFonts w:ascii="Times New Roman" w:hAnsi="Times New Roman" w:cs="Times New Roman"/>
                <w:sz w:val="24"/>
                <w:szCs w:val="24"/>
                <w:lang w:val="ru-RU"/>
              </w:rPr>
              <w:t>Кулинарная обработка это..</w:t>
            </w:r>
          </w:p>
          <w:p>
            <w:pPr>
              <w:numPr>
                <w:ilvl w:val="0"/>
                <w:numId w:val="7"/>
              </w:numPr>
              <w:jc w:val="both"/>
              <w:rPr>
                <w:rFonts w:ascii="Times New Roman" w:hAnsi="Times New Roman" w:cs="Times New Roman"/>
                <w:sz w:val="24"/>
                <w:szCs w:val="24"/>
                <w:lang w:val="ru-RU"/>
              </w:rPr>
            </w:pPr>
            <w:r>
              <w:rPr>
                <w:rFonts w:ascii="Times New Roman" w:hAnsi="Times New Roman" w:cs="Times New Roman"/>
                <w:sz w:val="24"/>
                <w:szCs w:val="24"/>
                <w:lang w:val="ru-RU"/>
              </w:rPr>
              <w:t>Что зависит от кулинарной обработки?.</w:t>
            </w:r>
          </w:p>
          <w:p>
            <w:pPr>
              <w:pStyle w:val="11"/>
              <w:spacing w:before="0" w:beforeAutospacing="0" w:after="0" w:afterAutospacing="0"/>
              <w:jc w:val="both"/>
              <w:rPr>
                <w:color w:val="000000"/>
                <w:sz w:val="21"/>
                <w:szCs w:val="21"/>
                <w:u w:val="single"/>
                <w:lang w:val="ru-RU"/>
              </w:rPr>
            </w:pPr>
            <w:r>
              <w:rPr>
                <w:color w:val="000000"/>
                <w:sz w:val="21"/>
                <w:szCs w:val="21"/>
                <w:u w:val="single"/>
                <w:lang w:val="ru-RU"/>
              </w:rPr>
              <w:t>От способов кулинарной обработки сырья и полуфабрика</w:t>
            </w:r>
            <w:r>
              <w:rPr>
                <w:color w:val="000000"/>
                <w:sz w:val="21"/>
                <w:szCs w:val="21"/>
                <w:u w:val="single"/>
                <w:lang w:val="ru-RU"/>
              </w:rPr>
              <w:softHyphen/>
            </w:r>
            <w:r>
              <w:rPr>
                <w:color w:val="000000"/>
                <w:sz w:val="21"/>
                <w:szCs w:val="21"/>
                <w:u w:val="single"/>
                <w:lang w:val="ru-RU"/>
              </w:rPr>
              <w:t>тов зависят:</w:t>
            </w:r>
          </w:p>
          <w:p>
            <w:pPr>
              <w:pStyle w:val="11"/>
              <w:spacing w:before="0" w:beforeAutospacing="0" w:after="0" w:afterAutospacing="0"/>
              <w:jc w:val="both"/>
              <w:rPr>
                <w:color w:val="000000"/>
                <w:sz w:val="21"/>
                <w:szCs w:val="21"/>
                <w:lang w:val="ru-RU"/>
              </w:rPr>
            </w:pPr>
            <w:r>
              <w:rPr>
                <w:color w:val="000000"/>
                <w:sz w:val="21"/>
                <w:szCs w:val="21"/>
                <w:lang w:val="ru-RU"/>
              </w:rPr>
              <w:t>- количество отходов; так, при механической обработке картофеля количество отходов составляет 20−40%, а при химической –10–12%</w:t>
            </w:r>
          </w:p>
          <w:p>
            <w:pPr>
              <w:pStyle w:val="11"/>
              <w:spacing w:before="0" w:beforeAutospacing="0" w:after="0" w:afterAutospacing="0"/>
              <w:jc w:val="both"/>
              <w:rPr>
                <w:color w:val="000000"/>
                <w:sz w:val="21"/>
                <w:szCs w:val="21"/>
                <w:lang w:val="ru-RU"/>
              </w:rPr>
            </w:pPr>
            <w:r>
              <w:rPr>
                <w:color w:val="000000"/>
                <w:sz w:val="21"/>
                <w:szCs w:val="21"/>
                <w:lang w:val="ru-RU"/>
              </w:rPr>
              <w:t>- величина потерь питательных веществ; например, при варке картофеля паром растворимых веществ теряется в 2,5 раза меньше, чем при варке в воде;</w:t>
            </w:r>
          </w:p>
          <w:p>
            <w:pPr>
              <w:pStyle w:val="11"/>
              <w:spacing w:before="0" w:beforeAutospacing="0" w:after="0" w:afterAutospacing="0"/>
              <w:jc w:val="both"/>
              <w:rPr>
                <w:color w:val="000000"/>
                <w:sz w:val="21"/>
                <w:szCs w:val="21"/>
                <w:lang w:val="ru-RU"/>
              </w:rPr>
            </w:pPr>
            <w:r>
              <w:rPr>
                <w:color w:val="000000"/>
                <w:sz w:val="21"/>
                <w:szCs w:val="21"/>
                <w:lang w:val="ru-RU"/>
              </w:rPr>
              <w:t>- потери массы; так, при варке картофеля масса умень</w:t>
            </w:r>
            <w:r>
              <w:rPr>
                <w:color w:val="000000"/>
                <w:sz w:val="21"/>
                <w:szCs w:val="21"/>
                <w:lang w:val="ru-RU"/>
              </w:rPr>
              <w:softHyphen/>
            </w:r>
            <w:r>
              <w:rPr>
                <w:color w:val="000000"/>
                <w:sz w:val="21"/>
                <w:szCs w:val="21"/>
                <w:lang w:val="ru-RU"/>
              </w:rPr>
              <w:t>шается на 8%, а при жарке во фритюре − на 50%;</w:t>
            </w:r>
          </w:p>
          <w:p>
            <w:pPr>
              <w:pStyle w:val="11"/>
              <w:spacing w:before="0" w:beforeAutospacing="0" w:after="0" w:afterAutospacing="0"/>
              <w:jc w:val="both"/>
              <w:rPr>
                <w:color w:val="000000"/>
                <w:sz w:val="21"/>
                <w:szCs w:val="21"/>
                <w:lang w:val="ru-RU"/>
              </w:rPr>
            </w:pPr>
            <w:r>
              <w:rPr>
                <w:color w:val="000000"/>
                <w:sz w:val="21"/>
                <w:szCs w:val="21"/>
                <w:lang w:val="ru-RU"/>
              </w:rPr>
              <w:t>- вкус блюда (вареное и жареное мясо);</w:t>
            </w:r>
          </w:p>
          <w:p>
            <w:pPr>
              <w:pStyle w:val="11"/>
              <w:spacing w:before="0" w:beforeAutospacing="0" w:after="0" w:afterAutospacing="0"/>
              <w:jc w:val="both"/>
              <w:rPr>
                <w:color w:val="000000"/>
                <w:sz w:val="21"/>
                <w:szCs w:val="21"/>
                <w:lang w:val="ru-RU"/>
              </w:rPr>
            </w:pPr>
            <w:r>
              <w:rPr>
                <w:color w:val="000000"/>
                <w:sz w:val="21"/>
                <w:szCs w:val="21"/>
                <w:lang w:val="ru-RU"/>
              </w:rPr>
              <w:t>- усвояемость готовой продукции; так, блюда из вареных и припущенных продуктов усваиваются, как правило, быстрее и легче, чем из жареных.</w:t>
            </w:r>
          </w:p>
          <w:p>
            <w:pPr>
              <w:numPr>
                <w:ilvl w:val="0"/>
                <w:numId w:val="7"/>
              </w:numPr>
              <w:jc w:val="both"/>
              <w:rPr>
                <w:rFonts w:ascii="Times New Roman" w:hAnsi="Times New Roman" w:cs="Times New Roman"/>
                <w:sz w:val="21"/>
                <w:szCs w:val="21"/>
                <w:lang w:val="ru-RU"/>
              </w:rPr>
            </w:pPr>
            <w:r>
              <w:rPr>
                <w:rFonts w:ascii="Times New Roman" w:hAnsi="Times New Roman" w:cs="Times New Roman"/>
                <w:sz w:val="21"/>
                <w:szCs w:val="21"/>
                <w:lang w:val="ru-RU"/>
              </w:rPr>
              <w:t>Какие виды классификации способов кулинарной обработки существуют?</w:t>
            </w:r>
          </w:p>
          <w:p>
            <w:pPr>
              <w:pStyle w:val="11"/>
              <w:spacing w:before="0" w:beforeAutospacing="0" w:after="0" w:afterAutospacing="0"/>
              <w:jc w:val="both"/>
              <w:rPr>
                <w:color w:val="000000"/>
                <w:sz w:val="21"/>
                <w:szCs w:val="21"/>
                <w:lang w:val="ru-RU"/>
              </w:rPr>
            </w:pPr>
            <w:r>
              <w:rPr>
                <w:color w:val="000000"/>
                <w:sz w:val="21"/>
                <w:szCs w:val="21"/>
                <w:u w:val="single"/>
                <w:lang w:val="ru-RU"/>
              </w:rPr>
              <w:t>Способы обработки сырья и продуктов классифицируют</w:t>
            </w:r>
            <w:r>
              <w:rPr>
                <w:color w:val="000000"/>
                <w:sz w:val="21"/>
                <w:szCs w:val="21"/>
                <w:lang w:val="ru-RU"/>
              </w:rPr>
              <w:t>:</w:t>
            </w:r>
          </w:p>
          <w:p>
            <w:pPr>
              <w:pStyle w:val="11"/>
              <w:spacing w:before="0" w:beforeAutospacing="0" w:after="0" w:afterAutospacing="0"/>
              <w:jc w:val="both"/>
              <w:rPr>
                <w:color w:val="000000"/>
                <w:sz w:val="21"/>
                <w:szCs w:val="21"/>
                <w:lang w:val="ru-RU"/>
              </w:rPr>
            </w:pPr>
            <w:r>
              <w:rPr>
                <w:color w:val="000000"/>
                <w:sz w:val="21"/>
                <w:szCs w:val="21"/>
                <w:lang w:val="ru-RU"/>
              </w:rPr>
              <w:t>- по стадиям технологического процесса производства парной продукции;</w:t>
            </w:r>
          </w:p>
          <w:p>
            <w:pPr>
              <w:pStyle w:val="11"/>
              <w:spacing w:before="0" w:beforeAutospacing="0" w:after="0" w:afterAutospacing="0"/>
              <w:jc w:val="both"/>
              <w:rPr>
                <w:sz w:val="21"/>
                <w:szCs w:val="21"/>
                <w:lang w:val="ru-RU"/>
              </w:rPr>
            </w:pPr>
            <w:r>
              <w:rPr>
                <w:color w:val="000000"/>
                <w:sz w:val="21"/>
                <w:szCs w:val="21"/>
                <w:lang w:val="ru-RU"/>
              </w:rPr>
              <w:t>- но природе действующего начала.</w:t>
            </w:r>
          </w:p>
          <w:p>
            <w:pPr>
              <w:pStyle w:val="11"/>
              <w:spacing w:before="0" w:beforeAutospacing="0" w:after="0" w:afterAutospacing="0"/>
              <w:jc w:val="both"/>
              <w:rPr>
                <w:color w:val="000000"/>
                <w:sz w:val="21"/>
                <w:szCs w:val="21"/>
                <w:u w:val="single"/>
                <w:lang w:val="ru-RU"/>
              </w:rPr>
            </w:pPr>
            <w:r>
              <w:rPr>
                <w:color w:val="000000"/>
                <w:sz w:val="21"/>
                <w:szCs w:val="21"/>
                <w:u w:val="single"/>
                <w:lang w:val="ru-RU"/>
              </w:rPr>
              <w:t>По стадиям технологического процесса различают способы:</w:t>
            </w:r>
          </w:p>
          <w:p>
            <w:pPr>
              <w:pStyle w:val="11"/>
              <w:spacing w:before="0" w:beforeAutospacing="0" w:after="0" w:afterAutospacing="0"/>
              <w:jc w:val="both"/>
              <w:rPr>
                <w:color w:val="000000"/>
                <w:sz w:val="21"/>
                <w:szCs w:val="21"/>
                <w:lang w:val="ru-RU"/>
              </w:rPr>
            </w:pPr>
            <w:r>
              <w:rPr>
                <w:color w:val="000000"/>
                <w:sz w:val="21"/>
                <w:szCs w:val="21"/>
                <w:lang w:val="ru-RU"/>
              </w:rPr>
              <w:t>- используемые при обработке сырья с целью получения полуфабрикатов;</w:t>
            </w:r>
          </w:p>
          <w:p>
            <w:pPr>
              <w:pStyle w:val="11"/>
              <w:spacing w:before="0" w:beforeAutospacing="0" w:after="0" w:afterAutospacing="0"/>
              <w:jc w:val="both"/>
              <w:rPr>
                <w:color w:val="000000"/>
                <w:sz w:val="21"/>
                <w:szCs w:val="21"/>
                <w:lang w:val="ru-RU"/>
              </w:rPr>
            </w:pPr>
            <w:r>
              <w:rPr>
                <w:color w:val="000000"/>
                <w:sz w:val="21"/>
                <w:szCs w:val="21"/>
                <w:lang w:val="ru-RU"/>
              </w:rPr>
              <w:t>- применяемые на стадии тепловой кулинарной обработ</w:t>
            </w:r>
            <w:r>
              <w:rPr>
                <w:color w:val="000000"/>
                <w:sz w:val="21"/>
                <w:szCs w:val="21"/>
                <w:lang w:val="ru-RU"/>
              </w:rPr>
              <w:softHyphen/>
            </w:r>
            <w:r>
              <w:rPr>
                <w:color w:val="000000"/>
                <w:sz w:val="21"/>
                <w:szCs w:val="21"/>
                <w:lang w:val="ru-RU"/>
              </w:rPr>
              <w:t>ки полуфабрикатов с целью получения готовой продукции;</w:t>
            </w:r>
          </w:p>
          <w:p>
            <w:pPr>
              <w:pStyle w:val="11"/>
              <w:spacing w:before="0" w:beforeAutospacing="0" w:after="0" w:afterAutospacing="0"/>
              <w:jc w:val="both"/>
              <w:rPr>
                <w:color w:val="000000"/>
                <w:sz w:val="21"/>
                <w:szCs w:val="21"/>
                <w:lang w:val="ru-RU"/>
              </w:rPr>
            </w:pPr>
            <w:r>
              <w:rPr>
                <w:color w:val="000000"/>
                <w:sz w:val="21"/>
                <w:szCs w:val="21"/>
                <w:lang w:val="ru-RU"/>
              </w:rPr>
              <w:t>- используемые на стадии реализации готовой продукции. По природе действующего начала способы об</w:t>
            </w:r>
            <w:r>
              <w:rPr>
                <w:color w:val="000000"/>
                <w:sz w:val="21"/>
                <w:szCs w:val="21"/>
                <w:lang w:val="ru-RU"/>
              </w:rPr>
              <w:softHyphen/>
            </w:r>
            <w:r>
              <w:rPr>
                <w:color w:val="000000"/>
                <w:sz w:val="21"/>
                <w:szCs w:val="21"/>
                <w:lang w:val="ru-RU"/>
              </w:rPr>
              <w:t>работки сырья и продуктов подразделяют на:</w:t>
            </w:r>
          </w:p>
          <w:p>
            <w:pPr>
              <w:pStyle w:val="11"/>
              <w:spacing w:before="0" w:beforeAutospacing="0" w:after="0" w:afterAutospacing="0"/>
              <w:jc w:val="both"/>
              <w:rPr>
                <w:color w:val="000000"/>
                <w:sz w:val="21"/>
                <w:szCs w:val="21"/>
                <w:lang w:val="ru-RU"/>
              </w:rPr>
            </w:pPr>
            <w:r>
              <w:rPr>
                <w:color w:val="000000"/>
                <w:sz w:val="21"/>
                <w:szCs w:val="21"/>
                <w:lang w:val="ru-RU"/>
              </w:rPr>
              <w:t>- механические;</w:t>
            </w:r>
          </w:p>
          <w:p>
            <w:pPr>
              <w:pStyle w:val="11"/>
              <w:spacing w:before="0" w:beforeAutospacing="0" w:after="0" w:afterAutospacing="0"/>
              <w:jc w:val="both"/>
              <w:rPr>
                <w:color w:val="000000"/>
                <w:sz w:val="21"/>
                <w:szCs w:val="21"/>
                <w:lang w:val="ru-RU"/>
              </w:rPr>
            </w:pPr>
            <w:r>
              <w:rPr>
                <w:color w:val="000000"/>
                <w:sz w:val="21"/>
                <w:szCs w:val="21"/>
                <w:lang w:val="ru-RU"/>
              </w:rPr>
              <w:t>- гидромеханические;</w:t>
            </w:r>
          </w:p>
          <w:p>
            <w:pPr>
              <w:pStyle w:val="11"/>
              <w:spacing w:before="0" w:beforeAutospacing="0" w:after="0" w:afterAutospacing="0"/>
              <w:jc w:val="both"/>
              <w:rPr>
                <w:color w:val="000000"/>
                <w:sz w:val="21"/>
                <w:szCs w:val="21"/>
                <w:lang w:val="ru-RU"/>
              </w:rPr>
            </w:pPr>
            <w:r>
              <w:rPr>
                <w:color w:val="000000"/>
                <w:sz w:val="21"/>
                <w:szCs w:val="21"/>
                <w:lang w:val="ru-RU"/>
              </w:rPr>
              <w:t>- массообменные;</w:t>
            </w:r>
          </w:p>
          <w:p>
            <w:pPr>
              <w:pStyle w:val="11"/>
              <w:spacing w:before="0" w:beforeAutospacing="0" w:after="0" w:afterAutospacing="0"/>
              <w:jc w:val="both"/>
              <w:rPr>
                <w:color w:val="000000"/>
                <w:sz w:val="21"/>
                <w:szCs w:val="21"/>
                <w:lang w:val="ru-RU"/>
              </w:rPr>
            </w:pPr>
            <w:r>
              <w:rPr>
                <w:color w:val="000000"/>
                <w:sz w:val="21"/>
                <w:szCs w:val="21"/>
                <w:lang w:val="ru-RU"/>
              </w:rPr>
              <w:t>- химические, биохимические, микробиологические;</w:t>
            </w:r>
          </w:p>
          <w:p>
            <w:pPr>
              <w:pStyle w:val="11"/>
              <w:spacing w:before="0" w:beforeAutospacing="0" w:after="0" w:afterAutospacing="0"/>
              <w:jc w:val="both"/>
              <w:rPr>
                <w:color w:val="000000"/>
                <w:sz w:val="21"/>
                <w:szCs w:val="21"/>
                <w:lang w:val="ru-RU"/>
              </w:rPr>
            </w:pPr>
            <w:r>
              <w:rPr>
                <w:color w:val="000000"/>
                <w:sz w:val="21"/>
                <w:szCs w:val="21"/>
                <w:lang w:val="ru-RU"/>
              </w:rPr>
              <w:t>- термические;</w:t>
            </w:r>
          </w:p>
          <w:p>
            <w:pPr>
              <w:pStyle w:val="11"/>
              <w:spacing w:before="0" w:beforeAutospacing="0" w:after="0" w:afterAutospacing="0"/>
              <w:jc w:val="both"/>
              <w:rPr>
                <w:color w:val="000000"/>
                <w:sz w:val="21"/>
                <w:szCs w:val="21"/>
                <w:lang w:val="ru-RU"/>
              </w:rPr>
            </w:pPr>
            <w:r>
              <w:rPr>
                <w:color w:val="000000"/>
                <w:sz w:val="21"/>
                <w:szCs w:val="21"/>
                <w:lang w:val="ru-RU"/>
              </w:rPr>
              <w:t>- электрофизические.</w:t>
            </w:r>
          </w:p>
          <w:p>
            <w:pPr>
              <w:pStyle w:val="11"/>
              <w:spacing w:before="0" w:beforeAutospacing="0" w:after="0" w:afterAutospacing="0"/>
              <w:jc w:val="both"/>
              <w:rPr>
                <w:b/>
                <w:color w:val="000000"/>
                <w:sz w:val="21"/>
                <w:szCs w:val="21"/>
                <w:u w:val="single"/>
                <w:lang w:val="ru-RU"/>
              </w:rPr>
            </w:pPr>
            <w:r>
              <w:rPr>
                <w:b/>
                <w:color w:val="000000"/>
                <w:sz w:val="21"/>
                <w:szCs w:val="21"/>
                <w:u w:val="single"/>
                <w:lang w:val="ru-RU"/>
              </w:rPr>
              <w:t>Механические способы</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Сортирование. </w:t>
            </w:r>
            <w:r>
              <w:rPr>
                <w:color w:val="000000"/>
                <w:sz w:val="21"/>
                <w:szCs w:val="21"/>
                <w:lang w:val="ru-RU"/>
              </w:rPr>
              <w:t>Продукты сортируют по размерам или по кулинарному назначению. По размерам сортируют обычно кар</w:t>
            </w:r>
            <w:r>
              <w:rPr>
                <w:color w:val="000000"/>
                <w:sz w:val="21"/>
                <w:szCs w:val="21"/>
                <w:lang w:val="ru-RU"/>
              </w:rPr>
              <w:softHyphen/>
            </w:r>
            <w:r>
              <w:rPr>
                <w:color w:val="000000"/>
                <w:sz w:val="21"/>
                <w:szCs w:val="21"/>
                <w:lang w:val="ru-RU"/>
              </w:rPr>
              <w:t>тофель и корнеплоды, что позволяет значительно уменьшить количество отходов при дальнейшей механической очистке. На крупных предприятиях для этой цели используют сортировоч</w:t>
            </w:r>
            <w:r>
              <w:rPr>
                <w:color w:val="000000"/>
                <w:sz w:val="21"/>
                <w:szCs w:val="21"/>
                <w:lang w:val="ru-RU"/>
              </w:rPr>
              <w:softHyphen/>
            </w:r>
            <w:r>
              <w:rPr>
                <w:color w:val="000000"/>
                <w:sz w:val="21"/>
                <w:szCs w:val="21"/>
                <w:lang w:val="ru-RU"/>
              </w:rPr>
              <w:t>ные машины.</w:t>
            </w:r>
          </w:p>
          <w:p>
            <w:pPr>
              <w:pStyle w:val="11"/>
              <w:spacing w:before="0" w:beforeAutospacing="0" w:after="0" w:afterAutospacing="0"/>
              <w:jc w:val="both"/>
              <w:rPr>
                <w:color w:val="000000"/>
                <w:sz w:val="21"/>
                <w:szCs w:val="21"/>
                <w:lang w:val="ru-RU"/>
              </w:rPr>
            </w:pPr>
            <w:r>
              <w:rPr>
                <w:color w:val="000000"/>
                <w:sz w:val="21"/>
                <w:szCs w:val="21"/>
                <w:lang w:val="ru-RU"/>
              </w:rPr>
              <w:t>Большое значение имеет разделение продуктов по кули</w:t>
            </w:r>
            <w:r>
              <w:rPr>
                <w:color w:val="000000"/>
                <w:sz w:val="21"/>
                <w:szCs w:val="21"/>
                <w:lang w:val="ru-RU"/>
              </w:rPr>
              <w:softHyphen/>
            </w:r>
            <w:r>
              <w:rPr>
                <w:color w:val="000000"/>
                <w:sz w:val="21"/>
                <w:szCs w:val="21"/>
                <w:lang w:val="ru-RU"/>
              </w:rPr>
              <w:t>нарному использованию: перебирая томаты, отделяют целы плотные экземпляры для приготовления салатов, мятые – для соусов и супов; части туш разделяют на пригодные для жар</w:t>
            </w:r>
            <w:r>
              <w:rPr>
                <w:color w:val="000000"/>
                <w:sz w:val="21"/>
                <w:szCs w:val="21"/>
                <w:lang w:val="ru-RU"/>
              </w:rPr>
              <w:softHyphen/>
            </w:r>
            <w:r>
              <w:rPr>
                <w:color w:val="000000"/>
                <w:sz w:val="21"/>
                <w:szCs w:val="21"/>
                <w:lang w:val="ru-RU"/>
              </w:rPr>
              <w:t>ки, варки, тушения и т. д. При сортировании удаляют продукцию ненадлежащего качества и механические примеси.</w:t>
            </w:r>
          </w:p>
          <w:p>
            <w:pPr>
              <w:jc w:val="both"/>
              <w:rPr>
                <w:rFonts w:ascii="Times New Roman" w:hAnsi="Times New Roman" w:cs="Times New Roman"/>
                <w:color w:val="000000"/>
                <w:sz w:val="21"/>
                <w:szCs w:val="21"/>
                <w:lang w:val="ru-RU"/>
              </w:rPr>
            </w:pPr>
            <w:r>
              <w:rPr>
                <w:rFonts w:ascii="Times New Roman" w:hAnsi="Times New Roman" w:cs="Times New Roman"/>
                <w:b/>
                <w:bCs/>
                <w:color w:val="000000"/>
                <w:sz w:val="21"/>
                <w:szCs w:val="21"/>
                <w:lang w:val="ru-RU"/>
              </w:rPr>
              <w:t xml:space="preserve">Просеивание. </w:t>
            </w:r>
            <w:r>
              <w:rPr>
                <w:rFonts w:ascii="Times New Roman" w:hAnsi="Times New Roman" w:cs="Times New Roman"/>
                <w:color w:val="000000"/>
                <w:sz w:val="21"/>
                <w:szCs w:val="21"/>
                <w:lang w:val="ru-RU"/>
              </w:rPr>
              <w:t>Просеивают муку, крупу. При этом при</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меняют фракционное разделение: сначала удаляют более крупные примеси, а затем – более мелкие. Для этого ис</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пользуют сита с отверстиями различных размеров. На пред</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приятиях используют для муки просеиватели с механическим приводом.</w:t>
            </w:r>
          </w:p>
          <w:p>
            <w:pPr>
              <w:pStyle w:val="11"/>
              <w:spacing w:before="0" w:beforeAutospacing="0" w:after="0" w:afterAutospacing="0"/>
              <w:jc w:val="both"/>
              <w:rPr>
                <w:color w:val="000000"/>
                <w:sz w:val="21"/>
                <w:szCs w:val="21"/>
                <w:lang w:val="ru-RU"/>
              </w:rPr>
            </w:pPr>
            <w:r>
              <w:rPr>
                <w:b/>
                <w:bCs/>
                <w:color w:val="000000"/>
                <w:sz w:val="21"/>
                <w:szCs w:val="21"/>
                <w:lang w:val="ru-RU"/>
              </w:rPr>
              <w:t xml:space="preserve">Перемешивание. </w:t>
            </w:r>
            <w:r>
              <w:rPr>
                <w:color w:val="000000"/>
                <w:sz w:val="21"/>
                <w:szCs w:val="21"/>
                <w:lang w:val="ru-RU"/>
              </w:rPr>
              <w:t>При изготовлении многих блюд и кули</w:t>
            </w:r>
            <w:r>
              <w:rPr>
                <w:color w:val="000000"/>
                <w:sz w:val="21"/>
                <w:szCs w:val="21"/>
                <w:lang w:val="ru-RU"/>
              </w:rPr>
              <w:softHyphen/>
            </w:r>
            <w:r>
              <w:rPr>
                <w:color w:val="000000"/>
                <w:sz w:val="21"/>
                <w:szCs w:val="21"/>
                <w:lang w:val="ru-RU"/>
              </w:rPr>
              <w:t>нарных изделий необходимо соединить различные продукты и получить из них однородную смесь. С этой целью применяют перемешивание. Так, перемешивая измельченное мясо, чер</w:t>
            </w:r>
            <w:r>
              <w:rPr>
                <w:color w:val="000000"/>
                <w:sz w:val="21"/>
                <w:szCs w:val="21"/>
                <w:lang w:val="ru-RU"/>
              </w:rPr>
              <w:softHyphen/>
            </w:r>
            <w:r>
              <w:rPr>
                <w:color w:val="000000"/>
                <w:sz w:val="21"/>
                <w:szCs w:val="21"/>
                <w:lang w:val="ru-RU"/>
              </w:rPr>
              <w:t>ствый замоченный в молоке или воде хлеб, перец, соль полу</w:t>
            </w:r>
            <w:r>
              <w:rPr>
                <w:color w:val="000000"/>
                <w:sz w:val="21"/>
                <w:szCs w:val="21"/>
                <w:lang w:val="ru-RU"/>
              </w:rPr>
              <w:softHyphen/>
            </w:r>
            <w:r>
              <w:rPr>
                <w:color w:val="000000"/>
                <w:sz w:val="21"/>
                <w:szCs w:val="21"/>
                <w:lang w:val="ru-RU"/>
              </w:rPr>
              <w:t>чают мясной фарш.</w:t>
            </w:r>
          </w:p>
          <w:p>
            <w:pPr>
              <w:pStyle w:val="11"/>
              <w:spacing w:before="0" w:beforeAutospacing="0" w:after="0" w:afterAutospacing="0"/>
              <w:jc w:val="both"/>
              <w:rPr>
                <w:color w:val="000000"/>
                <w:sz w:val="21"/>
                <w:szCs w:val="21"/>
                <w:lang w:val="ru-RU"/>
              </w:rPr>
            </w:pPr>
            <w:r>
              <w:rPr>
                <w:color w:val="000000"/>
                <w:sz w:val="21"/>
                <w:szCs w:val="21"/>
                <w:lang w:val="ru-RU"/>
              </w:rPr>
              <w:t>Для перемешивания используют специальные машины – фаршемешалки, тестомесильные и др. Небольшие количе</w:t>
            </w:r>
            <w:r>
              <w:rPr>
                <w:color w:val="000000"/>
                <w:sz w:val="21"/>
                <w:szCs w:val="21"/>
                <w:lang w:val="ru-RU"/>
              </w:rPr>
              <w:softHyphen/>
            </w:r>
            <w:r>
              <w:rPr>
                <w:color w:val="000000"/>
                <w:sz w:val="21"/>
                <w:szCs w:val="21"/>
                <w:lang w:val="ru-RU"/>
              </w:rPr>
              <w:t>ства продуктов перемешивают вручную специальными лопат</w:t>
            </w:r>
            <w:r>
              <w:rPr>
                <w:color w:val="000000"/>
                <w:sz w:val="21"/>
                <w:szCs w:val="21"/>
                <w:lang w:val="ru-RU"/>
              </w:rPr>
              <w:softHyphen/>
            </w:r>
            <w:r>
              <w:rPr>
                <w:color w:val="000000"/>
                <w:sz w:val="21"/>
                <w:szCs w:val="21"/>
                <w:lang w:val="ru-RU"/>
              </w:rPr>
              <w:t>ками, веселками и другими приспособлениями. От тщательно</w:t>
            </w:r>
            <w:r>
              <w:rPr>
                <w:color w:val="000000"/>
                <w:sz w:val="21"/>
                <w:szCs w:val="21"/>
                <w:lang w:val="ru-RU"/>
              </w:rPr>
              <w:softHyphen/>
            </w:r>
            <w:r>
              <w:rPr>
                <w:color w:val="000000"/>
                <w:sz w:val="21"/>
                <w:szCs w:val="21"/>
                <w:lang w:val="ru-RU"/>
              </w:rPr>
              <w:t>сти перемешивания во многом зависит качество готовых из</w:t>
            </w:r>
            <w:r>
              <w:rPr>
                <w:color w:val="000000"/>
                <w:sz w:val="21"/>
                <w:szCs w:val="21"/>
                <w:lang w:val="ru-RU"/>
              </w:rPr>
              <w:softHyphen/>
            </w:r>
            <w:r>
              <w:rPr>
                <w:color w:val="000000"/>
                <w:sz w:val="21"/>
                <w:szCs w:val="21"/>
                <w:lang w:val="ru-RU"/>
              </w:rPr>
              <w:t>делий.</w:t>
            </w:r>
          </w:p>
          <w:p>
            <w:pPr>
              <w:pStyle w:val="11"/>
              <w:spacing w:before="0" w:beforeAutospacing="0" w:after="0" w:afterAutospacing="0"/>
              <w:jc w:val="both"/>
              <w:rPr>
                <w:color w:val="000000"/>
                <w:sz w:val="21"/>
                <w:szCs w:val="21"/>
                <w:lang w:val="ru-RU"/>
              </w:rPr>
            </w:pPr>
            <w:r>
              <w:rPr>
                <w:b/>
                <w:bCs/>
                <w:color w:val="000000"/>
                <w:sz w:val="21"/>
                <w:szCs w:val="21"/>
                <w:lang w:val="ru-RU"/>
              </w:rPr>
              <w:t xml:space="preserve">Очистка. </w:t>
            </w:r>
            <w:r>
              <w:rPr>
                <w:color w:val="000000"/>
                <w:sz w:val="21"/>
                <w:szCs w:val="21"/>
                <w:lang w:val="ru-RU"/>
              </w:rPr>
              <w:t>Целью очистки является удаление несъедобных или поврежденных частей продукта (кожура овощей, чешуя рыб, панцири ракообразных и др.). Производится она вручную пли при помощи специальных машин (картофелечисток, чешуеочистительных машин и др.). Для ручной очистки используют Ножи, скребки, терки и другие приспособления.</w:t>
            </w:r>
          </w:p>
          <w:p>
            <w:pPr>
              <w:pStyle w:val="11"/>
              <w:spacing w:before="0" w:beforeAutospacing="0" w:after="0" w:afterAutospacing="0"/>
              <w:jc w:val="both"/>
              <w:rPr>
                <w:color w:val="000000"/>
                <w:sz w:val="21"/>
                <w:szCs w:val="21"/>
                <w:lang w:val="ru-RU"/>
              </w:rPr>
            </w:pPr>
            <w:r>
              <w:rPr>
                <w:b/>
                <w:bCs/>
                <w:color w:val="000000"/>
                <w:sz w:val="21"/>
                <w:szCs w:val="21"/>
                <w:lang w:val="ru-RU"/>
              </w:rPr>
              <w:t xml:space="preserve">Измельчение. </w:t>
            </w:r>
            <w:r>
              <w:rPr>
                <w:color w:val="000000"/>
                <w:sz w:val="21"/>
                <w:szCs w:val="21"/>
                <w:lang w:val="ru-RU"/>
              </w:rPr>
              <w:t>Процесс механического деления обрабаты</w:t>
            </w:r>
            <w:r>
              <w:rPr>
                <w:color w:val="000000"/>
                <w:sz w:val="21"/>
                <w:szCs w:val="21"/>
                <w:lang w:val="ru-RU"/>
              </w:rPr>
              <w:softHyphen/>
            </w:r>
            <w:r>
              <w:rPr>
                <w:color w:val="000000"/>
                <w:sz w:val="21"/>
                <w:szCs w:val="21"/>
                <w:lang w:val="ru-RU"/>
              </w:rPr>
              <w:t>ваемого продукта на части с целью лучшего его технологичес</w:t>
            </w:r>
            <w:r>
              <w:rPr>
                <w:color w:val="000000"/>
                <w:sz w:val="21"/>
                <w:szCs w:val="21"/>
                <w:lang w:val="ru-RU"/>
              </w:rPr>
              <w:softHyphen/>
            </w:r>
            <w:r>
              <w:rPr>
                <w:color w:val="000000"/>
                <w:sz w:val="21"/>
                <w:szCs w:val="21"/>
                <w:lang w:val="ru-RU"/>
              </w:rPr>
              <w:t>кого использования называют измельчением. В зависимости от вида сырья и его структурно-механических свойств использу</w:t>
            </w:r>
            <w:r>
              <w:rPr>
                <w:color w:val="000000"/>
                <w:sz w:val="21"/>
                <w:szCs w:val="21"/>
                <w:lang w:val="ru-RU"/>
              </w:rPr>
              <w:softHyphen/>
            </w:r>
            <w:r>
              <w:rPr>
                <w:color w:val="000000"/>
                <w:sz w:val="21"/>
                <w:szCs w:val="21"/>
                <w:lang w:val="ru-RU"/>
              </w:rPr>
              <w:t>ют в основном два способа измельчения: дробление и резание.</w:t>
            </w:r>
          </w:p>
          <w:p>
            <w:pPr>
              <w:jc w:val="both"/>
              <w:rPr>
                <w:rFonts w:ascii="Times New Roman" w:hAnsi="Times New Roman" w:cs="Times New Roman"/>
                <w:color w:val="000000"/>
                <w:sz w:val="21"/>
                <w:szCs w:val="21"/>
                <w:lang w:val="ru-RU"/>
              </w:rPr>
            </w:pPr>
            <w:r>
              <w:rPr>
                <w:rFonts w:ascii="Times New Roman" w:hAnsi="Times New Roman" w:cs="Times New Roman"/>
                <w:color w:val="000000"/>
                <w:sz w:val="21"/>
                <w:szCs w:val="21"/>
                <w:lang w:val="ru-RU"/>
              </w:rPr>
              <w:t>Дроблению подвергают продукты с незначительной влажностью (зерна кофе, некоторые пряности, сухари), реза</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нию – продукты, обладающие высокой влажностью (овощи, плоды, мясо, рыба и др.) Дробление с цепью крупного, среднего и мелкого измель</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чения производят на размолочных машинах, специальных кавитационных и коллоидных мельницах (тонкое и коллоидное измельчение).</w:t>
            </w:r>
          </w:p>
          <w:p>
            <w:pPr>
              <w:jc w:val="both"/>
              <w:rPr>
                <w:rFonts w:ascii="Times New Roman" w:hAnsi="Times New Roman" w:cs="Times New Roman"/>
                <w:sz w:val="21"/>
                <w:szCs w:val="21"/>
                <w:lang w:val="ru-RU"/>
              </w:rPr>
            </w:pPr>
            <w:r>
              <w:rPr>
                <w:rFonts w:ascii="Times New Roman" w:hAnsi="Times New Roman" w:cs="Times New Roman"/>
                <w:color w:val="000000"/>
                <w:sz w:val="21"/>
                <w:szCs w:val="21"/>
                <w:lang w:val="ru-RU"/>
              </w:rPr>
              <w:t>В процессе резания разделяют продукт на части опреде</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ленной или произвольной формы (куски, пласты, кубики, бру</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сочки и др.), а также приготовляют мелкоизмельченные виды продуктов (фарши). Измельчение овощей (нарезка) на части определенных размеров и формы производят с помощью овощерезательных машин.</w:t>
            </w:r>
          </w:p>
          <w:p>
            <w:pPr>
              <w:tabs>
                <w:tab w:val="left" w:pos="1125"/>
              </w:tabs>
              <w:jc w:val="both"/>
              <w:rPr>
                <w:rFonts w:ascii="Times New Roman" w:hAnsi="Times New Roman" w:cs="Times New Roman"/>
                <w:color w:val="000000"/>
                <w:sz w:val="21"/>
                <w:szCs w:val="21"/>
                <w:lang w:val="ru-RU"/>
              </w:rPr>
            </w:pPr>
            <w:r>
              <w:rPr>
                <w:rFonts w:ascii="Times New Roman" w:hAnsi="Times New Roman" w:cs="Times New Roman"/>
                <w:b/>
                <w:bCs/>
                <w:color w:val="000000"/>
                <w:sz w:val="21"/>
                <w:szCs w:val="21"/>
                <w:lang w:val="ru-RU"/>
              </w:rPr>
              <w:t xml:space="preserve">Прессование. </w:t>
            </w:r>
            <w:r>
              <w:rPr>
                <w:rFonts w:ascii="Times New Roman" w:hAnsi="Times New Roman" w:cs="Times New Roman"/>
                <w:color w:val="000000"/>
                <w:sz w:val="21"/>
                <w:szCs w:val="21"/>
                <w:lang w:val="ru-RU"/>
              </w:rPr>
              <w:t>Применяют прессование продуктов в основ</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ном для разделения их на две фракции: жидкую (соки) и плот</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ную (жом, мезга). В процессе прессования разрушается кле</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точная структура продукта, в результате чего выделяется сок.</w:t>
            </w:r>
            <w:r>
              <w:rPr>
                <w:rFonts w:ascii="Times New Roman" w:hAnsi="Times New Roman" w:cs="Times New Roman"/>
                <w:color w:val="000000"/>
                <w:sz w:val="21"/>
                <w:szCs w:val="21"/>
              </w:rPr>
              <w:t> </w:t>
            </w:r>
            <w:r>
              <w:rPr>
                <w:rFonts w:ascii="Times New Roman" w:hAnsi="Times New Roman" w:cs="Times New Roman"/>
                <w:color w:val="000000"/>
                <w:sz w:val="21"/>
                <w:szCs w:val="21"/>
                <w:lang w:val="ru-RU"/>
              </w:rPr>
              <w:t>Для выжимания сока используют различные со</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ковыжималки с механическим приводом и ручные.</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Формование. </w:t>
            </w:r>
            <w:r>
              <w:rPr>
                <w:color w:val="000000"/>
                <w:sz w:val="21"/>
                <w:szCs w:val="21"/>
                <w:lang w:val="ru-RU"/>
              </w:rPr>
              <w:t>Этот способ механической обработки исполь</w:t>
            </w:r>
            <w:r>
              <w:rPr>
                <w:color w:val="000000"/>
                <w:sz w:val="21"/>
                <w:szCs w:val="21"/>
                <w:lang w:val="ru-RU"/>
              </w:rPr>
              <w:softHyphen/>
            </w:r>
            <w:r>
              <w:rPr>
                <w:color w:val="000000"/>
                <w:sz w:val="21"/>
                <w:szCs w:val="21"/>
                <w:lang w:val="ru-RU"/>
              </w:rPr>
              <w:t>зуют с целью придания изделию определенной формы. Форму</w:t>
            </w:r>
            <w:r>
              <w:rPr>
                <w:color w:val="000000"/>
                <w:sz w:val="21"/>
                <w:szCs w:val="21"/>
                <w:lang w:val="ru-RU"/>
              </w:rPr>
              <w:softHyphen/>
            </w:r>
            <w:r>
              <w:rPr>
                <w:color w:val="000000"/>
                <w:sz w:val="21"/>
                <w:szCs w:val="21"/>
                <w:lang w:val="ru-RU"/>
              </w:rPr>
              <w:t>ют тушки птицы для большей компактности, котлеты и биточ</w:t>
            </w:r>
            <w:r>
              <w:rPr>
                <w:color w:val="000000"/>
                <w:sz w:val="21"/>
                <w:szCs w:val="21"/>
                <w:lang w:val="ru-RU"/>
              </w:rPr>
              <w:softHyphen/>
            </w:r>
            <w:r>
              <w:rPr>
                <w:color w:val="000000"/>
                <w:sz w:val="21"/>
                <w:szCs w:val="21"/>
                <w:lang w:val="ru-RU"/>
              </w:rPr>
              <w:t>ки, пироги и пирожки, заготовки для печенья и др. Осуществляют этот процесс вручную или с помощью машин: котлетоформовочных, автоматов для приготовления блинчиков, пель</w:t>
            </w:r>
            <w:r>
              <w:rPr>
                <w:color w:val="000000"/>
                <w:sz w:val="21"/>
                <w:szCs w:val="21"/>
                <w:lang w:val="ru-RU"/>
              </w:rPr>
              <w:softHyphen/>
            </w:r>
            <w:r>
              <w:rPr>
                <w:color w:val="000000"/>
                <w:sz w:val="21"/>
                <w:szCs w:val="21"/>
                <w:lang w:val="ru-RU"/>
              </w:rPr>
              <w:t>меней, вареников и др.</w:t>
            </w:r>
          </w:p>
          <w:p>
            <w:pPr>
              <w:pStyle w:val="11"/>
              <w:spacing w:before="0" w:beforeAutospacing="0" w:after="0" w:afterAutospacing="0"/>
              <w:jc w:val="both"/>
              <w:rPr>
                <w:color w:val="000000"/>
                <w:sz w:val="21"/>
                <w:szCs w:val="21"/>
                <w:lang w:val="ru-RU"/>
              </w:rPr>
            </w:pPr>
            <w:r>
              <w:rPr>
                <w:b/>
                <w:bCs/>
                <w:color w:val="000000"/>
                <w:sz w:val="21"/>
                <w:szCs w:val="21"/>
                <w:lang w:val="ru-RU"/>
              </w:rPr>
              <w:t xml:space="preserve">Дозирование. </w:t>
            </w:r>
            <w:r>
              <w:rPr>
                <w:color w:val="000000"/>
                <w:sz w:val="21"/>
                <w:szCs w:val="21"/>
                <w:lang w:val="ru-RU"/>
              </w:rPr>
              <w:t>Для получения кулинарной продукции соот</w:t>
            </w:r>
            <w:r>
              <w:rPr>
                <w:color w:val="000000"/>
                <w:sz w:val="21"/>
                <w:szCs w:val="21"/>
                <w:lang w:val="ru-RU"/>
              </w:rPr>
              <w:softHyphen/>
            </w:r>
            <w:r>
              <w:rPr>
                <w:color w:val="000000"/>
                <w:sz w:val="21"/>
                <w:szCs w:val="21"/>
                <w:lang w:val="ru-RU"/>
              </w:rPr>
              <w:t>ветствующего качества необходимо строго соблюдать установ</w:t>
            </w:r>
            <w:r>
              <w:rPr>
                <w:color w:val="000000"/>
                <w:sz w:val="21"/>
                <w:szCs w:val="21"/>
                <w:lang w:val="ru-RU"/>
              </w:rPr>
              <w:softHyphen/>
            </w:r>
            <w:r>
              <w:rPr>
                <w:color w:val="000000"/>
                <w:sz w:val="21"/>
                <w:szCs w:val="21"/>
                <w:lang w:val="ru-RU"/>
              </w:rPr>
              <w:t>ленные рецептуры. С этой целью производится дозирование продуктов по массе или объему.</w:t>
            </w:r>
            <w:r>
              <w:rPr>
                <w:color w:val="000000"/>
                <w:sz w:val="21"/>
                <w:szCs w:val="21"/>
              </w:rPr>
              <w:t> </w:t>
            </w:r>
            <w:r>
              <w:rPr>
                <w:color w:val="000000"/>
                <w:sz w:val="21"/>
                <w:szCs w:val="21"/>
                <w:lang w:val="ru-RU"/>
              </w:rPr>
              <w:t>Блюда, напитки, кондитерс</w:t>
            </w:r>
            <w:r>
              <w:rPr>
                <w:color w:val="000000"/>
                <w:sz w:val="21"/>
                <w:szCs w:val="21"/>
                <w:lang w:val="ru-RU"/>
              </w:rPr>
              <w:softHyphen/>
            </w:r>
            <w:r>
              <w:rPr>
                <w:color w:val="000000"/>
                <w:sz w:val="21"/>
                <w:szCs w:val="21"/>
                <w:lang w:val="ru-RU"/>
              </w:rPr>
              <w:t>кие изделия отпускают посетителям предприятий обществен</w:t>
            </w:r>
            <w:r>
              <w:rPr>
                <w:color w:val="000000"/>
                <w:sz w:val="21"/>
                <w:szCs w:val="21"/>
                <w:lang w:val="ru-RU"/>
              </w:rPr>
              <w:softHyphen/>
            </w:r>
            <w:r>
              <w:rPr>
                <w:color w:val="000000"/>
                <w:sz w:val="21"/>
                <w:szCs w:val="21"/>
                <w:lang w:val="ru-RU"/>
              </w:rPr>
              <w:t>ного питания в определенном количестве</w:t>
            </w:r>
            <w:r>
              <w:rPr>
                <w:color w:val="000000"/>
                <w:sz w:val="21"/>
                <w:szCs w:val="21"/>
              </w:rPr>
              <w:t> </w:t>
            </w:r>
            <w:r>
              <w:rPr>
                <w:i/>
                <w:iCs/>
                <w:color w:val="000000"/>
                <w:sz w:val="21"/>
                <w:szCs w:val="21"/>
                <w:lang w:val="ru-RU"/>
              </w:rPr>
              <w:t>–</w:t>
            </w:r>
            <w:r>
              <w:rPr>
                <w:color w:val="000000"/>
                <w:sz w:val="21"/>
                <w:szCs w:val="21"/>
              </w:rPr>
              <w:t> </w:t>
            </w:r>
            <w:r>
              <w:rPr>
                <w:color w:val="000000"/>
                <w:sz w:val="21"/>
                <w:szCs w:val="21"/>
                <w:lang w:val="ru-RU"/>
              </w:rPr>
              <w:t>порциями (порционирование), масса или объем которых называется "вы</w:t>
            </w:r>
            <w:r>
              <w:rPr>
                <w:color w:val="000000"/>
                <w:sz w:val="21"/>
                <w:szCs w:val="21"/>
                <w:lang w:val="ru-RU"/>
              </w:rPr>
              <w:softHyphen/>
            </w:r>
            <w:r>
              <w:rPr>
                <w:color w:val="000000"/>
                <w:sz w:val="21"/>
                <w:szCs w:val="21"/>
                <w:lang w:val="ru-RU"/>
              </w:rPr>
              <w:t>ход". Дозирование осуществляется вручную с помощью мерно</w:t>
            </w:r>
            <w:r>
              <w:rPr>
                <w:color w:val="000000"/>
                <w:sz w:val="21"/>
                <w:szCs w:val="21"/>
                <w:lang w:val="ru-RU"/>
              </w:rPr>
              <w:softHyphen/>
            </w:r>
            <w:r>
              <w:rPr>
                <w:color w:val="000000"/>
                <w:sz w:val="21"/>
                <w:szCs w:val="21"/>
                <w:lang w:val="ru-RU"/>
              </w:rPr>
              <w:t>го инвентаря, весов, а также специальных машин и приспо</w:t>
            </w:r>
            <w:r>
              <w:rPr>
                <w:color w:val="000000"/>
                <w:sz w:val="21"/>
                <w:szCs w:val="21"/>
                <w:lang w:val="ru-RU"/>
              </w:rPr>
              <w:softHyphen/>
            </w:r>
            <w:r>
              <w:rPr>
                <w:color w:val="000000"/>
                <w:sz w:val="21"/>
                <w:szCs w:val="21"/>
                <w:lang w:val="ru-RU"/>
              </w:rPr>
              <w:t>соблений (тестоделители, дозаторы и</w:t>
            </w:r>
          </w:p>
          <w:p>
            <w:pPr>
              <w:pStyle w:val="11"/>
              <w:spacing w:before="0" w:beforeAutospacing="0" w:after="0" w:afterAutospacing="0"/>
              <w:jc w:val="both"/>
              <w:rPr>
                <w:color w:val="000000"/>
                <w:sz w:val="21"/>
                <w:szCs w:val="21"/>
                <w:lang w:val="ru-RU"/>
              </w:rPr>
            </w:pPr>
            <w:r>
              <w:rPr>
                <w:color w:val="000000"/>
                <w:sz w:val="21"/>
                <w:szCs w:val="21"/>
                <w:lang w:val="ru-RU"/>
              </w:rPr>
              <w:t>др.).</w:t>
            </w:r>
          </w:p>
          <w:p>
            <w:pPr>
              <w:pStyle w:val="11"/>
              <w:spacing w:before="0" w:beforeAutospacing="0" w:after="0" w:afterAutospacing="0"/>
              <w:jc w:val="both"/>
              <w:rPr>
                <w:color w:val="000000"/>
                <w:sz w:val="21"/>
                <w:szCs w:val="21"/>
                <w:lang w:val="ru-RU"/>
              </w:rPr>
            </w:pPr>
            <w:r>
              <w:rPr>
                <w:b/>
                <w:bCs/>
                <w:color w:val="000000"/>
                <w:sz w:val="21"/>
                <w:szCs w:val="21"/>
                <w:lang w:val="ru-RU"/>
              </w:rPr>
              <w:t xml:space="preserve">Панирование. </w:t>
            </w:r>
            <w:r>
              <w:rPr>
                <w:color w:val="000000"/>
                <w:sz w:val="21"/>
                <w:szCs w:val="21"/>
                <w:lang w:val="ru-RU"/>
              </w:rPr>
              <w:t>Это механическая кулинарная обработка, которая заключается в нанесении на поверхность полуфабри</w:t>
            </w:r>
            <w:r>
              <w:rPr>
                <w:color w:val="000000"/>
                <w:sz w:val="21"/>
                <w:szCs w:val="21"/>
                <w:lang w:val="ru-RU"/>
              </w:rPr>
              <w:softHyphen/>
            </w:r>
            <w:r>
              <w:rPr>
                <w:color w:val="000000"/>
                <w:sz w:val="21"/>
                <w:szCs w:val="21"/>
                <w:lang w:val="ru-RU"/>
              </w:rPr>
              <w:t>ката панировки (муки, сухарной крошки, нарезанного пше</w:t>
            </w:r>
            <w:r>
              <w:rPr>
                <w:color w:val="000000"/>
                <w:sz w:val="21"/>
                <w:szCs w:val="21"/>
                <w:lang w:val="ru-RU"/>
              </w:rPr>
              <w:softHyphen/>
            </w:r>
            <w:r>
              <w:rPr>
                <w:color w:val="000000"/>
                <w:sz w:val="21"/>
                <w:szCs w:val="21"/>
                <w:lang w:val="ru-RU"/>
              </w:rPr>
              <w:t>ничного хлеба и др.). В результате панирования уменьшается вытекание сока и испарение воды при жарке, а готовое кули</w:t>
            </w:r>
            <w:r>
              <w:rPr>
                <w:color w:val="000000"/>
                <w:sz w:val="21"/>
                <w:szCs w:val="21"/>
                <w:lang w:val="ru-RU"/>
              </w:rPr>
              <w:softHyphen/>
            </w:r>
            <w:r>
              <w:rPr>
                <w:color w:val="000000"/>
                <w:sz w:val="21"/>
                <w:szCs w:val="21"/>
                <w:lang w:val="ru-RU"/>
              </w:rPr>
              <w:t>нарное изделие имеет красивую румяную корочку.</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Фарширование. </w:t>
            </w:r>
            <w:r>
              <w:rPr>
                <w:color w:val="000000"/>
                <w:sz w:val="21"/>
                <w:szCs w:val="21"/>
                <w:lang w:val="ru-RU"/>
              </w:rPr>
              <w:t>Это механическая кулинарная обработка заключается в наполнении фаршем специально подготовлен</w:t>
            </w:r>
            <w:r>
              <w:rPr>
                <w:color w:val="000000"/>
                <w:sz w:val="21"/>
                <w:szCs w:val="21"/>
                <w:lang w:val="ru-RU"/>
              </w:rPr>
              <w:softHyphen/>
            </w:r>
            <w:r>
              <w:rPr>
                <w:color w:val="000000"/>
                <w:sz w:val="21"/>
                <w:szCs w:val="21"/>
                <w:lang w:val="ru-RU"/>
              </w:rPr>
              <w:t>ных продуктов.</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Шпигование. </w:t>
            </w:r>
            <w:r>
              <w:rPr>
                <w:color w:val="000000"/>
                <w:sz w:val="21"/>
                <w:szCs w:val="21"/>
                <w:lang w:val="ru-RU"/>
              </w:rPr>
              <w:t>Механическая кулинарная обработка, в про</w:t>
            </w:r>
            <w:r>
              <w:rPr>
                <w:color w:val="000000"/>
                <w:sz w:val="21"/>
                <w:szCs w:val="21"/>
                <w:lang w:val="ru-RU"/>
              </w:rPr>
              <w:softHyphen/>
            </w:r>
            <w:r>
              <w:rPr>
                <w:color w:val="000000"/>
                <w:sz w:val="21"/>
                <w:szCs w:val="21"/>
                <w:lang w:val="ru-RU"/>
              </w:rPr>
              <w:t>цессе которой в специальные надрезы в кусках мяса, тушках птицы, дичи или рыбы вводят овощи или другие продукты, предусмотренные рецептурой.</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Рыхление. </w:t>
            </w:r>
            <w:r>
              <w:rPr>
                <w:color w:val="000000"/>
                <w:sz w:val="21"/>
                <w:szCs w:val="21"/>
                <w:lang w:val="ru-RU"/>
              </w:rPr>
              <w:t>Механическая кулинарная обработка продук</w:t>
            </w:r>
            <w:r>
              <w:rPr>
                <w:color w:val="000000"/>
                <w:sz w:val="21"/>
                <w:szCs w:val="21"/>
                <w:lang w:val="ru-RU"/>
              </w:rPr>
              <w:softHyphen/>
            </w:r>
            <w:r>
              <w:rPr>
                <w:color w:val="000000"/>
                <w:sz w:val="21"/>
                <w:szCs w:val="21"/>
                <w:lang w:val="ru-RU"/>
              </w:rPr>
              <w:t>тов, заключающаяся в частичном разрушении структуры со</w:t>
            </w:r>
            <w:r>
              <w:rPr>
                <w:color w:val="000000"/>
                <w:sz w:val="21"/>
                <w:szCs w:val="21"/>
                <w:lang w:val="ru-RU"/>
              </w:rPr>
              <w:softHyphen/>
            </w:r>
            <w:r>
              <w:rPr>
                <w:color w:val="000000"/>
                <w:sz w:val="21"/>
                <w:szCs w:val="21"/>
                <w:lang w:val="ru-RU"/>
              </w:rPr>
              <w:t>единительной ткани продуктов животного происхождения для ускорения процесса тепловой обработки.</w:t>
            </w:r>
          </w:p>
          <w:p>
            <w:pPr>
              <w:pStyle w:val="11"/>
              <w:spacing w:before="0" w:beforeAutospacing="0" w:after="0" w:afterAutospacing="0"/>
              <w:jc w:val="both"/>
              <w:rPr>
                <w:color w:val="000000"/>
                <w:sz w:val="21"/>
                <w:szCs w:val="21"/>
                <w:lang w:val="ru-RU"/>
              </w:rPr>
            </w:pPr>
            <w:r>
              <w:rPr>
                <w:b/>
                <w:bCs/>
                <w:i/>
                <w:iCs/>
                <w:color w:val="000000"/>
                <w:sz w:val="21"/>
                <w:szCs w:val="21"/>
                <w:lang w:val="ru-RU"/>
              </w:rPr>
              <w:t>Гидромеханические способы:</w:t>
            </w:r>
            <w:r>
              <w:rPr>
                <w:b/>
                <w:bCs/>
                <w:color w:val="000000"/>
                <w:sz w:val="21"/>
                <w:szCs w:val="21"/>
              </w:rPr>
              <w:t> </w:t>
            </w:r>
            <w:r>
              <w:rPr>
                <w:color w:val="000000"/>
                <w:sz w:val="21"/>
                <w:szCs w:val="21"/>
                <w:lang w:val="ru-RU"/>
              </w:rPr>
              <w:t>перемешивание и замачивание, флотация, пенообразование (взбивание), эмульгирование, осаждение, фильтрование.</w:t>
            </w:r>
          </w:p>
          <w:p>
            <w:pPr>
              <w:pStyle w:val="11"/>
              <w:spacing w:before="0" w:beforeAutospacing="0" w:after="0" w:afterAutospacing="0"/>
              <w:jc w:val="both"/>
              <w:rPr>
                <w:color w:val="000000"/>
                <w:sz w:val="21"/>
                <w:szCs w:val="21"/>
                <w:lang w:val="ru-RU"/>
              </w:rPr>
            </w:pPr>
            <w:r>
              <w:rPr>
                <w:b/>
                <w:bCs/>
                <w:i/>
                <w:iCs/>
                <w:color w:val="000000"/>
                <w:sz w:val="21"/>
                <w:szCs w:val="21"/>
                <w:lang w:val="ru-RU"/>
              </w:rPr>
              <w:t>Пенообразование.</w:t>
            </w:r>
            <w:r>
              <w:rPr>
                <w:b/>
                <w:bCs/>
                <w:color w:val="000000"/>
                <w:sz w:val="21"/>
                <w:szCs w:val="21"/>
              </w:rPr>
              <w:t> </w:t>
            </w:r>
            <w:r>
              <w:rPr>
                <w:color w:val="000000"/>
                <w:sz w:val="21"/>
                <w:szCs w:val="21"/>
                <w:lang w:val="ru-RU"/>
              </w:rPr>
              <w:t>Белки в качестве пенообразователей широко используют при производстве кондитерских изделий, взбивание сливок и др.</w:t>
            </w:r>
          </w:p>
          <w:p>
            <w:pPr>
              <w:pStyle w:val="11"/>
              <w:spacing w:before="0" w:beforeAutospacing="0" w:after="0" w:afterAutospacing="0"/>
              <w:jc w:val="both"/>
              <w:rPr>
                <w:color w:val="000000"/>
                <w:sz w:val="21"/>
                <w:szCs w:val="21"/>
                <w:lang w:val="ru-RU"/>
              </w:rPr>
            </w:pPr>
            <w:r>
              <w:rPr>
                <w:b/>
                <w:bCs/>
                <w:color w:val="000000"/>
                <w:sz w:val="21"/>
                <w:szCs w:val="21"/>
                <w:lang w:val="ru-RU"/>
              </w:rPr>
              <w:t>Промывание и замачивание</w:t>
            </w:r>
            <w:r>
              <w:rPr>
                <w:color w:val="000000"/>
                <w:sz w:val="21"/>
                <w:szCs w:val="21"/>
                <w:lang w:val="ru-RU"/>
              </w:rPr>
              <w:t>. Промывают почти все продукты, поступающие на ПОП. Замачивание продуктов перед тепловой обработкой (например, круп, бобовых, сухих фруктов и овощей) позволяет ускорить процесс доведения их до готовности.</w:t>
            </w:r>
            <w:r>
              <w:rPr>
                <w:color w:val="000000"/>
                <w:sz w:val="21"/>
                <w:szCs w:val="21"/>
              </w:rPr>
              <w:t> </w:t>
            </w:r>
          </w:p>
          <w:p>
            <w:pPr>
              <w:pStyle w:val="11"/>
              <w:spacing w:before="0" w:beforeAutospacing="0" w:after="0" w:afterAutospacing="0"/>
              <w:jc w:val="both"/>
              <w:rPr>
                <w:color w:val="000000"/>
                <w:sz w:val="21"/>
                <w:szCs w:val="21"/>
                <w:lang w:val="ru-RU"/>
              </w:rPr>
            </w:pPr>
            <w:r>
              <w:rPr>
                <w:b/>
                <w:bCs/>
                <w:color w:val="000000"/>
                <w:sz w:val="21"/>
                <w:szCs w:val="21"/>
                <w:lang w:val="ru-RU"/>
              </w:rPr>
              <w:t>Флотация.</w:t>
            </w:r>
            <w:r>
              <w:rPr>
                <w:color w:val="000000"/>
                <w:sz w:val="21"/>
                <w:szCs w:val="21"/>
              </w:rPr>
              <w:t> </w:t>
            </w:r>
            <w:r>
              <w:rPr>
                <w:color w:val="000000"/>
                <w:sz w:val="21"/>
                <w:szCs w:val="21"/>
                <w:lang w:val="ru-RU"/>
              </w:rPr>
              <w:t>Для разделения смесей, состоящих из частиц различной удельной массы, применяют флотацию. Неоднородную смесь погружают в жидкость, при этом более легкие частицы всплывают, а более тяжелые - тонут. Например, При погружении крупы в воду (при промывании) легкие примеси всплывают, а зерна опускаются на дно посуды.</w:t>
            </w:r>
            <w:r>
              <w:rPr>
                <w:color w:val="000000"/>
                <w:sz w:val="21"/>
                <w:szCs w:val="21"/>
              </w:rPr>
              <w:t> </w:t>
            </w:r>
          </w:p>
          <w:p>
            <w:pPr>
              <w:jc w:val="both"/>
              <w:rPr>
                <w:rFonts w:ascii="Times New Roman" w:hAnsi="Times New Roman" w:cs="Times New Roman"/>
                <w:b/>
                <w:bCs/>
                <w:color w:val="000000"/>
                <w:sz w:val="21"/>
                <w:szCs w:val="21"/>
                <w:lang w:val="ru-RU"/>
              </w:rPr>
            </w:pPr>
            <w:r>
              <w:rPr>
                <w:rFonts w:ascii="Times New Roman" w:hAnsi="Times New Roman" w:cs="Times New Roman"/>
                <w:b/>
                <w:bCs/>
                <w:color w:val="000000"/>
                <w:sz w:val="21"/>
                <w:szCs w:val="21"/>
                <w:lang w:val="ru-RU"/>
              </w:rPr>
              <w:t>Осаждение, фильтрование</w:t>
            </w:r>
            <w:r>
              <w:rPr>
                <w:rFonts w:ascii="Times New Roman" w:hAnsi="Times New Roman" w:cs="Times New Roman"/>
                <w:color w:val="000000"/>
                <w:sz w:val="21"/>
                <w:szCs w:val="21"/>
                <w:lang w:val="ru-RU"/>
              </w:rPr>
              <w:t>. В результате проведения ряда технологических процессов получают суспензии - смеси двух (или более)' веществ, из которых одно (твердое) распределено в другом (жидком) в виде частиц различной дисперсности, находящихся во - взвешенном состоянии.</w:t>
            </w:r>
          </w:p>
          <w:p>
            <w:pPr>
              <w:jc w:val="both"/>
              <w:rPr>
                <w:rFonts w:ascii="Times New Roman" w:hAnsi="Times New Roman" w:cs="Times New Roman"/>
                <w:color w:val="000000"/>
                <w:sz w:val="21"/>
                <w:szCs w:val="21"/>
                <w:lang w:val="ru-RU"/>
              </w:rPr>
            </w:pPr>
            <w:r>
              <w:rPr>
                <w:rFonts w:ascii="Times New Roman" w:hAnsi="Times New Roman" w:cs="Times New Roman"/>
                <w:b/>
                <w:bCs/>
                <w:color w:val="000000"/>
                <w:sz w:val="21"/>
                <w:szCs w:val="21"/>
                <w:lang w:val="ru-RU"/>
              </w:rPr>
              <w:t>Осаждение</w:t>
            </w:r>
            <w:r>
              <w:rPr>
                <w:rFonts w:ascii="Times New Roman" w:hAnsi="Times New Roman" w:cs="Times New Roman"/>
                <w:b/>
                <w:bCs/>
                <w:color w:val="000000"/>
                <w:sz w:val="21"/>
                <w:szCs w:val="21"/>
              </w:rPr>
              <w:t> </w:t>
            </w:r>
            <w:r>
              <w:rPr>
                <w:rFonts w:ascii="Times New Roman" w:hAnsi="Times New Roman" w:cs="Times New Roman"/>
                <w:color w:val="000000"/>
                <w:sz w:val="21"/>
                <w:szCs w:val="21"/>
                <w:lang w:val="ru-RU"/>
              </w:rPr>
              <w:t>- процесс выделения твердых частиц суспензий под действием силы тяжести. По окончании осаждения отделяют осветленную жидкость от осадка.</w:t>
            </w:r>
            <w:r>
              <w:rPr>
                <w:rFonts w:ascii="Times New Roman" w:hAnsi="Times New Roman" w:cs="Times New Roman"/>
                <w:color w:val="000000"/>
                <w:sz w:val="21"/>
                <w:szCs w:val="21"/>
              </w:rPr>
              <w:t>  </w:t>
            </w:r>
          </w:p>
          <w:p>
            <w:pPr>
              <w:jc w:val="both"/>
              <w:rPr>
                <w:rFonts w:ascii="Times New Roman" w:hAnsi="Times New Roman" w:cs="Times New Roman"/>
                <w:color w:val="000000"/>
                <w:sz w:val="21"/>
                <w:szCs w:val="21"/>
                <w:lang w:val="ru-RU"/>
              </w:rPr>
            </w:pPr>
            <w:r>
              <w:rPr>
                <w:rFonts w:ascii="Times New Roman" w:hAnsi="Times New Roman" w:cs="Times New Roman"/>
                <w:b/>
                <w:bCs/>
                <w:color w:val="000000"/>
                <w:sz w:val="21"/>
                <w:szCs w:val="21"/>
                <w:lang w:val="ru-RU"/>
              </w:rPr>
              <w:t>Фильтровани</w:t>
            </w:r>
            <w:r>
              <w:rPr>
                <w:rFonts w:ascii="Times New Roman" w:hAnsi="Times New Roman" w:cs="Times New Roman"/>
                <w:color w:val="000000"/>
                <w:sz w:val="21"/>
                <w:szCs w:val="21"/>
                <w:lang w:val="ru-RU"/>
              </w:rPr>
              <w:t>е - процесс разделения суспензий путем пропускания их через пористую перегородку (ткань, сито и др.), способную задерживать взвешенные частицы и пропускать фильтрат. Этим способом можно почти полностью освободить жидкость от взвешенных частиц.</w:t>
            </w:r>
            <w:r>
              <w:rPr>
                <w:rFonts w:ascii="Times New Roman" w:hAnsi="Times New Roman" w:cs="Times New Roman"/>
                <w:color w:val="000000"/>
                <w:sz w:val="21"/>
                <w:szCs w:val="21"/>
              </w:rPr>
              <w:t> </w:t>
            </w:r>
          </w:p>
          <w:p>
            <w:pPr>
              <w:jc w:val="both"/>
              <w:rPr>
                <w:rFonts w:ascii="Times New Roman" w:hAnsi="Times New Roman" w:cs="Times New Roman"/>
                <w:sz w:val="21"/>
                <w:szCs w:val="21"/>
                <w:lang w:val="ru-RU"/>
              </w:rPr>
            </w:pPr>
            <w:r>
              <w:rPr>
                <w:rFonts w:ascii="Times New Roman" w:hAnsi="Times New Roman" w:cs="Times New Roman"/>
                <w:b/>
                <w:bCs/>
                <w:color w:val="000000"/>
                <w:sz w:val="21"/>
                <w:szCs w:val="21"/>
                <w:lang w:val="ru-RU"/>
              </w:rPr>
              <w:t>Эмульгирование</w:t>
            </w:r>
            <w:r>
              <w:rPr>
                <w:rFonts w:ascii="Times New Roman" w:hAnsi="Times New Roman" w:cs="Times New Roman"/>
                <w:color w:val="000000"/>
                <w:sz w:val="21"/>
                <w:szCs w:val="21"/>
                <w:lang w:val="ru-RU"/>
              </w:rPr>
              <w:t>. При эмульгировании одну жидкость (дисперсную фазу) разбивают на мелкие капли в другой жидкости (дисперсная среда). Для этого соединяют две несмешивающиеся жидкости (масло и воду) и быстро размешивают их, при этом значительно возрастает поверхность раздела жидкостей.</w:t>
            </w:r>
          </w:p>
          <w:p>
            <w:pPr>
              <w:pStyle w:val="11"/>
              <w:spacing w:before="0" w:beforeAutospacing="0" w:after="0" w:afterAutospacing="0"/>
              <w:jc w:val="both"/>
              <w:rPr>
                <w:color w:val="000000"/>
                <w:sz w:val="21"/>
                <w:szCs w:val="21"/>
                <w:lang w:val="ru-RU"/>
              </w:rPr>
            </w:pPr>
            <w:r>
              <w:rPr>
                <w:b/>
                <w:bCs/>
                <w:i/>
                <w:iCs/>
                <w:color w:val="000000"/>
                <w:sz w:val="21"/>
                <w:szCs w:val="21"/>
                <w:lang w:val="ru-RU"/>
              </w:rPr>
              <w:t>Массообменные способы:</w:t>
            </w:r>
            <w:r>
              <w:rPr>
                <w:b/>
                <w:bCs/>
                <w:color w:val="000000"/>
                <w:sz w:val="21"/>
                <w:szCs w:val="21"/>
              </w:rPr>
              <w:t> </w:t>
            </w:r>
            <w:r>
              <w:rPr>
                <w:color w:val="000000"/>
                <w:sz w:val="21"/>
                <w:szCs w:val="21"/>
                <w:lang w:val="ru-RU"/>
              </w:rPr>
              <w:t>растворение, экстракция (экстрагирование), сушка, загущение. Массообменные способы характеризуются переносом (переходом) одного или нескольких веществ из одной фазы в другую. Например, при сушке продуктов вода переходит в пар.</w:t>
            </w:r>
          </w:p>
          <w:p>
            <w:pPr>
              <w:jc w:val="both"/>
              <w:rPr>
                <w:rFonts w:ascii="Times New Roman" w:hAnsi="Times New Roman" w:cs="Times New Roman"/>
                <w:color w:val="000000"/>
                <w:sz w:val="21"/>
                <w:szCs w:val="21"/>
                <w:lang w:val="ru-RU"/>
              </w:rPr>
            </w:pPr>
            <w:r>
              <w:rPr>
                <w:rFonts w:ascii="Times New Roman" w:hAnsi="Times New Roman" w:cs="Times New Roman"/>
                <w:b/>
                <w:bCs/>
                <w:color w:val="000000"/>
                <w:sz w:val="21"/>
                <w:szCs w:val="21"/>
                <w:lang w:val="ru-RU"/>
              </w:rPr>
              <w:t>Растворение</w:t>
            </w:r>
            <w:r>
              <w:rPr>
                <w:rFonts w:ascii="Times New Roman" w:hAnsi="Times New Roman" w:cs="Times New Roman"/>
                <w:b/>
                <w:bCs/>
                <w:color w:val="000000"/>
                <w:sz w:val="21"/>
                <w:szCs w:val="21"/>
              </w:rPr>
              <w:t> </w:t>
            </w:r>
            <w:r>
              <w:rPr>
                <w:rFonts w:ascii="Times New Roman" w:hAnsi="Times New Roman" w:cs="Times New Roman"/>
                <w:color w:val="000000"/>
                <w:sz w:val="21"/>
                <w:szCs w:val="21"/>
                <w:lang w:val="ru-RU"/>
              </w:rPr>
              <w:t>- переход твердой фазы в жидкую. В кулинарнои практике часто готовят растворы соли и сахара разной концентрации.</w:t>
            </w:r>
            <w:r>
              <w:rPr>
                <w:rFonts w:ascii="Times New Roman" w:hAnsi="Times New Roman" w:cs="Times New Roman"/>
                <w:color w:val="000000"/>
                <w:sz w:val="21"/>
                <w:szCs w:val="21"/>
              </w:rPr>
              <w:t> </w:t>
            </w:r>
            <w:r>
              <w:rPr>
                <w:rFonts w:ascii="Times New Roman" w:hAnsi="Times New Roman" w:cs="Times New Roman"/>
                <w:color w:val="000000"/>
                <w:sz w:val="21"/>
                <w:szCs w:val="21"/>
                <w:lang w:val="ru-RU"/>
              </w:rPr>
              <w:t xml:space="preserve"> </w:t>
            </w:r>
          </w:p>
          <w:p>
            <w:pPr>
              <w:jc w:val="both"/>
              <w:rPr>
                <w:rFonts w:ascii="Times New Roman" w:hAnsi="Times New Roman" w:cs="Times New Roman"/>
                <w:color w:val="000000"/>
                <w:sz w:val="21"/>
                <w:szCs w:val="21"/>
                <w:lang w:val="ru-RU"/>
              </w:rPr>
            </w:pPr>
            <w:r>
              <w:rPr>
                <w:rFonts w:ascii="Times New Roman" w:hAnsi="Times New Roman" w:cs="Times New Roman"/>
                <w:b/>
                <w:color w:val="000000"/>
                <w:sz w:val="21"/>
                <w:szCs w:val="21"/>
                <w:lang w:val="ru-RU"/>
              </w:rPr>
              <w:t>Экстракция</w:t>
            </w:r>
            <w:r>
              <w:rPr>
                <w:rFonts w:ascii="Times New Roman" w:hAnsi="Times New Roman" w:cs="Times New Roman"/>
                <w:color w:val="000000"/>
                <w:sz w:val="21"/>
                <w:szCs w:val="21"/>
                <w:lang w:val="ru-RU"/>
              </w:rPr>
              <w:t xml:space="preserve"> (экстрагирование) - избирательное извлечение вещества из жидкости или твердого пористого тела жидкостью. В кулинарной практике экстракция имеет место при вымачивании соленой рыбы, говяжьих почек, ряда грибов перед варкой и др.</w:t>
            </w:r>
            <w:r>
              <w:rPr>
                <w:rFonts w:ascii="Times New Roman" w:hAnsi="Times New Roman" w:cs="Times New Roman"/>
                <w:color w:val="000000"/>
                <w:sz w:val="21"/>
                <w:szCs w:val="21"/>
              </w:rPr>
              <w:t> </w:t>
            </w:r>
            <w:r>
              <w:rPr>
                <w:rFonts w:ascii="Times New Roman" w:hAnsi="Times New Roman" w:cs="Times New Roman"/>
                <w:color w:val="000000"/>
                <w:sz w:val="21"/>
                <w:szCs w:val="21"/>
                <w:lang w:val="ru-RU"/>
              </w:rPr>
              <w:t xml:space="preserve"> Сушка, загущение - это удаление влаги из твердых пластичных и жидких продуктов путем ее испарения. В кулинарнои практике это происходит при подсушивании гренков, домашнеи лапши, при уваривании томатного пюре, концентрированного бульона (фюме), сгущении сливок и др.</w:t>
            </w:r>
            <w:r>
              <w:rPr>
                <w:rFonts w:ascii="Times New Roman" w:hAnsi="Times New Roman" w:cs="Times New Roman"/>
                <w:color w:val="000000"/>
                <w:sz w:val="21"/>
                <w:szCs w:val="21"/>
              </w:rPr>
              <w:t> </w:t>
            </w:r>
          </w:p>
          <w:p>
            <w:pPr>
              <w:pStyle w:val="11"/>
              <w:spacing w:before="0" w:beforeAutospacing="0" w:after="0" w:afterAutospacing="0"/>
              <w:jc w:val="both"/>
              <w:rPr>
                <w:color w:val="000000"/>
                <w:sz w:val="21"/>
                <w:szCs w:val="21"/>
                <w:lang w:val="ru-RU"/>
              </w:rPr>
            </w:pPr>
            <w:r>
              <w:rPr>
                <w:b/>
                <w:bCs/>
                <w:i/>
                <w:iCs/>
                <w:color w:val="000000"/>
                <w:sz w:val="21"/>
                <w:szCs w:val="21"/>
                <w:lang w:val="ru-RU"/>
              </w:rPr>
              <w:t>Термические способы:</w:t>
            </w:r>
            <w:r>
              <w:rPr>
                <w:b/>
                <w:bCs/>
                <w:color w:val="000000"/>
                <w:sz w:val="21"/>
                <w:szCs w:val="21"/>
              </w:rPr>
              <w:t> </w:t>
            </w:r>
            <w:r>
              <w:rPr>
                <w:color w:val="000000"/>
                <w:sz w:val="21"/>
                <w:szCs w:val="21"/>
                <w:lang w:val="ru-RU"/>
              </w:rPr>
              <w:t>нагревание, охлаждение, замораживание.</w:t>
            </w:r>
          </w:p>
          <w:p>
            <w:pPr>
              <w:pStyle w:val="11"/>
              <w:spacing w:before="0" w:beforeAutospacing="0" w:after="0" w:afterAutospacing="0"/>
              <w:jc w:val="both"/>
              <w:rPr>
                <w:color w:val="000000"/>
                <w:sz w:val="21"/>
                <w:szCs w:val="21"/>
                <w:u w:val="single"/>
                <w:lang w:val="ru-RU"/>
              </w:rPr>
            </w:pPr>
            <w:r>
              <w:rPr>
                <w:b/>
                <w:bCs/>
                <w:color w:val="000000"/>
                <w:sz w:val="21"/>
                <w:szCs w:val="21"/>
                <w:u w:val="single"/>
                <w:lang w:val="ru-RU"/>
              </w:rPr>
              <w:t>Классификация способов нагрева.</w:t>
            </w:r>
          </w:p>
          <w:p>
            <w:pPr>
              <w:pStyle w:val="11"/>
              <w:spacing w:before="0" w:beforeAutospacing="0" w:after="0" w:afterAutospacing="0"/>
              <w:jc w:val="both"/>
              <w:rPr>
                <w:color w:val="000000"/>
                <w:sz w:val="21"/>
                <w:szCs w:val="21"/>
                <w:lang w:val="ru-RU"/>
              </w:rPr>
            </w:pPr>
            <w:r>
              <w:rPr>
                <w:color w:val="000000"/>
                <w:sz w:val="21"/>
                <w:szCs w:val="21"/>
                <w:lang w:val="ru-RU"/>
              </w:rPr>
              <w:t>1. Поверхностный нагрев</w:t>
            </w:r>
          </w:p>
          <w:p>
            <w:pPr>
              <w:pStyle w:val="11"/>
              <w:spacing w:before="0" w:beforeAutospacing="0" w:after="0" w:afterAutospacing="0"/>
              <w:jc w:val="both"/>
              <w:rPr>
                <w:color w:val="000000"/>
                <w:sz w:val="21"/>
                <w:szCs w:val="21"/>
                <w:lang w:val="ru-RU"/>
              </w:rPr>
            </w:pPr>
            <w:r>
              <w:rPr>
                <w:color w:val="000000"/>
                <w:sz w:val="21"/>
                <w:szCs w:val="21"/>
                <w:lang w:val="ru-RU"/>
              </w:rPr>
              <w:t>а) контактный (с нагретой поверхностью, с водой, с нагретым жиром, с нагретым воздухом, с паром)</w:t>
            </w:r>
          </w:p>
          <w:p>
            <w:pPr>
              <w:pStyle w:val="11"/>
              <w:spacing w:before="0" w:beforeAutospacing="0" w:after="0" w:afterAutospacing="0"/>
              <w:jc w:val="both"/>
              <w:rPr>
                <w:color w:val="000000"/>
                <w:sz w:val="21"/>
                <w:szCs w:val="21"/>
                <w:lang w:val="ru-RU"/>
              </w:rPr>
            </w:pPr>
            <w:r>
              <w:rPr>
                <w:color w:val="000000"/>
                <w:sz w:val="21"/>
                <w:szCs w:val="21"/>
                <w:lang w:val="ru-RU"/>
              </w:rPr>
              <w:t>б) радиационный;</w:t>
            </w:r>
          </w:p>
          <w:p>
            <w:pPr>
              <w:pStyle w:val="11"/>
              <w:spacing w:before="0" w:beforeAutospacing="0" w:after="0" w:afterAutospacing="0"/>
              <w:jc w:val="both"/>
              <w:rPr>
                <w:color w:val="000000"/>
                <w:sz w:val="21"/>
                <w:szCs w:val="21"/>
                <w:lang w:val="ru-RU"/>
              </w:rPr>
            </w:pPr>
            <w:r>
              <w:rPr>
                <w:color w:val="000000"/>
                <w:sz w:val="21"/>
                <w:szCs w:val="21"/>
                <w:lang w:val="ru-RU"/>
              </w:rPr>
              <w:t>2. Объемный нагрев</w:t>
            </w:r>
          </w:p>
          <w:p>
            <w:pPr>
              <w:pStyle w:val="11"/>
              <w:spacing w:before="0" w:beforeAutospacing="0" w:after="0" w:afterAutospacing="0"/>
              <w:jc w:val="both"/>
              <w:rPr>
                <w:color w:val="000000"/>
                <w:sz w:val="21"/>
                <w:szCs w:val="21"/>
                <w:lang w:val="ru-RU"/>
              </w:rPr>
            </w:pPr>
            <w:r>
              <w:rPr>
                <w:color w:val="000000"/>
                <w:sz w:val="21"/>
                <w:szCs w:val="21"/>
                <w:lang w:val="ru-RU"/>
              </w:rPr>
              <w:t>а) электроконтактный;</w:t>
            </w:r>
          </w:p>
          <w:p>
            <w:pPr>
              <w:pStyle w:val="11"/>
              <w:spacing w:before="0" w:beforeAutospacing="0" w:after="0" w:afterAutospacing="0"/>
              <w:jc w:val="both"/>
              <w:rPr>
                <w:color w:val="000000"/>
                <w:sz w:val="21"/>
                <w:szCs w:val="21"/>
                <w:lang w:val="ru-RU"/>
              </w:rPr>
            </w:pPr>
            <w:r>
              <w:rPr>
                <w:color w:val="000000"/>
                <w:sz w:val="21"/>
                <w:szCs w:val="21"/>
                <w:lang w:val="ru-RU"/>
              </w:rPr>
              <w:t>б) сверхвысокочастотный</w:t>
            </w:r>
          </w:p>
          <w:p>
            <w:pPr>
              <w:pStyle w:val="11"/>
              <w:spacing w:before="0" w:beforeAutospacing="0" w:after="0" w:afterAutospacing="0"/>
              <w:jc w:val="both"/>
              <w:rPr>
                <w:color w:val="000000"/>
                <w:sz w:val="21"/>
                <w:szCs w:val="21"/>
                <w:lang w:val="ru-RU"/>
              </w:rPr>
            </w:pPr>
            <w:r>
              <w:rPr>
                <w:b/>
                <w:bCs/>
                <w:i/>
                <w:iCs/>
                <w:color w:val="000000"/>
                <w:sz w:val="21"/>
                <w:szCs w:val="21"/>
                <w:lang w:val="ru-RU"/>
              </w:rPr>
              <w:t>Классификация способов тепловой обработки, их характеристика, сущность, влияние на качество кулинарной продукции</w:t>
            </w:r>
            <w:r>
              <w:rPr>
                <w:b/>
                <w:bCs/>
                <w:color w:val="000000"/>
                <w:sz w:val="21"/>
                <w:szCs w:val="21"/>
              </w:rPr>
              <w:t> </w:t>
            </w:r>
            <w:r>
              <w:rPr>
                <w:color w:val="000000"/>
                <w:sz w:val="21"/>
                <w:szCs w:val="21"/>
                <w:lang w:val="ru-RU"/>
              </w:rPr>
              <w:t>.</w:t>
            </w:r>
          </w:p>
          <w:p>
            <w:pPr>
              <w:pStyle w:val="11"/>
              <w:spacing w:before="0" w:beforeAutospacing="0" w:after="0" w:afterAutospacing="0"/>
              <w:jc w:val="both"/>
              <w:rPr>
                <w:color w:val="000000"/>
                <w:sz w:val="21"/>
                <w:szCs w:val="21"/>
                <w:lang w:val="ru-RU"/>
              </w:rPr>
            </w:pPr>
            <w:r>
              <w:rPr>
                <w:b/>
                <w:bCs/>
                <w:color w:val="000000"/>
                <w:sz w:val="21"/>
                <w:szCs w:val="21"/>
                <w:lang w:val="ru-RU"/>
              </w:rPr>
              <w:t>Сульфитация</w:t>
            </w:r>
            <w:r>
              <w:rPr>
                <w:color w:val="000000"/>
                <w:sz w:val="21"/>
                <w:szCs w:val="21"/>
                <w:lang w:val="ru-RU"/>
              </w:rPr>
              <w:t>– химическая кулинарная обработка очи</w:t>
            </w:r>
            <w:r>
              <w:rPr>
                <w:color w:val="000000"/>
                <w:sz w:val="21"/>
                <w:szCs w:val="21"/>
                <w:lang w:val="ru-RU"/>
              </w:rPr>
              <w:softHyphen/>
            </w:r>
            <w:r>
              <w:rPr>
                <w:color w:val="000000"/>
                <w:sz w:val="21"/>
                <w:szCs w:val="21"/>
                <w:lang w:val="ru-RU"/>
              </w:rPr>
              <w:t>щенного картофеля сернистым ангидридом или растворами солей сернистой кислоты с целью предотвращения потемнения.</w:t>
            </w:r>
          </w:p>
          <w:p>
            <w:pPr>
              <w:pStyle w:val="11"/>
              <w:spacing w:before="0" w:beforeAutospacing="0" w:after="0" w:afterAutospacing="0"/>
              <w:jc w:val="both"/>
              <w:rPr>
                <w:color w:val="000000"/>
                <w:sz w:val="21"/>
                <w:szCs w:val="21"/>
                <w:lang w:val="ru-RU"/>
              </w:rPr>
            </w:pPr>
            <w:r>
              <w:rPr>
                <w:b/>
                <w:bCs/>
                <w:color w:val="000000"/>
                <w:sz w:val="21"/>
                <w:szCs w:val="21"/>
                <w:lang w:val="ru-RU"/>
              </w:rPr>
              <w:t>Маринование</w:t>
            </w:r>
            <w:r>
              <w:rPr>
                <w:color w:val="000000"/>
                <w:sz w:val="21"/>
                <w:szCs w:val="21"/>
                <w:lang w:val="ru-RU"/>
              </w:rPr>
              <w:t>–химическая кулинарная обработка, ко</w:t>
            </w:r>
            <w:r>
              <w:rPr>
                <w:color w:val="000000"/>
                <w:sz w:val="21"/>
                <w:szCs w:val="21"/>
                <w:lang w:val="ru-RU"/>
              </w:rPr>
              <w:softHyphen/>
            </w:r>
            <w:r>
              <w:rPr>
                <w:color w:val="000000"/>
                <w:sz w:val="21"/>
                <w:szCs w:val="21"/>
                <w:lang w:val="ru-RU"/>
              </w:rPr>
              <w:t>торая заключается в выдерживании продуктов в растворах пищевых кислот с целью придания готовым изделиям специ</w:t>
            </w:r>
            <w:r>
              <w:rPr>
                <w:color w:val="000000"/>
                <w:sz w:val="21"/>
                <w:szCs w:val="21"/>
                <w:lang w:val="ru-RU"/>
              </w:rPr>
              <w:softHyphen/>
            </w:r>
            <w:r>
              <w:rPr>
                <w:color w:val="000000"/>
                <w:sz w:val="21"/>
                <w:szCs w:val="21"/>
                <w:lang w:val="ru-RU"/>
              </w:rPr>
              <w:t>фических вкуса, аромата и консистенции.</w:t>
            </w:r>
          </w:p>
          <w:p>
            <w:pPr>
              <w:pStyle w:val="11"/>
              <w:spacing w:before="0" w:beforeAutospacing="0" w:after="0" w:afterAutospacing="0"/>
              <w:jc w:val="both"/>
              <w:rPr>
                <w:color w:val="000000"/>
                <w:sz w:val="21"/>
                <w:szCs w:val="21"/>
                <w:lang w:val="ru-RU"/>
              </w:rPr>
            </w:pPr>
            <w:r>
              <w:rPr>
                <w:b/>
                <w:bCs/>
                <w:color w:val="000000"/>
                <w:sz w:val="21"/>
                <w:szCs w:val="21"/>
                <w:lang w:val="ru-RU"/>
              </w:rPr>
              <w:t>Фиксация рыбных полуфабрикатов</w:t>
            </w:r>
            <w:r>
              <w:rPr>
                <w:color w:val="000000"/>
                <w:sz w:val="21"/>
                <w:szCs w:val="21"/>
                <w:lang w:val="ru-RU"/>
              </w:rPr>
              <w:t>– выдерживание их в охлажденном солевом растворе для снижения потерь сока при хранении и транспортировании.</w:t>
            </w:r>
          </w:p>
          <w:p>
            <w:pPr>
              <w:pStyle w:val="11"/>
              <w:spacing w:before="0" w:beforeAutospacing="0" w:after="0" w:afterAutospacing="0"/>
              <w:jc w:val="both"/>
              <w:rPr>
                <w:color w:val="000000"/>
                <w:sz w:val="21"/>
                <w:szCs w:val="21"/>
                <w:lang w:val="ru-RU"/>
              </w:rPr>
            </w:pPr>
            <w:r>
              <w:rPr>
                <w:b/>
                <w:bCs/>
                <w:color w:val="000000"/>
                <w:sz w:val="21"/>
                <w:szCs w:val="21"/>
                <w:lang w:val="ru-RU"/>
              </w:rPr>
              <w:t>Химическое разрыхление теста</w:t>
            </w:r>
            <w:r>
              <w:rPr>
                <w:color w:val="000000"/>
                <w:sz w:val="21"/>
                <w:szCs w:val="21"/>
                <w:lang w:val="ru-RU"/>
              </w:rPr>
              <w:t>– использование гидро</w:t>
            </w:r>
            <w:r>
              <w:rPr>
                <w:color w:val="000000"/>
                <w:sz w:val="21"/>
                <w:szCs w:val="21"/>
                <w:lang w:val="ru-RU"/>
              </w:rPr>
              <w:softHyphen/>
            </w:r>
            <w:r>
              <w:rPr>
                <w:color w:val="000000"/>
                <w:sz w:val="21"/>
                <w:szCs w:val="21"/>
                <w:lang w:val="ru-RU"/>
              </w:rPr>
              <w:t>карбоната натрия, карбоната аммония и специальных пекарс</w:t>
            </w:r>
            <w:r>
              <w:rPr>
                <w:color w:val="000000"/>
                <w:sz w:val="21"/>
                <w:szCs w:val="21"/>
                <w:lang w:val="ru-RU"/>
              </w:rPr>
              <w:softHyphen/>
            </w:r>
            <w:r>
              <w:rPr>
                <w:color w:val="000000"/>
                <w:sz w:val="21"/>
                <w:szCs w:val="21"/>
                <w:lang w:val="ru-RU"/>
              </w:rPr>
              <w:t>ких порошков для придания тесту мелкопористой структуры.</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Спиртовое и молочнокислое брожение </w:t>
            </w:r>
            <w:r>
              <w:rPr>
                <w:color w:val="000000"/>
                <w:sz w:val="21"/>
                <w:szCs w:val="21"/>
                <w:lang w:val="ru-RU"/>
              </w:rPr>
              <w:t>вызывают дрож</w:t>
            </w:r>
            <w:r>
              <w:rPr>
                <w:color w:val="000000"/>
                <w:sz w:val="21"/>
                <w:szCs w:val="21"/>
                <w:lang w:val="ru-RU"/>
              </w:rPr>
              <w:softHyphen/>
            </w:r>
            <w:r>
              <w:rPr>
                <w:color w:val="000000"/>
                <w:sz w:val="21"/>
                <w:szCs w:val="21"/>
                <w:lang w:val="ru-RU"/>
              </w:rPr>
              <w:t>жи и молочнокислые бактерии при изготовлении дрожжевого теста, квасов и т. д.</w:t>
            </w:r>
          </w:p>
          <w:p>
            <w:pPr>
              <w:pStyle w:val="11"/>
              <w:spacing w:before="0" w:beforeAutospacing="0" w:after="0" w:afterAutospacing="0"/>
              <w:jc w:val="both"/>
              <w:rPr>
                <w:color w:val="000000"/>
                <w:sz w:val="21"/>
                <w:szCs w:val="21"/>
                <w:lang w:val="ru-RU"/>
              </w:rPr>
            </w:pPr>
            <w:r>
              <w:rPr>
                <w:b/>
                <w:bCs/>
                <w:color w:val="000000"/>
                <w:sz w:val="21"/>
                <w:szCs w:val="21"/>
                <w:lang w:val="ru-RU"/>
              </w:rPr>
              <w:t xml:space="preserve">Ферментирование </w:t>
            </w:r>
            <w:r>
              <w:rPr>
                <w:color w:val="000000"/>
                <w:sz w:val="21"/>
                <w:szCs w:val="21"/>
                <w:lang w:val="ru-RU"/>
              </w:rPr>
              <w:t>мяса – использование протеолитических ферментов (гидролизирующих белок), размягчающих со</w:t>
            </w:r>
            <w:r>
              <w:rPr>
                <w:color w:val="000000"/>
                <w:sz w:val="21"/>
                <w:szCs w:val="21"/>
                <w:lang w:val="ru-RU"/>
              </w:rPr>
              <w:softHyphen/>
            </w:r>
            <w:r>
              <w:rPr>
                <w:color w:val="000000"/>
                <w:sz w:val="21"/>
                <w:szCs w:val="21"/>
                <w:lang w:val="ru-RU"/>
              </w:rPr>
              <w:t>единительную ткань мяса в процессе его нагревания.</w:t>
            </w:r>
            <w:r>
              <w:rPr>
                <w:color w:val="000000"/>
                <w:sz w:val="21"/>
                <w:szCs w:val="21"/>
              </w:rPr>
              <w:t> </w:t>
            </w:r>
          </w:p>
          <w:p>
            <w:pPr>
              <w:jc w:val="both"/>
              <w:rPr>
                <w:rFonts w:ascii="Times New Roman" w:hAnsi="Times New Roman" w:cs="Times New Roman"/>
                <w:sz w:val="21"/>
                <w:szCs w:val="21"/>
                <w:lang w:val="ru-RU"/>
              </w:rPr>
            </w:pPr>
            <w:r>
              <w:rPr>
                <w:rFonts w:ascii="Times New Roman" w:hAnsi="Times New Roman" w:cs="Times New Roman"/>
                <w:color w:val="000000"/>
                <w:sz w:val="21"/>
                <w:szCs w:val="21"/>
                <w:lang w:val="ru-RU"/>
              </w:rPr>
              <w:t>Ферментные препараты, действующие на белково-углеводный комплекс, довольно широко используются при приго</w:t>
            </w:r>
            <w:r>
              <w:rPr>
                <w:rFonts w:ascii="Times New Roman" w:hAnsi="Times New Roman" w:cs="Times New Roman"/>
                <w:color w:val="000000"/>
                <w:sz w:val="21"/>
                <w:szCs w:val="21"/>
                <w:lang w:val="ru-RU"/>
              </w:rPr>
              <w:softHyphen/>
            </w:r>
            <w:r>
              <w:rPr>
                <w:rFonts w:ascii="Times New Roman" w:hAnsi="Times New Roman" w:cs="Times New Roman"/>
                <w:color w:val="000000"/>
                <w:sz w:val="21"/>
                <w:szCs w:val="21"/>
                <w:lang w:val="ru-RU"/>
              </w:rPr>
              <w:t>товлении изделий из теста.</w:t>
            </w:r>
            <w:r>
              <w:rPr>
                <w:rFonts w:ascii="Times New Roman" w:hAnsi="Times New Roman" w:cs="Times New Roman"/>
                <w:color w:val="000000"/>
                <w:sz w:val="21"/>
                <w:szCs w:val="21"/>
              </w:rPr>
              <w:t> </w:t>
            </w:r>
          </w:p>
          <w:p>
            <w:pPr>
              <w:jc w:val="both"/>
              <w:outlineLvl w:val="0"/>
              <w:rPr>
                <w:rFonts w:ascii="Times New Roman" w:hAnsi="Times New Roman" w:eastAsia="Times New Roman" w:cs="Times New Roman"/>
                <w:b/>
                <w:color w:val="000000"/>
                <w:kern w:val="36"/>
                <w:sz w:val="21"/>
                <w:szCs w:val="21"/>
                <w:u w:val="single"/>
                <w:lang w:val="ru-RU" w:eastAsia="ru-RU"/>
              </w:rPr>
            </w:pPr>
            <w:r>
              <w:rPr>
                <w:rFonts w:ascii="Times New Roman" w:hAnsi="Times New Roman" w:eastAsia="Times New Roman" w:cs="Times New Roman"/>
                <w:b/>
                <w:color w:val="000000"/>
                <w:kern w:val="36"/>
                <w:sz w:val="21"/>
                <w:szCs w:val="21"/>
                <w:u w:val="single"/>
                <w:lang w:val="ru-RU" w:eastAsia="ru-RU"/>
              </w:rPr>
              <w:t>Тепловая кулинарная обработка продуктов.</w:t>
            </w:r>
          </w:p>
          <w:p>
            <w:pPr>
              <w:jc w:val="both"/>
              <w:rPr>
                <w:rFonts w:ascii="Times New Roman" w:hAnsi="Times New Roman" w:eastAsia="Times New Roman" w:cs="Times New Roman"/>
                <w:color w:val="000000"/>
                <w:sz w:val="21"/>
                <w:szCs w:val="21"/>
                <w:lang w:eastAsia="ru-RU"/>
              </w:rPr>
            </w:pPr>
            <w:r>
              <w:rPr>
                <w:rFonts w:ascii="Times New Roman" w:hAnsi="Times New Roman" w:eastAsia="Times New Roman" w:cs="Times New Roman"/>
                <w:color w:val="000000"/>
                <w:sz w:val="21"/>
                <w:szCs w:val="21"/>
                <w:lang w:val="ru-RU" w:eastAsia="ru-RU"/>
              </w:rPr>
              <w:t xml:space="preserve">Этот вид обработки пищевых продуктов заключается в их нагреве для доведения до заданной степени готовности. В результате тепловой обработки происходит обеззараживание пищи, продукты приобретают приятный вкус и аромат. </w:t>
            </w:r>
            <w:r>
              <w:rPr>
                <w:rFonts w:ascii="Times New Roman" w:hAnsi="Times New Roman" w:eastAsia="Times New Roman" w:cs="Times New Roman"/>
                <w:color w:val="000000"/>
                <w:sz w:val="21"/>
                <w:szCs w:val="21"/>
                <w:lang w:eastAsia="ru-RU"/>
              </w:rPr>
              <w:t>Это способствует выделению желудочного сока и повышает усвояемость блюд.</w:t>
            </w:r>
          </w:p>
          <w:p>
            <w:pPr>
              <w:jc w:val="both"/>
              <w:rPr>
                <w:rFonts w:ascii="Times New Roman" w:hAnsi="Times New Roman" w:eastAsia="Times New Roman" w:cs="Times New Roman"/>
                <w:color w:val="000000"/>
                <w:sz w:val="21"/>
                <w:szCs w:val="21"/>
                <w:lang w:eastAsia="ru-RU"/>
              </w:rPr>
            </w:pPr>
            <w:r>
              <w:rPr>
                <w:rFonts w:ascii="Times New Roman" w:hAnsi="Times New Roman" w:eastAsia="Times New Roman" w:cs="Times New Roman"/>
                <w:color w:val="000000"/>
                <w:sz w:val="21"/>
                <w:szCs w:val="21"/>
                <w:lang w:val="ru-RU" w:eastAsia="ru-RU"/>
              </w:rPr>
              <w:drawing>
                <wp:inline distT="0" distB="0" distL="0" distR="0">
                  <wp:extent cx="4431665" cy="1049655"/>
                  <wp:effectExtent l="0" t="0" r="6985" b="17145"/>
                  <wp:docPr id="1" name="Рисунок 4" descr="https://studfiles.net/html/2706/543/html_qFPrKpoqps.m6IO/img-UNwyZ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4" descr="https://studfiles.net/html/2706/543/html_qFPrKpoqps.m6IO/img-UNwyZ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431665" cy="1049655"/>
                          </a:xfrm>
                          <a:prstGeom prst="rect">
                            <a:avLst/>
                          </a:prstGeom>
                          <a:noFill/>
                          <a:ln>
                            <a:noFill/>
                          </a:ln>
                        </pic:spPr>
                      </pic:pic>
                    </a:graphicData>
                  </a:graphic>
                </wp:inline>
              </w:drawing>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К</w:t>
            </w:r>
            <w:r>
              <w:rPr>
                <w:rFonts w:ascii="Times New Roman" w:hAnsi="Times New Roman" w:eastAsia="Times New Roman" w:cs="Times New Roman"/>
                <w:color w:val="000000"/>
                <w:sz w:val="21"/>
                <w:szCs w:val="21"/>
                <w:lang w:eastAsia="ru-RU"/>
              </w:rPr>
              <w:t> </w:t>
            </w:r>
            <w:r>
              <w:rPr>
                <w:rFonts w:ascii="Times New Roman" w:hAnsi="Times New Roman" w:eastAsia="Times New Roman" w:cs="Times New Roman"/>
                <w:b/>
                <w:bCs/>
                <w:color w:val="000000"/>
                <w:sz w:val="21"/>
                <w:szCs w:val="21"/>
                <w:lang w:val="ru-RU" w:eastAsia="ru-RU"/>
              </w:rPr>
              <w:t>основным способам тепловой обработки</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относятся:</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а) варка основным способом;</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б) варка паром;</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в) варка в СВЧ-апаратах;</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г) припускание;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д) жарка основным способом;</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е) жарка в большом количестве жира (во фритюре);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ж) жарка на открытом огне.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Варка</w:t>
            </w:r>
            <w:r>
              <w:rPr>
                <w:rFonts w:ascii="Times New Roman" w:hAnsi="Times New Roman" w:eastAsia="Times New Roman" w:cs="Times New Roman"/>
                <w:b/>
                <w:bCs/>
                <w:i/>
                <w:iCs/>
                <w:color w:val="000000"/>
                <w:sz w:val="21"/>
                <w:szCs w:val="21"/>
                <w:lang w:eastAsia="ru-RU"/>
              </w:rPr>
              <w:t> </w:t>
            </w:r>
            <w:r>
              <w:rPr>
                <w:rFonts w:ascii="Times New Roman" w:hAnsi="Times New Roman" w:eastAsia="Times New Roman" w:cs="Times New Roman"/>
                <w:color w:val="000000"/>
                <w:sz w:val="21"/>
                <w:szCs w:val="21"/>
                <w:lang w:val="ru-RU" w:eastAsia="ru-RU"/>
              </w:rPr>
              <w:t>– тепловая обработка продуктов в жидкой среде, которой могут служить вода, бульон, молоко, соус, сок, сироп, а так же влажный насыщенный пар.</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Варка основным способом</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варка, при которой продукт полностью погружается в жидкость. Процесс происходит при температуре 100 – 102 С.</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Варка паром</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варка, при которой продукт нагревают паром, используя сетчатые вкладыши или специальные пароварочные шкафы. При этом способе меньше потери питательных веществ, лучше сохраняется форма и цвет продукта.</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Варка в СВЧ</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аппаратах – объемный способ нагрева, при котором продукты припускаются в собственном соку или с небольшим количеством жидкости.</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Припускание</w:t>
            </w:r>
            <w:r>
              <w:rPr>
                <w:rFonts w:ascii="Times New Roman" w:hAnsi="Times New Roman" w:eastAsia="Times New Roman" w:cs="Times New Roman"/>
                <w:b/>
                <w:bCs/>
                <w:i/>
                <w:iCs/>
                <w:color w:val="000000"/>
                <w:sz w:val="21"/>
                <w:szCs w:val="21"/>
                <w:lang w:eastAsia="ru-RU"/>
              </w:rPr>
              <w:t> </w:t>
            </w:r>
            <w:r>
              <w:rPr>
                <w:rFonts w:ascii="Times New Roman" w:hAnsi="Times New Roman" w:eastAsia="Times New Roman" w:cs="Times New Roman"/>
                <w:color w:val="000000"/>
                <w:sz w:val="21"/>
                <w:szCs w:val="21"/>
                <w:lang w:val="ru-RU" w:eastAsia="ru-RU"/>
              </w:rPr>
              <w:t>– варка в небольшом количестве жидкости или в собственном соку. При этом меньше потери питательных веществ, более выражен вкус продукта.</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Жарка</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тепловая обработка продукта с жиром при температуре, обеспечивающей образование корочки на поверхности. Жир предохраняет продукт от пригорания. Улучшает вкус и повышает калорийность блюд.</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Жарка основным способом</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тепловая обработка с небольшим (5…10% к массе продукта) количеством жира при температуре 140…150 С.</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Жарка в жарочном шкафу</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обработка продуктов на противнях или сковородах, в жарочном шкафу при температуре 150…270 С.</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Жарка в большом количестве жира (во фритюре)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обработка, при котором продукт полностью погружается в жир, нагретый до 160…180 С. Минимальное соотношение жира и продукта 4:1.</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Жарка на открытом огне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обработка, при которой продукты надевают на шпажки или помещают на смазанную жиром металлическую решетку и жарят над раскаленными углями.</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К</w:t>
            </w:r>
            <w:r>
              <w:rPr>
                <w:rFonts w:ascii="Times New Roman" w:hAnsi="Times New Roman" w:eastAsia="Times New Roman" w:cs="Times New Roman"/>
                <w:color w:val="000000"/>
                <w:sz w:val="21"/>
                <w:szCs w:val="21"/>
                <w:lang w:eastAsia="ru-RU"/>
              </w:rPr>
              <w:t> </w:t>
            </w:r>
            <w:r>
              <w:rPr>
                <w:rFonts w:ascii="Times New Roman" w:hAnsi="Times New Roman" w:eastAsia="Times New Roman" w:cs="Times New Roman"/>
                <w:b/>
                <w:bCs/>
                <w:color w:val="000000"/>
                <w:sz w:val="21"/>
                <w:szCs w:val="21"/>
                <w:u w:val="single"/>
                <w:lang w:val="ru-RU" w:eastAsia="ru-RU"/>
              </w:rPr>
              <w:t>комбинированным способам тепловой обработки</w:t>
            </w:r>
            <w:r>
              <w:rPr>
                <w:rFonts w:ascii="Times New Roman" w:hAnsi="Times New Roman" w:eastAsia="Times New Roman" w:cs="Times New Roman"/>
                <w:color w:val="000000"/>
                <w:sz w:val="21"/>
                <w:szCs w:val="21"/>
                <w:lang w:eastAsia="ru-RU"/>
              </w:rPr>
              <w:t> </w:t>
            </w:r>
            <w:r>
              <w:rPr>
                <w:rFonts w:ascii="Times New Roman" w:hAnsi="Times New Roman" w:eastAsia="Times New Roman" w:cs="Times New Roman"/>
                <w:color w:val="000000"/>
                <w:sz w:val="21"/>
                <w:szCs w:val="21"/>
                <w:lang w:val="ru-RU" w:eastAsia="ru-RU"/>
              </w:rPr>
              <w:t>относятся:</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а) брезирование;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б) запекание;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в) тушение.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Брезирование</w:t>
            </w:r>
            <w:r>
              <w:rPr>
                <w:rFonts w:ascii="Times New Roman" w:hAnsi="Times New Roman" w:eastAsia="Times New Roman" w:cs="Times New Roman"/>
                <w:b/>
                <w:bCs/>
                <w:i/>
                <w:iCs/>
                <w:color w:val="000000"/>
                <w:sz w:val="21"/>
                <w:szCs w:val="21"/>
                <w:lang w:eastAsia="ru-RU"/>
              </w:rPr>
              <w:t> </w:t>
            </w:r>
            <w:r>
              <w:rPr>
                <w:rFonts w:ascii="Times New Roman" w:hAnsi="Times New Roman" w:eastAsia="Times New Roman" w:cs="Times New Roman"/>
                <w:color w:val="000000"/>
                <w:sz w:val="21"/>
                <w:szCs w:val="21"/>
                <w:lang w:val="ru-RU" w:eastAsia="ru-RU"/>
              </w:rPr>
              <w:t>– припускания продукта в жарочном шкафу с бульоном и затем обжаривание (глазирование).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Запекание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доведение продукта в жарочном шкафу до готовности и образования поджаристой корочки. Запекают продукты сырые, так и прошедшие предварительную тепловую обработку.</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Тушение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припускания предварительно обжаренных продуктов с добавлением пряностей, приправ, бульона или соуса.</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К</w:t>
            </w:r>
            <w:r>
              <w:rPr>
                <w:rFonts w:ascii="Times New Roman" w:hAnsi="Times New Roman" w:eastAsia="Times New Roman" w:cs="Times New Roman"/>
                <w:color w:val="000000"/>
                <w:sz w:val="21"/>
                <w:szCs w:val="21"/>
                <w:lang w:eastAsia="ru-RU"/>
              </w:rPr>
              <w:t> </w:t>
            </w:r>
            <w:r>
              <w:rPr>
                <w:rFonts w:ascii="Times New Roman" w:hAnsi="Times New Roman" w:eastAsia="Times New Roman" w:cs="Times New Roman"/>
                <w:b/>
                <w:bCs/>
                <w:color w:val="000000"/>
                <w:sz w:val="21"/>
                <w:szCs w:val="21"/>
                <w:u w:val="single"/>
                <w:lang w:val="ru-RU" w:eastAsia="ru-RU"/>
              </w:rPr>
              <w:t>вспомогательным способом тепловой обработки</w:t>
            </w:r>
            <w:r>
              <w:rPr>
                <w:rFonts w:ascii="Times New Roman" w:hAnsi="Times New Roman" w:eastAsia="Times New Roman" w:cs="Times New Roman"/>
                <w:color w:val="000000"/>
                <w:sz w:val="21"/>
                <w:szCs w:val="21"/>
                <w:lang w:eastAsia="ru-RU"/>
              </w:rPr>
              <w:t> </w:t>
            </w:r>
            <w:r>
              <w:rPr>
                <w:rFonts w:ascii="Times New Roman" w:hAnsi="Times New Roman" w:eastAsia="Times New Roman" w:cs="Times New Roman"/>
                <w:color w:val="000000"/>
                <w:sz w:val="21"/>
                <w:szCs w:val="21"/>
                <w:lang w:val="ru-RU" w:eastAsia="ru-RU"/>
              </w:rPr>
              <w:t>относятся:</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а) бланширование;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б) опаливание;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в) пассерование;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г) подпекание овощей;</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д) термостатирование.</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Бланширование (ошпаривоние)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Кратковременное воздействие на продукт кипящей воды или пара для облегчения последующей механической кулинарной обработки, предупреждения потемнения продуктов под действием фермента или удаления горечи.</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Опаливание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сжигание волосков, шерсти на поверхности продуктов.</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Пассерование</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обжаривание отдельных видов продуктов при температуре 120 С с жиром или без него с целью экстрагирования ароматических и красящих веществ.</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Подпекание овощей</w:t>
            </w:r>
            <w:r>
              <w:rPr>
                <w:rFonts w:ascii="Times New Roman" w:hAnsi="Times New Roman" w:eastAsia="Times New Roman" w:cs="Times New Roman"/>
                <w:b/>
                <w:bCs/>
                <w:color w:val="000000"/>
                <w:sz w:val="21"/>
                <w:szCs w:val="21"/>
                <w:lang w:eastAsia="ru-RU"/>
              </w:rPr>
              <w:t> </w:t>
            </w:r>
            <w:r>
              <w:rPr>
                <w:rFonts w:ascii="Times New Roman" w:hAnsi="Times New Roman" w:eastAsia="Times New Roman" w:cs="Times New Roman"/>
                <w:color w:val="000000"/>
                <w:sz w:val="21"/>
                <w:szCs w:val="21"/>
                <w:lang w:val="ru-RU" w:eastAsia="ru-RU"/>
              </w:rPr>
              <w:t>– обжарка крупно нарезанных овощей без жира</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color w:val="000000"/>
                <w:sz w:val="21"/>
                <w:szCs w:val="21"/>
                <w:lang w:val="ru-RU" w:eastAsia="ru-RU"/>
              </w:rPr>
              <w:t>(для приготовления бульонов).</w:t>
            </w:r>
          </w:p>
          <w:p>
            <w:pPr>
              <w:jc w:val="both"/>
              <w:rPr>
                <w:rFonts w:ascii="Times New Roman" w:hAnsi="Times New Roman" w:eastAsia="Times New Roman" w:cs="Times New Roman"/>
                <w:color w:val="000000"/>
                <w:sz w:val="21"/>
                <w:szCs w:val="21"/>
                <w:lang w:val="ru-RU" w:eastAsia="ru-RU"/>
              </w:rPr>
            </w:pPr>
            <w:r>
              <w:rPr>
                <w:rFonts w:ascii="Times New Roman" w:hAnsi="Times New Roman" w:eastAsia="Times New Roman" w:cs="Times New Roman"/>
                <w:b/>
                <w:bCs/>
                <w:i/>
                <w:iCs/>
                <w:color w:val="000000"/>
                <w:sz w:val="21"/>
                <w:szCs w:val="21"/>
                <w:lang w:val="ru-RU" w:eastAsia="ru-RU"/>
              </w:rPr>
              <w:t>Термостатирование</w:t>
            </w:r>
            <w:r>
              <w:rPr>
                <w:rFonts w:ascii="Times New Roman" w:hAnsi="Times New Roman" w:eastAsia="Times New Roman" w:cs="Times New Roman"/>
                <w:b/>
                <w:bCs/>
                <w:i/>
                <w:iCs/>
                <w:color w:val="000000"/>
                <w:sz w:val="21"/>
                <w:szCs w:val="21"/>
                <w:lang w:eastAsia="ru-RU"/>
              </w:rPr>
              <w:t> </w:t>
            </w:r>
            <w:r>
              <w:rPr>
                <w:rFonts w:ascii="Times New Roman" w:hAnsi="Times New Roman" w:eastAsia="Times New Roman" w:cs="Times New Roman"/>
                <w:color w:val="000000"/>
                <w:sz w:val="21"/>
                <w:szCs w:val="21"/>
                <w:lang w:val="ru-RU" w:eastAsia="ru-RU"/>
              </w:rPr>
              <w:t>– поддержание заданной температуры блюд на раздаче или при доставке к месту потребления.</w:t>
            </w:r>
          </w:p>
          <w:p>
            <w:pPr>
              <w:jc w:val="both"/>
              <w:rPr>
                <w:rFonts w:ascii="Times New Roman" w:hAnsi="Times New Roman" w:cs="Times New Roman"/>
                <w:sz w:val="24"/>
                <w:szCs w:val="24"/>
                <w:lang w:val="ru-RU"/>
              </w:rPr>
            </w:pPr>
          </w:p>
          <w:p>
            <w:pPr>
              <w:jc w:val="both"/>
              <w:rPr>
                <w:rFonts w:ascii="Times New Roman" w:hAnsi="Times New Roman" w:cs="Times New Roman"/>
                <w:sz w:val="24"/>
                <w:szCs w:val="24"/>
                <w:lang w:val="ru-RU"/>
              </w:rPr>
            </w:pPr>
            <w:r>
              <w:rPr>
                <w:rFonts w:ascii="Times New Roman" w:hAnsi="Times New Roman" w:cs="Times New Roman"/>
                <w:sz w:val="24"/>
                <w:szCs w:val="24"/>
                <w:lang w:val="ru-RU"/>
              </w:rPr>
              <w:t>Разделение группы на 2-3 группы по 7-9 учащихся.</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конспектируют</w:t>
            </w:r>
          </w:p>
        </w:tc>
        <w:tc>
          <w:tcPr>
            <w:tcW w:w="682" w:type="pct"/>
          </w:tcPr>
          <w:p>
            <w:pPr>
              <w:rPr>
                <w:rFonts w:ascii="Times New Roman" w:hAnsi="Times New Roman" w:cs="Times New Roman"/>
                <w:sz w:val="24"/>
                <w:szCs w:val="24"/>
                <w:lang w:val="ru-RU"/>
              </w:rPr>
            </w:pPr>
          </w:p>
          <w:p>
            <w:pPr>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Беседа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rPr>
              <w:t>2.</w:t>
            </w:r>
            <w:r>
              <w:rPr>
                <w:rFonts w:ascii="Times New Roman" w:hAnsi="Times New Roman" w:cs="Times New Roman"/>
                <w:sz w:val="24"/>
                <w:szCs w:val="24"/>
                <w:lang w:val="ru-RU"/>
              </w:rPr>
              <w:t>2</w:t>
            </w:r>
          </w:p>
        </w:tc>
        <w:tc>
          <w:tcPr>
            <w:tcW w:w="742"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Первичная проверка понимания нового учебного материала</w:t>
            </w:r>
          </w:p>
        </w:tc>
        <w:tc>
          <w:tcPr>
            <w:tcW w:w="2424"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Какие способы кулинарной обработки вы узнали сегодня?.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Какие способы кулинарной обработки вас больше заинтересовали?</w:t>
            </w:r>
          </w:p>
        </w:tc>
        <w:tc>
          <w:tcPr>
            <w:tcW w:w="890" w:type="pct"/>
          </w:tcPr>
          <w:p>
            <w:pPr>
              <w:rPr>
                <w:rFonts w:ascii="Times New Roman" w:hAnsi="Times New Roman" w:cs="Times New Roman"/>
                <w:sz w:val="24"/>
                <w:szCs w:val="24"/>
                <w:lang w:val="ru-RU"/>
              </w:rPr>
            </w:pPr>
          </w:p>
          <w:p>
            <w:pPr>
              <w:jc w:val="center"/>
              <w:rPr>
                <w:rFonts w:ascii="Times New Roman" w:hAnsi="Times New Roman" w:cs="Times New Roman"/>
                <w:sz w:val="24"/>
                <w:szCs w:val="24"/>
              </w:rPr>
            </w:pPr>
            <w:r>
              <w:rPr>
                <w:rFonts w:ascii="Times New Roman" w:hAnsi="Times New Roman" w:cs="Times New Roman"/>
                <w:sz w:val="24"/>
                <w:szCs w:val="24"/>
              </w:rPr>
              <w:t>Выполняют задание</w:t>
            </w:r>
          </w:p>
        </w:tc>
        <w:tc>
          <w:tcPr>
            <w:tcW w:w="682" w:type="pct"/>
          </w:tcPr>
          <w:p>
            <w:pPr>
              <w:rPr>
                <w:rFonts w:ascii="Times New Roman" w:hAnsi="Times New Roman" w:cs="Times New Roman"/>
                <w:sz w:val="24"/>
                <w:szCs w:val="24"/>
              </w:rPr>
            </w:pPr>
          </w:p>
          <w:p>
            <w:pPr>
              <w:jc w:val="center"/>
              <w:rPr>
                <w:rFonts w:ascii="Times New Roman" w:hAnsi="Times New Roman" w:cs="Times New Roman"/>
                <w:sz w:val="24"/>
                <w:szCs w:val="24"/>
              </w:rPr>
            </w:pPr>
            <w:r>
              <w:rPr>
                <w:rFonts w:ascii="Times New Roman" w:hAnsi="Times New Roman" w:cs="Times New Roman"/>
                <w:sz w:val="24"/>
                <w:szCs w:val="24"/>
              </w:rPr>
              <w:t>Самостоятельная работа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3.</w:t>
            </w:r>
          </w:p>
          <w:p>
            <w:pPr>
              <w:jc w:val="both"/>
              <w:rPr>
                <w:rFonts w:ascii="Times New Roman" w:hAnsi="Times New Roman" w:cs="Times New Roman"/>
                <w:sz w:val="24"/>
                <w:szCs w:val="24"/>
              </w:rPr>
            </w:pPr>
          </w:p>
        </w:tc>
        <w:tc>
          <w:tcPr>
            <w:tcW w:w="742" w:type="pct"/>
          </w:tcPr>
          <w:p>
            <w:pPr>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Практическая часть </w:t>
            </w:r>
          </w:p>
          <w:p>
            <w:pPr>
              <w:jc w:val="center"/>
              <w:rPr>
                <w:rFonts w:ascii="Times New Roman" w:hAnsi="Times New Roman" w:cs="Times New Roman"/>
                <w:b/>
                <w:bCs/>
                <w:sz w:val="24"/>
                <w:szCs w:val="24"/>
                <w:lang w:val="ru-RU"/>
              </w:rPr>
            </w:pPr>
            <w:r>
              <w:rPr>
                <w:rFonts w:ascii="Times New Roman" w:hAnsi="Times New Roman" w:cs="Times New Roman"/>
                <w:b/>
                <w:bCs/>
                <w:sz w:val="24"/>
                <w:szCs w:val="24"/>
                <w:lang w:val="ru-RU"/>
              </w:rPr>
              <w:t>- 15 мин.</w:t>
            </w:r>
          </w:p>
          <w:p>
            <w:pPr>
              <w:jc w:val="center"/>
              <w:rPr>
                <w:rFonts w:ascii="Times New Roman" w:hAnsi="Times New Roman" w:cs="Times New Roman"/>
                <w:sz w:val="24"/>
                <w:szCs w:val="24"/>
                <w:lang w:val="ru-RU"/>
              </w:rPr>
            </w:pPr>
            <w:r>
              <w:rPr>
                <w:rFonts w:ascii="Times New Roman" w:hAnsi="Times New Roman" w:cs="Times New Roman"/>
                <w:sz w:val="24"/>
                <w:szCs w:val="24"/>
                <w:lang w:val="ru-RU"/>
              </w:rPr>
              <w:t>Вводный инструктаж</w:t>
            </w:r>
          </w:p>
        </w:tc>
        <w:tc>
          <w:tcPr>
            <w:tcW w:w="2424"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Выдаются карточки с понятиями с одной стороны, а с другой суть понятий и задание к ним. («Корзина понятий»)</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Карточки для составления «Фишбоум» с указанием правил составления.</w:t>
            </w:r>
          </w:p>
        </w:tc>
        <w:tc>
          <w:tcPr>
            <w:tcW w:w="890" w:type="pct"/>
          </w:tcPr>
          <w:p>
            <w:pPr>
              <w:jc w:val="center"/>
              <w:rPr>
                <w:rFonts w:ascii="Times New Roman" w:hAnsi="Times New Roman" w:cs="Times New Roman"/>
                <w:sz w:val="24"/>
                <w:szCs w:val="24"/>
              </w:rPr>
            </w:pPr>
            <w:r>
              <w:rPr>
                <w:rFonts w:ascii="Times New Roman" w:hAnsi="Times New Roman" w:cs="Times New Roman"/>
                <w:sz w:val="24"/>
                <w:szCs w:val="24"/>
              </w:rPr>
              <w:t>Слушают</w:t>
            </w:r>
          </w:p>
          <w:p>
            <w:pPr>
              <w:rPr>
                <w:rFonts w:ascii="Times New Roman" w:hAnsi="Times New Roman" w:cs="Times New Roman"/>
                <w:sz w:val="24"/>
                <w:szCs w:val="24"/>
              </w:rPr>
            </w:pPr>
          </w:p>
        </w:tc>
        <w:tc>
          <w:tcPr>
            <w:tcW w:w="682"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3.1.</w:t>
            </w:r>
          </w:p>
        </w:tc>
        <w:tc>
          <w:tcPr>
            <w:tcW w:w="742" w:type="pct"/>
          </w:tcPr>
          <w:p>
            <w:pPr>
              <w:jc w:val="center"/>
              <w:rPr>
                <w:rFonts w:ascii="Times New Roman" w:hAnsi="Times New Roman" w:cs="Times New Roman"/>
                <w:sz w:val="24"/>
                <w:szCs w:val="24"/>
              </w:rPr>
            </w:pPr>
            <w:r>
              <w:rPr>
                <w:rFonts w:ascii="Times New Roman" w:hAnsi="Times New Roman" w:cs="Times New Roman"/>
                <w:sz w:val="24"/>
                <w:szCs w:val="24"/>
              </w:rPr>
              <w:t>Текущий инструктаж</w:t>
            </w:r>
          </w:p>
        </w:tc>
        <w:tc>
          <w:tcPr>
            <w:tcW w:w="2424" w:type="pct"/>
          </w:tcPr>
          <w:p>
            <w:pPr>
              <w:numPr>
                <w:ilvl w:val="0"/>
                <w:numId w:val="8"/>
              </w:numPr>
              <w:jc w:val="both"/>
              <w:rPr>
                <w:rFonts w:ascii="Times New Roman" w:hAnsi="Times New Roman" w:cs="Times New Roman"/>
                <w:sz w:val="24"/>
                <w:szCs w:val="24"/>
                <w:lang w:val="ru-RU"/>
              </w:rPr>
            </w:pPr>
            <w:r>
              <w:rPr>
                <w:rFonts w:ascii="Times New Roman" w:hAnsi="Times New Roman" w:cs="Times New Roman"/>
                <w:sz w:val="24"/>
                <w:szCs w:val="24"/>
                <w:lang w:val="ru-RU"/>
              </w:rPr>
              <w:t>Пояснение работы: соотнести понятие с типом обработки</w:t>
            </w:r>
          </w:p>
          <w:p>
            <w:pPr>
              <w:numPr>
                <w:ilvl w:val="0"/>
                <w:numId w:val="8"/>
              </w:numPr>
              <w:jc w:val="both"/>
              <w:rPr>
                <w:rFonts w:ascii="Times New Roman" w:hAnsi="Times New Roman" w:cs="Times New Roman"/>
                <w:sz w:val="24"/>
                <w:szCs w:val="24"/>
                <w:lang w:val="ru-RU"/>
              </w:rPr>
            </w:pPr>
            <w:r>
              <w:rPr>
                <w:rFonts w:ascii="Times New Roman" w:hAnsi="Times New Roman" w:cs="Times New Roman"/>
                <w:sz w:val="24"/>
                <w:szCs w:val="24"/>
                <w:lang w:val="ru-RU"/>
              </w:rPr>
              <w:t>Составить «Фишбоум» по карточкам и теме:</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А) Способы кулинарной обработки с помощью механического воздействия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Б) Способы кулинарной обработки с помощью воды</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В) Способы кулинарной обработки с участием химического воздействия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Г)  Способы тепловой  кулинарной обработки</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Соотносят</w:t>
            </w:r>
          </w:p>
        </w:tc>
        <w:tc>
          <w:tcPr>
            <w:tcW w:w="682"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Выполняют задание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3.2</w:t>
            </w:r>
          </w:p>
        </w:tc>
        <w:tc>
          <w:tcPr>
            <w:tcW w:w="742" w:type="pct"/>
          </w:tcPr>
          <w:p>
            <w:pPr>
              <w:jc w:val="center"/>
              <w:rPr>
                <w:rFonts w:ascii="Times New Roman" w:hAnsi="Times New Roman" w:cs="Times New Roman"/>
                <w:sz w:val="24"/>
                <w:szCs w:val="24"/>
              </w:rPr>
            </w:pPr>
            <w:r>
              <w:rPr>
                <w:rFonts w:ascii="Times New Roman" w:hAnsi="Times New Roman" w:cs="Times New Roman"/>
                <w:sz w:val="24"/>
                <w:szCs w:val="24"/>
              </w:rPr>
              <w:t>Заключительный инструктаж</w:t>
            </w:r>
          </w:p>
          <w:p>
            <w:pPr>
              <w:jc w:val="center"/>
              <w:rPr>
                <w:rFonts w:ascii="Times New Roman" w:hAnsi="Times New Roman" w:cs="Times New Roman"/>
                <w:sz w:val="24"/>
                <w:szCs w:val="24"/>
              </w:rPr>
            </w:pPr>
          </w:p>
        </w:tc>
        <w:tc>
          <w:tcPr>
            <w:tcW w:w="2424"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Постановка вопросов:</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1. По каким критериям классифицируются  способы кулинарной обработки?</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2. Как вы соотнесли понятия?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 </w:t>
            </w:r>
            <w:r>
              <w:rPr>
                <w:rFonts w:ascii="Times New Roman" w:hAnsi="Times New Roman"/>
                <w:sz w:val="24"/>
                <w:szCs w:val="24"/>
                <w:lang w:val="ru-RU"/>
              </w:rPr>
              <w:t>Назовите возможные случаи при нарушении техники безопасности на ПОП и меры предотвращения? («Мозговой штурм»)</w:t>
            </w:r>
          </w:p>
        </w:tc>
        <w:tc>
          <w:tcPr>
            <w:tcW w:w="890" w:type="pct"/>
          </w:tcPr>
          <w:p>
            <w:pPr>
              <w:jc w:val="center"/>
              <w:rPr>
                <w:rFonts w:ascii="Times New Roman" w:hAnsi="Times New Roman" w:cs="Times New Roman"/>
                <w:sz w:val="24"/>
                <w:szCs w:val="24"/>
              </w:rPr>
            </w:pPr>
            <w:r>
              <w:rPr>
                <w:rFonts w:ascii="Times New Roman" w:hAnsi="Times New Roman" w:cs="Times New Roman"/>
                <w:sz w:val="24"/>
                <w:szCs w:val="24"/>
              </w:rPr>
              <w:t>Отвечают на вопросы</w:t>
            </w:r>
          </w:p>
        </w:tc>
        <w:tc>
          <w:tcPr>
            <w:tcW w:w="682"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4.</w:t>
            </w:r>
          </w:p>
          <w:p>
            <w:pPr>
              <w:jc w:val="both"/>
              <w:rPr>
                <w:rFonts w:ascii="Times New Roman" w:hAnsi="Times New Roman" w:cs="Times New Roman"/>
                <w:sz w:val="24"/>
                <w:szCs w:val="24"/>
              </w:rPr>
            </w:pPr>
          </w:p>
        </w:tc>
        <w:tc>
          <w:tcPr>
            <w:tcW w:w="742" w:type="pct"/>
          </w:tcPr>
          <w:p>
            <w:pPr>
              <w:jc w:val="center"/>
              <w:rPr>
                <w:rFonts w:ascii="Times New Roman" w:hAnsi="Times New Roman" w:cs="Times New Roman"/>
                <w:b/>
                <w:bCs/>
                <w:sz w:val="24"/>
                <w:szCs w:val="24"/>
              </w:rPr>
            </w:pPr>
            <w:r>
              <w:rPr>
                <w:rFonts w:ascii="Times New Roman" w:hAnsi="Times New Roman" w:cs="Times New Roman"/>
                <w:b/>
                <w:bCs/>
                <w:sz w:val="24"/>
                <w:szCs w:val="24"/>
              </w:rPr>
              <w:t>Подведение итогов</w:t>
            </w:r>
          </w:p>
          <w:p>
            <w:pPr>
              <w:jc w:val="center"/>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lang w:val="ru-RU"/>
              </w:rPr>
              <w:t>13</w:t>
            </w:r>
            <w:r>
              <w:rPr>
                <w:rFonts w:ascii="Times New Roman" w:hAnsi="Times New Roman" w:cs="Times New Roman"/>
                <w:b/>
                <w:bCs/>
                <w:sz w:val="24"/>
                <w:szCs w:val="24"/>
              </w:rPr>
              <w:t xml:space="preserve"> мин.</w:t>
            </w:r>
          </w:p>
        </w:tc>
        <w:tc>
          <w:tcPr>
            <w:tcW w:w="2424"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Анализирует работу за день и достижение поставленной цели всей группой:</w:t>
            </w:r>
          </w:p>
          <w:p>
            <w:pPr>
              <w:pStyle w:val="16"/>
              <w:ind w:left="0"/>
              <w:jc w:val="both"/>
              <w:rPr>
                <w:rFonts w:ascii="Times New Roman" w:hAnsi="Times New Roman" w:cs="Times New Roman"/>
                <w:sz w:val="24"/>
                <w:szCs w:val="24"/>
              </w:rPr>
            </w:pPr>
            <w:r>
              <w:rPr>
                <w:rFonts w:ascii="Times New Roman" w:hAnsi="Times New Roman" w:cs="Times New Roman"/>
                <w:sz w:val="24"/>
                <w:szCs w:val="24"/>
              </w:rPr>
              <w:t>1.Подведение итогов урока.</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2. Сообщение оценок.</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3. Рефлексия: </w:t>
            </w:r>
          </w:p>
          <w:p>
            <w:pPr>
              <w:pStyle w:val="16"/>
              <w:ind w:left="0"/>
              <w:jc w:val="both"/>
              <w:rPr>
                <w:rFonts w:ascii="Times New Roman" w:hAnsi="Times New Roman" w:cs="Times New Roman"/>
                <w:sz w:val="24"/>
                <w:szCs w:val="24"/>
              </w:rPr>
            </w:pPr>
            <w:r>
              <w:rPr>
                <w:rFonts w:ascii="Times New Roman" w:hAnsi="Times New Roman" w:cs="Times New Roman"/>
                <w:sz w:val="24"/>
                <w:szCs w:val="24"/>
              </w:rPr>
              <w:t xml:space="preserve">- Что было трудно… </w:t>
            </w:r>
          </w:p>
          <w:p>
            <w:pPr>
              <w:pStyle w:val="16"/>
              <w:ind w:left="0"/>
              <w:jc w:val="both"/>
              <w:rPr>
                <w:rFonts w:ascii="Times New Roman" w:hAnsi="Times New Roman" w:cs="Times New Roman"/>
                <w:sz w:val="24"/>
                <w:szCs w:val="24"/>
              </w:rPr>
            </w:pPr>
            <w:r>
              <w:rPr>
                <w:rFonts w:ascii="Times New Roman" w:hAnsi="Times New Roman" w:cs="Times New Roman"/>
                <w:sz w:val="24"/>
                <w:szCs w:val="24"/>
              </w:rPr>
              <w:t>- Что нового узнали на занятии…</w:t>
            </w:r>
          </w:p>
          <w:p>
            <w:pPr>
              <w:numPr>
                <w:ilvl w:val="0"/>
                <w:numId w:val="9"/>
              </w:numPr>
              <w:jc w:val="both"/>
              <w:rPr>
                <w:rFonts w:ascii="Times New Roman" w:hAnsi="Times New Roman" w:cs="Times New Roman"/>
                <w:sz w:val="24"/>
                <w:szCs w:val="24"/>
                <w:lang w:val="ru-RU"/>
              </w:rPr>
            </w:pPr>
            <w:r>
              <w:rPr>
                <w:rFonts w:ascii="Times New Roman" w:hAnsi="Times New Roman" w:cs="Times New Roman"/>
                <w:sz w:val="24"/>
                <w:szCs w:val="24"/>
                <w:lang w:val="ru-RU"/>
              </w:rPr>
              <w:t>Повтор вопроса об актуальности эпиграфа урока.</w:t>
            </w:r>
          </w:p>
          <w:p>
            <w:pPr>
              <w:numPr>
                <w:ilvl w:val="0"/>
                <w:numId w:val="9"/>
              </w:num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Выдача домашнего задания.  </w:t>
            </w:r>
          </w:p>
          <w:p>
            <w:pPr>
              <w:ind w:left="60"/>
              <w:jc w:val="both"/>
              <w:rPr>
                <w:rFonts w:ascii="Times New Roman" w:hAnsi="Times New Roman" w:cs="Times New Roman"/>
                <w:sz w:val="24"/>
                <w:szCs w:val="24"/>
                <w:lang w:val="ru-RU"/>
              </w:rPr>
            </w:pPr>
            <w:r>
              <w:rPr>
                <w:rFonts w:ascii="Times New Roman" w:hAnsi="Times New Roman" w:cs="Times New Roman"/>
                <w:sz w:val="24"/>
                <w:szCs w:val="24"/>
                <w:lang w:val="ru-RU"/>
              </w:rPr>
              <w:t>8. Напутствие обучающимся.</w:t>
            </w:r>
          </w:p>
        </w:tc>
        <w:tc>
          <w:tcPr>
            <w:tcW w:w="890" w:type="pct"/>
          </w:tcPr>
          <w:p>
            <w:pPr>
              <w:rPr>
                <w:rFonts w:ascii="Times New Roman" w:hAnsi="Times New Roman" w:cs="Times New Roman"/>
                <w:sz w:val="24"/>
                <w:szCs w:val="24"/>
                <w:lang w:val="ru-RU"/>
              </w:rPr>
            </w:pPr>
          </w:p>
          <w:p>
            <w:pPr>
              <w:jc w:val="center"/>
              <w:rPr>
                <w:rFonts w:ascii="Times New Roman" w:hAnsi="Times New Roman" w:cs="Times New Roman"/>
                <w:sz w:val="24"/>
                <w:szCs w:val="24"/>
                <w:lang w:val="ru-RU"/>
              </w:rPr>
            </w:pPr>
            <w:r>
              <w:rPr>
                <w:rFonts w:ascii="Times New Roman" w:hAnsi="Times New Roman" w:cs="Times New Roman"/>
                <w:sz w:val="24"/>
                <w:szCs w:val="24"/>
                <w:lang w:val="ru-RU"/>
              </w:rPr>
              <w:t>Принимают участие в анализе итогов работы в ходе выполнения задания</w:t>
            </w:r>
          </w:p>
          <w:p>
            <w:pPr>
              <w:rPr>
                <w:rFonts w:ascii="Times New Roman" w:hAnsi="Times New Roman" w:cs="Times New Roman"/>
                <w:sz w:val="24"/>
                <w:szCs w:val="24"/>
                <w:lang w:val="ru-RU"/>
              </w:rPr>
            </w:pPr>
          </w:p>
        </w:tc>
        <w:tc>
          <w:tcPr>
            <w:tcW w:w="682" w:type="pct"/>
          </w:tcPr>
          <w:p>
            <w:pPr>
              <w:rPr>
                <w:rFonts w:ascii="Times New Roman" w:hAnsi="Times New Roman" w:cs="Times New Roman"/>
                <w:sz w:val="24"/>
                <w:szCs w:val="24"/>
                <w:lang w:val="ru-RU"/>
              </w:rPr>
            </w:pPr>
          </w:p>
          <w:p>
            <w:pPr>
              <w:rPr>
                <w:rFonts w:ascii="Times New Roman" w:hAnsi="Times New Roman" w:cs="Times New Roman"/>
                <w:sz w:val="24"/>
                <w:szCs w:val="24"/>
                <w:lang w:val="ru-RU"/>
              </w:rPr>
            </w:pPr>
          </w:p>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p>
            <w:pPr>
              <w:rPr>
                <w:rFonts w:ascii="Times New Roman" w:hAnsi="Times New Roman" w:cs="Times New Roman"/>
                <w:sz w:val="24"/>
                <w:szCs w:val="24"/>
              </w:rPr>
            </w:pPr>
          </w:p>
        </w:tc>
      </w:tr>
    </w:tbl>
    <w:p>
      <w:pPr>
        <w:tabs>
          <w:tab w:val="left" w:pos="1429"/>
        </w:tabs>
        <w:ind w:left="900"/>
        <w:jc w:val="both"/>
        <w:rPr>
          <w:b/>
        </w:rPr>
        <w:sectPr>
          <w:pgSz w:w="16838" w:h="11906" w:orient="landscape"/>
          <w:pgMar w:top="1440" w:right="1080" w:bottom="1440" w:left="1080" w:header="708" w:footer="708" w:gutter="0"/>
          <w:cols w:space="708" w:num="1"/>
          <w:docGrid w:linePitch="360" w:charSpace="0"/>
        </w:sect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1"/>
        <w:gridCol w:w="2178"/>
        <w:gridCol w:w="1994"/>
        <w:gridCol w:w="1719"/>
        <w:gridCol w:w="2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14074" w:type="dxa"/>
            <w:gridSpan w:val="5"/>
            <w:vAlign w:val="center"/>
          </w:tcPr>
          <w:p>
            <w:pPr>
              <w:jc w:val="center"/>
              <w:rPr>
                <w:rFonts w:ascii="Times New Roman" w:hAnsi="Times New Roman" w:cs="Times New Roman"/>
                <w:b/>
                <w:bCs/>
                <w:lang w:val="ru-RU"/>
              </w:rPr>
            </w:pPr>
            <w:r>
              <w:rPr>
                <w:rFonts w:ascii="Times New Roman" w:hAnsi="Times New Roman" w:cs="Times New Roman"/>
                <w:b/>
                <w:bCs/>
                <w:lang w:val="ru-RU"/>
              </w:rPr>
              <w:t>Классификация способов кулинарной обработки по природе действующего начала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Механические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Гидромеханические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Массообменные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Химические</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Термические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Сортирование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Пенообразование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Растворение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Сульфитация</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 xml:space="preserve">Нагревание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Просеивание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Промывание</w:t>
            </w:r>
          </w:p>
          <w:p>
            <w:pPr>
              <w:jc w:val="center"/>
              <w:rPr>
                <w:rFonts w:ascii="Times New Roman" w:hAnsi="Times New Roman" w:cs="Times New Roman"/>
                <w:b/>
                <w:bCs/>
                <w:lang w:val="ru-RU"/>
              </w:rPr>
            </w:pPr>
            <w:r>
              <w:rPr>
                <w:rFonts w:ascii="Times New Roman" w:hAnsi="Times New Roman" w:cs="Times New Roman"/>
                <w:b/>
                <w:bCs/>
                <w:lang w:val="ru-RU"/>
              </w:rPr>
              <w:t>Замачивание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Экстрагирование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Маринование</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Охлаждение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Перемешивание</w:t>
            </w:r>
          </w:p>
        </w:tc>
        <w:tc>
          <w:tcPr>
            <w:tcW w:w="2814" w:type="dxa"/>
            <w:vAlign w:val="center"/>
          </w:tcPr>
          <w:p>
            <w:pPr>
              <w:jc w:val="center"/>
              <w:rPr>
                <w:rFonts w:ascii="Times New Roman" w:hAnsi="Times New Roman" w:cs="Times New Roman"/>
                <w:b/>
                <w:bCs/>
              </w:rPr>
            </w:pPr>
            <w:r>
              <w:rPr>
                <w:rFonts w:ascii="Times New Roman" w:hAnsi="Times New Roman" w:cs="Times New Roman"/>
                <w:b/>
                <w:bCs/>
                <w:lang w:val="ru-RU"/>
              </w:rPr>
              <w:t>Флотация</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Сушка, загущение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Фиксация рыбных п/ф</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Замораживание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Очистка</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Осаждение</w:t>
            </w:r>
          </w:p>
          <w:p>
            <w:pPr>
              <w:jc w:val="center"/>
              <w:rPr>
                <w:rFonts w:ascii="Times New Roman" w:hAnsi="Times New Roman" w:cs="Times New Roman"/>
                <w:b/>
                <w:bCs/>
                <w:lang w:val="ru-RU"/>
              </w:rPr>
            </w:pPr>
            <w:r>
              <w:rPr>
                <w:rFonts w:ascii="Times New Roman" w:hAnsi="Times New Roman" w:cs="Times New Roman"/>
                <w:b/>
                <w:bCs/>
                <w:lang w:val="ru-RU"/>
              </w:rPr>
              <w:t>Фильтрование</w:t>
            </w:r>
          </w:p>
        </w:tc>
        <w:tc>
          <w:tcPr>
            <w:tcW w:w="2814" w:type="dxa"/>
            <w:vAlign w:val="center"/>
          </w:tcPr>
          <w:p>
            <w:pPr>
              <w:jc w:val="center"/>
              <w:rPr>
                <w:rFonts w:ascii="Times New Roman" w:hAnsi="Times New Roman" w:cs="Times New Roman"/>
                <w:b/>
                <w:bCs/>
                <w:lang w:val="ru-RU"/>
              </w:rPr>
            </w:pP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Химическое рыхление теста</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Тепловая обработка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Измельчение</w:t>
            </w: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Эмульгирование</w:t>
            </w:r>
          </w:p>
        </w:tc>
        <w:tc>
          <w:tcPr>
            <w:tcW w:w="2814" w:type="dxa"/>
            <w:vAlign w:val="center"/>
          </w:tcPr>
          <w:p>
            <w:pPr>
              <w:jc w:val="center"/>
              <w:rPr>
                <w:rFonts w:ascii="Times New Roman" w:hAnsi="Times New Roman" w:cs="Times New Roman"/>
                <w:b/>
                <w:bCs/>
                <w:lang w:val="ru-RU"/>
              </w:rPr>
            </w:pP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Спиртовое и молочнокислое брожение</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Основные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Прессование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Ферментирование мяса</w:t>
            </w: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Варка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Формование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 xml:space="preserve">Варка основным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Дозирование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Варка паром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Панирование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Варка в СВЧ - аппаратах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Фарширование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Припускание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r>
              <w:rPr>
                <w:rFonts w:ascii="Times New Roman" w:hAnsi="Times New Roman" w:cs="Times New Roman"/>
                <w:b/>
                <w:bCs/>
                <w:lang w:val="ru-RU"/>
              </w:rPr>
              <w:t>Шпигование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Жарка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r>
              <w:rPr>
                <w:rFonts w:ascii="Times New Roman" w:hAnsi="Times New Roman" w:cs="Times New Roman"/>
                <w:b/>
                <w:bCs/>
                <w:lang w:val="ru-RU"/>
              </w:rPr>
              <w:t>Рыхление</w:t>
            </w: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Жарка основным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lang w:val="ru-RU"/>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Жарка в жарочном шкафу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Жарка во фритюре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Жарка на открытом огне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Комбинированные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Брезирование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Запекание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Тушение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Вспомогательные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Бланширование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Опаливание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Пассерование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Подпекание овощей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4" w:type="dxa"/>
            <w:vAlign w:val="center"/>
          </w:tcPr>
          <w:p>
            <w:pPr>
              <w:jc w:val="center"/>
              <w:rPr>
                <w:rFonts w:ascii="Times New Roman" w:hAnsi="Times New Roman" w:cs="Times New Roman"/>
                <w:b/>
                <w:bCs/>
              </w:rPr>
            </w:pPr>
          </w:p>
        </w:tc>
        <w:tc>
          <w:tcPr>
            <w:tcW w:w="2818" w:type="dxa"/>
            <w:vAlign w:val="center"/>
          </w:tcPr>
          <w:p>
            <w:pPr>
              <w:jc w:val="center"/>
              <w:rPr>
                <w:rFonts w:ascii="Times New Roman" w:hAnsi="Times New Roman" w:cs="Times New Roman"/>
                <w:b/>
                <w:bCs/>
                <w:lang w:val="ru-RU"/>
              </w:rPr>
            </w:pPr>
            <w:r>
              <w:rPr>
                <w:rFonts w:ascii="Times New Roman" w:hAnsi="Times New Roman" w:cs="Times New Roman"/>
                <w:b/>
                <w:bCs/>
                <w:lang w:val="ru-RU"/>
              </w:rPr>
              <w:t>Термостатирование</w:t>
            </w:r>
          </w:p>
        </w:tc>
      </w:tr>
    </w:tbl>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rPr>
      </w:pPr>
    </w:p>
    <w:p>
      <w:pPr>
        <w:jc w:val="center"/>
        <w:rPr>
          <w:rFonts w:ascii="Times New Roman" w:hAnsi="Times New Roman"/>
          <w:b/>
          <w:sz w:val="28"/>
          <w:szCs w:val="28"/>
          <w:u w:val="single"/>
          <w:lang w:val="ru-RU"/>
        </w:rPr>
      </w:pPr>
      <w:r>
        <w:rPr>
          <w:rFonts w:ascii="Times New Roman" w:hAnsi="Times New Roman"/>
          <w:b/>
          <w:sz w:val="28"/>
          <w:szCs w:val="28"/>
          <w:u w:val="single"/>
          <w:lang w:val="ru-RU"/>
        </w:rPr>
        <w:t>План-конспект урока</w:t>
      </w:r>
    </w:p>
    <w:p>
      <w:pPr>
        <w:jc w:val="center"/>
        <w:rPr>
          <w:rFonts w:ascii="Times New Roman" w:hAnsi="Times New Roman"/>
          <w:b/>
          <w:sz w:val="28"/>
          <w:szCs w:val="28"/>
          <w:u w:val="single"/>
          <w:lang w:val="ru-RU"/>
        </w:rPr>
      </w:pPr>
    </w:p>
    <w:p>
      <w:pPr>
        <w:jc w:val="both"/>
        <w:rPr>
          <w:rFonts w:ascii="Times New Roman" w:hAnsi="Times New Roman" w:cs="Times New Roman"/>
          <w:sz w:val="28"/>
          <w:szCs w:val="28"/>
          <w:lang w:val="ru-RU"/>
        </w:rPr>
      </w:pPr>
      <w:r>
        <w:rPr>
          <w:rFonts w:ascii="Times New Roman" w:hAnsi="Times New Roman"/>
          <w:b/>
          <w:sz w:val="28"/>
          <w:szCs w:val="28"/>
          <w:lang w:val="ru-RU"/>
        </w:rPr>
        <w:t>Раздел 2</w:t>
      </w:r>
      <w:r>
        <w:rPr>
          <w:rFonts w:ascii="Times New Roman" w:hAnsi="Times New Roman"/>
          <w:b/>
          <w:bCs/>
          <w:sz w:val="28"/>
          <w:szCs w:val="28"/>
          <w:lang w:val="ru-RU"/>
        </w:rPr>
        <w:t>.1</w:t>
      </w:r>
      <w:r>
        <w:rPr>
          <w:rFonts w:ascii="Times New Roman" w:hAnsi="Times New Roman"/>
          <w:sz w:val="28"/>
          <w:szCs w:val="28"/>
          <w:lang w:val="ru-RU"/>
        </w:rPr>
        <w:t xml:space="preserve"> </w:t>
      </w:r>
      <w:r>
        <w:rPr>
          <w:rFonts w:ascii="Times New Roman" w:hAnsi="Times New Roman" w:cs="Times New Roman"/>
          <w:b/>
          <w:sz w:val="28"/>
          <w:szCs w:val="28"/>
          <w:lang w:val="ru-RU"/>
        </w:rPr>
        <w:t>Приготовление, назначение, подготовка к реализации бульонов, отваров</w:t>
      </w:r>
    </w:p>
    <w:p>
      <w:pPr>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1.Базулкина Наталья Андреевна</w:t>
      </w:r>
    </w:p>
    <w:p>
      <w:pPr>
        <w:jc w:val="both"/>
        <w:rPr>
          <w:rFonts w:ascii="Times New Roman" w:hAnsi="Times New Roman"/>
          <w:sz w:val="28"/>
          <w:szCs w:val="28"/>
          <w:lang w:val="ru-RU"/>
        </w:rPr>
      </w:pPr>
      <w:r>
        <w:rPr>
          <w:rFonts w:ascii="Times New Roman" w:hAnsi="Times New Roman"/>
          <w:sz w:val="28"/>
          <w:szCs w:val="28"/>
          <w:lang w:val="ru-RU"/>
        </w:rPr>
        <w:t xml:space="preserve">2. </w:t>
      </w:r>
      <w:r>
        <w:rPr>
          <w:rFonts w:ascii="Times New Roman" w:hAnsi="Times New Roman"/>
          <w:b/>
          <w:sz w:val="28"/>
          <w:szCs w:val="28"/>
          <w:lang w:val="ru-RU"/>
        </w:rPr>
        <w:t>Преподаватель</w:t>
      </w:r>
      <w:r>
        <w:rPr>
          <w:rFonts w:ascii="Times New Roman" w:hAnsi="Times New Roman"/>
          <w:sz w:val="28"/>
          <w:szCs w:val="28"/>
          <w:lang w:val="ru-RU"/>
        </w:rPr>
        <w:t xml:space="preserve"> ГБПОУ ВО «ВЭТК».</w:t>
      </w:r>
    </w:p>
    <w:p>
      <w:pPr>
        <w:contextualSpacing/>
        <w:jc w:val="both"/>
        <w:rPr>
          <w:rFonts w:ascii="Times New Roman" w:hAnsi="Times New Roman"/>
          <w:bCs/>
          <w:color w:val="000000"/>
          <w:spacing w:val="-2"/>
          <w:sz w:val="28"/>
          <w:szCs w:val="28"/>
          <w:lang w:val="ru-RU"/>
        </w:rPr>
      </w:pPr>
      <w:r>
        <w:rPr>
          <w:rFonts w:ascii="Times New Roman" w:hAnsi="Times New Roman"/>
          <w:color w:val="000000"/>
          <w:spacing w:val="-2"/>
          <w:sz w:val="28"/>
          <w:szCs w:val="28"/>
          <w:lang w:val="ru-RU"/>
        </w:rPr>
        <w:t>3.</w:t>
      </w:r>
      <w:r>
        <w:rPr>
          <w:rFonts w:ascii="Times New Roman" w:hAnsi="Times New Roman"/>
          <w:b/>
          <w:sz w:val="28"/>
          <w:szCs w:val="28"/>
          <w:lang w:val="ru-RU"/>
        </w:rPr>
        <w:t>Профессиональный модуль 02</w:t>
      </w:r>
      <w:r>
        <w:rPr>
          <w:rFonts w:ascii="Times New Roman" w:hAnsi="Times New Roman"/>
          <w:sz w:val="28"/>
          <w:szCs w:val="28"/>
          <w:lang w:val="ru-RU"/>
        </w:rPr>
        <w:t>:</w:t>
      </w:r>
      <w:r>
        <w:rPr>
          <w:rFonts w:ascii="Times New Roman" w:hAnsi="Times New Roman" w:cs="Times New Roman"/>
          <w:sz w:val="28"/>
          <w:szCs w:val="28"/>
          <w:lang w:val="ru-RU"/>
        </w:rPr>
        <w:t xml:space="preserve"> МДК 02.02. «Процессы приготовления, подготовки к реализации и презентации горячих блюд, кулинарных изделий, закусок».</w:t>
      </w:r>
    </w:p>
    <w:p>
      <w:pPr>
        <w:contextualSpacing/>
        <w:jc w:val="both"/>
        <w:rPr>
          <w:rFonts w:ascii="Times New Roman" w:hAnsi="Times New Roman"/>
          <w:sz w:val="28"/>
          <w:szCs w:val="28"/>
          <w:lang w:val="ru-RU"/>
        </w:rPr>
      </w:pPr>
      <w:r>
        <w:rPr>
          <w:rFonts w:ascii="Times New Roman" w:hAnsi="Times New Roman"/>
          <w:color w:val="000000"/>
          <w:spacing w:val="-2"/>
          <w:sz w:val="28"/>
          <w:szCs w:val="28"/>
          <w:lang w:val="ru-RU"/>
        </w:rPr>
        <w:t xml:space="preserve">4. </w:t>
      </w:r>
      <w:r>
        <w:rPr>
          <w:rFonts w:ascii="Times New Roman" w:hAnsi="Times New Roman"/>
          <w:sz w:val="28"/>
          <w:szCs w:val="28"/>
          <w:lang w:val="ru-RU"/>
        </w:rPr>
        <w:t>Группа ______________</w:t>
      </w:r>
    </w:p>
    <w:p>
      <w:pPr>
        <w:contextualSpacing/>
        <w:jc w:val="both"/>
        <w:rPr>
          <w:rFonts w:ascii="Times New Roman" w:hAnsi="Times New Roman"/>
          <w:sz w:val="28"/>
          <w:szCs w:val="28"/>
          <w:lang w:val="ru-RU"/>
        </w:rPr>
      </w:pPr>
      <w:r>
        <w:rPr>
          <w:rFonts w:ascii="Times New Roman" w:hAnsi="Times New Roman"/>
          <w:sz w:val="28"/>
          <w:szCs w:val="28"/>
          <w:lang w:val="ru-RU"/>
        </w:rPr>
        <w:t>5. Дата_________________</w:t>
      </w:r>
    </w:p>
    <w:p>
      <w:pPr>
        <w:jc w:val="both"/>
        <w:rPr>
          <w:rFonts w:ascii="Times New Roman" w:hAnsi="Times New Roman"/>
          <w:sz w:val="28"/>
          <w:szCs w:val="28"/>
          <w:lang w:val="ru-RU"/>
        </w:rPr>
      </w:pPr>
      <w:r>
        <w:rPr>
          <w:rFonts w:ascii="Times New Roman" w:hAnsi="Times New Roman"/>
          <w:color w:val="000000"/>
          <w:spacing w:val="-2"/>
          <w:sz w:val="28"/>
          <w:szCs w:val="28"/>
          <w:lang w:val="ru-RU"/>
        </w:rPr>
        <w:t xml:space="preserve">6. </w:t>
      </w:r>
      <w:r>
        <w:rPr>
          <w:rFonts w:ascii="Times New Roman" w:hAnsi="Times New Roman"/>
          <w:b/>
          <w:sz w:val="28"/>
          <w:szCs w:val="28"/>
          <w:lang w:val="ru-RU"/>
        </w:rPr>
        <w:t>Тема</w:t>
      </w:r>
      <w:r>
        <w:rPr>
          <w:rFonts w:ascii="Times New Roman" w:hAnsi="Times New Roman"/>
          <w:sz w:val="28"/>
          <w:szCs w:val="28"/>
          <w:lang w:val="ru-RU"/>
        </w:rPr>
        <w:t>:</w:t>
      </w:r>
      <w:r>
        <w:rPr>
          <w:rFonts w:ascii="Times New Roman" w:hAnsi="Times New Roman"/>
          <w:bCs/>
          <w:sz w:val="28"/>
          <w:szCs w:val="28"/>
          <w:lang w:val="ru-RU"/>
        </w:rPr>
        <w:t xml:space="preserve"> Классификация и ассортимент, пищевая ценность и значение в питании бульонов, отваров.</w:t>
      </w:r>
    </w:p>
    <w:p>
      <w:pPr>
        <w:pStyle w:val="11"/>
        <w:spacing w:before="0" w:beforeAutospacing="0" w:after="0" w:afterAutospacing="0"/>
        <w:jc w:val="both"/>
        <w:rPr>
          <w:sz w:val="28"/>
          <w:szCs w:val="28"/>
          <w:lang w:val="ru-RU"/>
        </w:rPr>
      </w:pPr>
      <w:r>
        <w:rPr>
          <w:sz w:val="28"/>
          <w:szCs w:val="28"/>
          <w:lang w:val="ru-RU"/>
        </w:rPr>
        <w:t xml:space="preserve">7. </w:t>
      </w:r>
      <w:r>
        <w:rPr>
          <w:b/>
          <w:sz w:val="28"/>
          <w:szCs w:val="28"/>
          <w:lang w:val="ru-RU"/>
        </w:rPr>
        <w:t>Основная литература</w:t>
      </w:r>
      <w:r>
        <w:rPr>
          <w:sz w:val="28"/>
          <w:szCs w:val="28"/>
          <w:lang w:val="ru-RU"/>
        </w:rPr>
        <w:t>:</w:t>
      </w:r>
    </w:p>
    <w:p>
      <w:pPr>
        <w:pStyle w:val="11"/>
        <w:spacing w:before="0" w:beforeAutospacing="0" w:after="0" w:afterAutospacing="0"/>
        <w:jc w:val="both"/>
        <w:rPr>
          <w:sz w:val="28"/>
          <w:szCs w:val="28"/>
          <w:lang w:val="ru-RU"/>
        </w:rPr>
      </w:pPr>
      <w:r>
        <w:rPr>
          <w:color w:val="000000"/>
          <w:sz w:val="28"/>
          <w:szCs w:val="28"/>
          <w:lang w:val="ru-RU"/>
        </w:rPr>
        <w:t>1.</w:t>
      </w:r>
      <w:r>
        <w:rPr>
          <w:sz w:val="28"/>
          <w:szCs w:val="28"/>
          <w:lang w:val="ru-RU"/>
        </w:rPr>
        <w:t xml:space="preserve"> Анфимова Н.А. – «Кулинария», Москва, «Академия», 2020  г.</w:t>
      </w:r>
    </w:p>
    <w:p>
      <w:pPr>
        <w:pStyle w:val="11"/>
        <w:numPr>
          <w:ilvl w:val="0"/>
          <w:numId w:val="2"/>
        </w:numPr>
        <w:spacing w:before="0" w:beforeAutospacing="0" w:after="0" w:afterAutospacing="0"/>
        <w:jc w:val="both"/>
        <w:rPr>
          <w:sz w:val="28"/>
          <w:szCs w:val="28"/>
        </w:rPr>
      </w:pPr>
      <w:r>
        <w:rPr>
          <w:sz w:val="28"/>
          <w:szCs w:val="28"/>
          <w:lang w:val="ru-RU"/>
        </w:rPr>
        <w:t xml:space="preserve">Сборник рецептур блюд и кулинарных изделий для предприятий общественного питания - М.: Хлебпродинформ,1994, 1996; 1997. </w:t>
      </w:r>
      <w:r>
        <w:rPr>
          <w:sz w:val="28"/>
          <w:szCs w:val="28"/>
        </w:rPr>
        <w:t>Сборник технологических нормативов (не переиздавался)</w:t>
      </w:r>
    </w:p>
    <w:p>
      <w:pPr>
        <w:jc w:val="both"/>
        <w:rPr>
          <w:rFonts w:ascii="Times New Roman" w:hAnsi="Times New Roman"/>
          <w:b/>
          <w:sz w:val="28"/>
          <w:szCs w:val="28"/>
          <w:lang w:val="ru-RU"/>
        </w:rPr>
      </w:pPr>
      <w:r>
        <w:rPr>
          <w:rFonts w:ascii="Times New Roman" w:hAnsi="Times New Roman"/>
          <w:spacing w:val="-4"/>
          <w:sz w:val="28"/>
          <w:szCs w:val="28"/>
          <w:lang w:val="ru-RU"/>
        </w:rPr>
        <w:t xml:space="preserve">8. </w:t>
      </w:r>
      <w:r>
        <w:rPr>
          <w:rFonts w:ascii="Times New Roman" w:hAnsi="Times New Roman"/>
          <w:b/>
          <w:sz w:val="28"/>
          <w:szCs w:val="28"/>
          <w:lang w:val="ru-RU"/>
        </w:rPr>
        <w:t xml:space="preserve">Цель: </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Обучающая:</w:t>
      </w:r>
    </w:p>
    <w:p>
      <w:pPr>
        <w:jc w:val="both"/>
        <w:rPr>
          <w:rFonts w:ascii="Times New Roman" w:hAnsi="Times New Roman"/>
          <w:sz w:val="28"/>
          <w:szCs w:val="28"/>
          <w:lang w:val="ru-RU"/>
        </w:rPr>
      </w:pPr>
      <w:r>
        <w:rPr>
          <w:rFonts w:ascii="Times New Roman" w:hAnsi="Times New Roman"/>
          <w:sz w:val="28"/>
          <w:szCs w:val="28"/>
          <w:lang w:val="ru-RU"/>
        </w:rPr>
        <w:t>- сформировать знания в изучаемой теме: Классификация и ассортимент, пищевая ценность и значение в питании бульонов, отваров.</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Развивающая: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-формировать умение логически рассуждать, чётко, кратко и исчерпывающи излагать свои мысли;</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Воспитательная: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-воспитывать уважение к противоположному мнению, формировать интерес к предмету.</w:t>
      </w:r>
    </w:p>
    <w:p>
      <w:pPr>
        <w:pStyle w:val="11"/>
        <w:numPr>
          <w:ilvl w:val="0"/>
          <w:numId w:val="9"/>
        </w:numPr>
        <w:spacing w:before="0" w:beforeAutospacing="0" w:after="0" w:afterAutospacing="0"/>
        <w:jc w:val="both"/>
        <w:rPr>
          <w:color w:val="000000"/>
          <w:sz w:val="28"/>
          <w:szCs w:val="28"/>
          <w:lang w:val="ru-RU"/>
        </w:rPr>
      </w:pPr>
      <w:r>
        <w:rPr>
          <w:b/>
          <w:sz w:val="28"/>
          <w:szCs w:val="28"/>
          <w:lang w:val="ru-RU"/>
        </w:rPr>
        <w:t>Тип урока</w:t>
      </w:r>
      <w:r>
        <w:rPr>
          <w:color w:val="000000"/>
          <w:sz w:val="28"/>
          <w:szCs w:val="28"/>
          <w:lang w:val="ru-RU"/>
        </w:rPr>
        <w:t>: урок сообщения нового материала</w:t>
      </w:r>
    </w:p>
    <w:p>
      <w:pPr>
        <w:pStyle w:val="11"/>
        <w:numPr>
          <w:ilvl w:val="0"/>
          <w:numId w:val="9"/>
        </w:numPr>
        <w:spacing w:before="0" w:beforeAutospacing="0" w:after="0" w:afterAutospacing="0"/>
        <w:jc w:val="both"/>
        <w:rPr>
          <w:rFonts w:ascii="Open Sans" w:hAnsi="Open Sans"/>
          <w:color w:val="000000"/>
          <w:sz w:val="28"/>
          <w:szCs w:val="28"/>
          <w:lang w:val="ru-RU"/>
        </w:rPr>
      </w:pPr>
      <w:r>
        <w:rPr>
          <w:color w:val="000000"/>
          <w:sz w:val="28"/>
          <w:szCs w:val="28"/>
          <w:lang w:val="ru-RU"/>
        </w:rPr>
        <w:t>10.</w:t>
      </w:r>
      <w:r>
        <w:rPr>
          <w:b/>
          <w:bCs/>
          <w:color w:val="000000"/>
          <w:sz w:val="28"/>
          <w:szCs w:val="28"/>
          <w:lang w:val="ru-RU"/>
        </w:rPr>
        <w:t xml:space="preserve"> Методы обучения:</w:t>
      </w:r>
    </w:p>
    <w:p>
      <w:pPr>
        <w:pStyle w:val="11"/>
        <w:spacing w:before="0" w:beforeAutospacing="0" w:after="0" w:afterAutospacing="0"/>
        <w:jc w:val="both"/>
        <w:rPr>
          <w:rFonts w:ascii="Open Sans" w:hAnsi="Open Sans"/>
          <w:color w:val="000000"/>
          <w:sz w:val="28"/>
          <w:szCs w:val="28"/>
          <w:lang w:val="ru-RU"/>
        </w:rPr>
      </w:pPr>
      <w:r>
        <w:rPr>
          <w:color w:val="000000"/>
          <w:sz w:val="28"/>
          <w:szCs w:val="28"/>
          <w:lang w:val="ru-RU"/>
        </w:rPr>
        <w:t>1.Беседа</w:t>
      </w:r>
    </w:p>
    <w:p>
      <w:pPr>
        <w:pStyle w:val="11"/>
        <w:spacing w:before="0" w:beforeAutospacing="0" w:after="0" w:afterAutospacing="0"/>
        <w:jc w:val="both"/>
        <w:rPr>
          <w:rFonts w:ascii="Open Sans" w:hAnsi="Open Sans"/>
          <w:color w:val="000000"/>
          <w:sz w:val="28"/>
          <w:szCs w:val="28"/>
          <w:lang w:val="ru-RU"/>
        </w:rPr>
      </w:pPr>
      <w:r>
        <w:rPr>
          <w:color w:val="000000"/>
          <w:sz w:val="28"/>
          <w:szCs w:val="28"/>
          <w:lang w:val="ru-RU"/>
        </w:rPr>
        <w:t>2.Практический</w:t>
      </w:r>
    </w:p>
    <w:p>
      <w:pPr>
        <w:pStyle w:val="11"/>
        <w:spacing w:before="0" w:beforeAutospacing="0" w:after="0" w:afterAutospacing="0"/>
        <w:jc w:val="both"/>
        <w:rPr>
          <w:rFonts w:ascii="Open Sans" w:hAnsi="Open Sans"/>
          <w:color w:val="000000"/>
          <w:sz w:val="28"/>
          <w:szCs w:val="28"/>
          <w:lang w:val="ru-RU"/>
        </w:rPr>
      </w:pPr>
      <w:r>
        <w:rPr>
          <w:color w:val="000000"/>
          <w:sz w:val="28"/>
          <w:szCs w:val="28"/>
          <w:lang w:val="ru-RU"/>
        </w:rPr>
        <w:t>3.Репродуктивный</w:t>
      </w:r>
    </w:p>
    <w:p>
      <w:pPr>
        <w:pStyle w:val="22"/>
        <w:shd w:val="clear" w:color="auto" w:fill="FFFFFF"/>
        <w:spacing w:before="0" w:beforeAutospacing="0" w:after="0" w:afterAutospacing="0"/>
        <w:jc w:val="both"/>
        <w:rPr>
          <w:b/>
          <w:sz w:val="28"/>
          <w:szCs w:val="28"/>
        </w:rPr>
      </w:pPr>
      <w:r>
        <w:rPr>
          <w:sz w:val="28"/>
          <w:szCs w:val="28"/>
        </w:rPr>
        <w:t xml:space="preserve">11. </w:t>
      </w:r>
      <w:r>
        <w:rPr>
          <w:b/>
          <w:sz w:val="28"/>
          <w:szCs w:val="28"/>
        </w:rPr>
        <w:t>Профессиональные компетенции:</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ПК 2.1. Подготавливать рабочее место, оборудование, сырье, исходные материалы для приготовления горячих блюд, кулинарных изделий, закусок разнообразного ассортимента в соответствии с инструкциями и регламентами.</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 xml:space="preserve"> ПК 2.2. Осуществлять приготовление, непродолжительное хранение бульонов, отваров разнообразного ассортимента.</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12</w:t>
      </w:r>
      <w:r>
        <w:rPr>
          <w:rFonts w:ascii="Times New Roman" w:hAnsi="Times New Roman"/>
          <w:b/>
          <w:sz w:val="28"/>
          <w:szCs w:val="28"/>
          <w:lang w:val="ru-RU"/>
        </w:rPr>
        <w:t>. Общие компетенции: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01. Выбирать способы решения задач профессиональной деятельности, применительно к различным контекстам.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02. Осуществлять поиск, анализ и интерпретацию информации, необходимой для выполнения задач профессиональной деятельности.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03. Планировать и реализовывать собственное профессиональное и личностное развитие.</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04. Работать в коллективе и команде, эффективно взаимодействовать с коллегами, руководством.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ОК05. Осуществлять устную и письменную коммуникацию на государственном языке с учётом особенностей социального и культурного контекста.</w:t>
      </w:r>
    </w:p>
    <w:p>
      <w:pPr>
        <w:jc w:val="both"/>
        <w:rPr>
          <w:rFonts w:ascii="Times New Roman" w:hAnsi="Times New Roman"/>
          <w:sz w:val="28"/>
          <w:szCs w:val="28"/>
          <w:lang w:val="ru-RU"/>
        </w:rPr>
      </w:pPr>
      <w:r>
        <w:rPr>
          <w:rFonts w:ascii="Times New Roman" w:hAnsi="Times New Roman"/>
          <w:sz w:val="28"/>
          <w:szCs w:val="28"/>
          <w:lang w:val="ru-RU"/>
        </w:rPr>
        <w:t>13.</w:t>
      </w:r>
      <w:r>
        <w:rPr>
          <w:rFonts w:ascii="Times New Roman" w:hAnsi="Times New Roman"/>
          <w:b/>
          <w:sz w:val="28"/>
          <w:szCs w:val="28"/>
          <w:lang w:val="ru-RU"/>
        </w:rPr>
        <w:t xml:space="preserve"> Учебные задачи, направленные на развитие обучающихся: </w:t>
      </w:r>
    </w:p>
    <w:p>
      <w:pPr>
        <w:jc w:val="both"/>
        <w:rPr>
          <w:rFonts w:ascii="Times New Roman" w:hAnsi="Times New Roman"/>
          <w:i/>
          <w:sz w:val="28"/>
          <w:szCs w:val="28"/>
        </w:rPr>
      </w:pPr>
      <w:r>
        <w:rPr>
          <w:rFonts w:ascii="Times New Roman" w:hAnsi="Times New Roman"/>
          <w:i/>
          <w:sz w:val="28"/>
          <w:szCs w:val="28"/>
        </w:rPr>
        <w:t xml:space="preserve">Личностные: </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необходимости интеллектуальных усилий для успешного обучения;</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положительной эффекта настойчивости для достижения цели;</w:t>
      </w:r>
    </w:p>
    <w:p>
      <w:pPr>
        <w:widowControl w:val="0"/>
        <w:numPr>
          <w:ilvl w:val="0"/>
          <w:numId w:val="4"/>
        </w:numPr>
        <w:suppressAutoHyphens/>
        <w:ind w:left="0"/>
        <w:jc w:val="both"/>
        <w:rPr>
          <w:rFonts w:ascii="Times New Roman" w:hAnsi="Times New Roman"/>
          <w:sz w:val="28"/>
          <w:szCs w:val="28"/>
        </w:rPr>
      </w:pPr>
      <w:r>
        <w:rPr>
          <w:rFonts w:ascii="Times New Roman" w:hAnsi="Times New Roman"/>
          <w:sz w:val="28"/>
          <w:szCs w:val="28"/>
        </w:rPr>
        <w:t>воспитывать ответственность и аккуратность.</w:t>
      </w:r>
    </w:p>
    <w:p>
      <w:pPr>
        <w:widowControl w:val="0"/>
        <w:suppressAutoHyphens/>
        <w:jc w:val="both"/>
        <w:rPr>
          <w:rFonts w:ascii="Times New Roman" w:hAnsi="Times New Roman"/>
          <w:i/>
          <w:sz w:val="28"/>
          <w:szCs w:val="28"/>
        </w:rPr>
      </w:pPr>
      <w:r>
        <w:rPr>
          <w:rFonts w:ascii="Times New Roman" w:hAnsi="Times New Roman"/>
          <w:i/>
          <w:sz w:val="28"/>
          <w:szCs w:val="28"/>
        </w:rPr>
        <w:t>Предметные:</w:t>
      </w:r>
    </w:p>
    <w:p>
      <w:pPr>
        <w:jc w:val="both"/>
        <w:rPr>
          <w:rFonts w:ascii="Times New Roman" w:hAnsi="Times New Roman"/>
          <w:sz w:val="28"/>
          <w:szCs w:val="28"/>
          <w:lang w:val="ru-RU"/>
        </w:rPr>
      </w:pPr>
      <w:r>
        <w:rPr>
          <w:rFonts w:ascii="Times New Roman" w:hAnsi="Times New Roman"/>
          <w:sz w:val="28"/>
          <w:szCs w:val="28"/>
          <w:lang w:val="ru-RU"/>
        </w:rPr>
        <w:t>Обобщить знания по теме:</w:t>
      </w:r>
      <w:r>
        <w:rPr>
          <w:rFonts w:ascii="Times New Roman" w:hAnsi="Times New Roman"/>
          <w:bCs/>
          <w:sz w:val="28"/>
          <w:szCs w:val="28"/>
          <w:lang w:val="ru-RU"/>
        </w:rPr>
        <w:t xml:space="preserve">  </w:t>
      </w:r>
      <w:r>
        <w:rPr>
          <w:rFonts w:ascii="Times New Roman" w:hAnsi="Times New Roman"/>
          <w:sz w:val="28"/>
          <w:szCs w:val="28"/>
          <w:lang w:val="ru-RU"/>
        </w:rPr>
        <w:t xml:space="preserve"> Классификация и ассортимент, пищевая ценность и значение в питании бульонов, отваров.</w:t>
      </w:r>
    </w:p>
    <w:p>
      <w:pPr>
        <w:jc w:val="both"/>
        <w:rPr>
          <w:rFonts w:ascii="Times New Roman" w:hAnsi="Times New Roman"/>
          <w:iCs/>
          <w:sz w:val="28"/>
          <w:szCs w:val="28"/>
        </w:rPr>
      </w:pPr>
      <w:r>
        <w:rPr>
          <w:rFonts w:ascii="Times New Roman" w:hAnsi="Times New Roman"/>
          <w:iCs/>
          <w:sz w:val="28"/>
          <w:szCs w:val="28"/>
        </w:rPr>
        <w:t>Метапредметные:</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самостоятельно ставить цели;</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развитию умения выдвигать гипотезы при решении учебных задач;</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работать в группе.</w:t>
      </w:r>
    </w:p>
    <w:p>
      <w:pPr>
        <w:shd w:val="clear" w:color="auto" w:fill="FFFFFF"/>
        <w:jc w:val="both"/>
        <w:rPr>
          <w:rFonts w:ascii="Times New Roman" w:hAnsi="Times New Roman"/>
          <w:color w:val="000000"/>
          <w:sz w:val="28"/>
          <w:szCs w:val="28"/>
          <w:shd w:val="clear" w:color="auto" w:fill="FFFFFF"/>
          <w:lang w:val="ru-RU"/>
        </w:rPr>
      </w:pPr>
      <w:r>
        <w:rPr>
          <w:rFonts w:ascii="Times New Roman" w:hAnsi="Times New Roman"/>
          <w:sz w:val="28"/>
          <w:szCs w:val="28"/>
          <w:lang w:val="ru-RU"/>
        </w:rPr>
        <w:t>14.</w:t>
      </w:r>
      <w:r>
        <w:rPr>
          <w:rFonts w:ascii="Times New Roman" w:hAnsi="Times New Roman"/>
          <w:b/>
          <w:sz w:val="28"/>
          <w:szCs w:val="28"/>
          <w:lang w:val="ru-RU"/>
        </w:rPr>
        <w:t xml:space="preserve"> Формы работы</w:t>
      </w:r>
      <w:r>
        <w:rPr>
          <w:rStyle w:val="17"/>
          <w:b/>
          <w:bCs/>
          <w:color w:val="000000"/>
          <w:shd w:val="clear" w:color="auto" w:fill="FFFFFF"/>
          <w:lang w:val="ru-RU"/>
        </w:rPr>
        <w:t>:</w:t>
      </w:r>
      <w:r>
        <w:rPr>
          <w:rStyle w:val="17"/>
          <w:b/>
          <w:bCs/>
          <w:color w:val="000000"/>
          <w:shd w:val="clear" w:color="auto" w:fill="FFFFFF"/>
        </w:rPr>
        <w:t> </w:t>
      </w:r>
      <w:r>
        <w:rPr>
          <w:rStyle w:val="18"/>
          <w:rFonts w:ascii="Times New Roman" w:hAnsi="Times New Roman"/>
          <w:color w:val="000000"/>
          <w:sz w:val="28"/>
          <w:szCs w:val="28"/>
          <w:shd w:val="clear" w:color="auto" w:fill="FFFFFF"/>
          <w:lang w:val="ru-RU"/>
        </w:rPr>
        <w:t>Применение методов и приемов: «Синквейна», «ЗХУ» ,«Инсерта»,  коллективная фронтальная работа, индивидуальная работа.</w:t>
      </w:r>
    </w:p>
    <w:p>
      <w:pPr>
        <w:jc w:val="both"/>
        <w:rPr>
          <w:rFonts w:ascii="Times New Roman" w:hAnsi="Times New Roman"/>
          <w:b/>
          <w:sz w:val="28"/>
          <w:szCs w:val="28"/>
          <w:lang w:val="ru-RU"/>
        </w:rPr>
      </w:pPr>
      <w:r>
        <w:rPr>
          <w:rFonts w:ascii="Times New Roman" w:hAnsi="Times New Roman"/>
          <w:sz w:val="28"/>
          <w:szCs w:val="28"/>
          <w:lang w:val="ru-RU"/>
        </w:rPr>
        <w:t xml:space="preserve">15. </w:t>
      </w:r>
      <w:r>
        <w:rPr>
          <w:rFonts w:ascii="Times New Roman" w:hAnsi="Times New Roman"/>
          <w:b/>
          <w:sz w:val="28"/>
          <w:szCs w:val="28"/>
          <w:lang w:val="ru-RU"/>
        </w:rPr>
        <w:t xml:space="preserve">Необходимое техническое оборудование: </w:t>
      </w:r>
      <w:r>
        <w:rPr>
          <w:rFonts w:ascii="Times New Roman" w:hAnsi="Times New Roman"/>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16.</w:t>
      </w:r>
      <w:r>
        <w:rPr>
          <w:rFonts w:ascii="Times New Roman" w:hAnsi="Times New Roman" w:eastAsia="Times New Roman"/>
          <w:b/>
          <w:bCs/>
          <w:color w:val="000000"/>
          <w:sz w:val="28"/>
          <w:szCs w:val="28"/>
          <w:lang w:val="ru-RU" w:eastAsia="ru-RU"/>
        </w:rPr>
        <w:t xml:space="preserve"> Межпредметные и предметные связи</w:t>
      </w:r>
      <w:r>
        <w:rPr>
          <w:rFonts w:ascii="Times New Roman" w:hAnsi="Times New Roman" w:eastAsia="Times New Roman"/>
          <w:color w:val="000000"/>
          <w:sz w:val="28"/>
          <w:szCs w:val="28"/>
          <w:lang w:val="ru-RU" w:eastAsia="ru-RU"/>
        </w:rPr>
        <w:t>: Теоретические основы введения в профессию, Техническое оснащение, Охрана труда, Санитария и гигиена, Товароведение.</w:t>
      </w:r>
    </w:p>
    <w:p>
      <w:pPr>
        <w:tabs>
          <w:tab w:val="left" w:pos="1429"/>
        </w:tabs>
        <w:jc w:val="center"/>
        <w:rPr>
          <w:rFonts w:ascii="Times New Roman" w:hAnsi="Times New Roman"/>
          <w:b/>
          <w:lang w:val="ru-RU"/>
        </w:rPr>
      </w:pPr>
    </w:p>
    <w:p>
      <w:pPr>
        <w:tabs>
          <w:tab w:val="left" w:pos="1429"/>
        </w:tabs>
        <w:jc w:val="center"/>
        <w:rPr>
          <w:rFonts w:ascii="Times New Roman" w:hAnsi="Times New Roman"/>
          <w:b/>
          <w:lang w:val="ru-RU"/>
        </w:rPr>
      </w:pPr>
    </w:p>
    <w:p>
      <w:pPr>
        <w:tabs>
          <w:tab w:val="left" w:pos="1429"/>
        </w:tabs>
        <w:jc w:val="center"/>
        <w:rPr>
          <w:rFonts w:ascii="Times New Roman" w:hAnsi="Times New Roman"/>
          <w:b/>
        </w:rPr>
      </w:pPr>
      <w:r>
        <w:rPr>
          <w:rFonts w:ascii="Times New Roman" w:hAnsi="Times New Roman"/>
          <w:b/>
        </w:rPr>
        <w:t>СТРУКТУРА И ХОД ЗАНЯТИЯ</w:t>
      </w:r>
    </w:p>
    <w:p>
      <w:pPr>
        <w:tabs>
          <w:tab w:val="left" w:pos="1429"/>
        </w:tabs>
        <w:jc w:val="center"/>
        <w:rPr>
          <w:rFonts w:ascii="Times New Roman" w:hAnsi="Times New Roman"/>
          <w:b/>
        </w:rPr>
      </w:pPr>
    </w:p>
    <w:p>
      <w:pPr>
        <w:tabs>
          <w:tab w:val="left" w:pos="1429"/>
        </w:tabs>
        <w:jc w:val="center"/>
        <w:rPr>
          <w:rFonts w:ascii="Times New Roman" w:hAnsi="Times New Roman"/>
          <w:b/>
        </w:rPr>
        <w:sectPr>
          <w:footerReference r:id="rId5" w:type="default"/>
          <w:type w:val="continuous"/>
          <w:pgSz w:w="11906" w:h="16838"/>
          <w:pgMar w:top="1440" w:right="1080" w:bottom="1440" w:left="1080" w:header="708" w:footer="708" w:gutter="0"/>
          <w:cols w:space="708" w:num="1"/>
          <w:docGrid w:linePitch="360" w:charSpace="0"/>
        </w:sectPr>
      </w:pPr>
    </w:p>
    <w:tbl>
      <w:tblPr>
        <w:tblStyle w:val="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209"/>
        <w:gridCol w:w="7212"/>
        <w:gridCol w:w="2648"/>
        <w:gridCol w:w="2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742" w:type="pct"/>
          </w:tcPr>
          <w:p>
            <w:pPr>
              <w:jc w:val="both"/>
              <w:rPr>
                <w:rFonts w:ascii="Times New Roman" w:hAnsi="Times New Roman" w:cs="Times New Roman"/>
                <w:b/>
                <w:sz w:val="24"/>
                <w:szCs w:val="24"/>
              </w:rPr>
            </w:pPr>
            <w:r>
              <w:rPr>
                <w:rFonts w:ascii="Times New Roman" w:hAnsi="Times New Roman" w:cs="Times New Roman"/>
                <w:b/>
                <w:sz w:val="24"/>
                <w:szCs w:val="24"/>
              </w:rPr>
              <w:t>Структура урока</w:t>
            </w:r>
          </w:p>
        </w:tc>
        <w:tc>
          <w:tcPr>
            <w:tcW w:w="2423" w:type="pct"/>
          </w:tcPr>
          <w:p>
            <w:pPr>
              <w:jc w:val="both"/>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890" w:type="pct"/>
          </w:tcPr>
          <w:p>
            <w:pPr>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683" w:type="pct"/>
          </w:tcPr>
          <w:p>
            <w:pPr>
              <w:jc w:val="center"/>
              <w:rPr>
                <w:rFonts w:ascii="Times New Roman" w:hAnsi="Times New Roman" w:cs="Times New Roman"/>
                <w:b/>
                <w:sz w:val="24"/>
                <w:szCs w:val="24"/>
              </w:rPr>
            </w:pPr>
            <w:r>
              <w:rPr>
                <w:rFonts w:ascii="Times New Roman" w:hAnsi="Times New Roman" w:cs="Times New Roman"/>
                <w:b/>
                <w:sz w:val="24"/>
                <w:szCs w:val="24"/>
              </w:rPr>
              <w:t>Методы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1.</w:t>
            </w:r>
          </w:p>
        </w:tc>
        <w:tc>
          <w:tcPr>
            <w:tcW w:w="742" w:type="pct"/>
          </w:tcPr>
          <w:p>
            <w:pPr>
              <w:jc w:val="both"/>
              <w:rPr>
                <w:rFonts w:ascii="Times New Roman" w:hAnsi="Times New Roman" w:cs="Times New Roman"/>
                <w:sz w:val="24"/>
                <w:szCs w:val="24"/>
              </w:rPr>
            </w:pPr>
            <w:r>
              <w:rPr>
                <w:rFonts w:ascii="Times New Roman" w:hAnsi="Times New Roman" w:cs="Times New Roman"/>
                <w:b/>
                <w:sz w:val="24"/>
                <w:szCs w:val="24"/>
              </w:rPr>
              <w:t>Организационный момент</w:t>
            </w:r>
            <w:r>
              <w:rPr>
                <w:rFonts w:ascii="Times New Roman" w:hAnsi="Times New Roman" w:cs="Times New Roman"/>
                <w:sz w:val="24"/>
                <w:szCs w:val="24"/>
              </w:rPr>
              <w:t xml:space="preserve"> </w:t>
            </w:r>
            <w:r>
              <w:rPr>
                <w:rFonts w:ascii="Times New Roman" w:hAnsi="Times New Roman" w:cs="Times New Roman"/>
                <w:b/>
                <w:bCs/>
                <w:sz w:val="24"/>
                <w:szCs w:val="24"/>
              </w:rPr>
              <w:t>- 2 мин</w:t>
            </w:r>
          </w:p>
        </w:tc>
        <w:tc>
          <w:tcPr>
            <w:tcW w:w="2423" w:type="pct"/>
          </w:tcPr>
          <w:p>
            <w:pPr>
              <w:jc w:val="both"/>
              <w:rPr>
                <w:rFonts w:ascii="Times New Roman" w:hAnsi="Times New Roman"/>
                <w:bCs/>
                <w:sz w:val="24"/>
                <w:szCs w:val="24"/>
                <w:lang w:val="ru-RU"/>
              </w:rPr>
            </w:pPr>
            <w:r>
              <w:rPr>
                <w:rFonts w:ascii="Times New Roman" w:hAnsi="Times New Roman"/>
                <w:bCs/>
                <w:sz w:val="24"/>
                <w:szCs w:val="24"/>
                <w:lang w:val="ru-RU"/>
              </w:rPr>
              <w:t>Приветствует обучающихся, отмечает отсутствующих..</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Здравствуйте студенты! </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Доклад дежурного.</w:t>
            </w:r>
          </w:p>
          <w:p>
            <w:pPr>
              <w:jc w:val="center"/>
              <w:rPr>
                <w:rFonts w:ascii="Times New Roman" w:hAnsi="Times New Roman" w:cs="Times New Roman"/>
                <w:sz w:val="24"/>
                <w:szCs w:val="24"/>
                <w:lang w:val="ru-RU"/>
              </w:rPr>
            </w:pPr>
            <w:r>
              <w:rPr>
                <w:rFonts w:ascii="Times New Roman" w:hAnsi="Times New Roman" w:cs="Times New Roman"/>
                <w:sz w:val="24"/>
                <w:szCs w:val="24"/>
                <w:lang w:val="ru-RU"/>
              </w:rPr>
              <w:t>Готовятся к уроку.</w:t>
            </w:r>
          </w:p>
        </w:tc>
        <w:tc>
          <w:tcPr>
            <w:tcW w:w="683"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742" w:type="pct"/>
          </w:tcPr>
          <w:p>
            <w:pPr>
              <w:jc w:val="both"/>
              <w:rPr>
                <w:rFonts w:ascii="Times New Roman" w:hAnsi="Times New Roman"/>
                <w:b/>
                <w:sz w:val="24"/>
                <w:szCs w:val="24"/>
              </w:rPr>
            </w:pPr>
            <w:r>
              <w:rPr>
                <w:rFonts w:ascii="Times New Roman" w:hAnsi="Times New Roman"/>
                <w:b/>
                <w:sz w:val="24"/>
                <w:szCs w:val="24"/>
              </w:rPr>
              <w:t>Мотивация</w:t>
            </w:r>
          </w:p>
          <w:p>
            <w:pPr>
              <w:jc w:val="both"/>
              <w:rPr>
                <w:rFonts w:ascii="Times New Roman" w:hAnsi="Times New Roman"/>
                <w:b/>
                <w:sz w:val="24"/>
                <w:szCs w:val="24"/>
                <w:lang w:val="ru-RU"/>
              </w:rPr>
            </w:pPr>
            <w:r>
              <w:rPr>
                <w:rFonts w:ascii="Times New Roman" w:hAnsi="Times New Roman"/>
                <w:b/>
                <w:sz w:val="24"/>
                <w:szCs w:val="24"/>
                <w:lang w:val="ru-RU"/>
              </w:rPr>
              <w:t>4 мин</w:t>
            </w:r>
          </w:p>
        </w:tc>
        <w:tc>
          <w:tcPr>
            <w:tcW w:w="2423" w:type="pct"/>
          </w:tcPr>
          <w:p>
            <w:pPr>
              <w:numPr>
                <w:ilvl w:val="0"/>
                <w:numId w:val="10"/>
              </w:numPr>
              <w:jc w:val="both"/>
              <w:rPr>
                <w:rFonts w:ascii="Times New Roman" w:hAnsi="Times New Roman" w:cs="Times New Roman"/>
                <w:sz w:val="24"/>
                <w:szCs w:val="24"/>
                <w:lang w:val="ru-RU"/>
              </w:rPr>
            </w:pPr>
            <w:r>
              <w:rPr>
                <w:rFonts w:ascii="Times New Roman" w:hAnsi="Times New Roman" w:cs="Times New Roman"/>
                <w:sz w:val="24"/>
                <w:szCs w:val="24"/>
                <w:lang w:val="ru-RU"/>
              </w:rPr>
              <w:t>Мотивирует предстоящую учебную деятельность.</w:t>
            </w:r>
          </w:p>
          <w:p>
            <w:pPr>
              <w:jc w:val="both"/>
              <w:rPr>
                <w:rFonts w:ascii="Times New Roman" w:hAnsi="Times New Roman"/>
                <w:i/>
                <w:iCs/>
                <w:sz w:val="24"/>
                <w:szCs w:val="24"/>
                <w:lang w:val="ru-RU"/>
              </w:rPr>
            </w:pPr>
            <w:r>
              <w:rPr>
                <w:rFonts w:ascii="Times New Roman" w:hAnsi="Times New Roman"/>
                <w:i/>
                <w:iCs/>
                <w:sz w:val="24"/>
                <w:szCs w:val="24"/>
                <w:lang w:val="ru-RU"/>
              </w:rPr>
              <w:t>Сдаться может каждый – это легче всего на свете. А вот продолжать, даже тогда, когда все вокруг приняли и простили бы вам ваше поражение, – в этом кроется настоящая сила.</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2.Сообщает и комментирует тему урока: «</w:t>
            </w:r>
            <w:r>
              <w:rPr>
                <w:rFonts w:ascii="Times New Roman" w:hAnsi="Times New Roman"/>
                <w:sz w:val="24"/>
                <w:szCs w:val="24"/>
                <w:lang w:val="ru-RU"/>
              </w:rPr>
              <w:t>Классификация и ассортимент, пищевая ценность и значение в питании бульонов, отваров</w:t>
            </w:r>
            <w:r>
              <w:rPr>
                <w:rFonts w:ascii="Times New Roman" w:hAnsi="Times New Roman" w:cs="Times New Roman"/>
                <w:sz w:val="24"/>
                <w:szCs w:val="24"/>
                <w:lang w:val="ru-RU"/>
              </w:rPr>
              <w:t>».</w:t>
            </w:r>
          </w:p>
          <w:p>
            <w:pPr>
              <w:jc w:val="both"/>
              <w:rPr>
                <w:rFonts w:ascii="Times New Roman" w:hAnsi="Times New Roman"/>
                <w:i/>
                <w:iCs/>
                <w:sz w:val="24"/>
                <w:szCs w:val="24"/>
                <w:lang w:val="ru-RU"/>
              </w:rPr>
            </w:pPr>
            <w:r>
              <w:rPr>
                <w:rFonts w:ascii="Times New Roman" w:hAnsi="Times New Roman" w:cs="Times New Roman"/>
                <w:b/>
                <w:sz w:val="24"/>
                <w:szCs w:val="24"/>
                <w:lang w:val="ru-RU"/>
              </w:rPr>
              <w:t xml:space="preserve">Цель: </w:t>
            </w:r>
            <w:r>
              <w:rPr>
                <w:rFonts w:ascii="Times New Roman" w:hAnsi="Times New Roman" w:cs="Times New Roman"/>
                <w:sz w:val="24"/>
                <w:szCs w:val="24"/>
                <w:lang w:val="ru-RU"/>
              </w:rPr>
              <w:t>Каждый обучающийся в течение урока должен изучить  классификацию</w:t>
            </w:r>
            <w:r>
              <w:rPr>
                <w:rFonts w:ascii="Times New Roman" w:hAnsi="Times New Roman"/>
                <w:sz w:val="24"/>
                <w:szCs w:val="24"/>
                <w:lang w:val="ru-RU"/>
              </w:rPr>
              <w:t xml:space="preserve"> и ассортимент, пищевую ценность и значение в питании бульонов, отваров.</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записывают тему занятия.</w:t>
            </w:r>
          </w:p>
        </w:tc>
        <w:tc>
          <w:tcPr>
            <w:tcW w:w="68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lang w:val="ru-RU"/>
              </w:rPr>
              <w:t>3</w:t>
            </w:r>
            <w:r>
              <w:rPr>
                <w:rFonts w:ascii="Times New Roman" w:hAnsi="Times New Roman" w:cs="Times New Roman"/>
                <w:sz w:val="24"/>
                <w:szCs w:val="24"/>
              </w:rPr>
              <w:t>.</w:t>
            </w:r>
          </w:p>
        </w:tc>
        <w:tc>
          <w:tcPr>
            <w:tcW w:w="742" w:type="pct"/>
          </w:tcPr>
          <w:p>
            <w:pPr>
              <w:jc w:val="both"/>
              <w:rPr>
                <w:rFonts w:ascii="Times New Roman" w:hAnsi="Times New Roman" w:cs="Times New Roman"/>
                <w:b/>
                <w:bCs/>
                <w:sz w:val="24"/>
                <w:szCs w:val="24"/>
              </w:rPr>
            </w:pPr>
            <w:r>
              <w:rPr>
                <w:rFonts w:ascii="Times New Roman" w:hAnsi="Times New Roman"/>
                <w:b/>
                <w:sz w:val="24"/>
                <w:szCs w:val="24"/>
              </w:rPr>
              <w:t>Актуализация знаний</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lang w:val="ru-RU"/>
              </w:rPr>
              <w:t>5</w:t>
            </w:r>
            <w:r>
              <w:rPr>
                <w:rFonts w:ascii="Times New Roman" w:hAnsi="Times New Roman" w:cs="Times New Roman"/>
                <w:b/>
                <w:bCs/>
                <w:sz w:val="24"/>
                <w:szCs w:val="24"/>
              </w:rPr>
              <w:t>0 мин.</w:t>
            </w:r>
          </w:p>
          <w:p>
            <w:pPr>
              <w:jc w:val="both"/>
              <w:rPr>
                <w:rFonts w:ascii="Times New Roman" w:hAnsi="Times New Roman" w:cs="Times New Roman"/>
                <w:sz w:val="24"/>
                <w:szCs w:val="24"/>
              </w:rPr>
            </w:pPr>
          </w:p>
        </w:tc>
        <w:tc>
          <w:tcPr>
            <w:tcW w:w="2423"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План:</w:t>
            </w:r>
          </w:p>
          <w:p>
            <w:pPr>
              <w:jc w:val="both"/>
              <w:rPr>
                <w:rFonts w:ascii="Times New Roman" w:hAnsi="Times New Roman"/>
                <w:bCs/>
                <w:sz w:val="24"/>
                <w:szCs w:val="24"/>
                <w:lang w:val="ru-RU"/>
              </w:rPr>
            </w:pPr>
            <w:r>
              <w:rPr>
                <w:rFonts w:ascii="Times New Roman" w:hAnsi="Times New Roman"/>
                <w:bCs/>
                <w:sz w:val="24"/>
                <w:szCs w:val="24"/>
                <w:lang w:val="ru-RU"/>
              </w:rPr>
              <w:t>Преподаватель знакомит студентов с новой темой занятия по плану:</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Применение приема ЗХУ и метода Инсерта (одновременно для сравнения.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Что вы знаете про супы?</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Что хотите узнать по теме?</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Выдаются карточки с табличками: </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Приём  ЗХУ</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2"/>
              <w:gridCol w:w="2332"/>
              <w:gridCol w:w="2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2" w:type="dxa"/>
                </w:tcPr>
                <w:p>
                  <w:pPr>
                    <w:rPr>
                      <w:rFonts w:ascii="Times New Roman" w:hAnsi="Times New Roman"/>
                      <w:bCs/>
                      <w:sz w:val="24"/>
                      <w:szCs w:val="24"/>
                      <w:lang w:val="ru-RU"/>
                    </w:rPr>
                  </w:pPr>
                  <w:r>
                    <w:rPr>
                      <w:rFonts w:ascii="Times New Roman" w:hAnsi="Times New Roman"/>
                      <w:bCs/>
                      <w:sz w:val="24"/>
                      <w:szCs w:val="24"/>
                      <w:lang w:val="ru-RU"/>
                    </w:rPr>
                    <w:t>Знаю</w:t>
                  </w:r>
                </w:p>
              </w:tc>
              <w:tc>
                <w:tcPr>
                  <w:tcW w:w="2332" w:type="dxa"/>
                </w:tcPr>
                <w:p>
                  <w:pPr>
                    <w:rPr>
                      <w:rFonts w:ascii="Times New Roman" w:hAnsi="Times New Roman"/>
                      <w:bCs/>
                      <w:sz w:val="24"/>
                      <w:szCs w:val="24"/>
                      <w:lang w:val="ru-RU"/>
                    </w:rPr>
                  </w:pPr>
                  <w:r>
                    <w:rPr>
                      <w:rFonts w:ascii="Times New Roman" w:hAnsi="Times New Roman"/>
                      <w:bCs/>
                      <w:sz w:val="24"/>
                      <w:szCs w:val="24"/>
                      <w:lang w:val="ru-RU"/>
                    </w:rPr>
                    <w:t>Хочу узнать</w:t>
                  </w:r>
                </w:p>
              </w:tc>
              <w:tc>
                <w:tcPr>
                  <w:tcW w:w="2332" w:type="dxa"/>
                </w:tcPr>
                <w:p>
                  <w:pPr>
                    <w:rPr>
                      <w:rFonts w:ascii="Times New Roman" w:hAnsi="Times New Roman"/>
                      <w:bCs/>
                      <w:sz w:val="24"/>
                      <w:szCs w:val="24"/>
                      <w:lang w:val="ru-RU"/>
                    </w:rPr>
                  </w:pPr>
                  <w:r>
                    <w:rPr>
                      <w:rFonts w:ascii="Times New Roman" w:hAnsi="Times New Roman"/>
                      <w:bCs/>
                      <w:sz w:val="24"/>
                      <w:szCs w:val="24"/>
                      <w:lang w:val="ru-RU"/>
                    </w:rPr>
                    <w:t>Узнал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2" w:type="dxa"/>
                </w:tcPr>
                <w:p>
                  <w:pPr>
                    <w:rPr>
                      <w:rFonts w:ascii="Times New Roman" w:hAnsi="Times New Roman"/>
                      <w:bCs/>
                      <w:sz w:val="24"/>
                      <w:szCs w:val="24"/>
                      <w:lang w:val="ru-RU"/>
                    </w:rPr>
                  </w:pPr>
                </w:p>
              </w:tc>
              <w:tc>
                <w:tcPr>
                  <w:tcW w:w="2332" w:type="dxa"/>
                </w:tcPr>
                <w:p>
                  <w:pPr>
                    <w:rPr>
                      <w:rFonts w:ascii="Times New Roman" w:hAnsi="Times New Roman"/>
                      <w:bCs/>
                      <w:sz w:val="24"/>
                      <w:szCs w:val="24"/>
                      <w:lang w:val="ru-RU"/>
                    </w:rPr>
                  </w:pPr>
                </w:p>
              </w:tc>
              <w:tc>
                <w:tcPr>
                  <w:tcW w:w="2332" w:type="dxa"/>
                </w:tcPr>
                <w:p>
                  <w:pPr>
                    <w:rPr>
                      <w:rFonts w:ascii="Times New Roman" w:hAnsi="Times New Roman"/>
                      <w:bCs/>
                      <w:sz w:val="24"/>
                      <w:szCs w:val="24"/>
                      <w:lang w:val="ru-RU"/>
                    </w:rPr>
                  </w:pPr>
                </w:p>
              </w:tc>
            </w:tr>
          </w:tbl>
          <w:p>
            <w:pPr>
              <w:rPr>
                <w:rFonts w:ascii="Times New Roman" w:hAnsi="Times New Roman"/>
                <w:bCs/>
                <w:sz w:val="24"/>
                <w:szCs w:val="24"/>
                <w:lang w:val="ru-RU"/>
              </w:rPr>
            </w:pPr>
            <w:r>
              <w:rPr>
                <w:rFonts w:ascii="Times New Roman" w:hAnsi="Times New Roman" w:cs="Times New Roman"/>
                <w:sz w:val="24"/>
                <w:szCs w:val="24"/>
                <w:lang w:val="ru-RU"/>
              </w:rPr>
              <w:t>Метод Инсерт</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9"/>
              <w:gridCol w:w="1749"/>
              <w:gridCol w:w="1749"/>
              <w:gridCol w:w="1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dxa"/>
                </w:tcPr>
                <w:p>
                  <w:pPr>
                    <w:rPr>
                      <w:rFonts w:ascii="Times New Roman" w:hAnsi="Times New Roman"/>
                      <w:bCs/>
                      <w:sz w:val="24"/>
                      <w:szCs w:val="24"/>
                      <w:lang w:val="ru-RU"/>
                    </w:rPr>
                  </w:pPr>
                  <w:r>
                    <w:rPr>
                      <w:rFonts w:ascii="Times New Roman" w:hAnsi="Times New Roman"/>
                      <w:bCs/>
                      <w:sz w:val="24"/>
                      <w:szCs w:val="24"/>
                      <w:lang w:val="ru-RU"/>
                    </w:rPr>
                    <w:t>Знаю</w:t>
                  </w:r>
                </w:p>
              </w:tc>
              <w:tc>
                <w:tcPr>
                  <w:tcW w:w="1749" w:type="dxa"/>
                </w:tcPr>
                <w:p>
                  <w:pPr>
                    <w:rPr>
                      <w:rFonts w:ascii="Times New Roman" w:hAnsi="Times New Roman"/>
                      <w:bCs/>
                      <w:sz w:val="24"/>
                      <w:szCs w:val="24"/>
                      <w:lang w:val="ru-RU"/>
                    </w:rPr>
                  </w:pPr>
                  <w:r>
                    <w:rPr>
                      <w:rFonts w:ascii="Times New Roman" w:hAnsi="Times New Roman"/>
                      <w:bCs/>
                      <w:sz w:val="24"/>
                      <w:szCs w:val="24"/>
                      <w:lang w:val="ru-RU"/>
                    </w:rPr>
                    <w:t>Хочу узнать</w:t>
                  </w:r>
                </w:p>
              </w:tc>
              <w:tc>
                <w:tcPr>
                  <w:tcW w:w="1749" w:type="dxa"/>
                </w:tcPr>
                <w:p>
                  <w:pPr>
                    <w:rPr>
                      <w:rFonts w:ascii="Times New Roman" w:hAnsi="Times New Roman"/>
                      <w:bCs/>
                      <w:sz w:val="24"/>
                      <w:szCs w:val="24"/>
                      <w:lang w:val="ru-RU"/>
                    </w:rPr>
                  </w:pPr>
                  <w:r>
                    <w:rPr>
                      <w:rFonts w:ascii="Times New Roman" w:hAnsi="Times New Roman"/>
                      <w:bCs/>
                      <w:sz w:val="24"/>
                      <w:szCs w:val="24"/>
                      <w:lang w:val="ru-RU"/>
                    </w:rPr>
                    <w:t>Думал иначе</w:t>
                  </w:r>
                </w:p>
              </w:tc>
              <w:tc>
                <w:tcPr>
                  <w:tcW w:w="1749" w:type="dxa"/>
                </w:tcPr>
                <w:p>
                  <w:pPr>
                    <w:rPr>
                      <w:rFonts w:ascii="Times New Roman" w:hAnsi="Times New Roman"/>
                      <w:bCs/>
                      <w:sz w:val="24"/>
                      <w:szCs w:val="24"/>
                      <w:lang w:val="ru-RU"/>
                    </w:rPr>
                  </w:pPr>
                  <w:r>
                    <w:rPr>
                      <w:rFonts w:ascii="Times New Roman" w:hAnsi="Times New Roman"/>
                      <w:bCs/>
                      <w:sz w:val="24"/>
                      <w:szCs w:val="24"/>
                      <w:lang w:val="ru-RU"/>
                    </w:rPr>
                    <w:t>Узнал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9" w:type="dxa"/>
                </w:tcPr>
                <w:p>
                  <w:pPr>
                    <w:rPr>
                      <w:rFonts w:ascii="Times New Roman" w:hAnsi="Times New Roman"/>
                      <w:bCs/>
                      <w:sz w:val="24"/>
                      <w:szCs w:val="24"/>
                      <w:lang w:val="ru-RU"/>
                    </w:rPr>
                  </w:pPr>
                </w:p>
              </w:tc>
              <w:tc>
                <w:tcPr>
                  <w:tcW w:w="1749" w:type="dxa"/>
                </w:tcPr>
                <w:p>
                  <w:pPr>
                    <w:rPr>
                      <w:rFonts w:ascii="Times New Roman" w:hAnsi="Times New Roman"/>
                      <w:bCs/>
                      <w:sz w:val="24"/>
                      <w:szCs w:val="24"/>
                      <w:lang w:val="ru-RU"/>
                    </w:rPr>
                  </w:pPr>
                </w:p>
              </w:tc>
              <w:tc>
                <w:tcPr>
                  <w:tcW w:w="1749" w:type="dxa"/>
                </w:tcPr>
                <w:p>
                  <w:pPr>
                    <w:rPr>
                      <w:rFonts w:ascii="Times New Roman" w:hAnsi="Times New Roman"/>
                      <w:bCs/>
                      <w:sz w:val="24"/>
                      <w:szCs w:val="24"/>
                      <w:lang w:val="ru-RU"/>
                    </w:rPr>
                  </w:pPr>
                </w:p>
              </w:tc>
              <w:tc>
                <w:tcPr>
                  <w:tcW w:w="1749" w:type="dxa"/>
                </w:tcPr>
                <w:p>
                  <w:pPr>
                    <w:rPr>
                      <w:rFonts w:ascii="Times New Roman" w:hAnsi="Times New Roman"/>
                      <w:bCs/>
                      <w:sz w:val="24"/>
                      <w:szCs w:val="24"/>
                      <w:lang w:val="ru-RU"/>
                    </w:rPr>
                  </w:pPr>
                </w:p>
              </w:tc>
            </w:tr>
          </w:tbl>
          <w:p>
            <w:pPr>
              <w:rPr>
                <w:rFonts w:ascii="Times New Roman" w:hAnsi="Times New Roman"/>
                <w:bCs/>
                <w:sz w:val="24"/>
                <w:szCs w:val="24"/>
                <w:lang w:val="ru-RU"/>
              </w:rPr>
            </w:pPr>
          </w:p>
          <w:p>
            <w:pPr>
              <w:jc w:val="both"/>
              <w:rPr>
                <w:rFonts w:ascii="Times New Roman" w:hAnsi="Times New Roman"/>
                <w:bCs/>
                <w:sz w:val="21"/>
                <w:szCs w:val="21"/>
                <w:u w:val="single"/>
                <w:lang w:val="ru-RU"/>
              </w:rPr>
            </w:pPr>
            <w:r>
              <w:rPr>
                <w:rFonts w:ascii="Times New Roman" w:hAnsi="Times New Roman"/>
                <w:bCs/>
                <w:sz w:val="21"/>
                <w:szCs w:val="21"/>
                <w:u w:val="single"/>
                <w:lang w:val="ru-RU"/>
              </w:rPr>
              <w:t>1. Пищевая ценность и значение в питании бульонов, отваров</w:t>
            </w:r>
          </w:p>
          <w:p>
            <w:pPr>
              <w:jc w:val="both"/>
              <w:rPr>
                <w:rFonts w:ascii="Times New Roman" w:hAnsi="Times New Roman"/>
                <w:bCs/>
                <w:sz w:val="21"/>
                <w:szCs w:val="21"/>
                <w:u w:val="single"/>
                <w:lang w:val="ru-RU"/>
              </w:rPr>
            </w:pPr>
            <w:r>
              <w:rPr>
                <w:rFonts w:ascii="Times New Roman" w:hAnsi="Times New Roman"/>
                <w:bCs/>
                <w:sz w:val="21"/>
                <w:szCs w:val="21"/>
                <w:u w:val="single"/>
                <w:lang w:val="ru-RU"/>
              </w:rPr>
              <w:t>Применение метода Синквейна</w:t>
            </w:r>
          </w:p>
          <w:p>
            <w:pPr>
              <w:numPr>
                <w:ilvl w:val="1"/>
                <w:numId w:val="10"/>
              </w:numPr>
              <w:jc w:val="both"/>
              <w:rPr>
                <w:rFonts w:ascii="Times New Roman" w:hAnsi="Times New Roman" w:cs="Times New Roman"/>
                <w:sz w:val="21"/>
                <w:szCs w:val="21"/>
                <w:u w:val="single"/>
                <w:lang w:val="ru-RU"/>
              </w:rPr>
            </w:pPr>
            <w:r>
              <w:rPr>
                <w:rFonts w:ascii="Times New Roman" w:hAnsi="Times New Roman" w:cs="Times New Roman"/>
                <w:sz w:val="21"/>
                <w:szCs w:val="21"/>
                <w:u w:val="single"/>
                <w:lang w:val="ru-RU"/>
              </w:rPr>
              <w:t>Значение супов в питании</w:t>
            </w:r>
          </w:p>
          <w:p>
            <w:pPr>
              <w:pStyle w:val="11"/>
              <w:jc w:val="both"/>
              <w:rPr>
                <w:rFonts w:eastAsia="Roboto"/>
                <w:sz w:val="21"/>
                <w:szCs w:val="21"/>
                <w:lang w:val="ru-RU"/>
              </w:rPr>
            </w:pPr>
            <w:r>
              <w:rPr>
                <w:rFonts w:eastAsia="Roboto"/>
                <w:sz w:val="21"/>
                <w:szCs w:val="21"/>
                <w:lang w:val="ru-RU"/>
              </w:rPr>
              <w:t>Супы являются важной в пищевом отношении составной частью обеда. Употребление супов в качестве первого блюда (горячего или холодного) оказывает влияние на пищеварение. Экстрактивные вещества бульонов, а также овощи, содержащиеся в супах, активизируют деятельность пищеварительных желез, способствуют возбуждению аппетита и, следовательно, лучшему усвоению пищи.</w:t>
            </w:r>
          </w:p>
          <w:p>
            <w:pPr>
              <w:pStyle w:val="11"/>
              <w:jc w:val="both"/>
              <w:rPr>
                <w:sz w:val="21"/>
                <w:szCs w:val="21"/>
                <w:lang w:val="ru-RU"/>
              </w:rPr>
            </w:pPr>
            <w:r>
              <w:rPr>
                <w:sz w:val="21"/>
                <w:szCs w:val="21"/>
                <w:lang w:val="ru-RU"/>
              </w:rPr>
              <w:t>В связи с тем, что для приготовления супов используется практически все разнообразие пищевых продуктов, их ассортимент весьма широк. Супы классифицируют по следующим признакам.</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По температуре подачи.</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Супы делят на холодные (температура отпуска не выше 14 °С) и горячие (температура отпуска не ниже 75 °С). Супы на фруктовых отварах (сладкие) можно отпускать как холодными, так и горячими.</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По жидкой основе.</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Различают супы на бульонах (костном, мясо-костном, рыбном и из птицы), молоке и отварах (грибном, овощном, крупяном) - горячие супы, а также на квасе, кисломолочных продуктах (кефире, простокваше; свекольных отварах, отварах с квасом) - холодные супы.</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По способу приготовления.</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Супы делятся на заправочные, пюреобразные (или протертые), прозрачные.</w:t>
            </w:r>
          </w:p>
          <w:p>
            <w:pPr>
              <w:pStyle w:val="11"/>
              <w:jc w:val="both"/>
              <w:rPr>
                <w:rFonts w:eastAsia="Roboto"/>
                <w:sz w:val="21"/>
                <w:szCs w:val="21"/>
                <w:lang w:val="ru-RU"/>
              </w:rPr>
            </w:pPr>
            <w:r>
              <w:rPr>
                <w:rFonts w:eastAsia="Roboto"/>
                <w:sz w:val="21"/>
                <w:szCs w:val="21"/>
                <w:lang w:val="ru-RU"/>
              </w:rPr>
              <w:t>Горячие супы отпускаются потребителям при температуре не ниже 75 °С, а холодные — не выше 14 °С.  В отдельную группу выделяют сладкие супы на фруктово-ягодных отварах, которые можно отпускать как холодными, так и горячими. Выход супов составляет 500, 400, 300 и 250 г.</w:t>
            </w:r>
          </w:p>
          <w:p>
            <w:pPr>
              <w:numPr>
                <w:ilvl w:val="1"/>
                <w:numId w:val="10"/>
              </w:numPr>
              <w:tabs>
                <w:tab w:val="left" w:pos="1429"/>
              </w:tabs>
              <w:jc w:val="both"/>
              <w:rPr>
                <w:rFonts w:ascii="Times New Roman" w:hAnsi="Times New Roman"/>
                <w:bCs/>
                <w:sz w:val="21"/>
                <w:szCs w:val="21"/>
                <w:u w:val="single"/>
              </w:rPr>
            </w:pPr>
            <w:r>
              <w:rPr>
                <w:rFonts w:ascii="Times New Roman" w:hAnsi="Times New Roman"/>
                <w:bCs/>
                <w:sz w:val="21"/>
                <w:szCs w:val="21"/>
                <w:u w:val="single"/>
              </w:rPr>
              <w:t>Классификация бульонов и отваров</w:t>
            </w:r>
          </w:p>
          <w:p>
            <w:pPr>
              <w:pStyle w:val="3"/>
              <w:spacing w:beforeAutospacing="0"/>
              <w:jc w:val="both"/>
              <w:rPr>
                <w:rFonts w:hint="default" w:ascii="Times New Roman" w:hAnsi="Times New Roman" w:eastAsia="Roboto"/>
                <w:sz w:val="21"/>
                <w:szCs w:val="21"/>
              </w:rPr>
            </w:pPr>
            <w:r>
              <w:rPr>
                <w:rFonts w:hint="default" w:ascii="Times New Roman" w:hAnsi="Times New Roman" w:eastAsia="Roboto"/>
                <w:sz w:val="21"/>
                <w:szCs w:val="21"/>
              </w:rPr>
              <w:t>Бульоны и отвары</w:t>
            </w:r>
          </w:p>
          <w:p>
            <w:pPr>
              <w:pStyle w:val="11"/>
              <w:jc w:val="both"/>
              <w:rPr>
                <w:rFonts w:eastAsia="Roboto"/>
                <w:sz w:val="21"/>
                <w:szCs w:val="21"/>
                <w:lang w:val="ru-RU"/>
              </w:rPr>
            </w:pPr>
            <w:r>
              <w:rPr>
                <w:rFonts w:eastAsia="Roboto"/>
                <w:sz w:val="21"/>
                <w:szCs w:val="21"/>
                <w:lang w:val="ru-RU"/>
              </w:rPr>
              <w:t>Жидкой основой большей части супов являются бульоны (мясокостный, костный, из сельскохозяйственной птицы, рыбный), но используются также и отвары — грибной, овощной, из макаронных изделий, круп (за исключением перловой крупы) и бобовых, исключая цветную фасоль.</w:t>
            </w:r>
          </w:p>
          <w:p>
            <w:pPr>
              <w:pStyle w:val="11"/>
              <w:jc w:val="both"/>
              <w:rPr>
                <w:rFonts w:eastAsia="Roboto"/>
                <w:sz w:val="21"/>
                <w:szCs w:val="21"/>
                <w:lang w:val="ru-RU"/>
              </w:rPr>
            </w:pPr>
            <w:r>
              <w:rPr>
                <w:rFonts w:eastAsia="Roboto"/>
                <w:sz w:val="21"/>
                <w:szCs w:val="21"/>
                <w:lang w:val="ru-RU"/>
              </w:rPr>
              <w:t>При варке мяса, костей, сельскохозяйственной птицы или ее субпродуктов, рыбы и рыбных пищевых отходов получают жидкую основу супа, которая называется бульоном. Бульоны различаются по вкусу, аромату и цвету, что обусловлено различным соотношением отдельных веществ и органолептическими свойствами. Так, в частности, в мясных бульонах преобладают экстрактивные вещества и растворимые минеральные соли, а в костных бульонах значительная часть приходится на азотные вещества, в основном глютин и эмульгированный жир. Рыбные бульоны по соотношению отдельных компонентов занимают промежуточное положение. Мясные бульоны как таковые варят очень редко. Все бульоны имеют незначительную калорийность (1-4 ккал).</w:t>
            </w:r>
          </w:p>
          <w:p>
            <w:pPr>
              <w:pStyle w:val="11"/>
              <w:jc w:val="both"/>
              <w:rPr>
                <w:rFonts w:eastAsia="Roboto"/>
                <w:sz w:val="21"/>
                <w:szCs w:val="21"/>
                <w:lang w:val="ru-RU"/>
              </w:rPr>
            </w:pPr>
            <w:r>
              <w:rPr>
                <w:rFonts w:eastAsia="Roboto"/>
                <w:i/>
                <w:iCs/>
                <w:sz w:val="21"/>
                <w:szCs w:val="21"/>
                <w:lang w:val="ru-RU"/>
              </w:rPr>
              <w:t>Костный и мясокостный бульон.</w:t>
            </w:r>
            <w:r>
              <w:rPr>
                <w:rFonts w:eastAsia="Roboto"/>
                <w:sz w:val="21"/>
                <w:szCs w:val="21"/>
              </w:rPr>
              <w:t> </w:t>
            </w:r>
            <w:r>
              <w:rPr>
                <w:rFonts w:eastAsia="Roboto"/>
                <w:sz w:val="21"/>
                <w:szCs w:val="21"/>
                <w:lang w:val="ru-RU"/>
              </w:rPr>
              <w:t>Для приготовления этих бульонов используют кости убойных животных, кроме трубчатых и лопаточных костей (их сдают на техническую переработку), позвоночных костей (используют для варки соусов). Кости рубят на части длиной 5-6 см. Подготовленные сырые кости заливают холодной водой, доводят до кипения и варят при слабом кипении, периодически снимая пену и жир. Бульон из говяжьих костей варят 3~4 ч, из свиных и телячьих — 2~3 ч. Для придания бульонам аромата в них кладут нарезанные ароматические коренья, морковь и лук репчатый, поджаренные без жира до светло-коричневого цвета за 40-60 мин до конца варки, а стебли сельдерея, укропа, петрушки -— за 20-30 мин до конца варки.</w:t>
            </w:r>
          </w:p>
          <w:p>
            <w:pPr>
              <w:pStyle w:val="11"/>
              <w:jc w:val="both"/>
              <w:rPr>
                <w:rFonts w:eastAsia="Roboto"/>
                <w:sz w:val="21"/>
                <w:szCs w:val="21"/>
                <w:lang w:val="ru-RU"/>
              </w:rPr>
            </w:pPr>
            <w:r>
              <w:rPr>
                <w:rFonts w:eastAsia="Roboto"/>
                <w:sz w:val="21"/>
                <w:szCs w:val="21"/>
                <w:lang w:val="ru-RU"/>
              </w:rPr>
              <w:t>Для приготовления мясокостного бульона используют говядину (лопаточную, подлопаточную части, грудинку, покромку), телятину (грудинку), баранину (лопатку, грудинку), свинину (лопатку, шею, грудинку). Мясо кусками массой 1,5-2 кг закладывают в костный бульон с учетом одновременной готовности мяса и костей. Сроки варки мяса: говядины — 2—2,5 ч, баранины и свинины — 1,5—2 ч.</w:t>
            </w:r>
          </w:p>
          <w:p>
            <w:pPr>
              <w:pStyle w:val="11"/>
              <w:jc w:val="both"/>
              <w:rPr>
                <w:rFonts w:eastAsia="Roboto"/>
                <w:sz w:val="21"/>
                <w:szCs w:val="21"/>
                <w:lang w:val="ru-RU"/>
              </w:rPr>
            </w:pPr>
            <w:r>
              <w:rPr>
                <w:rFonts w:eastAsia="Roboto"/>
                <w:sz w:val="21"/>
                <w:szCs w:val="21"/>
                <w:lang w:val="ru-RU"/>
              </w:rPr>
              <w:t>В процессе варки мяса в бульон переходит в среднем 2,2 % растворимых веществ (массы мяса), в том числе белков (образующих пену) — 0,1, прочих органических веществ — 1,55 и минеральных соединений — около 0,55 %.</w:t>
            </w:r>
          </w:p>
          <w:p>
            <w:pPr>
              <w:pStyle w:val="11"/>
              <w:jc w:val="both"/>
              <w:rPr>
                <w:rFonts w:eastAsia="Roboto"/>
                <w:sz w:val="21"/>
                <w:szCs w:val="21"/>
                <w:lang w:val="ru-RU"/>
              </w:rPr>
            </w:pPr>
            <w:r>
              <w:rPr>
                <w:rFonts w:eastAsia="Roboto"/>
                <w:i/>
                <w:iCs/>
                <w:sz w:val="21"/>
                <w:szCs w:val="21"/>
                <w:lang w:val="ru-RU"/>
              </w:rPr>
              <w:t>Рыбный бульон.</w:t>
            </w:r>
            <w:r>
              <w:rPr>
                <w:rFonts w:eastAsia="Roboto"/>
                <w:sz w:val="21"/>
                <w:szCs w:val="21"/>
              </w:rPr>
              <w:t> </w:t>
            </w:r>
            <w:r>
              <w:rPr>
                <w:rFonts w:eastAsia="Roboto"/>
                <w:sz w:val="21"/>
                <w:szCs w:val="21"/>
                <w:lang w:val="ru-RU"/>
              </w:rPr>
              <w:t>Варят бульон из рыбных пищевых отходов и мелкой рыбы. Из голов рыб удаляют жабры и глаза. Крупные головы и кости рубят на куски. Хорошо промытые рыбные отходы (головы, кости, кожу, плавники) кладут в котел, заливают холодной водой, добавляют лук и ароматические коренья, доводят до кипения и варят, уменьшив нагрев, в течение 50—60 мин. При варке бульонов из голов осетровых рыб через 1 ч после начала варки их вынимают, отделяют мякоть, а хрящи продолжают варить до готовности. Готовый бульон процеживают. В бульон переходит (от массы отходов) около 3</w:t>
            </w:r>
            <w:r>
              <w:rPr>
                <w:rFonts w:eastAsia="Roboto"/>
                <w:sz w:val="21"/>
                <w:szCs w:val="21"/>
              </w:rPr>
              <w:t> </w:t>
            </w:r>
            <w:r>
              <w:rPr>
                <w:rFonts w:eastAsia="Roboto"/>
                <w:i/>
                <w:iCs/>
                <w:sz w:val="21"/>
                <w:szCs w:val="21"/>
                <w:lang w:val="ru-RU"/>
              </w:rPr>
              <w:t>%</w:t>
            </w:r>
            <w:r>
              <w:rPr>
                <w:rFonts w:eastAsia="Roboto"/>
                <w:sz w:val="21"/>
                <w:szCs w:val="21"/>
              </w:rPr>
              <w:t> </w:t>
            </w:r>
            <w:r>
              <w:rPr>
                <w:rFonts w:eastAsia="Roboto"/>
                <w:sz w:val="21"/>
                <w:szCs w:val="21"/>
                <w:lang w:val="ru-RU"/>
              </w:rPr>
              <w:t>азотистых и 0,45</w:t>
            </w:r>
            <w:r>
              <w:rPr>
                <w:rFonts w:eastAsia="Roboto"/>
                <w:sz w:val="21"/>
                <w:szCs w:val="21"/>
              </w:rPr>
              <w:t> </w:t>
            </w:r>
            <w:r>
              <w:rPr>
                <w:rFonts w:eastAsia="Roboto"/>
                <w:i/>
                <w:iCs/>
                <w:sz w:val="21"/>
                <w:szCs w:val="21"/>
                <w:lang w:val="ru-RU"/>
              </w:rPr>
              <w:t>%</w:t>
            </w:r>
            <w:r>
              <w:rPr>
                <w:rFonts w:eastAsia="Roboto"/>
                <w:sz w:val="21"/>
                <w:szCs w:val="21"/>
              </w:rPr>
              <w:t> </w:t>
            </w:r>
            <w:r>
              <w:rPr>
                <w:rFonts w:eastAsia="Roboto"/>
                <w:sz w:val="21"/>
                <w:szCs w:val="21"/>
                <w:lang w:val="ru-RU"/>
              </w:rPr>
              <w:t>минеральных веществ. Основную массу азотистых веществ составляет глютин.</w:t>
            </w:r>
          </w:p>
          <w:p>
            <w:pPr>
              <w:pStyle w:val="11"/>
              <w:jc w:val="both"/>
              <w:rPr>
                <w:rFonts w:eastAsia="Roboto"/>
                <w:sz w:val="21"/>
                <w:szCs w:val="21"/>
                <w:lang w:val="ru-RU"/>
              </w:rPr>
            </w:pPr>
            <w:r>
              <w:rPr>
                <w:rFonts w:eastAsia="Roboto"/>
                <w:i/>
                <w:iCs/>
                <w:sz w:val="21"/>
                <w:szCs w:val="21"/>
                <w:lang w:val="ru-RU"/>
              </w:rPr>
              <w:t>Бульон из сельскохозяйственной птицы.</w:t>
            </w:r>
            <w:r>
              <w:rPr>
                <w:rFonts w:eastAsia="Roboto"/>
                <w:sz w:val="21"/>
                <w:szCs w:val="21"/>
              </w:rPr>
              <w:t> </w:t>
            </w:r>
            <w:r>
              <w:rPr>
                <w:rFonts w:eastAsia="Roboto"/>
                <w:sz w:val="21"/>
                <w:szCs w:val="21"/>
                <w:lang w:val="ru-RU"/>
              </w:rPr>
              <w:t>Для бульонов используют кости, субпродукты (сердце, желудки, шеи, головы, ноги, крылья, кожу шеи) и целые тушки птицы. Кости рубят на мелкие части, тушки заправляют, заливают холодной водой, доводят до кипения и варят при слабом кипении 1—2 ч, снимая пену и жир. За 30-40 мин до готовности кладут корень петрушки, морковь, репчатый лук. Готовый бульон процеживают. При одновременной варке названных продуктов вначале варят кости и субпродукты, а затем тушки птицы. Сроки варки птицы: кур — 0,5-1 ч, гусей, уток, индеек — 1-2 ч.</w:t>
            </w:r>
          </w:p>
          <w:p>
            <w:pPr>
              <w:pStyle w:val="11"/>
              <w:jc w:val="both"/>
              <w:rPr>
                <w:rFonts w:eastAsia="Roboto"/>
                <w:sz w:val="21"/>
                <w:szCs w:val="21"/>
                <w:lang w:val="ru-RU"/>
              </w:rPr>
            </w:pPr>
            <w:r>
              <w:rPr>
                <w:rFonts w:eastAsia="Roboto"/>
                <w:i/>
                <w:iCs/>
                <w:sz w:val="21"/>
                <w:szCs w:val="21"/>
                <w:lang w:val="ru-RU"/>
              </w:rPr>
              <w:t>Грибной отвар.</w:t>
            </w:r>
            <w:r>
              <w:rPr>
                <w:rFonts w:eastAsia="Roboto"/>
                <w:sz w:val="21"/>
                <w:szCs w:val="21"/>
              </w:rPr>
              <w:t> </w:t>
            </w:r>
            <w:r>
              <w:rPr>
                <w:rFonts w:eastAsia="Roboto"/>
                <w:sz w:val="21"/>
                <w:szCs w:val="21"/>
                <w:lang w:val="ru-RU"/>
              </w:rPr>
              <w:t>Сушеные белые грибы перебирают, заливают холодной водой и оставляют в ней на 10-15 мин, чтобы отмокла присохшая земля, промывают, замачивают в холодной воде (1:7) в течение 4 ч и в этой же воде варят без соли. Готовый отвар процеживают. Грибы промывают и используют при приготовлении супов. Грибные отвары содержат большое количество свободных аминокислот и других азотистых веществ.</w:t>
            </w:r>
          </w:p>
          <w:p>
            <w:pPr>
              <w:pStyle w:val="11"/>
              <w:jc w:val="both"/>
              <w:rPr>
                <w:rFonts w:eastAsia="Roboto"/>
                <w:sz w:val="21"/>
                <w:szCs w:val="21"/>
                <w:lang w:val="ru-RU"/>
              </w:rPr>
            </w:pPr>
            <w:r>
              <w:rPr>
                <w:rFonts w:eastAsia="Roboto"/>
                <w:i/>
                <w:iCs/>
                <w:sz w:val="21"/>
                <w:szCs w:val="21"/>
                <w:lang w:val="ru-RU"/>
              </w:rPr>
              <w:t>Концентрированные бульоны</w:t>
            </w:r>
            <w:r>
              <w:rPr>
                <w:rFonts w:eastAsia="Roboto"/>
                <w:sz w:val="21"/>
                <w:szCs w:val="21"/>
              </w:rPr>
              <w:t> </w:t>
            </w:r>
            <w:r>
              <w:rPr>
                <w:rFonts w:eastAsia="Roboto"/>
                <w:sz w:val="21"/>
                <w:szCs w:val="21"/>
                <w:lang w:val="ru-RU"/>
              </w:rPr>
              <w:t>готовят из костей, мяса и рыбы. При этом из 1 кг костей и мясных продуктов получается 1 л бульона.</w:t>
            </w:r>
          </w:p>
          <w:p>
            <w:pPr>
              <w:pStyle w:val="11"/>
              <w:jc w:val="both"/>
              <w:rPr>
                <w:rFonts w:eastAsia="Roboto"/>
                <w:sz w:val="21"/>
                <w:szCs w:val="21"/>
                <w:lang w:val="ru-RU"/>
              </w:rPr>
            </w:pPr>
            <w:r>
              <w:rPr>
                <w:rFonts w:eastAsia="Roboto"/>
                <w:sz w:val="21"/>
                <w:szCs w:val="21"/>
                <w:lang w:val="ru-RU"/>
              </w:rPr>
              <w:t>Наряду с мясными и рыбными супами нельзя недооценивать супы, приготовленные на</w:t>
            </w:r>
            <w:r>
              <w:rPr>
                <w:rFonts w:eastAsia="Roboto"/>
                <w:sz w:val="21"/>
                <w:szCs w:val="21"/>
              </w:rPr>
              <w:t> </w:t>
            </w:r>
            <w:r>
              <w:rPr>
                <w:rFonts w:eastAsia="Roboto"/>
                <w:i/>
                <w:iCs/>
                <w:sz w:val="21"/>
                <w:szCs w:val="21"/>
                <w:lang w:val="ru-RU"/>
              </w:rPr>
              <w:t>овощных отварах</w:t>
            </w:r>
            <w:r>
              <w:rPr>
                <w:rFonts w:eastAsia="Roboto"/>
                <w:sz w:val="21"/>
                <w:szCs w:val="21"/>
              </w:rPr>
              <w:t> </w:t>
            </w:r>
            <w:r>
              <w:rPr>
                <w:rFonts w:eastAsia="Roboto"/>
                <w:sz w:val="21"/>
                <w:szCs w:val="21"/>
                <w:lang w:val="ru-RU"/>
              </w:rPr>
              <w:t>и отварах из макаронных изделий. Если их правильно приготовить с тщательным соблюдением рецептуры и технологии, они наиболее полноценны по содержанию в них витаминов и минеральных солей, вкусны и приятны своей свежестью.</w:t>
            </w:r>
          </w:p>
          <w:p>
            <w:pPr>
              <w:jc w:val="both"/>
              <w:rPr>
                <w:rFonts w:ascii="Times New Roman" w:hAnsi="Times New Roman" w:cs="Times New Roman"/>
                <w:sz w:val="21"/>
                <w:szCs w:val="21"/>
                <w:u w:val="single"/>
                <w:lang w:val="ru-RU"/>
              </w:rPr>
            </w:pPr>
          </w:p>
          <w:p>
            <w:pPr>
              <w:jc w:val="both"/>
              <w:rPr>
                <w:rFonts w:ascii="Times New Roman" w:hAnsi="Times New Roman" w:cs="Times New Roman"/>
                <w:sz w:val="21"/>
                <w:szCs w:val="21"/>
                <w:lang w:val="ru-RU"/>
              </w:rPr>
            </w:pPr>
            <w:r>
              <w:rPr>
                <w:rFonts w:ascii="Times New Roman" w:hAnsi="Times New Roman" w:cs="Times New Roman"/>
                <w:sz w:val="21"/>
                <w:szCs w:val="21"/>
                <w:lang w:val="ru-RU"/>
              </w:rPr>
              <w:t>Основное кулинарное значение</w:t>
            </w:r>
            <w:r>
              <w:fldChar w:fldCharType="begin"/>
            </w:r>
            <w:r>
              <w:instrText xml:space="preserve"> HYPERLINK "https://unikons.pro/products/unikons-v" </w:instrText>
            </w:r>
            <w:r>
              <w:fldChar w:fldCharType="separate"/>
            </w:r>
            <w:r>
              <w:rPr>
                <w:rFonts w:ascii="Times New Roman" w:hAnsi="Times New Roman" w:cs="Times New Roman"/>
                <w:sz w:val="21"/>
                <w:szCs w:val="21"/>
                <w:lang w:val="ru-RU"/>
              </w:rPr>
              <w:t> супов</w:t>
            </w:r>
            <w:r>
              <w:rPr>
                <w:rFonts w:ascii="Times New Roman" w:hAnsi="Times New Roman" w:cs="Times New Roman"/>
                <w:sz w:val="21"/>
                <w:szCs w:val="21"/>
                <w:lang w:val="ru-RU"/>
              </w:rPr>
              <w:fldChar w:fldCharType="end"/>
            </w:r>
            <w:r>
              <w:rPr>
                <w:rFonts w:ascii="Times New Roman" w:hAnsi="Times New Roman" w:cs="Times New Roman"/>
                <w:sz w:val="21"/>
                <w:szCs w:val="21"/>
              </w:rPr>
              <w:t> </w:t>
            </w:r>
            <w:r>
              <w:rPr>
                <w:rFonts w:ascii="Times New Roman" w:hAnsi="Times New Roman" w:cs="Times New Roman"/>
                <w:sz w:val="21"/>
                <w:szCs w:val="21"/>
                <w:lang w:val="ru-RU"/>
              </w:rPr>
              <w:t>заключается в том, что они являются возбудителями аппетита. Эту роль в супах выполняют две группы возбудителей аппетита: вкусоароматические вещества; непосредственные химические раздражители (возбудители) деятельности пищеварительных желез.</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Аромат супам придают пряности (или специи), белые коренья,</w:t>
            </w:r>
            <w:r>
              <w:rPr>
                <w:rFonts w:ascii="Times New Roman" w:hAnsi="Times New Roman" w:cs="Times New Roman"/>
                <w:sz w:val="21"/>
                <w:szCs w:val="21"/>
              </w:rPr>
              <w:t> </w:t>
            </w:r>
            <w:r>
              <w:rPr>
                <w:rFonts w:ascii="Times New Roman" w:hAnsi="Times New Roman" w:cs="Times New Roman"/>
                <w:sz w:val="21"/>
                <w:szCs w:val="21"/>
                <w:lang w:val="ru-RU"/>
              </w:rPr>
              <w:t>морковь, лук и другие</w:t>
            </w:r>
            <w:r>
              <w:rPr>
                <w:rFonts w:ascii="Times New Roman" w:hAnsi="Times New Roman" w:cs="Times New Roman"/>
                <w:sz w:val="21"/>
                <w:szCs w:val="21"/>
              </w:rPr>
              <w:t> </w:t>
            </w:r>
            <w:r>
              <w:fldChar w:fldCharType="begin"/>
            </w:r>
            <w:r>
              <w:instrText xml:space="preserve"> HYPERLINK "http://unikons.pro/products/unikons-eko" </w:instrText>
            </w:r>
            <w:r>
              <w:fldChar w:fldCharType="separate"/>
            </w:r>
            <w:r>
              <w:rPr>
                <w:rFonts w:ascii="Times New Roman" w:hAnsi="Times New Roman" w:cs="Times New Roman"/>
                <w:sz w:val="21"/>
                <w:szCs w:val="21"/>
                <w:lang w:val="ru-RU"/>
              </w:rPr>
              <w:t>приправы</w:t>
            </w:r>
            <w:r>
              <w:rPr>
                <w:rFonts w:ascii="Times New Roman" w:hAnsi="Times New Roman" w:cs="Times New Roman"/>
                <w:sz w:val="21"/>
                <w:szCs w:val="21"/>
                <w:lang w:val="ru-RU"/>
              </w:rPr>
              <w:fldChar w:fldCharType="end"/>
            </w:r>
            <w:r>
              <w:rPr>
                <w:rFonts w:ascii="Times New Roman" w:hAnsi="Times New Roman" w:cs="Times New Roman"/>
                <w:sz w:val="21"/>
                <w:szCs w:val="21"/>
                <w:lang w:val="ru-RU"/>
              </w:rPr>
              <w:t>, входящие в рецептуру, а также вещества, образующиеся при варке. Возбуждает аппетит и привлекательный внешний вид супов. Поэтому органолептические показатели супов имеют исключительно важное значение. Необходимо учитывать, что при систематическом употреблении одних и тех же вкусоароматических веществ организм адаптируется к ним, и они перестают возбуждать аппетит.</w:t>
            </w:r>
          </w:p>
          <w:p>
            <w:pPr>
              <w:jc w:val="both"/>
              <w:rPr>
                <w:rFonts w:ascii="Times New Roman" w:hAnsi="Times New Roman" w:cs="Times New Roman"/>
                <w:sz w:val="21"/>
                <w:szCs w:val="21"/>
                <w:lang w:val="ru-RU"/>
              </w:rPr>
            </w:pPr>
            <w:r>
              <w:rPr>
                <w:rFonts w:ascii="Times New Roman" w:hAnsi="Times New Roman" w:cs="Times New Roman"/>
                <w:sz w:val="21"/>
                <w:szCs w:val="21"/>
                <w:lang w:val="ru-RU"/>
              </w:rPr>
              <w:t>Не меньшую роль играют и химические возбудители деятельности желудочной, поджелудочной и других желез пищеварительного тракта: экстрактивные вещества, переходящие в бульон из мяса, птицы, рыбы, грибов; органические кислоты квашеной капусты, соленых огурцов, помидоров, сметаны, кваса; минеральные элементы пищевых продуктов и т.д.</w:t>
            </w:r>
          </w:p>
          <w:p>
            <w:pPr>
              <w:jc w:val="both"/>
              <w:rPr>
                <w:rFonts w:ascii="Times New Roman" w:hAnsi="Times New Roman"/>
                <w:bCs/>
                <w:sz w:val="21"/>
                <w:szCs w:val="21"/>
                <w:u w:val="single"/>
                <w:lang w:val="ru-RU"/>
              </w:rPr>
            </w:pPr>
            <w:r>
              <w:rPr>
                <w:rFonts w:ascii="Times New Roman" w:hAnsi="Times New Roman" w:cs="Times New Roman"/>
                <w:sz w:val="21"/>
                <w:szCs w:val="21"/>
                <w:lang w:val="ru-RU"/>
              </w:rPr>
              <w:t xml:space="preserve"> Супы являются важным источником минеральных веществ, витаминов и других биологически активных веществ в рационе. Важной технологической особенностью является то, что минеральные вещества при варке супов не теряются, так как они переходят в бульон. Витамины группы В и В-каротин сохраняются примерно на 80-85%. Существенны потери витамина С (до 50%), но они компенсируются свежей зеленью, которую добавляют при подаче супа. Супы покрывают до 30% потребности организма в жидкости и обеспечивают не</w:t>
            </w:r>
            <w:r>
              <w:rPr>
                <w:rFonts w:ascii="Times New Roman" w:hAnsi="Times New Roman" w:cs="Times New Roman"/>
                <w:sz w:val="21"/>
                <w:szCs w:val="21"/>
                <w:lang w:val="ru-RU"/>
              </w:rPr>
              <w:softHyphen/>
            </w:r>
            <w:r>
              <w:rPr>
                <w:rFonts w:ascii="Times New Roman" w:hAnsi="Times New Roman" w:cs="Times New Roman"/>
                <w:sz w:val="21"/>
                <w:szCs w:val="21"/>
                <w:lang w:val="ru-RU"/>
              </w:rPr>
              <w:t>обходимую консистенцию пищевой массы в желудке и кишечнике. Супы могут существенно различаться по калорийности - наиболее калорийны солянки, супы с крупами, бобовыми и макаронными изделиями. Энергетическую ценность супов повышают мясо, птица, рыба, сметана,</w:t>
            </w:r>
            <w:r>
              <w:fldChar w:fldCharType="begin"/>
            </w:r>
            <w:r>
              <w:instrText xml:space="preserve"> HYPERLINK "https://unikons.pro/konditerskie-i-khlebobulochnye-izdeliya" </w:instrText>
            </w:r>
            <w:r>
              <w:fldChar w:fldCharType="separate"/>
            </w:r>
            <w:r>
              <w:rPr>
                <w:rFonts w:ascii="Times New Roman" w:hAnsi="Times New Roman" w:cs="Times New Roman"/>
                <w:sz w:val="21"/>
                <w:szCs w:val="21"/>
                <w:lang w:val="ru-RU"/>
              </w:rPr>
              <w:t> хлеб, пирожки</w:t>
            </w:r>
            <w:r>
              <w:rPr>
                <w:rFonts w:ascii="Times New Roman" w:hAnsi="Times New Roman" w:cs="Times New Roman"/>
                <w:sz w:val="21"/>
                <w:szCs w:val="21"/>
                <w:lang w:val="ru-RU"/>
              </w:rPr>
              <w:fldChar w:fldCharType="end"/>
            </w:r>
            <w:r>
              <w:rPr>
                <w:rFonts w:ascii="Times New Roman" w:hAnsi="Times New Roman" w:cs="Times New Roman"/>
                <w:sz w:val="21"/>
                <w:szCs w:val="21"/>
                <w:lang w:val="ru-RU"/>
              </w:rPr>
              <w:t>, расстегаи и др. Калорийность жидкой части супа невелика и составляет порядка 1-5 ккал на 100 г бульона.</w:t>
            </w:r>
          </w:p>
          <w:p>
            <w:pPr>
              <w:jc w:val="both"/>
              <w:rPr>
                <w:rFonts w:ascii="Times New Roman" w:hAnsi="Times New Roman"/>
                <w:bCs/>
                <w:sz w:val="24"/>
                <w:szCs w:val="24"/>
                <w:lang w:val="ru-RU"/>
              </w:rPr>
            </w:pPr>
          </w:p>
          <w:p>
            <w:pPr>
              <w:jc w:val="both"/>
              <w:rPr>
                <w:rFonts w:ascii="Times New Roman" w:hAnsi="Times New Roman"/>
                <w:bCs/>
                <w:sz w:val="24"/>
                <w:szCs w:val="24"/>
                <w:lang w:val="ru-RU"/>
              </w:rPr>
            </w:pPr>
            <w:r>
              <w:rPr>
                <w:rFonts w:ascii="Times New Roman" w:hAnsi="Times New Roman"/>
                <w:bCs/>
                <w:sz w:val="24"/>
                <w:szCs w:val="24"/>
                <w:lang w:val="ru-RU"/>
              </w:rPr>
              <w:t xml:space="preserve">Давайте сочиним стихотворение на данную тему. </w:t>
            </w:r>
          </w:p>
          <w:p>
            <w:pPr>
              <w:jc w:val="both"/>
              <w:rPr>
                <w:rFonts w:ascii="Times New Roman" w:hAnsi="Times New Roman"/>
                <w:bCs/>
                <w:sz w:val="24"/>
                <w:szCs w:val="24"/>
                <w:lang w:val="ru-RU"/>
              </w:rPr>
            </w:pPr>
            <w:r>
              <w:rPr>
                <w:rFonts w:ascii="Times New Roman" w:hAnsi="Times New Roman"/>
                <w:bCs/>
                <w:sz w:val="24"/>
                <w:szCs w:val="24"/>
                <w:lang w:val="ru-RU"/>
              </w:rPr>
              <w:t>1 строка - тема( 1 существительное)</w:t>
            </w:r>
          </w:p>
          <w:p>
            <w:pPr>
              <w:jc w:val="both"/>
              <w:rPr>
                <w:rFonts w:ascii="Times New Roman" w:hAnsi="Times New Roman"/>
                <w:bCs/>
                <w:sz w:val="24"/>
                <w:szCs w:val="24"/>
                <w:lang w:val="ru-RU"/>
              </w:rPr>
            </w:pPr>
            <w:r>
              <w:rPr>
                <w:rFonts w:ascii="Times New Roman" w:hAnsi="Times New Roman"/>
                <w:bCs/>
                <w:sz w:val="24"/>
                <w:szCs w:val="24"/>
                <w:lang w:val="ru-RU"/>
              </w:rPr>
              <w:t>2 строка - 2 прилагательных</w:t>
            </w:r>
          </w:p>
          <w:p>
            <w:pPr>
              <w:jc w:val="both"/>
              <w:rPr>
                <w:rFonts w:ascii="Times New Roman" w:hAnsi="Times New Roman"/>
                <w:bCs/>
                <w:sz w:val="24"/>
                <w:szCs w:val="24"/>
                <w:lang w:val="ru-RU"/>
              </w:rPr>
            </w:pPr>
            <w:r>
              <w:rPr>
                <w:rFonts w:ascii="Times New Roman" w:hAnsi="Times New Roman"/>
                <w:bCs/>
                <w:sz w:val="24"/>
                <w:szCs w:val="24"/>
                <w:lang w:val="ru-RU"/>
              </w:rPr>
              <w:t>3 строка 3 глагола</w:t>
            </w:r>
          </w:p>
          <w:p>
            <w:pPr>
              <w:jc w:val="both"/>
              <w:rPr>
                <w:rFonts w:ascii="Times New Roman" w:hAnsi="Times New Roman" w:cs="Times New Roman"/>
                <w:sz w:val="24"/>
                <w:szCs w:val="24"/>
                <w:lang w:val="ru-RU"/>
              </w:rPr>
            </w:pPr>
            <w:r>
              <w:rPr>
                <w:rFonts w:ascii="Times New Roman" w:hAnsi="Times New Roman"/>
                <w:bCs/>
                <w:sz w:val="24"/>
                <w:szCs w:val="24"/>
                <w:lang w:val="ru-RU"/>
              </w:rPr>
              <w:t>4 строка - 1 предложение характеризующие тему.</w:t>
            </w:r>
          </w:p>
        </w:tc>
        <w:tc>
          <w:tcPr>
            <w:tcW w:w="890" w:type="pct"/>
          </w:tcPr>
          <w:p>
            <w:pPr>
              <w:jc w:val="center"/>
              <w:rPr>
                <w:rFonts w:ascii="Times New Roman" w:hAnsi="Times New Roman" w:cs="Times New Roman"/>
                <w:sz w:val="24"/>
                <w:szCs w:val="24"/>
              </w:rPr>
            </w:pPr>
            <w:r>
              <w:rPr>
                <w:rFonts w:ascii="Times New Roman" w:hAnsi="Times New Roman" w:cs="Times New Roman"/>
                <w:sz w:val="24"/>
                <w:szCs w:val="24"/>
                <w:lang w:val="ru-RU"/>
              </w:rPr>
              <w:t>Слушают, конспектируют</w:t>
            </w:r>
          </w:p>
        </w:tc>
        <w:tc>
          <w:tcPr>
            <w:tcW w:w="683"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p>
            <w:pPr>
              <w:jc w:val="center"/>
              <w:rPr>
                <w:rFonts w:ascii="Times New Roman" w:hAnsi="Times New Roman" w:cs="Times New Roman"/>
                <w:sz w:val="24"/>
                <w:szCs w:val="24"/>
              </w:rPr>
            </w:pPr>
          </w:p>
          <w:p>
            <w:pPr>
              <w:jc w:val="center"/>
              <w:rPr>
                <w:rFonts w:ascii="Times New Roman" w:hAnsi="Times New Roman" w:cs="Times New Roman"/>
                <w:sz w:val="24"/>
                <w:szCs w:val="24"/>
              </w:rPr>
            </w:pPr>
          </w:p>
          <w:p>
            <w:pPr>
              <w:jc w:val="center"/>
              <w:rPr>
                <w:rFonts w:ascii="Times New Roman" w:hAnsi="Times New Roman" w:cs="Times New Roman"/>
                <w:color w:val="C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742" w:type="pct"/>
          </w:tcPr>
          <w:p>
            <w:pPr>
              <w:jc w:val="both"/>
              <w:rPr>
                <w:rFonts w:ascii="Times New Roman" w:hAnsi="Times New Roman"/>
                <w:b/>
                <w:sz w:val="24"/>
                <w:szCs w:val="24"/>
                <w:lang w:val="ru-RU"/>
              </w:rPr>
            </w:pPr>
            <w:r>
              <w:rPr>
                <w:rFonts w:ascii="Times New Roman" w:hAnsi="Times New Roman"/>
                <w:b/>
                <w:sz w:val="24"/>
                <w:szCs w:val="24"/>
              </w:rPr>
              <w:t>Закрепление пройденного материала.</w:t>
            </w:r>
            <w:r>
              <w:rPr>
                <w:rFonts w:ascii="Times New Roman" w:hAnsi="Times New Roman"/>
                <w:b/>
                <w:sz w:val="24"/>
                <w:szCs w:val="24"/>
                <w:lang w:val="ru-RU"/>
              </w:rPr>
              <w:t xml:space="preserve"> </w:t>
            </w:r>
          </w:p>
          <w:p>
            <w:pPr>
              <w:jc w:val="both"/>
              <w:rPr>
                <w:rFonts w:ascii="Times New Roman" w:hAnsi="Times New Roman"/>
                <w:b/>
                <w:sz w:val="24"/>
                <w:szCs w:val="24"/>
                <w:lang w:val="ru-RU"/>
              </w:rPr>
            </w:pPr>
            <w:r>
              <w:rPr>
                <w:rFonts w:ascii="Times New Roman" w:hAnsi="Times New Roman"/>
                <w:b/>
                <w:sz w:val="24"/>
                <w:szCs w:val="24"/>
                <w:lang w:val="ru-RU"/>
              </w:rPr>
              <w:t>- 9 мин</w:t>
            </w:r>
          </w:p>
        </w:tc>
        <w:tc>
          <w:tcPr>
            <w:tcW w:w="2423"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Какие супы бывают по термическому состоянию?</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Какие виду супов вам больше запомнились?</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rPr>
              <w:t>Слушают</w:t>
            </w:r>
            <w:r>
              <w:rPr>
                <w:rFonts w:ascii="Times New Roman" w:hAnsi="Times New Roman" w:cs="Times New Roman"/>
                <w:sz w:val="24"/>
                <w:szCs w:val="24"/>
                <w:lang w:val="ru-RU"/>
              </w:rPr>
              <w:t>, отвечают</w:t>
            </w:r>
          </w:p>
        </w:tc>
        <w:tc>
          <w:tcPr>
            <w:tcW w:w="683" w:type="pct"/>
          </w:tcPr>
          <w:p>
            <w:pPr>
              <w:jc w:val="center"/>
              <w:rPr>
                <w:rFonts w:ascii="Times New Roman" w:hAnsi="Times New Roman" w:cs="Times New Roman"/>
                <w:color w:val="C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5.</w:t>
            </w:r>
          </w:p>
        </w:tc>
        <w:tc>
          <w:tcPr>
            <w:tcW w:w="742" w:type="pct"/>
          </w:tcPr>
          <w:p>
            <w:pPr>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Рефлексия - </w:t>
            </w:r>
          </w:p>
          <w:p>
            <w:pPr>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13  мин</w:t>
            </w:r>
          </w:p>
        </w:tc>
        <w:tc>
          <w:tcPr>
            <w:tcW w:w="2423" w:type="pct"/>
          </w:tcPr>
          <w:p>
            <w:pPr>
              <w:numPr>
                <w:ilvl w:val="0"/>
                <w:numId w:val="11"/>
              </w:numPr>
              <w:jc w:val="both"/>
              <w:rPr>
                <w:rFonts w:ascii="Times New Roman" w:hAnsi="Times New Roman" w:cs="Times New Roman"/>
                <w:sz w:val="24"/>
                <w:szCs w:val="24"/>
                <w:lang w:val="ru-RU"/>
              </w:rPr>
            </w:pPr>
            <w:r>
              <w:rPr>
                <w:rFonts w:ascii="Times New Roman" w:hAnsi="Times New Roman" w:cs="Times New Roman"/>
                <w:sz w:val="24"/>
                <w:szCs w:val="24"/>
                <w:lang w:val="ru-RU"/>
              </w:rPr>
              <w:t>Продолжение применения метода Инсерта и приёма ЗХУ</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Что вы узнали?</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Думали ли вы иначе?</w:t>
            </w:r>
          </w:p>
          <w:p>
            <w:pPr>
              <w:numPr>
                <w:ilvl w:val="0"/>
                <w:numId w:val="11"/>
              </w:numPr>
              <w:jc w:val="both"/>
              <w:rPr>
                <w:rFonts w:ascii="Times New Roman" w:hAnsi="Times New Roman" w:cs="Times New Roman"/>
                <w:sz w:val="24"/>
                <w:szCs w:val="24"/>
                <w:lang w:val="ru-RU"/>
              </w:rPr>
            </w:pPr>
            <w:r>
              <w:rPr>
                <w:rFonts w:ascii="Times New Roman" w:hAnsi="Times New Roman" w:cs="Times New Roman"/>
                <w:sz w:val="24"/>
                <w:szCs w:val="24"/>
                <w:lang w:val="ru-RU"/>
              </w:rPr>
              <w:t>Сообщение оценок</w:t>
            </w:r>
          </w:p>
          <w:p>
            <w:pPr>
              <w:numPr>
                <w:ilvl w:val="0"/>
                <w:numId w:val="11"/>
              </w:numPr>
              <w:jc w:val="both"/>
              <w:rPr>
                <w:rFonts w:ascii="Times New Roman" w:hAnsi="Times New Roman" w:cs="Times New Roman"/>
                <w:sz w:val="24"/>
                <w:szCs w:val="24"/>
                <w:lang w:val="ru-RU"/>
              </w:rPr>
            </w:pPr>
            <w:r>
              <w:rPr>
                <w:rFonts w:ascii="Times New Roman" w:hAnsi="Times New Roman" w:cs="Times New Roman"/>
                <w:sz w:val="24"/>
                <w:szCs w:val="24"/>
                <w:lang w:val="ru-RU"/>
              </w:rPr>
              <w:t>Сдают заполненные карточки или оставляют себе и вклеивают в тетрадь</w:t>
            </w:r>
          </w:p>
        </w:tc>
        <w:tc>
          <w:tcPr>
            <w:tcW w:w="890"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отвечают на вопросы</w:t>
            </w:r>
          </w:p>
        </w:tc>
        <w:tc>
          <w:tcPr>
            <w:tcW w:w="683"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lang w:val="ru-RU"/>
              </w:rPr>
              <w:t>6</w:t>
            </w:r>
            <w:r>
              <w:rPr>
                <w:rFonts w:ascii="Times New Roman" w:hAnsi="Times New Roman" w:cs="Times New Roman"/>
                <w:sz w:val="24"/>
                <w:szCs w:val="24"/>
              </w:rPr>
              <w:t>.</w:t>
            </w:r>
          </w:p>
          <w:p>
            <w:pPr>
              <w:jc w:val="both"/>
              <w:rPr>
                <w:rFonts w:ascii="Times New Roman" w:hAnsi="Times New Roman" w:cs="Times New Roman"/>
                <w:sz w:val="24"/>
                <w:szCs w:val="24"/>
              </w:rPr>
            </w:pPr>
          </w:p>
        </w:tc>
        <w:tc>
          <w:tcPr>
            <w:tcW w:w="742" w:type="pct"/>
          </w:tcPr>
          <w:p>
            <w:pPr>
              <w:jc w:val="both"/>
              <w:rPr>
                <w:rFonts w:ascii="Times New Roman" w:hAnsi="Times New Roman" w:cs="Times New Roman"/>
                <w:b/>
                <w:bCs/>
                <w:sz w:val="24"/>
                <w:szCs w:val="24"/>
              </w:rPr>
            </w:pPr>
            <w:r>
              <w:rPr>
                <w:rFonts w:ascii="Times New Roman" w:hAnsi="Times New Roman"/>
                <w:b/>
                <w:sz w:val="24"/>
                <w:szCs w:val="24"/>
              </w:rPr>
              <w:t>Запись домашнего задания</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p>
          <w:p>
            <w:pPr>
              <w:jc w:val="both"/>
              <w:rPr>
                <w:rFonts w:ascii="Times New Roman" w:hAnsi="Times New Roman" w:cs="Times New Roman"/>
                <w:sz w:val="24"/>
                <w:szCs w:val="24"/>
              </w:rPr>
            </w:pPr>
            <w:r>
              <w:rPr>
                <w:rFonts w:ascii="Times New Roman" w:hAnsi="Times New Roman" w:cs="Times New Roman"/>
                <w:b/>
                <w:bCs/>
                <w:sz w:val="24"/>
                <w:szCs w:val="24"/>
                <w:lang w:val="ru-RU"/>
              </w:rPr>
              <w:t>2</w:t>
            </w:r>
            <w:r>
              <w:rPr>
                <w:rFonts w:ascii="Times New Roman" w:hAnsi="Times New Roman" w:cs="Times New Roman"/>
                <w:b/>
                <w:bCs/>
                <w:sz w:val="24"/>
                <w:szCs w:val="24"/>
              </w:rPr>
              <w:t xml:space="preserve"> мин.</w:t>
            </w:r>
          </w:p>
        </w:tc>
        <w:tc>
          <w:tcPr>
            <w:tcW w:w="2423" w:type="pct"/>
          </w:tcPr>
          <w:p>
            <w:pPr>
              <w:ind w:left="6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Выдача домашнего задания.  </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Напутствие обучающимся.</w:t>
            </w:r>
          </w:p>
        </w:tc>
        <w:tc>
          <w:tcPr>
            <w:tcW w:w="890"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записывают домашнее задание</w:t>
            </w:r>
          </w:p>
        </w:tc>
        <w:tc>
          <w:tcPr>
            <w:tcW w:w="683" w:type="pct"/>
          </w:tcPr>
          <w:p>
            <w:pPr>
              <w:rPr>
                <w:rFonts w:ascii="Times New Roman" w:hAnsi="Times New Roman" w:cs="Times New Roman"/>
                <w:sz w:val="24"/>
                <w:szCs w:val="24"/>
                <w:lang w:val="ru-RU"/>
              </w:rPr>
            </w:pPr>
          </w:p>
          <w:p>
            <w:pPr>
              <w:rPr>
                <w:rFonts w:ascii="Times New Roman" w:hAnsi="Times New Roman" w:cs="Times New Roman"/>
                <w:sz w:val="24"/>
                <w:szCs w:val="24"/>
                <w:lang w:val="ru-RU"/>
              </w:rPr>
            </w:pPr>
          </w:p>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tc>
      </w:tr>
    </w:tbl>
    <w:p>
      <w:pPr>
        <w:tabs>
          <w:tab w:val="left" w:pos="1429"/>
        </w:tabs>
        <w:jc w:val="center"/>
        <w:rPr>
          <w:rFonts w:ascii="Times New Roman" w:hAnsi="Times New Roman"/>
          <w:b/>
        </w:rPr>
        <w:sectPr>
          <w:pgSz w:w="16838" w:h="11906" w:orient="landscape"/>
          <w:pgMar w:top="1440" w:right="1080" w:bottom="1440" w:left="1080" w:header="708" w:footer="708" w:gutter="0"/>
          <w:cols w:space="708" w:num="1"/>
          <w:docGrid w:linePitch="360" w:charSpace="0"/>
        </w:sectPr>
      </w:pPr>
    </w:p>
    <w:p>
      <w:pPr>
        <w:jc w:val="center"/>
        <w:rPr>
          <w:rFonts w:ascii="Times New Roman" w:hAnsi="Times New Roman"/>
          <w:b/>
          <w:sz w:val="28"/>
          <w:szCs w:val="28"/>
          <w:u w:val="single"/>
        </w:rPr>
      </w:pPr>
      <w:r>
        <w:rPr>
          <w:rFonts w:ascii="Times New Roman" w:hAnsi="Times New Roman"/>
          <w:b/>
          <w:sz w:val="28"/>
          <w:szCs w:val="28"/>
          <w:u w:val="single"/>
        </w:rPr>
        <w:t>План-конспект урока</w:t>
      </w:r>
    </w:p>
    <w:p>
      <w:pPr>
        <w:jc w:val="center"/>
        <w:rPr>
          <w:rFonts w:ascii="Times New Roman" w:hAnsi="Times New Roman"/>
          <w:b/>
          <w:sz w:val="28"/>
          <w:szCs w:val="28"/>
          <w:u w:val="single"/>
        </w:rPr>
      </w:pPr>
    </w:p>
    <w:p>
      <w:pPr>
        <w:jc w:val="both"/>
        <w:rPr>
          <w:rFonts w:ascii="Times New Roman CYR" w:hAnsi="Times New Roman CYR" w:cs="Times New Roman CYR"/>
          <w:b/>
          <w:i/>
          <w:iCs/>
          <w:color w:val="000000"/>
          <w:sz w:val="27"/>
          <w:szCs w:val="27"/>
          <w:lang w:val="ru-RU"/>
        </w:rPr>
      </w:pPr>
      <w:r>
        <w:rPr>
          <w:rFonts w:ascii="Times New Roman" w:hAnsi="Times New Roman"/>
          <w:b/>
          <w:sz w:val="28"/>
          <w:szCs w:val="28"/>
          <w:lang w:val="ru-RU"/>
        </w:rPr>
        <w:t xml:space="preserve">Раздел </w:t>
      </w:r>
      <w:r>
        <w:rPr>
          <w:rFonts w:ascii="Times New Roman CYR" w:hAnsi="Times New Roman CYR" w:cs="Times New Roman CYR"/>
          <w:b/>
          <w:bCs/>
          <w:color w:val="000000"/>
          <w:sz w:val="28"/>
          <w:szCs w:val="28"/>
          <w:lang w:val="ru-RU"/>
        </w:rPr>
        <w:t xml:space="preserve"> 1.2  Организация и техническое оснащение работ по приготовлению, хранению, подготовке к реализации холодных и горячих десертов, напитков</w:t>
      </w:r>
    </w:p>
    <w:p>
      <w:pPr>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1.Базулкина Наталья Андреевна</w:t>
      </w:r>
    </w:p>
    <w:p>
      <w:pPr>
        <w:jc w:val="both"/>
        <w:rPr>
          <w:rFonts w:ascii="Times New Roman" w:hAnsi="Times New Roman"/>
          <w:sz w:val="28"/>
          <w:szCs w:val="28"/>
          <w:lang w:val="ru-RU"/>
        </w:rPr>
      </w:pPr>
      <w:r>
        <w:rPr>
          <w:rFonts w:ascii="Times New Roman" w:hAnsi="Times New Roman"/>
          <w:sz w:val="28"/>
          <w:szCs w:val="28"/>
          <w:lang w:val="ru-RU"/>
        </w:rPr>
        <w:t xml:space="preserve">2. </w:t>
      </w:r>
      <w:r>
        <w:rPr>
          <w:rFonts w:ascii="Times New Roman" w:hAnsi="Times New Roman"/>
          <w:b/>
          <w:sz w:val="28"/>
          <w:szCs w:val="28"/>
          <w:lang w:val="ru-RU"/>
        </w:rPr>
        <w:t>Преподаватель</w:t>
      </w:r>
      <w:r>
        <w:rPr>
          <w:rFonts w:ascii="Times New Roman" w:hAnsi="Times New Roman"/>
          <w:sz w:val="28"/>
          <w:szCs w:val="28"/>
          <w:lang w:val="ru-RU"/>
        </w:rPr>
        <w:t xml:space="preserve"> ГБПОУ ВО «ВЭТК».</w:t>
      </w:r>
    </w:p>
    <w:p>
      <w:pPr>
        <w:contextualSpacing/>
        <w:jc w:val="both"/>
        <w:rPr>
          <w:rFonts w:ascii="Times New Roman" w:hAnsi="Times New Roman"/>
          <w:bCs/>
          <w:color w:val="000000"/>
          <w:spacing w:val="-2"/>
          <w:sz w:val="28"/>
          <w:szCs w:val="28"/>
          <w:lang w:val="ru-RU"/>
        </w:rPr>
      </w:pPr>
      <w:r>
        <w:rPr>
          <w:rFonts w:ascii="Times New Roman" w:hAnsi="Times New Roman"/>
          <w:color w:val="000000"/>
          <w:spacing w:val="-2"/>
          <w:sz w:val="28"/>
          <w:szCs w:val="28"/>
          <w:lang w:val="ru-RU"/>
        </w:rPr>
        <w:t>3.</w:t>
      </w:r>
      <w:r>
        <w:rPr>
          <w:rFonts w:ascii="Times New Roman" w:hAnsi="Times New Roman"/>
          <w:b/>
          <w:sz w:val="28"/>
          <w:szCs w:val="28"/>
          <w:lang w:val="ru-RU"/>
        </w:rPr>
        <w:t>Профессиональный модуль 04</w:t>
      </w:r>
      <w:r>
        <w:rPr>
          <w:rFonts w:ascii="Times New Roman" w:hAnsi="Times New Roman"/>
          <w:sz w:val="28"/>
          <w:szCs w:val="28"/>
          <w:lang w:val="ru-RU"/>
        </w:rPr>
        <w:t>:</w:t>
      </w:r>
      <w:r>
        <w:rPr>
          <w:rFonts w:ascii="Times New Roman" w:hAnsi="Times New Roman" w:cs="Times New Roman"/>
          <w:sz w:val="28"/>
          <w:szCs w:val="28"/>
          <w:lang w:val="ru-RU"/>
        </w:rPr>
        <w:t xml:space="preserve"> МДК 04.01. «О</w:t>
      </w:r>
      <w:r>
        <w:rPr>
          <w:rFonts w:ascii="Times New Roman CYR" w:hAnsi="Times New Roman CYR" w:cs="Times New Roman CYR"/>
          <w:color w:val="000000"/>
          <w:sz w:val="27"/>
          <w:szCs w:val="27"/>
          <w:lang w:val="ru-RU"/>
        </w:rPr>
        <w:t>рганизация процессов приготовления, подготовки к реализации и хранению холодных и горячих десертов, напитков сложного ассортимента</w:t>
      </w:r>
      <w:r>
        <w:rPr>
          <w:rFonts w:ascii="Times New Roman" w:hAnsi="Times New Roman" w:cs="Times New Roman"/>
          <w:sz w:val="28"/>
          <w:szCs w:val="28"/>
          <w:lang w:val="ru-RU"/>
        </w:rPr>
        <w:t>».</w:t>
      </w:r>
    </w:p>
    <w:p>
      <w:pPr>
        <w:contextualSpacing/>
        <w:jc w:val="both"/>
        <w:rPr>
          <w:rFonts w:ascii="Times New Roman" w:hAnsi="Times New Roman"/>
          <w:sz w:val="28"/>
          <w:szCs w:val="28"/>
          <w:lang w:val="ru-RU"/>
        </w:rPr>
      </w:pPr>
      <w:r>
        <w:rPr>
          <w:rFonts w:ascii="Times New Roman" w:hAnsi="Times New Roman"/>
          <w:color w:val="000000"/>
          <w:spacing w:val="-2"/>
          <w:sz w:val="28"/>
          <w:szCs w:val="28"/>
          <w:lang w:val="ru-RU"/>
        </w:rPr>
        <w:t xml:space="preserve">4. </w:t>
      </w:r>
      <w:r>
        <w:rPr>
          <w:rFonts w:ascii="Times New Roman" w:hAnsi="Times New Roman"/>
          <w:sz w:val="28"/>
          <w:szCs w:val="28"/>
          <w:lang w:val="ru-RU"/>
        </w:rPr>
        <w:t>Группа ______________</w:t>
      </w:r>
    </w:p>
    <w:p>
      <w:pPr>
        <w:contextualSpacing/>
        <w:jc w:val="both"/>
        <w:rPr>
          <w:rFonts w:ascii="Times New Roman" w:hAnsi="Times New Roman"/>
          <w:sz w:val="28"/>
          <w:szCs w:val="28"/>
          <w:lang w:val="ru-RU"/>
        </w:rPr>
      </w:pPr>
      <w:r>
        <w:rPr>
          <w:rFonts w:ascii="Times New Roman" w:hAnsi="Times New Roman"/>
          <w:sz w:val="28"/>
          <w:szCs w:val="28"/>
          <w:lang w:val="ru-RU"/>
        </w:rPr>
        <w:t>5. Дата_________________</w:t>
      </w:r>
    </w:p>
    <w:p>
      <w:pPr>
        <w:jc w:val="both"/>
        <w:rPr>
          <w:rFonts w:ascii="Times New Roman" w:hAnsi="Times New Roman" w:cs="Times New Roman"/>
          <w:sz w:val="28"/>
          <w:szCs w:val="28"/>
          <w:lang w:val="ru-RU"/>
        </w:rPr>
      </w:pPr>
      <w:r>
        <w:rPr>
          <w:rFonts w:ascii="Times New Roman" w:hAnsi="Times New Roman" w:cs="Times New Roman"/>
          <w:color w:val="000000"/>
          <w:spacing w:val="-2"/>
          <w:sz w:val="28"/>
          <w:szCs w:val="28"/>
          <w:lang w:val="ru-RU"/>
        </w:rPr>
        <w:t xml:space="preserve">6. </w:t>
      </w:r>
      <w:r>
        <w:rPr>
          <w:rFonts w:ascii="Times New Roman" w:hAnsi="Times New Roman" w:cs="Times New Roman"/>
          <w:b/>
          <w:sz w:val="28"/>
          <w:szCs w:val="28"/>
          <w:lang w:val="ru-RU"/>
        </w:rPr>
        <w:t>Тема</w:t>
      </w:r>
      <w:r>
        <w:rPr>
          <w:rFonts w:ascii="Times New Roman" w:hAnsi="Times New Roman" w:cs="Times New Roman"/>
          <w:sz w:val="28"/>
          <w:szCs w:val="28"/>
          <w:lang w:val="ru-RU"/>
        </w:rPr>
        <w:t>:</w:t>
      </w:r>
      <w:r>
        <w:rPr>
          <w:rFonts w:ascii="Times New Roman" w:hAnsi="Times New Roman" w:cs="Times New Roman"/>
          <w:bCs/>
          <w:sz w:val="28"/>
          <w:szCs w:val="28"/>
          <w:lang w:val="ru-RU"/>
        </w:rPr>
        <w:t xml:space="preserve"> </w:t>
      </w:r>
      <w:r>
        <w:rPr>
          <w:rFonts w:ascii="Times New Roman" w:hAnsi="Times New Roman" w:cs="Times New Roman"/>
          <w:b/>
          <w:sz w:val="28"/>
          <w:szCs w:val="28"/>
          <w:lang w:val="ru-RU"/>
        </w:rPr>
        <w:t>Практическая работа</w:t>
      </w:r>
      <w:r>
        <w:rPr>
          <w:rFonts w:ascii="Times New Roman" w:hAnsi="Times New Roman" w:cs="Times New Roman"/>
          <w:sz w:val="28"/>
          <w:szCs w:val="28"/>
          <w:lang w:val="ru-RU"/>
        </w:rPr>
        <w:t xml:space="preserve"> </w:t>
      </w:r>
      <w:r>
        <w:rPr>
          <w:rFonts w:ascii="Times New Roman" w:hAnsi="Times New Roman" w:cs="Times New Roman"/>
          <w:color w:val="000000"/>
          <w:sz w:val="28"/>
          <w:szCs w:val="28"/>
          <w:shd w:val="clear" w:color="auto" w:fill="FFFFFF"/>
          <w:lang w:val="ru-RU"/>
        </w:rPr>
        <w:t xml:space="preserve"> </w:t>
      </w:r>
      <w:r>
        <w:rPr>
          <w:rFonts w:ascii="Times New Roman" w:hAnsi="Times New Roman" w:cs="Times New Roman"/>
          <w:b/>
          <w:color w:val="000000"/>
          <w:sz w:val="28"/>
          <w:szCs w:val="28"/>
          <w:shd w:val="clear" w:color="auto" w:fill="FFFFFF"/>
          <w:lang w:val="ru-RU"/>
        </w:rPr>
        <w:t>№ 3.</w:t>
      </w:r>
    </w:p>
    <w:p>
      <w:pPr>
        <w:jc w:val="both"/>
        <w:rPr>
          <w:rFonts w:ascii="Times New Roman" w:hAnsi="Times New Roman" w:cs="Times New Roman"/>
          <w:sz w:val="28"/>
          <w:szCs w:val="28"/>
          <w:lang w:val="ru-RU"/>
        </w:rPr>
      </w:pPr>
      <w:r>
        <w:rPr>
          <w:rFonts w:ascii="Times New Roman" w:hAnsi="Times New Roman" w:cs="Times New Roman"/>
          <w:color w:val="000000"/>
          <w:sz w:val="28"/>
          <w:szCs w:val="28"/>
          <w:lang w:val="ru-RU"/>
        </w:rPr>
        <w:t>«Решение ситуационных задач по подбору технологического оборудования, производственного инвентаря, инструментов, кухонной посуды для приготовления холодных сладких блюд, напитков разнообразного ассортимента».</w:t>
      </w:r>
    </w:p>
    <w:p>
      <w:pPr>
        <w:pStyle w:val="11"/>
        <w:spacing w:before="0" w:beforeAutospacing="0" w:after="0" w:afterAutospacing="0"/>
        <w:jc w:val="both"/>
        <w:rPr>
          <w:sz w:val="28"/>
          <w:szCs w:val="28"/>
          <w:lang w:val="ru-RU"/>
        </w:rPr>
      </w:pPr>
      <w:r>
        <w:rPr>
          <w:sz w:val="28"/>
          <w:szCs w:val="28"/>
          <w:lang w:val="ru-RU"/>
        </w:rPr>
        <w:t xml:space="preserve">7. </w:t>
      </w:r>
      <w:r>
        <w:rPr>
          <w:b/>
          <w:sz w:val="28"/>
          <w:szCs w:val="28"/>
          <w:lang w:val="ru-RU"/>
        </w:rPr>
        <w:t>Основная литература</w:t>
      </w:r>
      <w:r>
        <w:rPr>
          <w:sz w:val="28"/>
          <w:szCs w:val="28"/>
          <w:lang w:val="ru-RU"/>
        </w:rPr>
        <w:t>:</w:t>
      </w:r>
    </w:p>
    <w:p>
      <w:pPr>
        <w:pStyle w:val="11"/>
        <w:spacing w:before="0" w:beforeAutospacing="0" w:after="0" w:afterAutospacing="0"/>
        <w:jc w:val="both"/>
        <w:rPr>
          <w:sz w:val="28"/>
          <w:szCs w:val="28"/>
          <w:lang w:val="ru-RU"/>
        </w:rPr>
      </w:pPr>
      <w:r>
        <w:rPr>
          <w:color w:val="000000"/>
          <w:sz w:val="28"/>
          <w:szCs w:val="28"/>
          <w:lang w:val="ru-RU"/>
        </w:rPr>
        <w:t>1.</w:t>
      </w:r>
      <w:r>
        <w:rPr>
          <w:sz w:val="28"/>
          <w:szCs w:val="28"/>
          <w:lang w:val="ru-RU"/>
        </w:rPr>
        <w:t xml:space="preserve"> Анфимова Н.А. – «Кулинария», Москва, «Академия», 2020  г.</w:t>
      </w:r>
    </w:p>
    <w:p>
      <w:pPr>
        <w:pStyle w:val="11"/>
        <w:numPr>
          <w:ilvl w:val="0"/>
          <w:numId w:val="2"/>
        </w:numPr>
        <w:spacing w:before="0" w:beforeAutospacing="0" w:after="0" w:afterAutospacing="0"/>
        <w:jc w:val="both"/>
        <w:rPr>
          <w:sz w:val="28"/>
          <w:szCs w:val="28"/>
        </w:rPr>
      </w:pPr>
      <w:r>
        <w:rPr>
          <w:sz w:val="28"/>
          <w:szCs w:val="28"/>
          <w:lang w:val="ru-RU"/>
        </w:rPr>
        <w:t xml:space="preserve">Сборник рецептур блюд и кулинарных изделий для предприятий общественного питания - М.: Хлебпродинформ,1994, 1996; 1997. </w:t>
      </w:r>
      <w:r>
        <w:rPr>
          <w:sz w:val="28"/>
          <w:szCs w:val="28"/>
        </w:rPr>
        <w:t>Сборник технологических нормативов (не переиздавался)</w:t>
      </w:r>
    </w:p>
    <w:p>
      <w:pPr>
        <w:jc w:val="both"/>
        <w:rPr>
          <w:rFonts w:ascii="Times New Roman" w:hAnsi="Times New Roman"/>
          <w:b/>
          <w:sz w:val="28"/>
          <w:szCs w:val="28"/>
          <w:lang w:val="ru-RU"/>
        </w:rPr>
      </w:pPr>
      <w:r>
        <w:rPr>
          <w:rFonts w:ascii="Times New Roman" w:hAnsi="Times New Roman"/>
          <w:spacing w:val="-4"/>
          <w:sz w:val="28"/>
          <w:szCs w:val="28"/>
          <w:lang w:val="ru-RU"/>
        </w:rPr>
        <w:t xml:space="preserve">8. </w:t>
      </w:r>
      <w:r>
        <w:rPr>
          <w:rFonts w:ascii="Times New Roman" w:hAnsi="Times New Roman"/>
          <w:b/>
          <w:sz w:val="28"/>
          <w:szCs w:val="28"/>
          <w:lang w:val="ru-RU"/>
        </w:rPr>
        <w:t xml:space="preserve">Цель: </w:t>
      </w:r>
      <w:r>
        <w:rPr>
          <w:rFonts w:ascii="Times New Roman" w:hAnsi="Times New Roman"/>
          <w:bCs/>
          <w:sz w:val="28"/>
          <w:szCs w:val="28"/>
          <w:lang w:val="ru-RU"/>
        </w:rPr>
        <w:t xml:space="preserve">Провести практическую работу №3 по теме: </w:t>
      </w:r>
      <w:r>
        <w:rPr>
          <w:rFonts w:ascii="Times New Roman" w:hAnsi="Times New Roman" w:cs="Times New Roman"/>
          <w:color w:val="000000"/>
          <w:sz w:val="28"/>
          <w:szCs w:val="28"/>
          <w:lang w:val="ru-RU"/>
        </w:rPr>
        <w:t>«Решение ситуационных задач по подбору технологического оборудования, производственного инвентаря, инструментов, кухонной посуды для приготовления холодных сладких блюд, напитков разнообразного ассортимента».</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Обучающая:</w:t>
      </w:r>
    </w:p>
    <w:p>
      <w:pPr>
        <w:jc w:val="both"/>
        <w:rPr>
          <w:rFonts w:ascii="Times New Roman" w:hAnsi="Times New Roman"/>
          <w:sz w:val="28"/>
          <w:szCs w:val="28"/>
          <w:lang w:val="ru-RU"/>
        </w:rPr>
      </w:pPr>
      <w:r>
        <w:rPr>
          <w:rFonts w:ascii="Times New Roman" w:hAnsi="Times New Roman"/>
          <w:sz w:val="28"/>
          <w:szCs w:val="28"/>
          <w:lang w:val="ru-RU"/>
        </w:rPr>
        <w:t xml:space="preserve">- проверить сформированные знания в изучаемой теме: </w:t>
      </w:r>
      <w:r>
        <w:rPr>
          <w:rFonts w:ascii="Times New Roman" w:hAnsi="Times New Roman" w:cs="Times New Roman"/>
          <w:color w:val="000000"/>
          <w:sz w:val="28"/>
          <w:szCs w:val="28"/>
          <w:lang w:val="ru-RU"/>
        </w:rPr>
        <w:t>«Решение ситуационных задач по подбору технологического оборудования, производственного инвентаря, инструментов, кухонной посуды для приготовления холодных сладких блюд, напитков разнообразного ассортимента».</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Развивающая: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-формировать умение логически рассуждать, чётко, кратко и исчерпывающи излагать свои мысли на практике;</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Воспитательная: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-воспитывать уважение к противоположному мнению, формировать интерес к предмету.</w:t>
      </w:r>
    </w:p>
    <w:p>
      <w:pPr>
        <w:pStyle w:val="11"/>
        <w:spacing w:before="0" w:beforeAutospacing="0" w:after="0" w:afterAutospacing="0"/>
        <w:ind w:left="60"/>
        <w:jc w:val="both"/>
        <w:rPr>
          <w:color w:val="000000"/>
          <w:sz w:val="28"/>
          <w:szCs w:val="28"/>
          <w:lang w:val="ru-RU"/>
        </w:rPr>
      </w:pPr>
      <w:r>
        <w:rPr>
          <w:b/>
          <w:sz w:val="28"/>
          <w:szCs w:val="28"/>
          <w:lang w:val="ru-RU"/>
        </w:rPr>
        <w:t>9.Тип урока</w:t>
      </w:r>
      <w:r>
        <w:rPr>
          <w:color w:val="000000"/>
          <w:sz w:val="28"/>
          <w:szCs w:val="28"/>
          <w:lang w:val="ru-RU"/>
        </w:rPr>
        <w:t xml:space="preserve">: </w:t>
      </w:r>
      <w:r>
        <w:rPr>
          <w:sz w:val="28"/>
          <w:szCs w:val="28"/>
          <w:lang w:val="ru-RU"/>
        </w:rPr>
        <w:t>Комбинированный, усовершенствование знаний, умений и навыков</w:t>
      </w:r>
    </w:p>
    <w:p>
      <w:pPr>
        <w:pStyle w:val="11"/>
        <w:spacing w:before="0" w:beforeAutospacing="0" w:after="0" w:afterAutospacing="0"/>
        <w:ind w:left="60"/>
        <w:jc w:val="both"/>
        <w:rPr>
          <w:rFonts w:ascii="Open Sans" w:hAnsi="Open Sans"/>
          <w:color w:val="000000"/>
          <w:sz w:val="28"/>
          <w:szCs w:val="28"/>
          <w:lang w:val="ru-RU"/>
        </w:rPr>
      </w:pPr>
      <w:r>
        <w:rPr>
          <w:color w:val="000000"/>
          <w:sz w:val="28"/>
          <w:szCs w:val="28"/>
          <w:lang w:val="ru-RU"/>
        </w:rPr>
        <w:t>10.</w:t>
      </w:r>
      <w:r>
        <w:rPr>
          <w:b/>
          <w:bCs/>
          <w:color w:val="000000"/>
          <w:sz w:val="28"/>
          <w:szCs w:val="28"/>
          <w:lang w:val="ru-RU"/>
        </w:rPr>
        <w:t xml:space="preserve"> Методы обучения:</w:t>
      </w:r>
    </w:p>
    <w:p>
      <w:pPr>
        <w:pStyle w:val="11"/>
        <w:numPr>
          <w:ilvl w:val="0"/>
          <w:numId w:val="12"/>
        </w:numPr>
        <w:spacing w:before="0" w:beforeAutospacing="0" w:after="0" w:afterAutospacing="0"/>
        <w:jc w:val="both"/>
        <w:rPr>
          <w:color w:val="000000"/>
          <w:sz w:val="28"/>
          <w:szCs w:val="28"/>
          <w:lang w:val="ru-RU"/>
        </w:rPr>
      </w:pPr>
      <w:r>
        <w:rPr>
          <w:color w:val="000000"/>
          <w:sz w:val="28"/>
          <w:szCs w:val="28"/>
          <w:lang w:val="ru-RU"/>
        </w:rPr>
        <w:t>Беседа</w:t>
      </w:r>
    </w:p>
    <w:p>
      <w:pPr>
        <w:pStyle w:val="11"/>
        <w:numPr>
          <w:ilvl w:val="0"/>
          <w:numId w:val="12"/>
        </w:numPr>
        <w:spacing w:before="0" w:beforeAutospacing="0" w:after="0" w:afterAutospacing="0"/>
        <w:jc w:val="both"/>
        <w:rPr>
          <w:color w:val="000000"/>
          <w:sz w:val="28"/>
          <w:szCs w:val="28"/>
          <w:lang w:val="ru-RU"/>
        </w:rPr>
      </w:pPr>
      <w:r>
        <w:rPr>
          <w:color w:val="000000"/>
          <w:sz w:val="28"/>
          <w:szCs w:val="28"/>
          <w:lang w:val="ru-RU"/>
        </w:rPr>
        <w:t>Практическая работа</w:t>
      </w:r>
    </w:p>
    <w:p>
      <w:pPr>
        <w:pStyle w:val="22"/>
        <w:shd w:val="clear" w:color="auto" w:fill="FFFFFF"/>
        <w:spacing w:before="0" w:beforeAutospacing="0" w:after="0" w:afterAutospacing="0"/>
        <w:ind w:left="60"/>
        <w:jc w:val="both"/>
        <w:rPr>
          <w:b/>
          <w:sz w:val="28"/>
          <w:szCs w:val="28"/>
        </w:rPr>
      </w:pPr>
      <w:r>
        <w:rPr>
          <w:b/>
          <w:sz w:val="28"/>
          <w:szCs w:val="28"/>
        </w:rPr>
        <w:t xml:space="preserve">11.Профессиональные компетенции: </w:t>
      </w:r>
    </w:p>
    <w:p>
      <w:pPr>
        <w:pStyle w:val="22"/>
        <w:shd w:val="clear" w:color="auto" w:fill="FFFFFF"/>
        <w:spacing w:before="0" w:beforeAutospacing="0" w:after="0" w:afterAutospacing="0"/>
        <w:ind w:left="60"/>
        <w:jc w:val="both"/>
        <w:rPr>
          <w:bCs/>
          <w:sz w:val="28"/>
          <w:szCs w:val="28"/>
        </w:rPr>
      </w:pPr>
      <w:r>
        <w:rPr>
          <w:bCs/>
          <w:sz w:val="28"/>
          <w:szCs w:val="28"/>
        </w:rPr>
        <w:t>ПК 4.1.</w:t>
      </w:r>
      <w:r>
        <w:rPr>
          <w:b/>
          <w:sz w:val="28"/>
          <w:szCs w:val="28"/>
        </w:rPr>
        <w:t xml:space="preserve"> </w:t>
      </w:r>
      <w:r>
        <w:rPr>
          <w:bCs/>
          <w:sz w:val="28"/>
          <w:szCs w:val="28"/>
        </w:rPr>
        <w:t>Подготавливать рабочее место, оборудование, сырье, исходные материалы для приготовления холодных и горячих сладких блюд, десертов, напитков разнообразного ассортимента в соответствии с инструкциями и регламентами.</w:t>
      </w:r>
    </w:p>
    <w:p>
      <w:pPr>
        <w:pStyle w:val="22"/>
        <w:shd w:val="clear" w:color="auto" w:fill="FFFFFF"/>
        <w:spacing w:before="0" w:beforeAutospacing="0" w:after="0" w:afterAutospacing="0"/>
        <w:jc w:val="both"/>
        <w:rPr>
          <w:bCs/>
          <w:sz w:val="28"/>
          <w:szCs w:val="28"/>
        </w:rPr>
      </w:pPr>
      <w:r>
        <w:rPr>
          <w:bCs/>
          <w:sz w:val="28"/>
          <w:szCs w:val="28"/>
        </w:rPr>
        <w:t>ПК 4.2. Осуществлять приготовление, творческое оформление и подготовку к реализации холодных сладких блюд, десертов разнообразного ассортимента.</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12</w:t>
      </w:r>
      <w:r>
        <w:rPr>
          <w:rFonts w:ascii="Times New Roman" w:hAnsi="Times New Roman"/>
          <w:b/>
          <w:sz w:val="28"/>
          <w:szCs w:val="28"/>
          <w:lang w:val="ru-RU"/>
        </w:rPr>
        <w:t>. Общие компетенции: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01. Выбирать способы решения задач профессиональной деятельности, применительно к различным контекстам.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02. Осуществлять поиск, анализ и интерпретацию информации, необходимой для выполнения задач профессиональной деятельности.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03. Планировать и реализовывать собственное профессиональное и личностное развитие.</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04. Работать в коллективе и команде, эффективно взаимодействовать с коллегами, руководством.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ОК05. Осуществлять устную и письменную коммуникацию на государственном языке с учётом особенностей социального и культурного контекста.</w:t>
      </w:r>
    </w:p>
    <w:p>
      <w:pPr>
        <w:jc w:val="both"/>
        <w:rPr>
          <w:rFonts w:ascii="Times New Roman" w:hAnsi="Times New Roman"/>
          <w:sz w:val="28"/>
          <w:szCs w:val="28"/>
          <w:lang w:val="ru-RU"/>
        </w:rPr>
      </w:pPr>
      <w:r>
        <w:rPr>
          <w:rFonts w:ascii="Times New Roman" w:hAnsi="Times New Roman"/>
          <w:sz w:val="28"/>
          <w:szCs w:val="28"/>
          <w:lang w:val="ru-RU"/>
        </w:rPr>
        <w:t>13.</w:t>
      </w:r>
      <w:r>
        <w:rPr>
          <w:rFonts w:ascii="Times New Roman" w:hAnsi="Times New Roman"/>
          <w:b/>
          <w:sz w:val="28"/>
          <w:szCs w:val="28"/>
          <w:lang w:val="ru-RU"/>
        </w:rPr>
        <w:t xml:space="preserve"> Учебные задачи, направленные на развитие обучающихся: </w:t>
      </w:r>
    </w:p>
    <w:p>
      <w:pPr>
        <w:jc w:val="both"/>
        <w:rPr>
          <w:rFonts w:ascii="Times New Roman" w:hAnsi="Times New Roman"/>
          <w:i/>
          <w:sz w:val="28"/>
          <w:szCs w:val="28"/>
        </w:rPr>
      </w:pPr>
      <w:r>
        <w:rPr>
          <w:rFonts w:ascii="Times New Roman" w:hAnsi="Times New Roman"/>
          <w:i/>
          <w:sz w:val="28"/>
          <w:szCs w:val="28"/>
        </w:rPr>
        <w:t xml:space="preserve">Личностные: </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необходимости интеллектуальных усилий для успешного обучения;</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положительной эффекта настойчивости для достижения цели;</w:t>
      </w:r>
    </w:p>
    <w:p>
      <w:pPr>
        <w:widowControl w:val="0"/>
        <w:numPr>
          <w:ilvl w:val="0"/>
          <w:numId w:val="4"/>
        </w:numPr>
        <w:suppressAutoHyphens/>
        <w:ind w:left="0"/>
        <w:jc w:val="both"/>
        <w:rPr>
          <w:rFonts w:ascii="Times New Roman" w:hAnsi="Times New Roman"/>
          <w:sz w:val="28"/>
          <w:szCs w:val="28"/>
        </w:rPr>
      </w:pPr>
      <w:r>
        <w:rPr>
          <w:rFonts w:ascii="Times New Roman" w:hAnsi="Times New Roman"/>
          <w:sz w:val="28"/>
          <w:szCs w:val="28"/>
        </w:rPr>
        <w:t>воспитывать ответственность и аккуратность.</w:t>
      </w:r>
    </w:p>
    <w:p>
      <w:pPr>
        <w:widowControl w:val="0"/>
        <w:suppressAutoHyphens/>
        <w:jc w:val="both"/>
        <w:rPr>
          <w:rFonts w:ascii="Times New Roman" w:hAnsi="Times New Roman"/>
          <w:i/>
          <w:sz w:val="28"/>
          <w:szCs w:val="28"/>
        </w:rPr>
      </w:pPr>
      <w:r>
        <w:rPr>
          <w:rFonts w:ascii="Times New Roman" w:hAnsi="Times New Roman"/>
          <w:i/>
          <w:sz w:val="28"/>
          <w:szCs w:val="28"/>
        </w:rPr>
        <w:t>Предметные:</w:t>
      </w:r>
    </w:p>
    <w:p>
      <w:pPr>
        <w:jc w:val="both"/>
        <w:rPr>
          <w:rFonts w:ascii="Times New Roman" w:hAnsi="Times New Roman"/>
          <w:sz w:val="28"/>
          <w:szCs w:val="28"/>
          <w:lang w:val="ru-RU"/>
        </w:rPr>
      </w:pPr>
      <w:r>
        <w:rPr>
          <w:rFonts w:ascii="Times New Roman" w:hAnsi="Times New Roman"/>
          <w:sz w:val="28"/>
          <w:szCs w:val="28"/>
          <w:lang w:val="ru-RU"/>
        </w:rPr>
        <w:t>Закрепить знания по теме:</w:t>
      </w:r>
      <w:r>
        <w:rPr>
          <w:rFonts w:ascii="Times New Roman" w:hAnsi="Times New Roman"/>
          <w:bCs/>
          <w:sz w:val="28"/>
          <w:szCs w:val="28"/>
          <w:lang w:val="ru-RU"/>
        </w:rPr>
        <w:t xml:space="preserve"> </w:t>
      </w:r>
      <w:r>
        <w:rPr>
          <w:rFonts w:ascii="Times New Roman" w:hAnsi="Times New Roman" w:cs="Times New Roman"/>
          <w:color w:val="000000"/>
          <w:sz w:val="28"/>
          <w:szCs w:val="28"/>
          <w:lang w:val="ru-RU"/>
        </w:rPr>
        <w:t>«Решение ситуационных задач по подбору технологического оборудования, производственного инвентаря, инструментов, кухонной посуды для приготовления холодных сладких блюд, напитков разнообразного ассортимента».</w:t>
      </w:r>
    </w:p>
    <w:p>
      <w:pPr>
        <w:jc w:val="both"/>
        <w:rPr>
          <w:rFonts w:ascii="Times New Roman" w:hAnsi="Times New Roman"/>
          <w:iCs/>
          <w:sz w:val="28"/>
          <w:szCs w:val="28"/>
        </w:rPr>
      </w:pPr>
      <w:r>
        <w:rPr>
          <w:rFonts w:ascii="Times New Roman" w:hAnsi="Times New Roman"/>
          <w:iCs/>
          <w:sz w:val="28"/>
          <w:szCs w:val="28"/>
        </w:rPr>
        <w:t>Метапредметные:</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самостоятельно ставить цели;</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развитию умения выдвигать гипотезы при решении учебных задач;</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работать в группе.</w:t>
      </w:r>
    </w:p>
    <w:p>
      <w:pPr>
        <w:shd w:val="clear" w:color="auto" w:fill="FFFFFF"/>
        <w:jc w:val="both"/>
        <w:rPr>
          <w:rFonts w:ascii="Times New Roman" w:hAnsi="Times New Roman"/>
          <w:color w:val="000000"/>
          <w:sz w:val="28"/>
          <w:szCs w:val="28"/>
          <w:shd w:val="clear" w:color="auto" w:fill="FFFFFF"/>
          <w:lang w:val="ru-RU"/>
        </w:rPr>
      </w:pPr>
      <w:r>
        <w:rPr>
          <w:rFonts w:ascii="Times New Roman" w:hAnsi="Times New Roman"/>
          <w:sz w:val="28"/>
          <w:szCs w:val="28"/>
          <w:lang w:val="ru-RU"/>
        </w:rPr>
        <w:t>14.</w:t>
      </w:r>
      <w:r>
        <w:rPr>
          <w:rFonts w:ascii="Times New Roman" w:hAnsi="Times New Roman"/>
          <w:b/>
          <w:sz w:val="28"/>
          <w:szCs w:val="28"/>
          <w:lang w:val="ru-RU"/>
        </w:rPr>
        <w:t xml:space="preserve"> Формы работы</w:t>
      </w:r>
      <w:r>
        <w:rPr>
          <w:rStyle w:val="17"/>
          <w:b/>
          <w:bCs/>
          <w:color w:val="000000"/>
          <w:shd w:val="clear" w:color="auto" w:fill="FFFFFF"/>
          <w:lang w:val="ru-RU"/>
        </w:rPr>
        <w:t>:</w:t>
      </w:r>
      <w:r>
        <w:rPr>
          <w:rStyle w:val="17"/>
          <w:b/>
          <w:bCs/>
          <w:color w:val="000000"/>
          <w:shd w:val="clear" w:color="auto" w:fill="FFFFFF"/>
        </w:rPr>
        <w:t> </w:t>
      </w:r>
      <w:r>
        <w:rPr>
          <w:rStyle w:val="18"/>
          <w:rFonts w:ascii="Times New Roman" w:hAnsi="Times New Roman"/>
          <w:color w:val="000000"/>
          <w:sz w:val="28"/>
          <w:szCs w:val="28"/>
          <w:shd w:val="clear" w:color="auto" w:fill="FFFFFF"/>
          <w:lang w:val="ru-RU"/>
        </w:rPr>
        <w:t>Применение методов и приемов: «Синквейна», «ЗХУ» ,«Инсерта»,  коллективная фронтальная работа, индивидуальная работа.</w:t>
      </w:r>
    </w:p>
    <w:p>
      <w:pPr>
        <w:jc w:val="both"/>
        <w:rPr>
          <w:rFonts w:ascii="Times New Roman" w:hAnsi="Times New Roman"/>
          <w:b/>
          <w:sz w:val="28"/>
          <w:szCs w:val="28"/>
          <w:lang w:val="ru-RU"/>
        </w:rPr>
      </w:pPr>
      <w:r>
        <w:rPr>
          <w:rFonts w:ascii="Times New Roman" w:hAnsi="Times New Roman"/>
          <w:sz w:val="28"/>
          <w:szCs w:val="28"/>
          <w:lang w:val="ru-RU"/>
        </w:rPr>
        <w:t xml:space="preserve">15. </w:t>
      </w:r>
      <w:r>
        <w:rPr>
          <w:rFonts w:ascii="Times New Roman" w:hAnsi="Times New Roman"/>
          <w:b/>
          <w:sz w:val="28"/>
          <w:szCs w:val="28"/>
          <w:lang w:val="ru-RU"/>
        </w:rPr>
        <w:t xml:space="preserve">Необходимое техническое оборудование: </w:t>
      </w:r>
      <w:r>
        <w:rPr>
          <w:rFonts w:ascii="Times New Roman" w:hAnsi="Times New Roman"/>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16.</w:t>
      </w:r>
      <w:r>
        <w:rPr>
          <w:rFonts w:ascii="Times New Roman" w:hAnsi="Times New Roman" w:eastAsia="Times New Roman"/>
          <w:b/>
          <w:bCs/>
          <w:color w:val="000000"/>
          <w:sz w:val="28"/>
          <w:szCs w:val="28"/>
          <w:lang w:val="ru-RU" w:eastAsia="ru-RU"/>
        </w:rPr>
        <w:t xml:space="preserve"> Межпредметные и предметные связи</w:t>
      </w:r>
      <w:r>
        <w:rPr>
          <w:rFonts w:ascii="Times New Roman" w:hAnsi="Times New Roman" w:eastAsia="Times New Roman"/>
          <w:color w:val="000000"/>
          <w:sz w:val="28"/>
          <w:szCs w:val="28"/>
          <w:lang w:val="ru-RU" w:eastAsia="ru-RU"/>
        </w:rPr>
        <w:t>: Теоретические основы введения в профессию, Техническое оснащение, Охрана труда, Санитария и гигиена, Товароведение, МДК 04.02.</w:t>
      </w:r>
    </w:p>
    <w:p>
      <w:pPr>
        <w:tabs>
          <w:tab w:val="left" w:pos="1429"/>
        </w:tabs>
        <w:jc w:val="center"/>
        <w:rPr>
          <w:rFonts w:ascii="Times New Roman" w:hAnsi="Times New Roman"/>
          <w:b/>
          <w:lang w:val="ru-RU"/>
        </w:rPr>
      </w:pPr>
    </w:p>
    <w:p>
      <w:pPr>
        <w:tabs>
          <w:tab w:val="left" w:pos="1429"/>
        </w:tabs>
        <w:jc w:val="center"/>
        <w:rPr>
          <w:rFonts w:ascii="Times New Roman" w:hAnsi="Times New Roman"/>
          <w:b/>
          <w:lang w:val="ru-RU"/>
        </w:rPr>
      </w:pPr>
    </w:p>
    <w:p>
      <w:pPr>
        <w:tabs>
          <w:tab w:val="left" w:pos="1429"/>
        </w:tabs>
        <w:jc w:val="center"/>
        <w:rPr>
          <w:rFonts w:ascii="Times New Roman" w:hAnsi="Times New Roman"/>
          <w:b/>
        </w:rPr>
      </w:pPr>
      <w:r>
        <w:rPr>
          <w:rFonts w:ascii="Times New Roman" w:hAnsi="Times New Roman"/>
          <w:b/>
        </w:rPr>
        <w:t>СТРУКТУРА И ХОД ЗАНЯТИЯ</w:t>
      </w:r>
    </w:p>
    <w:p>
      <w:pPr>
        <w:tabs>
          <w:tab w:val="left" w:pos="1429"/>
        </w:tabs>
        <w:jc w:val="center"/>
        <w:rPr>
          <w:rFonts w:ascii="Times New Roman" w:hAnsi="Times New Roman"/>
          <w:b/>
        </w:rPr>
      </w:pPr>
    </w:p>
    <w:p>
      <w:pPr>
        <w:tabs>
          <w:tab w:val="left" w:pos="1429"/>
        </w:tabs>
        <w:jc w:val="center"/>
        <w:rPr>
          <w:rFonts w:ascii="Times New Roman" w:hAnsi="Times New Roman"/>
          <w:b/>
        </w:rPr>
        <w:sectPr>
          <w:footerReference r:id="rId6" w:type="default"/>
          <w:type w:val="continuous"/>
          <w:pgSz w:w="11906" w:h="16838"/>
          <w:pgMar w:top="1440" w:right="1080" w:bottom="1440" w:left="1080" w:header="708" w:footer="708" w:gutter="0"/>
          <w:cols w:space="708" w:num="1"/>
          <w:docGrid w:linePitch="360" w:charSpace="0"/>
        </w:sectPr>
      </w:pPr>
    </w:p>
    <w:tbl>
      <w:tblPr>
        <w:tblStyle w:val="5"/>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209"/>
        <w:gridCol w:w="7212"/>
        <w:gridCol w:w="2648"/>
        <w:gridCol w:w="20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742" w:type="pct"/>
          </w:tcPr>
          <w:p>
            <w:pPr>
              <w:jc w:val="both"/>
              <w:rPr>
                <w:rFonts w:ascii="Times New Roman" w:hAnsi="Times New Roman" w:cs="Times New Roman"/>
                <w:b/>
                <w:sz w:val="24"/>
                <w:szCs w:val="24"/>
              </w:rPr>
            </w:pPr>
            <w:r>
              <w:rPr>
                <w:rFonts w:ascii="Times New Roman" w:hAnsi="Times New Roman" w:cs="Times New Roman"/>
                <w:b/>
                <w:sz w:val="24"/>
                <w:szCs w:val="24"/>
              </w:rPr>
              <w:t>Структура урока</w:t>
            </w:r>
          </w:p>
        </w:tc>
        <w:tc>
          <w:tcPr>
            <w:tcW w:w="2423" w:type="pct"/>
          </w:tcPr>
          <w:p>
            <w:pPr>
              <w:jc w:val="both"/>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890" w:type="pct"/>
          </w:tcPr>
          <w:p>
            <w:pPr>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683" w:type="pct"/>
          </w:tcPr>
          <w:p>
            <w:pPr>
              <w:jc w:val="center"/>
              <w:rPr>
                <w:rFonts w:ascii="Times New Roman" w:hAnsi="Times New Roman" w:cs="Times New Roman"/>
                <w:b/>
                <w:sz w:val="24"/>
                <w:szCs w:val="24"/>
              </w:rPr>
            </w:pPr>
            <w:r>
              <w:rPr>
                <w:rFonts w:ascii="Times New Roman" w:hAnsi="Times New Roman" w:cs="Times New Roman"/>
                <w:b/>
                <w:sz w:val="24"/>
                <w:szCs w:val="24"/>
              </w:rPr>
              <w:t>Методы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rPr>
              <w:t>1.</w:t>
            </w:r>
          </w:p>
        </w:tc>
        <w:tc>
          <w:tcPr>
            <w:tcW w:w="742" w:type="pct"/>
          </w:tcPr>
          <w:p>
            <w:pPr>
              <w:jc w:val="both"/>
              <w:rPr>
                <w:rFonts w:ascii="Times New Roman" w:hAnsi="Times New Roman" w:cs="Times New Roman"/>
                <w:sz w:val="24"/>
                <w:szCs w:val="24"/>
              </w:rPr>
            </w:pPr>
            <w:r>
              <w:rPr>
                <w:rFonts w:ascii="Times New Roman" w:hAnsi="Times New Roman" w:cs="Times New Roman"/>
                <w:b/>
                <w:sz w:val="24"/>
                <w:szCs w:val="24"/>
              </w:rPr>
              <w:t>Организационный момент</w:t>
            </w:r>
            <w:r>
              <w:rPr>
                <w:rFonts w:ascii="Times New Roman" w:hAnsi="Times New Roman" w:cs="Times New Roman"/>
                <w:sz w:val="24"/>
                <w:szCs w:val="24"/>
              </w:rPr>
              <w:t xml:space="preserve"> </w:t>
            </w:r>
            <w:r>
              <w:rPr>
                <w:rFonts w:ascii="Times New Roman" w:hAnsi="Times New Roman" w:cs="Times New Roman"/>
                <w:b/>
                <w:bCs/>
                <w:sz w:val="24"/>
                <w:szCs w:val="24"/>
              </w:rPr>
              <w:t>- 2 мин</w:t>
            </w:r>
          </w:p>
        </w:tc>
        <w:tc>
          <w:tcPr>
            <w:tcW w:w="2423" w:type="pct"/>
          </w:tcPr>
          <w:p>
            <w:pPr>
              <w:jc w:val="both"/>
              <w:rPr>
                <w:rFonts w:ascii="Times New Roman" w:hAnsi="Times New Roman"/>
                <w:bCs/>
                <w:sz w:val="24"/>
                <w:szCs w:val="24"/>
                <w:lang w:val="ru-RU"/>
              </w:rPr>
            </w:pPr>
            <w:r>
              <w:rPr>
                <w:rFonts w:ascii="Times New Roman" w:hAnsi="Times New Roman"/>
                <w:bCs/>
                <w:sz w:val="24"/>
                <w:szCs w:val="24"/>
                <w:lang w:val="ru-RU"/>
              </w:rPr>
              <w:t>Приветствует обучающихся, отмечает отсутствующих..</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Здравствуйте студенты! </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Доклад дежурного.</w:t>
            </w:r>
          </w:p>
          <w:p>
            <w:pPr>
              <w:jc w:val="center"/>
              <w:rPr>
                <w:rFonts w:ascii="Times New Roman" w:hAnsi="Times New Roman" w:cs="Times New Roman"/>
                <w:sz w:val="24"/>
                <w:szCs w:val="24"/>
                <w:lang w:val="ru-RU"/>
              </w:rPr>
            </w:pPr>
            <w:r>
              <w:rPr>
                <w:rFonts w:ascii="Times New Roman" w:hAnsi="Times New Roman" w:cs="Times New Roman"/>
                <w:sz w:val="24"/>
                <w:szCs w:val="24"/>
                <w:lang w:val="ru-RU"/>
              </w:rPr>
              <w:t>Готовятся к уроку.</w:t>
            </w:r>
          </w:p>
        </w:tc>
        <w:tc>
          <w:tcPr>
            <w:tcW w:w="683"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742" w:type="pct"/>
          </w:tcPr>
          <w:p>
            <w:pPr>
              <w:jc w:val="both"/>
              <w:rPr>
                <w:rFonts w:ascii="Times New Roman" w:hAnsi="Times New Roman"/>
                <w:b/>
                <w:sz w:val="24"/>
                <w:szCs w:val="24"/>
              </w:rPr>
            </w:pPr>
            <w:r>
              <w:rPr>
                <w:rFonts w:ascii="Times New Roman" w:hAnsi="Times New Roman"/>
                <w:b/>
                <w:sz w:val="24"/>
                <w:szCs w:val="24"/>
              </w:rPr>
              <w:t>Мотивация</w:t>
            </w:r>
          </w:p>
          <w:p>
            <w:pPr>
              <w:jc w:val="both"/>
              <w:rPr>
                <w:rFonts w:ascii="Times New Roman" w:hAnsi="Times New Roman"/>
                <w:b/>
                <w:sz w:val="24"/>
                <w:szCs w:val="24"/>
                <w:lang w:val="ru-RU"/>
              </w:rPr>
            </w:pPr>
            <w:r>
              <w:rPr>
                <w:rFonts w:ascii="Times New Roman" w:hAnsi="Times New Roman"/>
                <w:b/>
                <w:sz w:val="24"/>
                <w:szCs w:val="24"/>
                <w:lang w:val="ru-RU"/>
              </w:rPr>
              <w:t>4 мин</w:t>
            </w:r>
          </w:p>
        </w:tc>
        <w:tc>
          <w:tcPr>
            <w:tcW w:w="2423" w:type="pct"/>
          </w:tcPr>
          <w:p>
            <w:pPr>
              <w:numPr>
                <w:ilvl w:val="0"/>
                <w:numId w:val="10"/>
              </w:numPr>
              <w:jc w:val="both"/>
              <w:rPr>
                <w:rFonts w:ascii="Times New Roman" w:hAnsi="Times New Roman" w:cs="Times New Roman"/>
                <w:sz w:val="24"/>
                <w:szCs w:val="24"/>
                <w:lang w:val="ru-RU"/>
              </w:rPr>
            </w:pPr>
            <w:r>
              <w:rPr>
                <w:rFonts w:ascii="Times New Roman" w:hAnsi="Times New Roman" w:cs="Times New Roman"/>
                <w:sz w:val="24"/>
                <w:szCs w:val="24"/>
                <w:lang w:val="ru-RU"/>
              </w:rPr>
              <w:t>Мотивирует предстоящую учебную деятельность.</w:t>
            </w:r>
          </w:p>
          <w:p>
            <w:pPr>
              <w:jc w:val="both"/>
              <w:rPr>
                <w:rFonts w:ascii="Times New Roman" w:hAnsi="Times New Roman"/>
                <w:i/>
                <w:iCs/>
                <w:sz w:val="24"/>
                <w:szCs w:val="24"/>
                <w:lang w:val="ru-RU"/>
              </w:rPr>
            </w:pPr>
            <w:r>
              <w:rPr>
                <w:rFonts w:ascii="Times New Roman" w:hAnsi="Times New Roman"/>
                <w:i/>
                <w:iCs/>
                <w:sz w:val="24"/>
                <w:szCs w:val="24"/>
                <w:lang w:val="ru-RU"/>
              </w:rPr>
              <w:t>Жизнь — это не только учеба, но если ты не можешь пройти даже через эту ее часть, то на что ты, вообще, способен?</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2.Сообщает и комментирует тему урока: </w:t>
            </w:r>
            <w:r>
              <w:rPr>
                <w:rFonts w:ascii="Times New Roman" w:hAnsi="Times New Roman" w:cs="Times New Roman"/>
                <w:color w:val="000000"/>
                <w:sz w:val="24"/>
                <w:szCs w:val="24"/>
                <w:lang w:val="ru-RU"/>
              </w:rPr>
              <w:t>«Решение ситуационных задач по подбору технологического оборудования, производственного инвентаря, инструментов, кухонной посуды для приготовления холодных сладких блюд, напитков разнообразного ассортимента».</w:t>
            </w:r>
          </w:p>
          <w:p>
            <w:pPr>
              <w:jc w:val="both"/>
              <w:rPr>
                <w:rFonts w:ascii="Times New Roman" w:hAnsi="Times New Roman"/>
                <w:i/>
                <w:iCs/>
                <w:sz w:val="24"/>
                <w:szCs w:val="24"/>
                <w:lang w:val="ru-RU"/>
              </w:rPr>
            </w:pPr>
            <w:r>
              <w:rPr>
                <w:rFonts w:ascii="Times New Roman" w:hAnsi="Times New Roman" w:cs="Times New Roman"/>
                <w:b/>
                <w:sz w:val="24"/>
                <w:szCs w:val="24"/>
                <w:lang w:val="ru-RU"/>
              </w:rPr>
              <w:t xml:space="preserve">Цель: </w:t>
            </w:r>
            <w:r>
              <w:rPr>
                <w:rFonts w:ascii="Times New Roman" w:hAnsi="Times New Roman" w:cs="Times New Roman"/>
                <w:sz w:val="24"/>
                <w:szCs w:val="24"/>
                <w:lang w:val="ru-RU"/>
              </w:rPr>
              <w:t>Каждый обучающийся в течение урока должен выполнить практическую работу №3 по теме:</w:t>
            </w:r>
            <w:r>
              <w:rPr>
                <w:rFonts w:ascii="Times New Roman" w:hAnsi="Times New Roman" w:cs="Times New Roman"/>
                <w:color w:val="000000"/>
                <w:sz w:val="24"/>
                <w:szCs w:val="24"/>
                <w:lang w:val="ru-RU"/>
              </w:rPr>
              <w:t>«Решение ситуационных задач по подбору технологического оборудования, производственного инвентаря, инструментов, кухонной посуды для приготовления холодных сладких блюд, напитков разнообразного ассортимента».</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записывают тему занятия.</w:t>
            </w:r>
          </w:p>
        </w:tc>
        <w:tc>
          <w:tcPr>
            <w:tcW w:w="68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260" w:type="pct"/>
          </w:tcPr>
          <w:p>
            <w:pPr>
              <w:jc w:val="both"/>
              <w:rPr>
                <w:rFonts w:ascii="Times New Roman" w:hAnsi="Times New Roman" w:cs="Times New Roman"/>
                <w:sz w:val="24"/>
                <w:szCs w:val="24"/>
              </w:rPr>
            </w:pPr>
            <w:r>
              <w:rPr>
                <w:rFonts w:ascii="Times New Roman" w:hAnsi="Times New Roman" w:cs="Times New Roman"/>
                <w:sz w:val="24"/>
                <w:szCs w:val="24"/>
                <w:lang w:val="ru-RU"/>
              </w:rPr>
              <w:t>3</w:t>
            </w:r>
            <w:r>
              <w:rPr>
                <w:rFonts w:ascii="Times New Roman" w:hAnsi="Times New Roman" w:cs="Times New Roman"/>
                <w:sz w:val="24"/>
                <w:szCs w:val="24"/>
              </w:rPr>
              <w:t>.</w:t>
            </w:r>
          </w:p>
        </w:tc>
        <w:tc>
          <w:tcPr>
            <w:tcW w:w="742" w:type="pct"/>
          </w:tcPr>
          <w:p>
            <w:pPr>
              <w:jc w:val="both"/>
              <w:rPr>
                <w:rFonts w:ascii="Times New Roman" w:hAnsi="Times New Roman" w:cs="Times New Roman"/>
                <w:b/>
                <w:bCs/>
                <w:sz w:val="24"/>
                <w:szCs w:val="24"/>
              </w:rPr>
            </w:pPr>
            <w:r>
              <w:rPr>
                <w:rFonts w:ascii="Times New Roman" w:hAnsi="Times New Roman"/>
                <w:b/>
                <w:sz w:val="24"/>
                <w:szCs w:val="24"/>
              </w:rPr>
              <w:t>Актуализация знаний</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lang w:val="ru-RU"/>
              </w:rPr>
              <w:t>5</w:t>
            </w:r>
            <w:r>
              <w:rPr>
                <w:rFonts w:ascii="Times New Roman" w:hAnsi="Times New Roman" w:cs="Times New Roman"/>
                <w:b/>
                <w:bCs/>
                <w:sz w:val="24"/>
                <w:szCs w:val="24"/>
              </w:rPr>
              <w:t>0 мин.</w:t>
            </w:r>
          </w:p>
          <w:p>
            <w:pPr>
              <w:jc w:val="both"/>
              <w:rPr>
                <w:rFonts w:ascii="Times New Roman" w:hAnsi="Times New Roman" w:cs="Times New Roman"/>
                <w:sz w:val="24"/>
                <w:szCs w:val="24"/>
              </w:rPr>
            </w:pPr>
          </w:p>
        </w:tc>
        <w:tc>
          <w:tcPr>
            <w:tcW w:w="2423"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План практической работы:</w:t>
            </w:r>
          </w:p>
          <w:p>
            <w:pPr>
              <w:numPr>
                <w:ilvl w:val="0"/>
                <w:numId w:val="13"/>
              </w:numPr>
              <w:jc w:val="both"/>
              <w:rPr>
                <w:rFonts w:ascii="Times New Roman" w:hAnsi="Times New Roman" w:cs="Times New Roman"/>
                <w:sz w:val="24"/>
                <w:szCs w:val="24"/>
                <w:lang w:val="ru-RU"/>
              </w:rPr>
            </w:pPr>
            <w:r>
              <w:rPr>
                <w:rFonts w:ascii="Times New Roman" w:hAnsi="Times New Roman" w:cs="Times New Roman"/>
                <w:sz w:val="24"/>
                <w:szCs w:val="24"/>
                <w:lang w:val="ru-RU"/>
              </w:rPr>
              <w:t>Пояснение к работе</w:t>
            </w:r>
          </w:p>
          <w:p>
            <w:pPr>
              <w:tabs>
                <w:tab w:val="left" w:pos="1429"/>
              </w:tabs>
              <w:jc w:val="both"/>
              <w:rPr>
                <w:rFonts w:ascii="Times New Roman" w:hAnsi="Times New Roman"/>
                <w:bCs/>
                <w:sz w:val="24"/>
                <w:szCs w:val="24"/>
                <w:lang w:val="ru-RU"/>
              </w:rPr>
            </w:pPr>
            <w:r>
              <w:rPr>
                <w:rFonts w:ascii="Times New Roman" w:hAnsi="Times New Roman"/>
                <w:bCs/>
                <w:sz w:val="24"/>
                <w:szCs w:val="24"/>
                <w:lang w:val="ru-RU"/>
              </w:rPr>
              <w:t>2</w:t>
            </w:r>
            <w:r>
              <w:rPr>
                <w:rFonts w:ascii="Times New Roman" w:hAnsi="Times New Roman"/>
                <w:bCs/>
                <w:sz w:val="24"/>
                <w:szCs w:val="24"/>
              </w:rPr>
              <w:t xml:space="preserve">. </w:t>
            </w:r>
            <w:r>
              <w:rPr>
                <w:rFonts w:ascii="Times New Roman" w:hAnsi="Times New Roman"/>
                <w:bCs/>
                <w:sz w:val="24"/>
                <w:szCs w:val="24"/>
                <w:lang w:val="ru-RU"/>
              </w:rPr>
              <w:t>Ситуационные задачи</w:t>
            </w:r>
          </w:p>
          <w:p>
            <w:pPr>
              <w:jc w:val="both"/>
              <w:rPr>
                <w:rFonts w:ascii="Times New Roman" w:hAnsi="Times New Roman"/>
                <w:bCs/>
                <w:sz w:val="24"/>
                <w:szCs w:val="24"/>
                <w:lang w:val="ru-RU"/>
              </w:rPr>
            </w:pPr>
            <w:r>
              <w:rPr>
                <w:rFonts w:ascii="Times New Roman" w:hAnsi="Times New Roman"/>
                <w:bCs/>
                <w:sz w:val="24"/>
                <w:szCs w:val="24"/>
                <w:lang w:val="ru-RU"/>
              </w:rPr>
              <w:t>3</w:t>
            </w:r>
            <w:r>
              <w:rPr>
                <w:rFonts w:ascii="Times New Roman" w:hAnsi="Times New Roman"/>
                <w:bCs/>
                <w:sz w:val="24"/>
                <w:szCs w:val="24"/>
              </w:rPr>
              <w:t>.</w:t>
            </w:r>
            <w:r>
              <w:rPr>
                <w:rFonts w:ascii="Times New Roman" w:hAnsi="Times New Roman"/>
                <w:bCs/>
                <w:sz w:val="24"/>
                <w:szCs w:val="24"/>
                <w:lang w:val="ru-RU"/>
              </w:rPr>
              <w:t xml:space="preserve"> Расчётные задачи</w:t>
            </w:r>
          </w:p>
          <w:p>
            <w:pPr>
              <w:jc w:val="both"/>
              <w:rPr>
                <w:rFonts w:ascii="Times New Roman" w:hAnsi="Times New Roman"/>
                <w:bCs/>
                <w:sz w:val="24"/>
                <w:szCs w:val="24"/>
                <w:lang w:val="ru-RU"/>
              </w:rPr>
            </w:pPr>
            <w:r>
              <w:rPr>
                <w:rFonts w:ascii="Times New Roman" w:hAnsi="Times New Roman"/>
                <w:bCs/>
                <w:sz w:val="24"/>
                <w:szCs w:val="24"/>
                <w:lang w:val="ru-RU"/>
              </w:rPr>
              <w:t>4. Вывод к работе</w:t>
            </w:r>
          </w:p>
          <w:p>
            <w:pPr>
              <w:jc w:val="both"/>
              <w:rPr>
                <w:rFonts w:ascii="Times New Roman" w:hAnsi="Times New Roman" w:cs="Times New Roman"/>
                <w:sz w:val="24"/>
                <w:szCs w:val="24"/>
                <w:lang w:val="ru-RU"/>
              </w:rPr>
            </w:pPr>
            <w:r>
              <w:rPr>
                <w:rFonts w:ascii="Times New Roman" w:hAnsi="Times New Roman"/>
                <w:bCs/>
                <w:sz w:val="24"/>
                <w:szCs w:val="24"/>
                <w:lang w:val="ru-RU"/>
              </w:rPr>
              <w:t>В ответе на задание  «</w:t>
            </w:r>
            <w:r>
              <w:rPr>
                <w:rFonts w:ascii="Times New Roman" w:hAnsi="Times New Roman" w:cs="Times New Roman"/>
                <w:sz w:val="24"/>
                <w:szCs w:val="24"/>
                <w:lang w:val="ru-RU"/>
              </w:rPr>
              <w:t>Верно ли» используется метод ПОПС</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Позиция </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Объяснение </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Примеры</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Следствие </w:t>
            </w:r>
          </w:p>
          <w:p>
            <w:pPr>
              <w:spacing w:line="20" w:lineRule="atLeast"/>
              <w:jc w:val="both"/>
              <w:rPr>
                <w:rFonts w:ascii="Times New Roman" w:hAnsi="Times New Roman"/>
                <w:sz w:val="24"/>
                <w:szCs w:val="24"/>
                <w:lang w:val="ru-RU"/>
              </w:rPr>
            </w:pPr>
            <w:r>
              <w:rPr>
                <w:rFonts w:ascii="Times New Roman" w:hAnsi="Times New Roman"/>
                <w:b/>
                <w:bCs/>
                <w:color w:val="000000"/>
                <w:sz w:val="24"/>
                <w:szCs w:val="24"/>
                <w:u w:val="single"/>
                <w:lang w:val="ru-RU"/>
              </w:rPr>
              <w:t>Тема:</w:t>
            </w:r>
            <w:r>
              <w:rPr>
                <w:rFonts w:ascii="Times New Roman" w:hAnsi="Times New Roman"/>
                <w:sz w:val="24"/>
                <w:szCs w:val="24"/>
                <w:lang w:val="ru-RU"/>
              </w:rPr>
              <w:t xml:space="preserve"> </w:t>
            </w:r>
            <w:r>
              <w:rPr>
                <w:rFonts w:ascii="Times New Roman CYR" w:hAnsi="Times New Roman CYR" w:cs="Times New Roman CYR"/>
                <w:color w:val="111111"/>
                <w:sz w:val="24"/>
                <w:szCs w:val="24"/>
                <w:lang w:val="ru-RU"/>
              </w:rPr>
              <w:t>Решение ситуационных задач. Расчёт массы сырья для приготовления заданного количества холодных десертов и сладких соусов для их подачи с учётом вида, кондиции, совместимости и взаимозаменяемости сырья и продуктов, руководствуясь данными Сборника рецептур блюд и нормативных документов.</w:t>
            </w:r>
          </w:p>
          <w:p>
            <w:pPr>
              <w:spacing w:line="20" w:lineRule="atLeast"/>
              <w:jc w:val="both"/>
              <w:rPr>
                <w:rFonts w:ascii="Times New Roman" w:hAnsi="Times New Roman"/>
                <w:sz w:val="24"/>
                <w:szCs w:val="24"/>
                <w:lang w:val="ru-RU"/>
              </w:rPr>
            </w:pPr>
            <w:r>
              <w:rPr>
                <w:rFonts w:ascii="Times New Roman" w:hAnsi="Times New Roman"/>
                <w:b/>
                <w:bCs/>
                <w:color w:val="000000"/>
                <w:sz w:val="24"/>
                <w:szCs w:val="24"/>
                <w:u w:val="single"/>
                <w:lang w:val="ru-RU"/>
              </w:rPr>
              <w:t>Цель:</w:t>
            </w:r>
            <w:r>
              <w:rPr>
                <w:rFonts w:ascii="Times New Roman" w:hAnsi="Times New Roman"/>
                <w:sz w:val="24"/>
                <w:szCs w:val="24"/>
                <w:lang w:val="ru-RU"/>
              </w:rPr>
              <w:t xml:space="preserve"> </w:t>
            </w:r>
            <w:r>
              <w:rPr>
                <w:rFonts w:ascii="Times New Roman CYR" w:hAnsi="Times New Roman CYR" w:cs="Times New Roman CYR"/>
                <w:color w:val="111111"/>
                <w:sz w:val="24"/>
                <w:szCs w:val="24"/>
                <w:lang w:val="ru-RU"/>
              </w:rPr>
              <w:t>Решить ситуационные задачи. Произвести расчёт массы сырья для приготовления заданного количества холодных десертов и сладких соусов для их подачи с учётом вида, кондиции, совместимости и взаимозаменяемости сырья и продуктов, руководствуясь данными «Сборника рецептур блюд» (2013г)  и нормативных документов.</w:t>
            </w:r>
          </w:p>
          <w:p>
            <w:pPr>
              <w:spacing w:line="20" w:lineRule="atLeast"/>
              <w:jc w:val="both"/>
              <w:rPr>
                <w:rFonts w:ascii="Times New Roman" w:hAnsi="Times New Roman"/>
                <w:b/>
                <w:bCs/>
                <w:color w:val="000000"/>
                <w:sz w:val="24"/>
                <w:szCs w:val="24"/>
                <w:lang w:val="ru-RU"/>
              </w:rPr>
            </w:pPr>
            <w:r>
              <w:rPr>
                <w:rFonts w:ascii="Times New Roman" w:hAnsi="Times New Roman"/>
                <w:b/>
                <w:bCs/>
                <w:color w:val="000000"/>
                <w:sz w:val="24"/>
                <w:szCs w:val="24"/>
                <w:lang w:val="ru-RU"/>
              </w:rPr>
              <w:t>План работы:</w:t>
            </w:r>
          </w:p>
          <w:p>
            <w:pPr>
              <w:pStyle w:val="16"/>
              <w:numPr>
                <w:ilvl w:val="0"/>
                <w:numId w:val="14"/>
              </w:numPr>
              <w:spacing w:line="20" w:lineRule="atLeast"/>
              <w:jc w:val="both"/>
              <w:rPr>
                <w:rFonts w:ascii="Times New Roman" w:hAnsi="Times New Roman"/>
                <w:bCs/>
                <w:color w:val="000000"/>
                <w:sz w:val="24"/>
                <w:szCs w:val="24"/>
              </w:rPr>
            </w:pPr>
            <w:r>
              <w:rPr>
                <w:rFonts w:ascii="Times New Roman" w:hAnsi="Times New Roman"/>
                <w:bCs/>
                <w:color w:val="000000"/>
                <w:sz w:val="24"/>
                <w:szCs w:val="24"/>
              </w:rPr>
              <w:t>Записать тему и цель практической работы</w:t>
            </w:r>
          </w:p>
          <w:p>
            <w:pPr>
              <w:pStyle w:val="16"/>
              <w:numPr>
                <w:ilvl w:val="0"/>
                <w:numId w:val="14"/>
              </w:numPr>
              <w:spacing w:line="20" w:lineRule="atLeast"/>
              <w:jc w:val="both"/>
              <w:rPr>
                <w:rFonts w:ascii="Times New Roman" w:hAnsi="Times New Roman"/>
                <w:bCs/>
                <w:color w:val="000000"/>
                <w:sz w:val="24"/>
                <w:szCs w:val="24"/>
              </w:rPr>
            </w:pPr>
            <w:r>
              <w:rPr>
                <w:rFonts w:ascii="Times New Roman" w:hAnsi="Times New Roman"/>
                <w:bCs/>
                <w:color w:val="000000"/>
                <w:sz w:val="24"/>
                <w:szCs w:val="24"/>
              </w:rPr>
              <w:t>Решить ситуационные задачи и оформить в тетрадь</w:t>
            </w:r>
          </w:p>
          <w:p>
            <w:pPr>
              <w:pStyle w:val="16"/>
              <w:numPr>
                <w:ilvl w:val="0"/>
                <w:numId w:val="14"/>
              </w:numPr>
              <w:spacing w:line="20" w:lineRule="atLeast"/>
              <w:jc w:val="both"/>
              <w:rPr>
                <w:rFonts w:ascii="Times New Roman" w:hAnsi="Times New Roman"/>
                <w:bCs/>
                <w:color w:val="000000"/>
                <w:sz w:val="24"/>
                <w:szCs w:val="24"/>
              </w:rPr>
            </w:pPr>
            <w:r>
              <w:rPr>
                <w:rFonts w:ascii="Times New Roman" w:hAnsi="Times New Roman"/>
                <w:bCs/>
                <w:color w:val="000000"/>
                <w:sz w:val="24"/>
                <w:szCs w:val="24"/>
              </w:rPr>
              <w:t>Решить расчетные задачи и оформить в тетрадь</w:t>
            </w:r>
          </w:p>
          <w:p>
            <w:pPr>
              <w:pStyle w:val="16"/>
              <w:numPr>
                <w:ilvl w:val="0"/>
                <w:numId w:val="14"/>
              </w:numPr>
              <w:spacing w:line="20" w:lineRule="atLeast"/>
              <w:jc w:val="both"/>
              <w:rPr>
                <w:rFonts w:ascii="Times New Roman" w:hAnsi="Times New Roman"/>
                <w:bCs/>
                <w:color w:val="000000"/>
                <w:sz w:val="24"/>
                <w:szCs w:val="24"/>
              </w:rPr>
            </w:pPr>
            <w:r>
              <w:rPr>
                <w:rFonts w:ascii="Times New Roman" w:hAnsi="Times New Roman"/>
                <w:bCs/>
                <w:color w:val="000000"/>
                <w:sz w:val="24"/>
                <w:szCs w:val="24"/>
              </w:rPr>
              <w:t>Вывод о проделанной работе записать в тетрадь</w:t>
            </w:r>
          </w:p>
          <w:p>
            <w:pPr>
              <w:pStyle w:val="11"/>
              <w:shd w:val="clear" w:color="auto" w:fill="FFFFFF"/>
              <w:spacing w:before="0" w:beforeAutospacing="0" w:after="0" w:afterAutospacing="0" w:line="20" w:lineRule="atLeast"/>
              <w:jc w:val="center"/>
              <w:rPr>
                <w:rFonts w:eastAsia="Helvetica"/>
                <w:lang w:val="ru-RU"/>
              </w:rPr>
            </w:pPr>
            <w:r>
              <w:rPr>
                <w:rFonts w:eastAsia="Helvetica"/>
                <w:b/>
                <w:bCs/>
                <w:shd w:val="clear" w:color="auto" w:fill="FFFFFF"/>
                <w:lang w:val="ru-RU"/>
              </w:rPr>
              <w:t>Практическая часть:</w:t>
            </w:r>
          </w:p>
          <w:p>
            <w:pPr>
              <w:pStyle w:val="11"/>
              <w:shd w:val="clear" w:color="auto" w:fill="FFFFFF"/>
              <w:spacing w:before="0" w:beforeAutospacing="0" w:after="0" w:afterAutospacing="0" w:line="20" w:lineRule="atLeast"/>
              <w:jc w:val="both"/>
              <w:rPr>
                <w:rFonts w:eastAsia="Helvetica"/>
                <w:lang w:val="ru-RU"/>
              </w:rPr>
            </w:pPr>
            <w:r>
              <w:rPr>
                <w:rFonts w:eastAsia="Helvetica"/>
                <w:lang w:val="ru-RU"/>
              </w:rPr>
              <w:t xml:space="preserve">1. </w:t>
            </w:r>
            <w:r>
              <w:rPr>
                <w:rFonts w:eastAsia="Helvetica"/>
                <w:b/>
                <w:bCs/>
                <w:shd w:val="clear" w:color="auto" w:fill="FFFFFF"/>
                <w:lang w:val="ru-RU"/>
              </w:rPr>
              <w:t>Ситуационные задачи</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1. В состав дневного меню школьной столовой включен кисель из клюквы средней густоты. При бракераже блюда, в приготовлении киселя выявлено, что он получился более жидкой консистенции. Определите причины дефекта. Какие Вы меры примете по исправлению дефекта?</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2.</w:t>
            </w:r>
            <w:r>
              <w:rPr>
                <w:rFonts w:eastAsia="Helvetica"/>
                <w:shd w:val="clear" w:color="auto" w:fill="FFFFFF"/>
              </w:rPr>
              <w:t> </w:t>
            </w:r>
            <w:r>
              <w:rPr>
                <w:rFonts w:eastAsia="Helvetica"/>
                <w:shd w:val="clear" w:color="auto" w:fill="FFFFFF"/>
                <w:lang w:val="ru-RU"/>
              </w:rPr>
              <w:t>При проведенном бракераже киселя полужидкой консистенции, повар получил замечания по приготовлению, на поверхности киселя образовалась пленка. Определите причину дефекта. Укажите, как избежать нарушения технологии</w:t>
            </w:r>
            <w:r>
              <w:rPr>
                <w:rFonts w:eastAsia="Helvetica"/>
                <w:shd w:val="clear" w:color="auto" w:fill="FFFFFF"/>
              </w:rPr>
              <w:t> </w:t>
            </w:r>
            <w:r>
              <w:rPr>
                <w:rFonts w:eastAsia="Helvetica"/>
                <w:shd w:val="clear" w:color="auto" w:fill="FFFFFF"/>
                <w:lang w:val="ru-RU"/>
              </w:rPr>
              <w:t>при последующем приготовлении.</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3. При проведении бракеража компота из цитрусовых плодов, выявлен горький вкус. Определите причину дефекта. Укажите, как избежать нарушения технологии</w:t>
            </w:r>
            <w:r>
              <w:rPr>
                <w:rFonts w:eastAsia="Helvetica"/>
                <w:shd w:val="clear" w:color="auto" w:fill="FFFFFF"/>
              </w:rPr>
              <w:t> </w:t>
            </w:r>
            <w:r>
              <w:rPr>
                <w:rFonts w:eastAsia="Helvetica"/>
                <w:shd w:val="clear" w:color="auto" w:fill="FFFFFF"/>
                <w:lang w:val="ru-RU"/>
              </w:rPr>
              <w:t>при последующем приготовлении.</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4. При приготовлении желе клубничного порционно выяснилось, что желе плохо застывает в формочках. Определите причины дефекта. Укажите, как избежать нарушения технологии</w:t>
            </w:r>
            <w:r>
              <w:rPr>
                <w:rFonts w:eastAsia="Helvetica"/>
                <w:shd w:val="clear" w:color="auto" w:fill="FFFFFF"/>
              </w:rPr>
              <w:t> </w:t>
            </w:r>
            <w:r>
              <w:rPr>
                <w:rFonts w:eastAsia="Helvetica"/>
                <w:shd w:val="clear" w:color="auto" w:fill="FFFFFF"/>
                <w:lang w:val="ru-RU"/>
              </w:rPr>
              <w:t>при последующем приготовлении.</w:t>
            </w:r>
          </w:p>
          <w:p>
            <w:pPr>
              <w:pStyle w:val="11"/>
              <w:shd w:val="clear" w:color="auto" w:fill="FFFFFF"/>
              <w:spacing w:before="0" w:beforeAutospacing="0" w:after="0" w:afterAutospacing="0" w:line="20" w:lineRule="atLeast"/>
              <w:jc w:val="both"/>
              <w:rPr>
                <w:rFonts w:eastAsia="Helvetica"/>
                <w:lang w:val="ru-RU"/>
              </w:rPr>
            </w:pPr>
            <w:r>
              <w:rPr>
                <w:rFonts w:eastAsia="Helvetica"/>
                <w:b/>
                <w:bCs/>
                <w:shd w:val="clear" w:color="auto" w:fill="FFFFFF"/>
                <w:lang w:val="ru-RU"/>
              </w:rPr>
              <w:t>2. Расчётные задачи</w:t>
            </w:r>
          </w:p>
          <w:p>
            <w:pPr>
              <w:pStyle w:val="11"/>
              <w:shd w:val="clear" w:color="auto" w:fill="FFFFFF"/>
              <w:spacing w:before="0" w:beforeAutospacing="0" w:after="0" w:afterAutospacing="0" w:line="20" w:lineRule="atLeast"/>
              <w:jc w:val="both"/>
              <w:rPr>
                <w:rFonts w:eastAsia="Helvetica"/>
                <w:shd w:val="clear" w:color="auto" w:fill="FFFFFF"/>
                <w:lang w:val="ru-RU"/>
              </w:rPr>
            </w:pPr>
            <w:r>
              <w:rPr>
                <w:rFonts w:eastAsia="Helvetica"/>
                <w:shd w:val="clear" w:color="auto" w:fill="FFFFFF"/>
                <w:lang w:val="ru-RU"/>
              </w:rPr>
              <w:t xml:space="preserve">1. Произвести расчет количества продуктов нетто, необходимого для приготовления 15 порций блюда «Яблоки, запеченные с творогом» (рецептура № 691 сборник рецептур 2013 г.) </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Выход 1 порции – 200г.</w:t>
            </w:r>
            <w:r>
              <w:rPr>
                <w:rFonts w:eastAsia="Helvetica"/>
                <w:shd w:val="clear" w:color="auto" w:fill="FFFFFF"/>
              </w:rPr>
              <w:t> </w:t>
            </w:r>
            <w:r>
              <w:rPr>
                <w:rFonts w:eastAsia="Helvetica"/>
                <w:shd w:val="clear" w:color="auto" w:fill="FFFFFF"/>
                <w:lang w:val="ru-RU"/>
              </w:rPr>
              <w:t>Укажите температуру подачи.</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2.</w:t>
            </w:r>
            <w:r>
              <w:rPr>
                <w:rFonts w:eastAsia="Helvetica"/>
                <w:b/>
                <w:bCs/>
                <w:shd w:val="clear" w:color="auto" w:fill="FFFFFF"/>
              </w:rPr>
              <w:t> </w:t>
            </w:r>
            <w:r>
              <w:rPr>
                <w:rFonts w:eastAsia="Helvetica"/>
                <w:shd w:val="clear" w:color="auto" w:fill="FFFFFF"/>
                <w:lang w:val="ru-RU"/>
              </w:rPr>
              <w:t>Произвести расчет количества продуктов брутто и нетто, необходимого для приготовления 15 порций блюда «Салата фруктового со сладким соусом» (рецептура № 638 сборник рецептур 2013 г.),</w:t>
            </w:r>
            <w:r>
              <w:rPr>
                <w:rFonts w:eastAsia="Helvetica"/>
                <w:shd w:val="clear" w:color="auto" w:fill="FFFFFF"/>
              </w:rPr>
              <w:t> </w:t>
            </w:r>
            <w:r>
              <w:rPr>
                <w:rFonts w:eastAsia="Helvetica"/>
                <w:shd w:val="clear" w:color="auto" w:fill="FFFFFF"/>
                <w:lang w:val="ru-RU"/>
              </w:rPr>
              <w:t>выход 1 порции 130 г.</w:t>
            </w:r>
            <w:r>
              <w:rPr>
                <w:rFonts w:eastAsia="Helvetica"/>
                <w:shd w:val="clear" w:color="auto" w:fill="FFFFFF"/>
              </w:rPr>
              <w:t> </w:t>
            </w:r>
            <w:r>
              <w:rPr>
                <w:rFonts w:eastAsia="Helvetica"/>
                <w:shd w:val="clear" w:color="auto" w:fill="FFFFFF"/>
                <w:lang w:val="ru-RU"/>
              </w:rPr>
              <w:t>Укажите температуру подачи.</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3.Определить количество продуктов необходимое для приготовления 15 порций киселя из плодов или ягод свежих (рецептура № 645</w:t>
            </w:r>
            <w:r>
              <w:rPr>
                <w:rFonts w:eastAsia="Helvetica"/>
                <w:shd w:val="clear" w:color="auto" w:fill="FFFFFF"/>
              </w:rPr>
              <w:t> </w:t>
            </w:r>
            <w:r>
              <w:rPr>
                <w:rFonts w:eastAsia="Helvetica"/>
                <w:shd w:val="clear" w:color="auto" w:fill="FFFFFF"/>
                <w:lang w:val="ru-RU"/>
              </w:rPr>
              <w:t>сборник рецептур 2013 г.), выход 1 порции 200 г.</w:t>
            </w:r>
            <w:r>
              <w:rPr>
                <w:rFonts w:eastAsia="Helvetica"/>
                <w:shd w:val="clear" w:color="auto" w:fill="FFFFFF"/>
              </w:rPr>
              <w:t> </w:t>
            </w:r>
            <w:r>
              <w:rPr>
                <w:rFonts w:eastAsia="Helvetica"/>
                <w:shd w:val="clear" w:color="auto" w:fill="FFFFFF"/>
                <w:lang w:val="ru-RU"/>
              </w:rPr>
              <w:t>Укажите температуру подачи.</w:t>
            </w:r>
          </w:p>
          <w:p>
            <w:pPr>
              <w:pStyle w:val="11"/>
              <w:shd w:val="clear" w:color="auto" w:fill="FFFFFF"/>
              <w:spacing w:before="0" w:beforeAutospacing="0" w:after="0" w:afterAutospacing="0" w:line="20" w:lineRule="atLeast"/>
              <w:jc w:val="both"/>
              <w:rPr>
                <w:rFonts w:eastAsia="Helvetica"/>
                <w:lang w:val="ru-RU"/>
              </w:rPr>
            </w:pPr>
            <w:r>
              <w:rPr>
                <w:rFonts w:eastAsia="Helvetica"/>
                <w:shd w:val="clear" w:color="auto" w:fill="FFFFFF"/>
                <w:lang w:val="ru-RU"/>
              </w:rPr>
              <w:t>4.Рассчитать количество продуктов массой брутто для приготовления 15 порций киселя молочного выход 1 порции 200 гр. Укажите температуру подачи.</w:t>
            </w:r>
          </w:p>
          <w:p>
            <w:pPr>
              <w:pStyle w:val="11"/>
              <w:shd w:val="clear" w:color="auto" w:fill="FFFFFF"/>
              <w:spacing w:before="0" w:beforeAutospacing="0" w:after="0" w:afterAutospacing="0" w:line="20" w:lineRule="atLeast"/>
              <w:jc w:val="both"/>
              <w:rPr>
                <w:lang w:val="ru-RU"/>
              </w:rPr>
            </w:pPr>
            <w:r>
              <w:rPr>
                <w:rFonts w:eastAsia="Helvetica"/>
                <w:shd w:val="clear" w:color="auto" w:fill="FFFFFF"/>
                <w:lang w:val="ru-RU"/>
              </w:rPr>
              <w:t>5. Рассчитать количество продуктов</w:t>
            </w:r>
            <w:r>
              <w:rPr>
                <w:rFonts w:eastAsia="Helvetica"/>
                <w:shd w:val="clear" w:color="auto" w:fill="FFFFFF"/>
              </w:rPr>
              <w:t> </w:t>
            </w:r>
            <w:r>
              <w:rPr>
                <w:rFonts w:eastAsia="Helvetica"/>
                <w:shd w:val="clear" w:color="auto" w:fill="FFFFFF"/>
                <w:lang w:val="ru-RU"/>
              </w:rPr>
              <w:t>необходимых для приготовления 15 порций какао с молоком (рецептура № 725</w:t>
            </w:r>
            <w:r>
              <w:rPr>
                <w:rFonts w:eastAsia="Helvetica"/>
                <w:shd w:val="clear" w:color="auto" w:fill="FFFFFF"/>
              </w:rPr>
              <w:t> </w:t>
            </w:r>
            <w:r>
              <w:rPr>
                <w:rFonts w:eastAsia="Helvetica"/>
                <w:shd w:val="clear" w:color="auto" w:fill="FFFFFF"/>
                <w:lang w:val="ru-RU"/>
              </w:rPr>
              <w:t>сборник рецептур 2013 г.), выход 1 порции 200 мл. Укажите температуру подачи горячих напитков.</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Выполняют практическую работу</w:t>
            </w:r>
          </w:p>
        </w:tc>
        <w:tc>
          <w:tcPr>
            <w:tcW w:w="68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Практическая работа</w:t>
            </w:r>
          </w:p>
          <w:p>
            <w:pPr>
              <w:jc w:val="center"/>
              <w:rPr>
                <w:rFonts w:ascii="Times New Roman" w:hAnsi="Times New Roman" w:cs="Times New Roman"/>
                <w:sz w:val="24"/>
                <w:szCs w:val="24"/>
              </w:rPr>
            </w:pPr>
          </w:p>
          <w:p>
            <w:pPr>
              <w:jc w:val="center"/>
              <w:rPr>
                <w:rFonts w:ascii="Times New Roman" w:hAnsi="Times New Roman" w:cs="Times New Roman"/>
                <w:color w:val="C00000"/>
                <w:sz w:val="24"/>
                <w:szCs w:val="24"/>
              </w:rPr>
            </w:pPr>
          </w:p>
          <w:p>
            <w:pPr>
              <w:jc w:val="center"/>
              <w:rPr>
                <w:rFonts w:ascii="Times New Roman" w:hAnsi="Times New Roman" w:cs="Times New Roman"/>
                <w:color w:val="C00000"/>
                <w:sz w:val="24"/>
                <w:szCs w:val="24"/>
                <w:lang w:val="ru-RU"/>
              </w:rPr>
            </w:pPr>
            <w:r>
              <w:rPr>
                <w:rFonts w:ascii="Times New Roman" w:hAnsi="Times New Roman" w:cs="Times New Roman"/>
                <w:sz w:val="24"/>
                <w:szCs w:val="24"/>
                <w:lang w:val="ru-RU"/>
              </w:rPr>
              <w:t>(письменно)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742" w:type="pct"/>
          </w:tcPr>
          <w:p>
            <w:pPr>
              <w:jc w:val="both"/>
              <w:rPr>
                <w:rFonts w:ascii="Times New Roman" w:hAnsi="Times New Roman"/>
                <w:b/>
                <w:sz w:val="24"/>
                <w:szCs w:val="24"/>
                <w:lang w:val="ru-RU"/>
              </w:rPr>
            </w:pPr>
            <w:r>
              <w:rPr>
                <w:rFonts w:ascii="Times New Roman" w:hAnsi="Times New Roman"/>
                <w:b/>
                <w:sz w:val="24"/>
                <w:szCs w:val="24"/>
              </w:rPr>
              <w:t>Закрепление пройденного материала.</w:t>
            </w:r>
            <w:r>
              <w:rPr>
                <w:rFonts w:ascii="Times New Roman" w:hAnsi="Times New Roman"/>
                <w:b/>
                <w:sz w:val="24"/>
                <w:szCs w:val="24"/>
                <w:lang w:val="ru-RU"/>
              </w:rPr>
              <w:t xml:space="preserve"> </w:t>
            </w:r>
          </w:p>
          <w:p>
            <w:pPr>
              <w:jc w:val="both"/>
              <w:rPr>
                <w:rFonts w:ascii="Times New Roman" w:hAnsi="Times New Roman"/>
                <w:b/>
                <w:sz w:val="24"/>
                <w:szCs w:val="24"/>
                <w:lang w:val="ru-RU"/>
              </w:rPr>
            </w:pPr>
            <w:r>
              <w:rPr>
                <w:rFonts w:ascii="Times New Roman" w:hAnsi="Times New Roman"/>
                <w:b/>
                <w:sz w:val="24"/>
                <w:szCs w:val="24"/>
                <w:lang w:val="ru-RU"/>
              </w:rPr>
              <w:t>- 9 мин</w:t>
            </w:r>
          </w:p>
        </w:tc>
        <w:tc>
          <w:tcPr>
            <w:tcW w:w="2423"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Сдают сдают тетрадь на проверку</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(проверка работ)</w:t>
            </w:r>
          </w:p>
        </w:tc>
        <w:tc>
          <w:tcPr>
            <w:tcW w:w="89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Сдают тетради</w:t>
            </w:r>
          </w:p>
        </w:tc>
        <w:tc>
          <w:tcPr>
            <w:tcW w:w="68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Проверяют свои работы над ошибками перед тем как сдать работу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5.</w:t>
            </w:r>
          </w:p>
        </w:tc>
        <w:tc>
          <w:tcPr>
            <w:tcW w:w="742" w:type="pct"/>
          </w:tcPr>
          <w:p>
            <w:pPr>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Рефлексия - </w:t>
            </w:r>
          </w:p>
          <w:p>
            <w:pPr>
              <w:jc w:val="both"/>
              <w:rPr>
                <w:rFonts w:ascii="Times New Roman" w:hAnsi="Times New Roman" w:cs="Times New Roman"/>
                <w:b/>
                <w:bCs/>
                <w:sz w:val="24"/>
                <w:szCs w:val="24"/>
                <w:lang w:val="ru-RU"/>
              </w:rPr>
            </w:pPr>
            <w:r>
              <w:rPr>
                <w:rFonts w:ascii="Times New Roman" w:hAnsi="Times New Roman" w:cs="Times New Roman"/>
                <w:b/>
                <w:bCs/>
                <w:sz w:val="24"/>
                <w:szCs w:val="24"/>
                <w:lang w:val="ru-RU"/>
              </w:rPr>
              <w:t>13  мин</w:t>
            </w:r>
          </w:p>
        </w:tc>
        <w:tc>
          <w:tcPr>
            <w:tcW w:w="2423"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Обсуждение правильных и неправильных ответов (работа над ошибками для закрепления)</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Сообщение оценок</w:t>
            </w:r>
          </w:p>
        </w:tc>
        <w:tc>
          <w:tcPr>
            <w:tcW w:w="890"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отвечают на вопросы</w:t>
            </w:r>
          </w:p>
        </w:tc>
        <w:tc>
          <w:tcPr>
            <w:tcW w:w="68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Обсуждение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0" w:type="pct"/>
          </w:tcPr>
          <w:p>
            <w:pPr>
              <w:jc w:val="both"/>
              <w:rPr>
                <w:rFonts w:ascii="Times New Roman" w:hAnsi="Times New Roman" w:cs="Times New Roman"/>
                <w:sz w:val="24"/>
                <w:szCs w:val="24"/>
              </w:rPr>
            </w:pPr>
            <w:r>
              <w:rPr>
                <w:rFonts w:ascii="Times New Roman" w:hAnsi="Times New Roman" w:cs="Times New Roman"/>
                <w:sz w:val="24"/>
                <w:szCs w:val="24"/>
                <w:lang w:val="ru-RU"/>
              </w:rPr>
              <w:t>6</w:t>
            </w:r>
            <w:r>
              <w:rPr>
                <w:rFonts w:ascii="Times New Roman" w:hAnsi="Times New Roman" w:cs="Times New Roman"/>
                <w:sz w:val="24"/>
                <w:szCs w:val="24"/>
              </w:rPr>
              <w:t>.</w:t>
            </w:r>
          </w:p>
          <w:p>
            <w:pPr>
              <w:jc w:val="both"/>
              <w:rPr>
                <w:rFonts w:ascii="Times New Roman" w:hAnsi="Times New Roman" w:cs="Times New Roman"/>
                <w:sz w:val="24"/>
                <w:szCs w:val="24"/>
              </w:rPr>
            </w:pPr>
          </w:p>
        </w:tc>
        <w:tc>
          <w:tcPr>
            <w:tcW w:w="742" w:type="pct"/>
          </w:tcPr>
          <w:p>
            <w:pPr>
              <w:jc w:val="both"/>
              <w:rPr>
                <w:rFonts w:ascii="Times New Roman" w:hAnsi="Times New Roman" w:cs="Times New Roman"/>
                <w:b/>
                <w:bCs/>
                <w:sz w:val="24"/>
                <w:szCs w:val="24"/>
              </w:rPr>
            </w:pPr>
            <w:r>
              <w:rPr>
                <w:rFonts w:ascii="Times New Roman" w:hAnsi="Times New Roman"/>
                <w:b/>
                <w:sz w:val="24"/>
                <w:szCs w:val="24"/>
              </w:rPr>
              <w:t>Запись домашнего задания</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p>
          <w:p>
            <w:pPr>
              <w:jc w:val="both"/>
              <w:rPr>
                <w:rFonts w:ascii="Times New Roman" w:hAnsi="Times New Roman" w:cs="Times New Roman"/>
                <w:sz w:val="24"/>
                <w:szCs w:val="24"/>
              </w:rPr>
            </w:pPr>
            <w:r>
              <w:rPr>
                <w:rFonts w:ascii="Times New Roman" w:hAnsi="Times New Roman" w:cs="Times New Roman"/>
                <w:b/>
                <w:bCs/>
                <w:sz w:val="24"/>
                <w:szCs w:val="24"/>
                <w:lang w:val="ru-RU"/>
              </w:rPr>
              <w:t>2</w:t>
            </w:r>
            <w:r>
              <w:rPr>
                <w:rFonts w:ascii="Times New Roman" w:hAnsi="Times New Roman" w:cs="Times New Roman"/>
                <w:b/>
                <w:bCs/>
                <w:sz w:val="24"/>
                <w:szCs w:val="24"/>
              </w:rPr>
              <w:t xml:space="preserve"> мин.</w:t>
            </w:r>
          </w:p>
        </w:tc>
        <w:tc>
          <w:tcPr>
            <w:tcW w:w="2423" w:type="pct"/>
          </w:tcPr>
          <w:p>
            <w:pPr>
              <w:ind w:left="6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Выдача домашнего задания.  </w:t>
            </w:r>
          </w:p>
          <w:p>
            <w:pPr>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Напутствие обучающимся.</w:t>
            </w:r>
          </w:p>
        </w:tc>
        <w:tc>
          <w:tcPr>
            <w:tcW w:w="890"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записывают домашнее задание</w:t>
            </w:r>
          </w:p>
        </w:tc>
        <w:tc>
          <w:tcPr>
            <w:tcW w:w="683" w:type="pct"/>
          </w:tcPr>
          <w:p>
            <w:pPr>
              <w:rPr>
                <w:rFonts w:ascii="Times New Roman" w:hAnsi="Times New Roman" w:cs="Times New Roman"/>
                <w:sz w:val="24"/>
                <w:szCs w:val="24"/>
                <w:lang w:val="ru-RU"/>
              </w:rPr>
            </w:pPr>
          </w:p>
          <w:p>
            <w:pPr>
              <w:rPr>
                <w:rFonts w:ascii="Times New Roman" w:hAnsi="Times New Roman" w:cs="Times New Roman"/>
                <w:sz w:val="24"/>
                <w:szCs w:val="24"/>
                <w:lang w:val="ru-RU"/>
              </w:rPr>
            </w:pPr>
          </w:p>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tc>
      </w:tr>
    </w:tbl>
    <w:p>
      <w:pPr>
        <w:tabs>
          <w:tab w:val="left" w:pos="1429"/>
        </w:tabs>
        <w:jc w:val="center"/>
        <w:rPr>
          <w:rFonts w:ascii="Times New Roman" w:hAnsi="Times New Roman"/>
          <w:b/>
        </w:rPr>
        <w:sectPr>
          <w:pgSz w:w="16838" w:h="11906" w:orient="landscape"/>
          <w:pgMar w:top="1440" w:right="1080" w:bottom="1440" w:left="1080" w:header="708" w:footer="708" w:gutter="0"/>
          <w:cols w:space="708" w:num="1"/>
          <w:docGrid w:linePitch="360" w:charSpace="0"/>
        </w:sectPr>
      </w:pPr>
    </w:p>
    <w:p>
      <w:pPr>
        <w:jc w:val="center"/>
        <w:rPr>
          <w:rFonts w:ascii="Times New Roman" w:hAnsi="Times New Roman"/>
          <w:b/>
          <w:sz w:val="28"/>
          <w:szCs w:val="28"/>
          <w:u w:val="single"/>
        </w:rPr>
      </w:pPr>
      <w:r>
        <w:rPr>
          <w:rFonts w:ascii="Times New Roman" w:hAnsi="Times New Roman"/>
          <w:b/>
          <w:sz w:val="28"/>
          <w:szCs w:val="28"/>
          <w:u w:val="single"/>
        </w:rPr>
        <w:t>План-конспект урока</w:t>
      </w:r>
    </w:p>
    <w:p>
      <w:pPr>
        <w:jc w:val="center"/>
        <w:rPr>
          <w:rFonts w:ascii="Times New Roman" w:hAnsi="Times New Roman"/>
          <w:b/>
          <w:sz w:val="28"/>
          <w:szCs w:val="28"/>
          <w:u w:val="single"/>
        </w:rPr>
      </w:pPr>
    </w:p>
    <w:p>
      <w:pPr>
        <w:jc w:val="both"/>
        <w:rPr>
          <w:rFonts w:ascii="Times New Roman CYR" w:hAnsi="Times New Roman CYR" w:cs="Times New Roman CYR"/>
          <w:b/>
          <w:i/>
          <w:iCs/>
          <w:color w:val="000000"/>
          <w:sz w:val="27"/>
          <w:szCs w:val="27"/>
          <w:lang w:val="ru-RU"/>
        </w:rPr>
      </w:pPr>
      <w:r>
        <w:rPr>
          <w:rFonts w:ascii="Times New Roman" w:hAnsi="Times New Roman"/>
          <w:b/>
          <w:sz w:val="28"/>
          <w:szCs w:val="28"/>
          <w:lang w:val="ru-RU"/>
        </w:rPr>
        <w:t xml:space="preserve">Раздел </w:t>
      </w:r>
      <w:r>
        <w:rPr>
          <w:rFonts w:ascii="Times New Roman CYR" w:hAnsi="Times New Roman CYR" w:cs="Times New Roman CYR"/>
          <w:b/>
          <w:bCs/>
          <w:color w:val="000000"/>
          <w:sz w:val="28"/>
          <w:szCs w:val="28"/>
          <w:lang w:val="ru-RU"/>
        </w:rPr>
        <w:t xml:space="preserve"> 2.1  </w:t>
      </w:r>
      <w:r>
        <w:rPr>
          <w:rFonts w:ascii="Times New Roman CYR" w:hAnsi="Times New Roman CYR" w:cs="Times New Roman CYR"/>
          <w:b/>
          <w:color w:val="000000"/>
          <w:sz w:val="28"/>
          <w:szCs w:val="28"/>
          <w:lang w:val="ru-RU"/>
        </w:rPr>
        <w:t>Приготовление, подготовка к реализации холодных сладких блюд, десертов разнообразного ассортимента</w:t>
      </w:r>
    </w:p>
    <w:p>
      <w:pPr>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1.Базулкина Наталья Андреевна</w:t>
      </w:r>
    </w:p>
    <w:p>
      <w:pPr>
        <w:jc w:val="both"/>
        <w:rPr>
          <w:rFonts w:ascii="Times New Roman" w:hAnsi="Times New Roman"/>
          <w:sz w:val="28"/>
          <w:szCs w:val="28"/>
          <w:lang w:val="ru-RU"/>
        </w:rPr>
      </w:pPr>
      <w:r>
        <w:rPr>
          <w:rFonts w:ascii="Times New Roman" w:hAnsi="Times New Roman"/>
          <w:sz w:val="28"/>
          <w:szCs w:val="28"/>
          <w:lang w:val="ru-RU"/>
        </w:rPr>
        <w:t xml:space="preserve">2. </w:t>
      </w:r>
      <w:r>
        <w:rPr>
          <w:rFonts w:ascii="Times New Roman" w:hAnsi="Times New Roman"/>
          <w:b/>
          <w:sz w:val="28"/>
          <w:szCs w:val="28"/>
          <w:lang w:val="ru-RU"/>
        </w:rPr>
        <w:t>Преподаватель</w:t>
      </w:r>
      <w:r>
        <w:rPr>
          <w:rFonts w:ascii="Times New Roman" w:hAnsi="Times New Roman"/>
          <w:sz w:val="28"/>
          <w:szCs w:val="28"/>
          <w:lang w:val="ru-RU"/>
        </w:rPr>
        <w:t xml:space="preserve"> ГБПОУ ВО «ВЭТК».</w:t>
      </w:r>
    </w:p>
    <w:p>
      <w:pPr>
        <w:contextualSpacing/>
        <w:jc w:val="both"/>
        <w:rPr>
          <w:rFonts w:ascii="Times New Roman" w:hAnsi="Times New Roman"/>
          <w:bCs/>
          <w:color w:val="000000"/>
          <w:spacing w:val="-2"/>
          <w:sz w:val="28"/>
          <w:szCs w:val="28"/>
          <w:lang w:val="ru-RU"/>
        </w:rPr>
      </w:pPr>
      <w:r>
        <w:rPr>
          <w:rFonts w:ascii="Times New Roman" w:hAnsi="Times New Roman"/>
          <w:color w:val="000000"/>
          <w:spacing w:val="-2"/>
          <w:sz w:val="28"/>
          <w:szCs w:val="28"/>
          <w:lang w:val="ru-RU"/>
        </w:rPr>
        <w:t>3.</w:t>
      </w:r>
      <w:r>
        <w:rPr>
          <w:rFonts w:ascii="Times New Roman" w:hAnsi="Times New Roman"/>
          <w:b/>
          <w:sz w:val="28"/>
          <w:szCs w:val="28"/>
          <w:lang w:val="ru-RU"/>
        </w:rPr>
        <w:t>Профессиональный модуль 04</w:t>
      </w:r>
      <w:r>
        <w:rPr>
          <w:rFonts w:ascii="Times New Roman" w:hAnsi="Times New Roman"/>
          <w:sz w:val="28"/>
          <w:szCs w:val="28"/>
          <w:lang w:val="ru-RU"/>
        </w:rPr>
        <w:t>:</w:t>
      </w:r>
      <w:r>
        <w:rPr>
          <w:rFonts w:ascii="Times New Roman" w:hAnsi="Times New Roman" w:cs="Times New Roman"/>
          <w:sz w:val="28"/>
          <w:szCs w:val="28"/>
          <w:lang w:val="ru-RU"/>
        </w:rPr>
        <w:t xml:space="preserve"> МДК 04.02. «</w:t>
      </w:r>
      <w:r>
        <w:rPr>
          <w:rFonts w:ascii="Times New Roman CYR" w:hAnsi="Times New Roman CYR" w:cs="Times New Roman CYR"/>
          <w:color w:val="000000"/>
          <w:sz w:val="28"/>
          <w:szCs w:val="28"/>
          <w:lang w:val="ru-RU"/>
        </w:rPr>
        <w:t>Процессы приготовления и подготовки к реализации холодных и горячих сладких блюд, десертов разнообразного ассортимента</w:t>
      </w:r>
      <w:r>
        <w:rPr>
          <w:rFonts w:ascii="Times New Roman" w:hAnsi="Times New Roman" w:cs="Times New Roman"/>
          <w:sz w:val="28"/>
          <w:szCs w:val="28"/>
          <w:lang w:val="ru-RU"/>
        </w:rPr>
        <w:t>».</w:t>
      </w:r>
    </w:p>
    <w:p>
      <w:pPr>
        <w:contextualSpacing/>
        <w:jc w:val="both"/>
        <w:rPr>
          <w:rFonts w:ascii="Times New Roman" w:hAnsi="Times New Roman"/>
          <w:sz w:val="28"/>
          <w:szCs w:val="28"/>
          <w:lang w:val="ru-RU"/>
        </w:rPr>
      </w:pPr>
      <w:r>
        <w:rPr>
          <w:rFonts w:ascii="Times New Roman" w:hAnsi="Times New Roman"/>
          <w:color w:val="000000"/>
          <w:spacing w:val="-2"/>
          <w:sz w:val="28"/>
          <w:szCs w:val="28"/>
          <w:lang w:val="ru-RU"/>
        </w:rPr>
        <w:t xml:space="preserve">4. </w:t>
      </w:r>
      <w:r>
        <w:rPr>
          <w:rFonts w:ascii="Times New Roman" w:hAnsi="Times New Roman"/>
          <w:sz w:val="28"/>
          <w:szCs w:val="28"/>
          <w:lang w:val="ru-RU"/>
        </w:rPr>
        <w:t>Группа ______________</w:t>
      </w:r>
    </w:p>
    <w:p>
      <w:pPr>
        <w:contextualSpacing/>
        <w:jc w:val="both"/>
        <w:rPr>
          <w:rFonts w:ascii="Times New Roman" w:hAnsi="Times New Roman"/>
          <w:sz w:val="28"/>
          <w:szCs w:val="28"/>
          <w:lang w:val="ru-RU"/>
        </w:rPr>
      </w:pPr>
      <w:r>
        <w:rPr>
          <w:rFonts w:ascii="Times New Roman" w:hAnsi="Times New Roman"/>
          <w:sz w:val="28"/>
          <w:szCs w:val="28"/>
          <w:lang w:val="ru-RU"/>
        </w:rPr>
        <w:t>5. Дата_________________</w:t>
      </w:r>
    </w:p>
    <w:p>
      <w:pPr>
        <w:jc w:val="both"/>
        <w:rPr>
          <w:rFonts w:ascii="Times New Roman" w:hAnsi="Times New Roman" w:cs="Times New Roman"/>
          <w:sz w:val="28"/>
          <w:szCs w:val="28"/>
          <w:lang w:val="ru-RU"/>
        </w:rPr>
      </w:pPr>
      <w:r>
        <w:rPr>
          <w:rFonts w:ascii="Times New Roman" w:hAnsi="Times New Roman" w:cs="Times New Roman"/>
          <w:color w:val="000000"/>
          <w:spacing w:val="-2"/>
          <w:sz w:val="28"/>
          <w:szCs w:val="28"/>
          <w:lang w:val="ru-RU"/>
        </w:rPr>
        <w:t xml:space="preserve">6. </w:t>
      </w:r>
      <w:r>
        <w:rPr>
          <w:rFonts w:ascii="Times New Roman" w:hAnsi="Times New Roman" w:cs="Times New Roman"/>
          <w:b/>
          <w:sz w:val="28"/>
          <w:szCs w:val="28"/>
          <w:lang w:val="ru-RU"/>
        </w:rPr>
        <w:t>Тема</w:t>
      </w:r>
      <w:r>
        <w:rPr>
          <w:rFonts w:ascii="Times New Roman" w:hAnsi="Times New Roman" w:cs="Times New Roman"/>
          <w:sz w:val="28"/>
          <w:szCs w:val="28"/>
          <w:lang w:val="ru-RU"/>
        </w:rPr>
        <w:t>:</w:t>
      </w:r>
      <w:r>
        <w:rPr>
          <w:rFonts w:ascii="Times New Roman" w:hAnsi="Times New Roman" w:cs="Times New Roman"/>
          <w:bCs/>
          <w:sz w:val="28"/>
          <w:szCs w:val="28"/>
          <w:lang w:val="ru-RU"/>
        </w:rPr>
        <w:t xml:space="preserve">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Классификация, ассортимент, требования к качеству, пищевая ценность холодных сладких блюд, десертов. Правила выбора основных продуктов и ингредиентов к ним подходящего типа</w:t>
      </w:r>
      <w:r>
        <w:rPr>
          <w:rFonts w:ascii="Times New Roman" w:hAnsi="Times New Roman" w:cs="Times New Roman"/>
          <w:color w:val="000000"/>
          <w:sz w:val="28"/>
          <w:szCs w:val="28"/>
          <w:lang w:val="ru-RU"/>
        </w:rPr>
        <w:t>».</w:t>
      </w:r>
    </w:p>
    <w:p>
      <w:pPr>
        <w:pStyle w:val="11"/>
        <w:spacing w:before="0" w:beforeAutospacing="0" w:after="0" w:afterAutospacing="0"/>
        <w:jc w:val="both"/>
        <w:rPr>
          <w:sz w:val="28"/>
          <w:szCs w:val="28"/>
          <w:lang w:val="ru-RU"/>
        </w:rPr>
      </w:pPr>
      <w:r>
        <w:rPr>
          <w:sz w:val="28"/>
          <w:szCs w:val="28"/>
          <w:lang w:val="ru-RU"/>
        </w:rPr>
        <w:t xml:space="preserve">7. </w:t>
      </w:r>
      <w:r>
        <w:rPr>
          <w:b/>
          <w:sz w:val="28"/>
          <w:szCs w:val="28"/>
          <w:lang w:val="ru-RU"/>
        </w:rPr>
        <w:t>Основная литература</w:t>
      </w:r>
      <w:r>
        <w:rPr>
          <w:sz w:val="28"/>
          <w:szCs w:val="28"/>
          <w:lang w:val="ru-RU"/>
        </w:rPr>
        <w:t>:</w:t>
      </w:r>
    </w:p>
    <w:p>
      <w:pPr>
        <w:pStyle w:val="11"/>
        <w:spacing w:before="0" w:beforeAutospacing="0" w:after="0" w:afterAutospacing="0"/>
        <w:jc w:val="both"/>
        <w:rPr>
          <w:sz w:val="28"/>
          <w:szCs w:val="28"/>
          <w:lang w:val="ru-RU"/>
        </w:rPr>
      </w:pPr>
      <w:r>
        <w:rPr>
          <w:color w:val="000000"/>
          <w:sz w:val="28"/>
          <w:szCs w:val="28"/>
          <w:lang w:val="ru-RU"/>
        </w:rPr>
        <w:t>1.</w:t>
      </w:r>
      <w:r>
        <w:rPr>
          <w:sz w:val="28"/>
          <w:szCs w:val="28"/>
          <w:lang w:val="ru-RU"/>
        </w:rPr>
        <w:t xml:space="preserve"> Анфимова Н.А. – «Кулинария», Москва, «Академия», 2020  г.</w:t>
      </w:r>
    </w:p>
    <w:p>
      <w:pPr>
        <w:pStyle w:val="11"/>
        <w:numPr>
          <w:ilvl w:val="0"/>
          <w:numId w:val="2"/>
        </w:numPr>
        <w:spacing w:before="0" w:beforeAutospacing="0" w:after="0" w:afterAutospacing="0"/>
        <w:jc w:val="both"/>
        <w:rPr>
          <w:sz w:val="28"/>
          <w:szCs w:val="28"/>
        </w:rPr>
      </w:pPr>
      <w:r>
        <w:rPr>
          <w:sz w:val="28"/>
          <w:szCs w:val="28"/>
          <w:lang w:val="ru-RU"/>
        </w:rPr>
        <w:t xml:space="preserve">Сборник рецептур блюд и кулинарных изделий для предприятий общественного питания - М.: Хлебпродинформ,1994, 1996; 1997. </w:t>
      </w:r>
      <w:r>
        <w:rPr>
          <w:sz w:val="28"/>
          <w:szCs w:val="28"/>
        </w:rPr>
        <w:t>Сборник технологических нормативов (не переиздавался)</w:t>
      </w:r>
    </w:p>
    <w:p>
      <w:pPr>
        <w:jc w:val="both"/>
        <w:rPr>
          <w:rFonts w:ascii="Times New Roman" w:hAnsi="Times New Roman"/>
          <w:b/>
          <w:sz w:val="28"/>
          <w:szCs w:val="28"/>
          <w:lang w:val="ru-RU"/>
        </w:rPr>
      </w:pPr>
      <w:r>
        <w:rPr>
          <w:rFonts w:ascii="Times New Roman" w:hAnsi="Times New Roman"/>
          <w:spacing w:val="-4"/>
          <w:sz w:val="28"/>
          <w:szCs w:val="28"/>
          <w:lang w:val="ru-RU"/>
        </w:rPr>
        <w:t xml:space="preserve">8. </w:t>
      </w:r>
      <w:r>
        <w:rPr>
          <w:rFonts w:ascii="Times New Roman" w:hAnsi="Times New Roman"/>
          <w:b/>
          <w:sz w:val="28"/>
          <w:szCs w:val="28"/>
          <w:lang w:val="ru-RU"/>
        </w:rPr>
        <w:t xml:space="preserve">Цель: </w:t>
      </w:r>
      <w:r>
        <w:rPr>
          <w:rFonts w:ascii="Times New Roman" w:hAnsi="Times New Roman"/>
          <w:bCs/>
          <w:sz w:val="28"/>
          <w:szCs w:val="28"/>
          <w:lang w:val="ru-RU"/>
        </w:rPr>
        <w:t xml:space="preserve">изучение нового материала по теме: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Классификация, ассортимент, требования к качеству, пищевая ценность холодных сладких блюд, десертов. Правила выбора основных продуктов и ингредиентов к ним подходящего типа</w:t>
      </w:r>
      <w:r>
        <w:rPr>
          <w:rFonts w:ascii="Times New Roman" w:hAnsi="Times New Roman" w:cs="Times New Roman"/>
          <w:color w:val="000000"/>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Обучающая:</w:t>
      </w:r>
    </w:p>
    <w:p>
      <w:pPr>
        <w:jc w:val="both"/>
        <w:rPr>
          <w:rFonts w:ascii="Times New Roman" w:hAnsi="Times New Roman"/>
          <w:sz w:val="28"/>
          <w:szCs w:val="28"/>
          <w:lang w:val="ru-RU"/>
        </w:rPr>
      </w:pPr>
      <w:r>
        <w:rPr>
          <w:rFonts w:ascii="Times New Roman" w:hAnsi="Times New Roman"/>
          <w:sz w:val="28"/>
          <w:szCs w:val="28"/>
          <w:lang w:val="ru-RU"/>
        </w:rPr>
        <w:t xml:space="preserve">- Сформировать знания в изучаемой теме: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Классификация, ассортимент, требования к качеству, пищевая ценность холодных сладких блюд, десертов. Правила выбора основных продуктов и ингредиентов к ним подходящего типа</w:t>
      </w:r>
      <w:r>
        <w:rPr>
          <w:rFonts w:ascii="Times New Roman" w:hAnsi="Times New Roman" w:cs="Times New Roman"/>
          <w:color w:val="000000"/>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Развивающая: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-формировать умение логически рассуждать, чётко, кратко и исчерпывающи излагать свои мысли на практике;</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Воспитательная: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-воспитывать уважение к противоположному мнению, формировать интерес к предмету.</w:t>
      </w:r>
    </w:p>
    <w:p>
      <w:pPr>
        <w:pStyle w:val="11"/>
        <w:spacing w:before="0" w:beforeAutospacing="0" w:after="0" w:afterAutospacing="0"/>
        <w:jc w:val="both"/>
        <w:rPr>
          <w:color w:val="000000"/>
          <w:sz w:val="28"/>
          <w:szCs w:val="28"/>
          <w:lang w:val="ru-RU"/>
        </w:rPr>
      </w:pPr>
      <w:r>
        <w:rPr>
          <w:bCs/>
          <w:sz w:val="28"/>
          <w:szCs w:val="28"/>
          <w:lang w:val="ru-RU"/>
        </w:rPr>
        <w:t>9</w:t>
      </w:r>
      <w:r>
        <w:rPr>
          <w:b/>
          <w:sz w:val="28"/>
          <w:szCs w:val="28"/>
          <w:lang w:val="ru-RU"/>
        </w:rPr>
        <w:t>.Тип урока</w:t>
      </w:r>
      <w:r>
        <w:rPr>
          <w:color w:val="000000"/>
          <w:sz w:val="28"/>
          <w:szCs w:val="28"/>
          <w:lang w:val="ru-RU"/>
        </w:rPr>
        <w:t>:</w:t>
      </w:r>
      <w:r>
        <w:rPr>
          <w:sz w:val="28"/>
          <w:szCs w:val="28"/>
          <w:lang w:val="ru-RU"/>
        </w:rPr>
        <w:t>Усвоение новых знаний, лекция с элементами беседы</w:t>
      </w:r>
      <w:r>
        <w:rPr>
          <w:color w:val="000000"/>
          <w:sz w:val="28"/>
          <w:szCs w:val="28"/>
          <w:lang w:val="ru-RU"/>
        </w:rPr>
        <w:t xml:space="preserve">              </w:t>
      </w:r>
    </w:p>
    <w:p>
      <w:pPr>
        <w:pStyle w:val="11"/>
        <w:spacing w:before="0" w:beforeAutospacing="0" w:after="0" w:afterAutospacing="0"/>
        <w:ind w:left="60"/>
        <w:jc w:val="both"/>
        <w:rPr>
          <w:rFonts w:ascii="Open Sans" w:hAnsi="Open Sans"/>
          <w:color w:val="000000"/>
          <w:sz w:val="28"/>
          <w:szCs w:val="28"/>
          <w:lang w:val="ru-RU"/>
        </w:rPr>
      </w:pPr>
      <w:r>
        <w:rPr>
          <w:color w:val="000000"/>
          <w:sz w:val="28"/>
          <w:szCs w:val="28"/>
          <w:lang w:val="ru-RU"/>
        </w:rPr>
        <w:t>10.</w:t>
      </w:r>
      <w:r>
        <w:rPr>
          <w:b/>
          <w:bCs/>
          <w:color w:val="000000"/>
          <w:sz w:val="28"/>
          <w:szCs w:val="28"/>
          <w:lang w:val="ru-RU"/>
        </w:rPr>
        <w:t xml:space="preserve"> Методы обучения:</w:t>
      </w:r>
    </w:p>
    <w:p>
      <w:pPr>
        <w:pStyle w:val="11"/>
        <w:spacing w:before="0" w:beforeAutospacing="0" w:after="0" w:afterAutospacing="0"/>
        <w:jc w:val="both"/>
        <w:rPr>
          <w:color w:val="000000"/>
          <w:sz w:val="28"/>
          <w:szCs w:val="28"/>
          <w:lang w:val="ru-RU"/>
        </w:rPr>
      </w:pPr>
      <w:r>
        <w:rPr>
          <w:color w:val="000000"/>
          <w:sz w:val="28"/>
          <w:szCs w:val="28"/>
          <w:lang w:val="ru-RU"/>
        </w:rPr>
        <w:t>1.Беседа</w:t>
      </w:r>
    </w:p>
    <w:p>
      <w:pPr>
        <w:pStyle w:val="11"/>
        <w:spacing w:before="0" w:beforeAutospacing="0" w:after="0" w:afterAutospacing="0"/>
        <w:jc w:val="both"/>
        <w:rPr>
          <w:color w:val="000000"/>
          <w:sz w:val="28"/>
          <w:szCs w:val="28"/>
          <w:lang w:val="ru-RU"/>
        </w:rPr>
      </w:pPr>
      <w:r>
        <w:rPr>
          <w:color w:val="000000"/>
          <w:sz w:val="28"/>
          <w:szCs w:val="28"/>
          <w:lang w:val="ru-RU"/>
        </w:rPr>
        <w:t>2.Индивидуальная работа с текстом.</w:t>
      </w:r>
    </w:p>
    <w:p>
      <w:pPr>
        <w:pStyle w:val="22"/>
        <w:shd w:val="clear" w:color="auto" w:fill="FFFFFF"/>
        <w:spacing w:before="0" w:beforeAutospacing="0" w:after="0" w:afterAutospacing="0"/>
        <w:ind w:left="60"/>
        <w:jc w:val="both"/>
        <w:rPr>
          <w:b/>
          <w:sz w:val="28"/>
          <w:szCs w:val="28"/>
        </w:rPr>
      </w:pPr>
      <w:r>
        <w:rPr>
          <w:bCs/>
          <w:sz w:val="28"/>
          <w:szCs w:val="28"/>
        </w:rPr>
        <w:t>11</w:t>
      </w:r>
      <w:r>
        <w:rPr>
          <w:b/>
          <w:sz w:val="28"/>
          <w:szCs w:val="28"/>
        </w:rPr>
        <w:t xml:space="preserve">.Профессиональные компетенции: </w:t>
      </w:r>
    </w:p>
    <w:p>
      <w:pPr>
        <w:pStyle w:val="22"/>
        <w:shd w:val="clear" w:color="auto" w:fill="FFFFFF"/>
        <w:spacing w:before="0" w:beforeAutospacing="0" w:after="0" w:afterAutospacing="0"/>
        <w:ind w:left="60"/>
        <w:jc w:val="both"/>
        <w:rPr>
          <w:bCs/>
          <w:sz w:val="28"/>
          <w:szCs w:val="28"/>
        </w:rPr>
      </w:pPr>
      <w:r>
        <w:rPr>
          <w:bCs/>
          <w:sz w:val="28"/>
          <w:szCs w:val="28"/>
        </w:rPr>
        <w:t>ПК 4.1.</w:t>
      </w:r>
      <w:r>
        <w:rPr>
          <w:b/>
          <w:sz w:val="28"/>
          <w:szCs w:val="28"/>
        </w:rPr>
        <w:t xml:space="preserve"> </w:t>
      </w:r>
      <w:r>
        <w:rPr>
          <w:bCs/>
          <w:sz w:val="28"/>
          <w:szCs w:val="28"/>
        </w:rPr>
        <w:t>Подготавливать рабочее место, оборудование, сырье, исходные материалы для приготовления холодных и горячих сладких блюд, десертов, напитков разнообразного ассортимента в соответствии с инструкциями и регламентами.</w:t>
      </w:r>
    </w:p>
    <w:p>
      <w:pPr>
        <w:pStyle w:val="22"/>
        <w:shd w:val="clear" w:color="auto" w:fill="FFFFFF"/>
        <w:spacing w:before="0" w:beforeAutospacing="0" w:after="0" w:afterAutospacing="0"/>
        <w:jc w:val="both"/>
        <w:rPr>
          <w:bCs/>
          <w:sz w:val="28"/>
          <w:szCs w:val="28"/>
        </w:rPr>
      </w:pPr>
      <w:r>
        <w:rPr>
          <w:bCs/>
          <w:sz w:val="28"/>
          <w:szCs w:val="28"/>
        </w:rPr>
        <w:t>ПК 4.2. Осуществлять приготовление, творческое оформление и подготовку к реализации холодных сладких блюд, десертов разнообразного ассортимента.</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12</w:t>
      </w:r>
      <w:r>
        <w:rPr>
          <w:rFonts w:ascii="Times New Roman" w:hAnsi="Times New Roman"/>
          <w:b/>
          <w:sz w:val="28"/>
          <w:szCs w:val="28"/>
          <w:lang w:val="ru-RU"/>
        </w:rPr>
        <w:t>. Общие компетенции: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01. Выбирать способы решения задач профессиональной деятельности, применительно к различным контекстам.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02. Осуществлять поиск, анализ и интерпретацию информации, необходимой для выполнения задач профессиональной деятельности.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03. Планировать и реализовывать собственное профессиональное и личностное развитие.</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04. Работать в коллективе и команде, эффективно взаимодействовать с коллегами, руководством.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ОК05. Осуществлять устную и письменную коммуникацию на государственном языке с учётом особенностей социального и культурного контекста.</w:t>
      </w:r>
    </w:p>
    <w:p>
      <w:pPr>
        <w:jc w:val="both"/>
        <w:rPr>
          <w:rFonts w:ascii="Times New Roman" w:hAnsi="Times New Roman"/>
          <w:sz w:val="28"/>
          <w:szCs w:val="28"/>
          <w:lang w:val="ru-RU"/>
        </w:rPr>
      </w:pPr>
      <w:r>
        <w:rPr>
          <w:rFonts w:ascii="Times New Roman" w:hAnsi="Times New Roman"/>
          <w:sz w:val="28"/>
          <w:szCs w:val="28"/>
          <w:lang w:val="ru-RU"/>
        </w:rPr>
        <w:t>13.</w:t>
      </w:r>
      <w:r>
        <w:rPr>
          <w:rFonts w:ascii="Times New Roman" w:hAnsi="Times New Roman"/>
          <w:b/>
          <w:sz w:val="28"/>
          <w:szCs w:val="28"/>
          <w:lang w:val="ru-RU"/>
        </w:rPr>
        <w:t xml:space="preserve"> Учебные задачи, направленные на развитие обучающихся: </w:t>
      </w:r>
    </w:p>
    <w:p>
      <w:pPr>
        <w:jc w:val="both"/>
        <w:rPr>
          <w:rFonts w:ascii="Times New Roman" w:hAnsi="Times New Roman"/>
          <w:i/>
          <w:sz w:val="28"/>
          <w:szCs w:val="28"/>
        </w:rPr>
      </w:pPr>
      <w:r>
        <w:rPr>
          <w:rFonts w:ascii="Times New Roman" w:hAnsi="Times New Roman"/>
          <w:i/>
          <w:sz w:val="28"/>
          <w:szCs w:val="28"/>
        </w:rPr>
        <w:t xml:space="preserve">Личностные: </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необходимости интеллектуальных усилий для успешного обучения;</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положительной эффекта настойчивости для достижения цели;</w:t>
      </w:r>
    </w:p>
    <w:p>
      <w:pPr>
        <w:widowControl w:val="0"/>
        <w:numPr>
          <w:ilvl w:val="0"/>
          <w:numId w:val="4"/>
        </w:numPr>
        <w:suppressAutoHyphens/>
        <w:ind w:left="0"/>
        <w:jc w:val="both"/>
        <w:rPr>
          <w:rFonts w:ascii="Times New Roman" w:hAnsi="Times New Roman"/>
          <w:sz w:val="28"/>
          <w:szCs w:val="28"/>
        </w:rPr>
      </w:pPr>
      <w:r>
        <w:rPr>
          <w:rFonts w:ascii="Times New Roman" w:hAnsi="Times New Roman"/>
          <w:sz w:val="28"/>
          <w:szCs w:val="28"/>
        </w:rPr>
        <w:t>воспитывать ответственность и аккуратность.</w:t>
      </w:r>
    </w:p>
    <w:p>
      <w:pPr>
        <w:widowControl w:val="0"/>
        <w:suppressAutoHyphens/>
        <w:jc w:val="both"/>
        <w:rPr>
          <w:rFonts w:ascii="Times New Roman" w:hAnsi="Times New Roman"/>
          <w:i/>
          <w:sz w:val="28"/>
          <w:szCs w:val="28"/>
        </w:rPr>
      </w:pPr>
      <w:r>
        <w:rPr>
          <w:rFonts w:ascii="Times New Roman" w:hAnsi="Times New Roman"/>
          <w:i/>
          <w:sz w:val="28"/>
          <w:szCs w:val="28"/>
        </w:rPr>
        <w:t>Предметные:</w:t>
      </w:r>
    </w:p>
    <w:p>
      <w:pPr>
        <w:jc w:val="both"/>
        <w:rPr>
          <w:rFonts w:ascii="Times New Roman" w:hAnsi="Times New Roman"/>
          <w:sz w:val="28"/>
          <w:szCs w:val="28"/>
          <w:lang w:val="ru-RU"/>
        </w:rPr>
      </w:pPr>
      <w:r>
        <w:rPr>
          <w:rFonts w:ascii="Times New Roman" w:hAnsi="Times New Roman"/>
          <w:sz w:val="28"/>
          <w:szCs w:val="28"/>
          <w:lang w:val="ru-RU"/>
        </w:rPr>
        <w:t>Обобщить знания по теме:</w:t>
      </w:r>
      <w:r>
        <w:rPr>
          <w:rFonts w:ascii="Times New Roman" w:hAnsi="Times New Roman"/>
          <w:bCs/>
          <w:sz w:val="28"/>
          <w:szCs w:val="28"/>
          <w:lang w:val="ru-RU"/>
        </w:rPr>
        <w:t xml:space="preserve">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Классификация, ассортимент, требования к качеству, пищевая ценность холодных сладких блюд, десертов. Правила выбора основных продуктов и ингредиентов к ним подходящего типа</w:t>
      </w:r>
      <w:r>
        <w:rPr>
          <w:rFonts w:ascii="Times New Roman" w:hAnsi="Times New Roman" w:cs="Times New Roman"/>
          <w:color w:val="000000"/>
          <w:sz w:val="28"/>
          <w:szCs w:val="28"/>
          <w:lang w:val="ru-RU"/>
        </w:rPr>
        <w:t>».</w:t>
      </w:r>
    </w:p>
    <w:p>
      <w:pPr>
        <w:jc w:val="both"/>
        <w:rPr>
          <w:rFonts w:ascii="Times New Roman" w:hAnsi="Times New Roman"/>
          <w:iCs/>
          <w:sz w:val="28"/>
          <w:szCs w:val="28"/>
        </w:rPr>
      </w:pPr>
      <w:r>
        <w:rPr>
          <w:rFonts w:ascii="Times New Roman" w:hAnsi="Times New Roman"/>
          <w:iCs/>
          <w:sz w:val="28"/>
          <w:szCs w:val="28"/>
        </w:rPr>
        <w:t>Метапредметные:</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самостоятельно ставить цели;</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развитию умения выдвигать гипотезы при решении учебных задач;</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работать в группе, а также саморазвиваться.</w:t>
      </w:r>
    </w:p>
    <w:p>
      <w:pPr>
        <w:shd w:val="clear" w:color="auto" w:fill="FFFFFF"/>
        <w:jc w:val="both"/>
        <w:rPr>
          <w:rFonts w:ascii="Times New Roman" w:hAnsi="Times New Roman"/>
          <w:color w:val="000000"/>
          <w:sz w:val="28"/>
          <w:szCs w:val="28"/>
          <w:shd w:val="clear" w:color="auto" w:fill="FFFFFF"/>
          <w:lang w:val="ru-RU"/>
        </w:rPr>
      </w:pPr>
      <w:r>
        <w:rPr>
          <w:rFonts w:ascii="Times New Roman" w:hAnsi="Times New Roman"/>
          <w:sz w:val="28"/>
          <w:szCs w:val="28"/>
          <w:lang w:val="ru-RU"/>
        </w:rPr>
        <w:t>14.</w:t>
      </w:r>
      <w:r>
        <w:rPr>
          <w:rFonts w:ascii="Times New Roman" w:hAnsi="Times New Roman"/>
          <w:b/>
          <w:sz w:val="28"/>
          <w:szCs w:val="28"/>
          <w:lang w:val="ru-RU"/>
        </w:rPr>
        <w:t xml:space="preserve"> Формы работы</w:t>
      </w:r>
      <w:r>
        <w:rPr>
          <w:rStyle w:val="17"/>
          <w:b/>
          <w:bCs/>
          <w:color w:val="000000"/>
          <w:shd w:val="clear" w:color="auto" w:fill="FFFFFF"/>
          <w:lang w:val="ru-RU"/>
        </w:rPr>
        <w:t>:</w:t>
      </w:r>
      <w:r>
        <w:rPr>
          <w:rStyle w:val="17"/>
          <w:b/>
          <w:bCs/>
          <w:color w:val="000000"/>
          <w:shd w:val="clear" w:color="auto" w:fill="FFFFFF"/>
        </w:rPr>
        <w:t> </w:t>
      </w:r>
      <w:r>
        <w:rPr>
          <w:rStyle w:val="18"/>
          <w:rFonts w:ascii="Times New Roman" w:hAnsi="Times New Roman"/>
          <w:color w:val="000000"/>
          <w:sz w:val="28"/>
          <w:szCs w:val="28"/>
          <w:shd w:val="clear" w:color="auto" w:fill="FFFFFF"/>
          <w:lang w:val="ru-RU"/>
        </w:rPr>
        <w:t>Применение метода ПОПС (позиция, объяснение, примеры, следствие),  коллективная фронтальная работа, индивидуальная работа.</w:t>
      </w:r>
    </w:p>
    <w:p>
      <w:pPr>
        <w:jc w:val="both"/>
        <w:rPr>
          <w:rFonts w:ascii="Times New Roman" w:hAnsi="Times New Roman"/>
          <w:b/>
          <w:sz w:val="28"/>
          <w:szCs w:val="28"/>
          <w:lang w:val="ru-RU"/>
        </w:rPr>
      </w:pPr>
      <w:r>
        <w:rPr>
          <w:rFonts w:ascii="Times New Roman" w:hAnsi="Times New Roman"/>
          <w:sz w:val="28"/>
          <w:szCs w:val="28"/>
          <w:lang w:val="ru-RU"/>
        </w:rPr>
        <w:t xml:space="preserve">15. </w:t>
      </w:r>
      <w:r>
        <w:rPr>
          <w:rFonts w:ascii="Times New Roman" w:hAnsi="Times New Roman"/>
          <w:b/>
          <w:sz w:val="28"/>
          <w:szCs w:val="28"/>
          <w:lang w:val="ru-RU"/>
        </w:rPr>
        <w:t xml:space="preserve">Необходимое техническое оборудование: </w:t>
      </w:r>
      <w:r>
        <w:rPr>
          <w:rFonts w:ascii="Times New Roman" w:hAnsi="Times New Roman"/>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16.</w:t>
      </w:r>
      <w:r>
        <w:rPr>
          <w:rFonts w:ascii="Times New Roman" w:hAnsi="Times New Roman" w:eastAsia="Times New Roman"/>
          <w:b/>
          <w:bCs/>
          <w:color w:val="000000"/>
          <w:sz w:val="28"/>
          <w:szCs w:val="28"/>
          <w:lang w:val="ru-RU" w:eastAsia="ru-RU"/>
        </w:rPr>
        <w:t xml:space="preserve"> Межпредметные и предметные связи</w:t>
      </w:r>
      <w:r>
        <w:rPr>
          <w:rFonts w:ascii="Times New Roman" w:hAnsi="Times New Roman" w:eastAsia="Times New Roman"/>
          <w:color w:val="000000"/>
          <w:sz w:val="28"/>
          <w:szCs w:val="28"/>
          <w:lang w:val="ru-RU" w:eastAsia="ru-RU"/>
        </w:rPr>
        <w:t>: Теоретические основы введения в профессию, Техническое оснащение, Охрана труда, Санитария и гигиена, Товароведение, МДК 04.01.</w:t>
      </w:r>
    </w:p>
    <w:p>
      <w:pPr>
        <w:tabs>
          <w:tab w:val="left" w:pos="1429"/>
        </w:tabs>
        <w:jc w:val="center"/>
        <w:rPr>
          <w:rFonts w:ascii="Times New Roman" w:hAnsi="Times New Roman"/>
          <w:b/>
          <w:lang w:val="ru-RU"/>
        </w:rPr>
      </w:pPr>
    </w:p>
    <w:p>
      <w:pPr>
        <w:tabs>
          <w:tab w:val="left" w:pos="1429"/>
        </w:tabs>
        <w:jc w:val="center"/>
        <w:rPr>
          <w:rFonts w:ascii="Times New Roman" w:hAnsi="Times New Roman"/>
          <w:b/>
          <w:lang w:val="ru-RU"/>
        </w:rPr>
      </w:pPr>
    </w:p>
    <w:p>
      <w:pPr>
        <w:tabs>
          <w:tab w:val="left" w:pos="1429"/>
        </w:tabs>
        <w:jc w:val="center"/>
        <w:rPr>
          <w:rFonts w:ascii="Times New Roman" w:hAnsi="Times New Roman"/>
          <w:b/>
        </w:rPr>
      </w:pPr>
      <w:r>
        <w:rPr>
          <w:rFonts w:ascii="Times New Roman" w:hAnsi="Times New Roman"/>
          <w:b/>
        </w:rPr>
        <w:t>СТРУКТУРА И ХОД ЗАНЯТИЯ</w:t>
      </w:r>
    </w:p>
    <w:p>
      <w:pPr>
        <w:tabs>
          <w:tab w:val="left" w:pos="1429"/>
        </w:tabs>
        <w:jc w:val="center"/>
        <w:rPr>
          <w:rFonts w:ascii="Times New Roman" w:hAnsi="Times New Roman"/>
          <w:b/>
        </w:rPr>
      </w:pPr>
    </w:p>
    <w:p>
      <w:pPr>
        <w:tabs>
          <w:tab w:val="left" w:pos="1429"/>
        </w:tabs>
        <w:jc w:val="center"/>
        <w:rPr>
          <w:rFonts w:ascii="Times New Roman" w:hAnsi="Times New Roman"/>
          <w:b/>
        </w:rPr>
        <w:sectPr>
          <w:footerReference r:id="rId7" w:type="default"/>
          <w:type w:val="continuous"/>
          <w:pgSz w:w="11906" w:h="16838"/>
          <w:pgMar w:top="1440" w:right="1080" w:bottom="1440" w:left="1080" w:header="708" w:footer="708" w:gutter="0"/>
          <w:cols w:space="708" w:num="1"/>
          <w:docGrid w:linePitch="360" w:charSpace="0"/>
        </w:sectPr>
      </w:pPr>
    </w:p>
    <w:tbl>
      <w:tblPr>
        <w:tblStyle w:val="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101"/>
        <w:gridCol w:w="6863"/>
        <w:gridCol w:w="2418"/>
        <w:gridCol w:w="20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742" w:type="pct"/>
          </w:tcPr>
          <w:p>
            <w:pPr>
              <w:jc w:val="both"/>
              <w:rPr>
                <w:rFonts w:ascii="Times New Roman" w:hAnsi="Times New Roman" w:cs="Times New Roman"/>
                <w:b/>
                <w:sz w:val="24"/>
                <w:szCs w:val="24"/>
              </w:rPr>
            </w:pPr>
            <w:r>
              <w:rPr>
                <w:rFonts w:ascii="Times New Roman" w:hAnsi="Times New Roman" w:cs="Times New Roman"/>
                <w:b/>
                <w:sz w:val="24"/>
                <w:szCs w:val="24"/>
              </w:rPr>
              <w:t>Структура урока</w:t>
            </w:r>
          </w:p>
        </w:tc>
        <w:tc>
          <w:tcPr>
            <w:tcW w:w="2423" w:type="pct"/>
          </w:tcPr>
          <w:p>
            <w:pPr>
              <w:jc w:val="both"/>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853" w:type="pct"/>
          </w:tcPr>
          <w:p>
            <w:pPr>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720" w:type="pct"/>
          </w:tcPr>
          <w:p>
            <w:pPr>
              <w:jc w:val="center"/>
              <w:rPr>
                <w:rFonts w:ascii="Times New Roman" w:hAnsi="Times New Roman" w:cs="Times New Roman"/>
                <w:b/>
                <w:sz w:val="24"/>
                <w:szCs w:val="24"/>
              </w:rPr>
            </w:pPr>
            <w:r>
              <w:rPr>
                <w:rFonts w:ascii="Times New Roman" w:hAnsi="Times New Roman" w:cs="Times New Roman"/>
                <w:b/>
                <w:sz w:val="24"/>
                <w:szCs w:val="24"/>
              </w:rPr>
              <w:t>Методы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rPr>
            </w:pPr>
            <w:r>
              <w:rPr>
                <w:rFonts w:ascii="Times New Roman" w:hAnsi="Times New Roman" w:cs="Times New Roman"/>
                <w:sz w:val="24"/>
                <w:szCs w:val="24"/>
              </w:rPr>
              <w:t>1.</w:t>
            </w:r>
          </w:p>
        </w:tc>
        <w:tc>
          <w:tcPr>
            <w:tcW w:w="742" w:type="pct"/>
          </w:tcPr>
          <w:p>
            <w:pPr>
              <w:rPr>
                <w:rFonts w:ascii="Times New Roman" w:hAnsi="Times New Roman" w:cs="Times New Roman"/>
                <w:sz w:val="24"/>
                <w:szCs w:val="24"/>
              </w:rPr>
            </w:pPr>
            <w:r>
              <w:rPr>
                <w:rFonts w:ascii="Times New Roman" w:hAnsi="Times New Roman" w:cs="Times New Roman"/>
                <w:b/>
                <w:sz w:val="24"/>
                <w:szCs w:val="24"/>
              </w:rPr>
              <w:t>Организационный момент</w:t>
            </w:r>
            <w:r>
              <w:rPr>
                <w:rFonts w:ascii="Times New Roman" w:hAnsi="Times New Roman" w:cs="Times New Roman"/>
                <w:sz w:val="24"/>
                <w:szCs w:val="24"/>
              </w:rPr>
              <w:t xml:space="preserve"> </w:t>
            </w:r>
            <w:r>
              <w:rPr>
                <w:rFonts w:ascii="Times New Roman" w:hAnsi="Times New Roman" w:cs="Times New Roman"/>
                <w:b/>
                <w:bCs/>
                <w:sz w:val="24"/>
                <w:szCs w:val="24"/>
              </w:rPr>
              <w:t>- 2 мин</w:t>
            </w:r>
          </w:p>
        </w:tc>
        <w:tc>
          <w:tcPr>
            <w:tcW w:w="2423" w:type="pct"/>
          </w:tcPr>
          <w:p>
            <w:pPr>
              <w:rPr>
                <w:rFonts w:ascii="Times New Roman" w:hAnsi="Times New Roman"/>
                <w:bCs/>
                <w:sz w:val="24"/>
                <w:szCs w:val="24"/>
                <w:lang w:val="ru-RU"/>
              </w:rPr>
            </w:pPr>
            <w:r>
              <w:rPr>
                <w:rFonts w:ascii="Times New Roman" w:hAnsi="Times New Roman"/>
                <w:bCs/>
                <w:sz w:val="24"/>
                <w:szCs w:val="24"/>
                <w:lang w:val="ru-RU"/>
              </w:rPr>
              <w:t>Приветствует обучающихся, отмечает отсутствующих..</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Здравствуйте студенты! </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Доклад дежурного.</w:t>
            </w:r>
          </w:p>
          <w:p>
            <w:pPr>
              <w:jc w:val="center"/>
              <w:rPr>
                <w:rFonts w:ascii="Times New Roman" w:hAnsi="Times New Roman" w:cs="Times New Roman"/>
                <w:sz w:val="24"/>
                <w:szCs w:val="24"/>
                <w:lang w:val="ru-RU"/>
              </w:rPr>
            </w:pPr>
            <w:r>
              <w:rPr>
                <w:rFonts w:ascii="Times New Roman" w:hAnsi="Times New Roman" w:cs="Times New Roman"/>
                <w:sz w:val="24"/>
                <w:szCs w:val="24"/>
                <w:lang w:val="ru-RU"/>
              </w:rPr>
              <w:t>Готовятся к уроку.</w:t>
            </w:r>
          </w:p>
        </w:tc>
        <w:tc>
          <w:tcPr>
            <w:tcW w:w="720"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742" w:type="pct"/>
          </w:tcPr>
          <w:p>
            <w:pPr>
              <w:rPr>
                <w:rFonts w:ascii="Times New Roman" w:hAnsi="Times New Roman"/>
                <w:b/>
                <w:sz w:val="24"/>
                <w:szCs w:val="24"/>
              </w:rPr>
            </w:pPr>
            <w:r>
              <w:rPr>
                <w:rFonts w:ascii="Times New Roman" w:hAnsi="Times New Roman"/>
                <w:b/>
                <w:sz w:val="24"/>
                <w:szCs w:val="24"/>
              </w:rPr>
              <w:t>Мотивация</w:t>
            </w:r>
          </w:p>
          <w:p>
            <w:pPr>
              <w:rPr>
                <w:rFonts w:ascii="Times New Roman" w:hAnsi="Times New Roman"/>
                <w:b/>
                <w:sz w:val="24"/>
                <w:szCs w:val="24"/>
                <w:lang w:val="ru-RU"/>
              </w:rPr>
            </w:pPr>
            <w:r>
              <w:rPr>
                <w:rFonts w:ascii="Times New Roman" w:hAnsi="Times New Roman"/>
                <w:b/>
                <w:sz w:val="24"/>
                <w:szCs w:val="24"/>
                <w:lang w:val="ru-RU"/>
              </w:rPr>
              <w:t>4 мин</w:t>
            </w:r>
          </w:p>
        </w:tc>
        <w:tc>
          <w:tcPr>
            <w:tcW w:w="2423" w:type="pct"/>
          </w:tcPr>
          <w:p>
            <w:pPr>
              <w:numPr>
                <w:ilvl w:val="0"/>
                <w:numId w:val="10"/>
              </w:numPr>
              <w:rPr>
                <w:rFonts w:ascii="Times New Roman" w:hAnsi="Times New Roman" w:cs="Times New Roman"/>
                <w:sz w:val="24"/>
                <w:szCs w:val="24"/>
                <w:lang w:val="ru-RU"/>
              </w:rPr>
            </w:pPr>
            <w:r>
              <w:rPr>
                <w:rFonts w:ascii="Times New Roman" w:hAnsi="Times New Roman" w:cs="Times New Roman"/>
                <w:sz w:val="24"/>
                <w:szCs w:val="24"/>
                <w:lang w:val="ru-RU"/>
              </w:rPr>
              <w:t>Мотивирует предстоящую учебную деятельность.</w:t>
            </w:r>
          </w:p>
          <w:p>
            <w:pPr>
              <w:rPr>
                <w:rFonts w:ascii="Times New Roman" w:hAnsi="Times New Roman"/>
                <w:i/>
                <w:iCs/>
                <w:sz w:val="24"/>
                <w:szCs w:val="24"/>
                <w:lang w:val="ru-RU"/>
              </w:rPr>
            </w:pPr>
            <w:r>
              <w:rPr>
                <w:rFonts w:ascii="Times New Roman" w:hAnsi="Times New Roman"/>
                <w:i/>
                <w:iCs/>
                <w:sz w:val="24"/>
                <w:szCs w:val="24"/>
                <w:lang w:val="ru-RU"/>
              </w:rPr>
              <w:t>Вы никогда не сумеете решить возникшую проблему, если сохраните то же мышление и тот же подход, который привел вас к этой проблеме. </w:t>
            </w:r>
          </w:p>
          <w:p>
            <w:pPr>
              <w:rPr>
                <w:rFonts w:ascii="Times New Roman" w:hAnsi="Times New Roman" w:cs="Times New Roman"/>
                <w:color w:val="000000"/>
                <w:sz w:val="24"/>
                <w:szCs w:val="24"/>
                <w:lang w:val="ru-RU"/>
              </w:rPr>
            </w:pPr>
            <w:r>
              <w:rPr>
                <w:rFonts w:ascii="Times New Roman" w:hAnsi="Times New Roman" w:cs="Times New Roman"/>
                <w:sz w:val="24"/>
                <w:szCs w:val="24"/>
                <w:lang w:val="ru-RU"/>
              </w:rPr>
              <w:t xml:space="preserve">2.Сообщает и комментирует тему урока: </w:t>
            </w:r>
            <w:r>
              <w:rPr>
                <w:rFonts w:ascii="Times New Roman" w:hAnsi="Times New Roman"/>
                <w:color w:val="000000"/>
                <w:sz w:val="24"/>
                <w:szCs w:val="24"/>
                <w:lang w:val="ru-RU"/>
              </w:rPr>
              <w:t>«Классификация, ассортимент, требования к качеству, пищевая ценность холодных сладких блюд, десертов. Правила выбора основных продуктов и ингредиентов к ним подходящего типа».</w:t>
            </w:r>
          </w:p>
          <w:p>
            <w:pPr>
              <w:rPr>
                <w:rFonts w:ascii="Times New Roman" w:hAnsi="Times New Roman"/>
                <w:i/>
                <w:iCs/>
                <w:sz w:val="24"/>
                <w:szCs w:val="24"/>
                <w:lang w:val="ru-RU"/>
              </w:rPr>
            </w:pPr>
            <w:r>
              <w:rPr>
                <w:rFonts w:ascii="Times New Roman" w:hAnsi="Times New Roman" w:cs="Times New Roman"/>
                <w:b/>
                <w:sz w:val="24"/>
                <w:szCs w:val="24"/>
                <w:lang w:val="ru-RU"/>
              </w:rPr>
              <w:t xml:space="preserve">Цель: </w:t>
            </w:r>
            <w:r>
              <w:rPr>
                <w:rFonts w:ascii="Times New Roman" w:hAnsi="Times New Roman" w:cs="Times New Roman"/>
                <w:sz w:val="24"/>
                <w:szCs w:val="24"/>
                <w:lang w:val="ru-RU"/>
              </w:rPr>
              <w:t xml:space="preserve">Каждый обучающийся в течение урока должен изучить </w:t>
            </w:r>
            <w:r>
              <w:rPr>
                <w:rFonts w:ascii="Times New Roman" w:hAnsi="Times New Roman"/>
                <w:sz w:val="24"/>
                <w:szCs w:val="24"/>
                <w:lang w:val="ru-RU"/>
              </w:rPr>
              <w:t>классификацию, ассортимент, требования к качеству, пищевую ценность холодных сладких блюд, десертов. Правила выбора основных продуктов и ингредиентов к ним подходящего типа.</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записывают тему занятия.</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trPr>
        <w:tc>
          <w:tcPr>
            <w:tcW w:w="259" w:type="pct"/>
          </w:tcPr>
          <w:p>
            <w:pPr>
              <w:jc w:val="both"/>
              <w:rPr>
                <w:rFonts w:ascii="Times New Roman" w:hAnsi="Times New Roman" w:cs="Times New Roman"/>
                <w:sz w:val="24"/>
                <w:szCs w:val="24"/>
              </w:rPr>
            </w:pPr>
            <w:r>
              <w:rPr>
                <w:rFonts w:ascii="Times New Roman" w:hAnsi="Times New Roman" w:cs="Times New Roman"/>
                <w:sz w:val="24"/>
                <w:szCs w:val="24"/>
                <w:lang w:val="ru-RU"/>
              </w:rPr>
              <w:t>3</w:t>
            </w:r>
            <w:r>
              <w:rPr>
                <w:rFonts w:ascii="Times New Roman" w:hAnsi="Times New Roman" w:cs="Times New Roman"/>
                <w:sz w:val="24"/>
                <w:szCs w:val="24"/>
              </w:rPr>
              <w:t>.</w:t>
            </w:r>
          </w:p>
        </w:tc>
        <w:tc>
          <w:tcPr>
            <w:tcW w:w="742" w:type="pct"/>
          </w:tcPr>
          <w:p>
            <w:pPr>
              <w:rPr>
                <w:rFonts w:ascii="Times New Roman" w:hAnsi="Times New Roman" w:cs="Times New Roman"/>
                <w:b/>
                <w:bCs/>
                <w:sz w:val="24"/>
                <w:szCs w:val="24"/>
              </w:rPr>
            </w:pPr>
            <w:r>
              <w:rPr>
                <w:rFonts w:ascii="Times New Roman" w:hAnsi="Times New Roman"/>
                <w:b/>
                <w:sz w:val="24"/>
                <w:szCs w:val="24"/>
              </w:rPr>
              <w:t>Актуализация знаний</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lang w:val="ru-RU"/>
              </w:rPr>
              <w:t>5</w:t>
            </w:r>
            <w:r>
              <w:rPr>
                <w:rFonts w:ascii="Times New Roman" w:hAnsi="Times New Roman" w:cs="Times New Roman"/>
                <w:b/>
                <w:bCs/>
                <w:sz w:val="24"/>
                <w:szCs w:val="24"/>
              </w:rPr>
              <w:t>0 мин.</w:t>
            </w:r>
          </w:p>
          <w:p>
            <w:pPr>
              <w:rPr>
                <w:rFonts w:ascii="Times New Roman" w:hAnsi="Times New Roman" w:cs="Times New Roman"/>
                <w:sz w:val="24"/>
                <w:szCs w:val="24"/>
              </w:rPr>
            </w:pPr>
          </w:p>
        </w:tc>
        <w:tc>
          <w:tcPr>
            <w:tcW w:w="2423" w:type="pct"/>
          </w:tcPr>
          <w:p>
            <w:pPr>
              <w:rPr>
                <w:rFonts w:ascii="Times New Roman" w:hAnsi="Times New Roman" w:cs="Times New Roman"/>
                <w:sz w:val="24"/>
                <w:szCs w:val="24"/>
                <w:lang w:val="ru-RU"/>
              </w:rPr>
            </w:pPr>
            <w:r>
              <w:rPr>
                <w:rFonts w:ascii="Times New Roman" w:hAnsi="Times New Roman" w:cs="Times New Roman"/>
                <w:sz w:val="24"/>
                <w:szCs w:val="24"/>
                <w:lang w:val="ru-RU"/>
              </w:rPr>
              <w:t>План работы:</w:t>
            </w:r>
          </w:p>
          <w:p>
            <w:pPr>
              <w:numPr>
                <w:ilvl w:val="0"/>
                <w:numId w:val="15"/>
              </w:numPr>
              <w:rPr>
                <w:rFonts w:ascii="Times New Roman" w:hAnsi="Times New Roman"/>
                <w:bCs/>
                <w:sz w:val="24"/>
                <w:szCs w:val="24"/>
                <w:lang w:val="ru-RU"/>
              </w:rPr>
            </w:pPr>
            <w:r>
              <w:rPr>
                <w:rFonts w:ascii="Times New Roman" w:hAnsi="Times New Roman"/>
                <w:bCs/>
                <w:sz w:val="24"/>
                <w:szCs w:val="24"/>
                <w:lang w:val="ru-RU"/>
              </w:rPr>
              <w:t>Сообщение темы</w:t>
            </w:r>
          </w:p>
          <w:p>
            <w:pPr>
              <w:jc w:val="center"/>
              <w:rPr>
                <w:rFonts w:ascii="Times New Roman" w:hAnsi="Times New Roman" w:cs="Times New Roman"/>
                <w:b/>
                <w:bCs/>
                <w:color w:val="7030A0"/>
                <w:sz w:val="24"/>
                <w:szCs w:val="24"/>
                <w:lang w:val="ru-RU"/>
              </w:rPr>
            </w:pPr>
            <w:r>
              <w:rPr>
                <w:rFonts w:ascii="Times New Roman" w:hAnsi="Times New Roman" w:cs="Times New Roman"/>
                <w:b/>
                <w:color w:val="7030A0"/>
                <w:sz w:val="24"/>
                <w:szCs w:val="24"/>
                <w:lang w:val="ru-RU"/>
              </w:rPr>
              <w:t xml:space="preserve"> Классификация, ассортимент, требования к качеству, пищевая ценность холодных сладких блюд, десертов.  </w:t>
            </w:r>
            <w:r>
              <w:rPr>
                <w:rFonts w:ascii="Times New Roman" w:hAnsi="Times New Roman" w:eastAsia="Times New Roman" w:cs="Times New Roman"/>
                <w:b/>
                <w:color w:val="7030A0"/>
                <w:sz w:val="24"/>
                <w:szCs w:val="24"/>
                <w:lang w:val="ru-RU"/>
              </w:rPr>
              <w:t>Правила выбора основных продуктов и ингредиентов к ним подходящего типа</w:t>
            </w:r>
            <w:r>
              <w:rPr>
                <w:rFonts w:ascii="Times New Roman" w:hAnsi="Times New Roman" w:cs="Times New Roman"/>
                <w:b/>
                <w:color w:val="7030A0"/>
                <w:sz w:val="24"/>
                <w:szCs w:val="24"/>
                <w:lang w:val="ru-RU"/>
              </w:rPr>
              <w:t xml:space="preserve">. </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b/>
                <w:sz w:val="24"/>
                <w:szCs w:val="24"/>
                <w:lang w:val="ru-RU"/>
              </w:rPr>
              <w:t>К холодным сладким блюдам относятся</w:t>
            </w:r>
            <w:r>
              <w:rPr>
                <w:rFonts w:ascii="Times New Roman" w:hAnsi="Times New Roman" w:eastAsia="CourierNewPSMT" w:cs="Times New Roman"/>
                <w:sz w:val="24"/>
                <w:szCs w:val="24"/>
                <w:lang w:val="ru-RU"/>
              </w:rPr>
              <w:t xml:space="preserve">: свежие фрукты и ягоды, компоты и фрукты в сиропе, желированные блюда </w:t>
            </w:r>
            <w:r>
              <w:rPr>
                <w:rFonts w:ascii="Times New Roman" w:hAnsi="Times New Roman" w:eastAsia="MS Mincho" w:cs="Times New Roman"/>
                <w:sz w:val="24"/>
                <w:szCs w:val="24"/>
                <w:lang w:val="ru-RU"/>
              </w:rPr>
              <w:t xml:space="preserve">- </w:t>
            </w:r>
            <w:r>
              <w:rPr>
                <w:rFonts w:ascii="Times New Roman" w:hAnsi="Times New Roman" w:eastAsia="CourierNewPSMT" w:cs="Times New Roman"/>
                <w:sz w:val="24"/>
                <w:szCs w:val="24"/>
                <w:lang w:val="ru-RU"/>
              </w:rPr>
              <w:t xml:space="preserve"> кисели, желе, муссы, самбуки, кремы; чизкейк, взбитые сливки, замороженные сладкие блюда.</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xml:space="preserve">К желированным блюдам относят кисели, желе, муссы, самбуки и кремы. В остывшем виде они имеют желеобразную консистенцию, так как в них добавляют желирующие вещества. </w:t>
            </w:r>
            <w:r>
              <w:rPr>
                <w:rFonts w:ascii="Times New Roman" w:hAnsi="Times New Roman" w:eastAsia="CourierNewPSMT" w:cs="Times New Roman"/>
                <w:b/>
                <w:sz w:val="24"/>
                <w:szCs w:val="24"/>
                <w:lang w:val="ru-RU"/>
              </w:rPr>
              <w:t>Желированные блюда бывают невзбитые</w:t>
            </w:r>
            <w:r>
              <w:rPr>
                <w:rFonts w:ascii="Times New Roman" w:hAnsi="Times New Roman" w:eastAsia="CourierNewPSMT" w:cs="Times New Roman"/>
                <w:sz w:val="24"/>
                <w:szCs w:val="24"/>
                <w:lang w:val="ru-RU"/>
              </w:rPr>
              <w:t xml:space="preserve"> (кисели, желе) </w:t>
            </w:r>
            <w:r>
              <w:rPr>
                <w:rFonts w:ascii="Times New Roman" w:hAnsi="Times New Roman" w:eastAsia="CourierNewPSMT" w:cs="Times New Roman"/>
                <w:b/>
                <w:sz w:val="24"/>
                <w:szCs w:val="24"/>
                <w:lang w:val="ru-RU"/>
              </w:rPr>
              <w:t>и взбитые</w:t>
            </w:r>
            <w:r>
              <w:rPr>
                <w:rFonts w:ascii="Times New Roman" w:hAnsi="Times New Roman" w:eastAsia="CourierNewPSMT" w:cs="Times New Roman"/>
                <w:sz w:val="24"/>
                <w:szCs w:val="24"/>
                <w:lang w:val="ru-RU"/>
              </w:rPr>
              <w:t xml:space="preserve"> (муссы, самбуки, кремы). </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Ассортимент сладких блюд весьма разнообразен. В состав сладких блюд включены свежие и быстрозамороженные плоды и ягоды, компоты, кисели, желе, муссы, самбуки, кремы, суфле, пудинги, гренки, каша гурьевская, блюда из яблок и др.</w:t>
            </w:r>
          </w:p>
          <w:p>
            <w:pPr>
              <w:autoSpaceDE w:val="0"/>
              <w:autoSpaceDN w:val="0"/>
              <w:adjustRightInd w:val="0"/>
              <w:jc w:val="both"/>
              <w:rPr>
                <w:rFonts w:ascii="Times New Roman" w:hAnsi="Times New Roman" w:eastAsia="CourierNewPSMT" w:cs="Times New Roman"/>
                <w:sz w:val="24"/>
                <w:szCs w:val="24"/>
                <w:u w:val="single"/>
                <w:lang w:val="ru-RU"/>
              </w:rPr>
            </w:pPr>
            <w:r>
              <w:rPr>
                <w:rFonts w:ascii="Times New Roman" w:hAnsi="Times New Roman" w:eastAsia="CourierNewPSMT" w:cs="Times New Roman"/>
                <w:sz w:val="24"/>
                <w:szCs w:val="24"/>
                <w:u w:val="single"/>
                <w:lang w:val="ru-RU"/>
              </w:rPr>
              <w:t>Сладкие блюда принято делить на две основные группы:</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холодные (температура подачи должна быть 12-150С);</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горячие (температура подачи должна быть 70-750С).</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u w:val="single"/>
                <w:lang w:val="ru-RU"/>
              </w:rPr>
              <w:t>Холодные блюда, в свою очередь, подразделяют на</w:t>
            </w:r>
            <w:r>
              <w:rPr>
                <w:rFonts w:ascii="Times New Roman" w:hAnsi="Times New Roman" w:eastAsia="CourierNewPSMT" w:cs="Times New Roman"/>
                <w:sz w:val="24"/>
                <w:szCs w:val="24"/>
                <w:lang w:val="ru-RU"/>
              </w:rPr>
              <w:t>:</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плоды и ягоды свежие и быстрозамороженные;</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компоты;</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кисели;</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желе;</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муссы;</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самбуки;</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кремы;</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взбитые сливки и сметана;</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мороженое.</w:t>
            </w:r>
          </w:p>
          <w:p>
            <w:pPr>
              <w:autoSpaceDE w:val="0"/>
              <w:autoSpaceDN w:val="0"/>
              <w:adjustRightInd w:val="0"/>
              <w:jc w:val="center"/>
              <w:rPr>
                <w:rFonts w:ascii="Times New Roman" w:hAnsi="Times New Roman" w:eastAsia="CourierNewPSMT" w:cs="Times New Roman"/>
                <w:b/>
                <w:sz w:val="24"/>
                <w:szCs w:val="24"/>
                <w:lang w:val="ru-RU"/>
              </w:rPr>
            </w:pPr>
            <w:r>
              <w:rPr>
                <w:rFonts w:ascii="Times New Roman" w:hAnsi="Times New Roman" w:eastAsia="CourierNewPSMT" w:cs="Times New Roman"/>
                <w:b/>
                <w:sz w:val="24"/>
                <w:szCs w:val="24"/>
                <w:lang w:val="ru-RU"/>
              </w:rPr>
              <w:t>Оценка качества сырья и продуктов</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Приготовление сладких блюд начинают с выбора и определения годности основных продуктов и дополнительных ингредиентов. К основным общим показателям качества свежих фруктов, ягод, орехов относят внешний вид, размер (величина), запах, вкус и допускаемые отклонения.</w:t>
            </w:r>
          </w:p>
          <w:p>
            <w:pPr>
              <w:autoSpaceDE w:val="0"/>
              <w:autoSpaceDN w:val="0"/>
              <w:adjustRightInd w:val="0"/>
              <w:jc w:val="both"/>
              <w:rPr>
                <w:rFonts w:ascii="Times New Roman" w:hAnsi="Times New Roman" w:eastAsia="CourierNewPSMT" w:cs="Times New Roman"/>
                <w:sz w:val="24"/>
                <w:szCs w:val="24"/>
                <w:lang w:val="ru-RU"/>
              </w:rPr>
            </w:pPr>
            <w:r>
              <w:rPr>
                <w:rFonts w:ascii="Times New Roman" w:hAnsi="Times New Roman" w:eastAsia="CourierNewPSMT" w:cs="Times New Roman"/>
                <w:sz w:val="24"/>
                <w:szCs w:val="24"/>
                <w:lang w:val="ru-RU"/>
              </w:rPr>
              <w:t xml:space="preserve">Степень зрелости фруктов, ягод влияет на их кулинарное назначение. </w:t>
            </w:r>
          </w:p>
          <w:p>
            <w:pPr>
              <w:autoSpaceDE w:val="0"/>
              <w:autoSpaceDN w:val="0"/>
              <w:adjustRightInd w:val="0"/>
              <w:jc w:val="both"/>
              <w:rPr>
                <w:rFonts w:ascii="Times New Roman" w:hAnsi="Times New Roman" w:eastAsia="CourierNewPSMT" w:cs="Times New Roman"/>
                <w:bCs/>
                <w:sz w:val="24"/>
                <w:szCs w:val="24"/>
                <w:lang w:val="ru-RU"/>
              </w:rPr>
            </w:pPr>
            <w:r>
              <w:rPr>
                <w:rFonts w:ascii="Times New Roman" w:hAnsi="Times New Roman" w:eastAsia="CourierNewPSMT" w:cs="Times New Roman"/>
                <w:bCs/>
                <w:sz w:val="24"/>
                <w:szCs w:val="24"/>
                <w:lang w:val="ru-RU"/>
              </w:rPr>
              <w:t>Более плотные, твердые по консистенции фрукты используют для приготовления салатов, сладких блюд, где требуется нарезка, например для компотов. Фрукты мягкой консистенции лучше подходят для приготовления горячих сладких блюд, фруктовых пюре. Такой подход позволяет рационально использовать сырье.</w:t>
            </w:r>
          </w:p>
          <w:p>
            <w:pPr>
              <w:autoSpaceDE w:val="0"/>
              <w:autoSpaceDN w:val="0"/>
              <w:adjustRightInd w:val="0"/>
              <w:jc w:val="both"/>
              <w:rPr>
                <w:rFonts w:ascii="Times New Roman" w:hAnsi="Times New Roman" w:eastAsia="CourierNewPSMT" w:cs="Times New Roman"/>
                <w:bCs/>
                <w:sz w:val="24"/>
                <w:szCs w:val="24"/>
                <w:lang w:val="ru-RU"/>
              </w:rPr>
            </w:pPr>
            <w:r>
              <w:rPr>
                <w:rFonts w:ascii="Times New Roman" w:hAnsi="Times New Roman" w:eastAsia="CourierNewPSMT" w:cs="Times New Roman"/>
                <w:bCs/>
                <w:sz w:val="24"/>
                <w:szCs w:val="24"/>
                <w:lang w:val="ru-RU"/>
              </w:rPr>
              <w:t>В случае производственной необходимости допускается некоторая взаимозаменяемость продуктов, предусмотренных рецептурой.</w:t>
            </w:r>
          </w:p>
          <w:p>
            <w:pPr>
              <w:autoSpaceDE w:val="0"/>
              <w:autoSpaceDN w:val="0"/>
              <w:adjustRightInd w:val="0"/>
              <w:jc w:val="both"/>
              <w:rPr>
                <w:rFonts w:ascii="Times New Roman" w:hAnsi="Times New Roman"/>
                <w:bCs/>
                <w:sz w:val="24"/>
                <w:szCs w:val="24"/>
                <w:lang w:val="ru-RU"/>
              </w:rPr>
            </w:pPr>
            <w:r>
              <w:rPr>
                <w:rFonts w:ascii="Times New Roman" w:hAnsi="Times New Roman" w:eastAsia="CourierNewPSMT" w:cs="Times New Roman"/>
                <w:sz w:val="24"/>
                <w:szCs w:val="24"/>
                <w:lang w:val="ru-RU"/>
              </w:rPr>
              <w:t>Замену производят с учетом норм взаимозаменяемости и, таким образом, чтобы не нарушить требования рецептуры.</w:t>
            </w:r>
          </w:p>
          <w:p>
            <w:pPr>
              <w:numPr>
                <w:ilvl w:val="0"/>
                <w:numId w:val="15"/>
              </w:numPr>
              <w:rPr>
                <w:rFonts w:ascii="Times New Roman" w:hAnsi="Times New Roman"/>
                <w:bCs/>
                <w:sz w:val="24"/>
                <w:szCs w:val="24"/>
                <w:lang w:val="ru-RU"/>
              </w:rPr>
            </w:pPr>
            <w:r>
              <w:rPr>
                <w:rFonts w:ascii="Times New Roman" w:hAnsi="Times New Roman"/>
                <w:bCs/>
                <w:sz w:val="24"/>
                <w:szCs w:val="24"/>
                <w:lang w:val="ru-RU"/>
              </w:rPr>
              <w:t xml:space="preserve"> Задание составить кластер</w:t>
            </w:r>
          </w:p>
          <w:p>
            <w:pPr>
              <w:pStyle w:val="11"/>
              <w:shd w:val="clear" w:color="auto" w:fill="FFFFFF"/>
              <w:spacing w:before="0" w:beforeAutospacing="0" w:after="0" w:afterAutospacing="0"/>
              <w:rPr>
                <w:color w:val="000000"/>
                <w:lang w:val="ru-RU"/>
              </w:rPr>
            </w:pPr>
            <w:r>
              <w:rPr>
                <w:color w:val="000000"/>
                <w:shd w:val="clear" w:color="auto" w:fill="FFFFFF"/>
                <w:lang w:val="ru-RU"/>
              </w:rPr>
              <w:t>Ассортимент сладких блюд весьма разнообразен. В состав сладких блюд включены свежие и быстрозамороженные плоды и ягоды, компоты, кисели, желе, муссы, самбуки, кремы, суфле, пудинги, гренки, каша гурьевская, блюда из яблок и др.</w:t>
            </w:r>
          </w:p>
          <w:p>
            <w:pPr>
              <w:pStyle w:val="11"/>
              <w:shd w:val="clear" w:color="auto" w:fill="FFFFFF"/>
              <w:spacing w:before="0" w:beforeAutospacing="0" w:after="0" w:afterAutospacing="0"/>
              <w:rPr>
                <w:color w:val="000000"/>
                <w:lang w:val="ru-RU"/>
              </w:rPr>
            </w:pPr>
            <w:r>
              <w:rPr>
                <w:color w:val="000000"/>
                <w:u w:val="single"/>
                <w:shd w:val="clear" w:color="auto" w:fill="FFFFFF"/>
                <w:lang w:val="ru-RU"/>
              </w:rPr>
              <w:t>Сладкие блюда принято делить на две основные группы:</w:t>
            </w:r>
          </w:p>
          <w:p>
            <w:pPr>
              <w:pStyle w:val="11"/>
              <w:shd w:val="clear" w:color="auto" w:fill="FFFFFF"/>
              <w:spacing w:before="0" w:beforeAutospacing="0" w:after="0" w:afterAutospacing="0"/>
              <w:rPr>
                <w:color w:val="000000"/>
                <w:lang w:val="ru-RU"/>
              </w:rPr>
            </w:pPr>
            <w:r>
              <w:rPr>
                <w:color w:val="000000"/>
                <w:shd w:val="clear" w:color="auto" w:fill="FFFFFF"/>
                <w:lang w:val="ru-RU"/>
              </w:rPr>
              <w:t>• холодные (температура подачи должна быть 12-150С);</w:t>
            </w:r>
          </w:p>
          <w:p>
            <w:pPr>
              <w:pStyle w:val="11"/>
              <w:shd w:val="clear" w:color="auto" w:fill="FFFFFF"/>
              <w:spacing w:before="0" w:beforeAutospacing="0" w:after="0" w:afterAutospacing="0"/>
              <w:rPr>
                <w:color w:val="000000"/>
                <w:lang w:val="ru-RU"/>
              </w:rPr>
            </w:pPr>
            <w:r>
              <w:rPr>
                <w:color w:val="000000"/>
                <w:shd w:val="clear" w:color="auto" w:fill="FFFFFF"/>
                <w:lang w:val="ru-RU"/>
              </w:rPr>
              <w:t>• горячие (температура подачи должна быть 70-750С).</w:t>
            </w:r>
          </w:p>
          <w:p>
            <w:pPr>
              <w:pStyle w:val="11"/>
              <w:shd w:val="clear" w:color="auto" w:fill="FFFFFF"/>
              <w:spacing w:before="0" w:beforeAutospacing="0" w:after="0" w:afterAutospacing="0"/>
              <w:rPr>
                <w:color w:val="000000"/>
                <w:lang w:val="ru-RU"/>
              </w:rPr>
            </w:pPr>
            <w:r>
              <w:rPr>
                <w:color w:val="000000"/>
                <w:u w:val="single"/>
                <w:shd w:val="clear" w:color="auto" w:fill="FFFFFF"/>
                <w:lang w:val="ru-RU"/>
              </w:rPr>
              <w:t>Холодные блюда, в свою очередь, подразделяют на:</w:t>
            </w:r>
          </w:p>
          <w:p>
            <w:pPr>
              <w:pStyle w:val="11"/>
              <w:shd w:val="clear" w:color="auto" w:fill="FFFFFF"/>
              <w:spacing w:before="0" w:beforeAutospacing="0" w:after="0" w:afterAutospacing="0"/>
              <w:rPr>
                <w:color w:val="000000"/>
                <w:lang w:val="ru-RU"/>
              </w:rPr>
            </w:pPr>
            <w:r>
              <w:rPr>
                <w:color w:val="000000"/>
                <w:shd w:val="clear" w:color="auto" w:fill="FFFFFF"/>
                <w:lang w:val="ru-RU"/>
              </w:rPr>
              <w:t>• плоды и ягоды свежие и быстрозамороженные;</w:t>
            </w:r>
          </w:p>
          <w:p>
            <w:pPr>
              <w:pStyle w:val="11"/>
              <w:shd w:val="clear" w:color="auto" w:fill="FFFFFF"/>
              <w:spacing w:before="0" w:beforeAutospacing="0" w:after="0" w:afterAutospacing="0"/>
              <w:rPr>
                <w:color w:val="000000"/>
                <w:lang w:val="ru-RU"/>
              </w:rPr>
            </w:pPr>
            <w:r>
              <w:rPr>
                <w:color w:val="000000"/>
                <w:shd w:val="clear" w:color="auto" w:fill="FFFFFF"/>
                <w:lang w:val="ru-RU"/>
              </w:rPr>
              <w:t>• компоты;</w:t>
            </w:r>
          </w:p>
          <w:p>
            <w:pPr>
              <w:pStyle w:val="11"/>
              <w:shd w:val="clear" w:color="auto" w:fill="FFFFFF"/>
              <w:spacing w:before="0" w:beforeAutospacing="0" w:after="0" w:afterAutospacing="0"/>
              <w:rPr>
                <w:color w:val="000000"/>
                <w:lang w:val="ru-RU"/>
              </w:rPr>
            </w:pPr>
            <w:r>
              <w:rPr>
                <w:color w:val="000000"/>
                <w:shd w:val="clear" w:color="auto" w:fill="FFFFFF"/>
                <w:lang w:val="ru-RU"/>
              </w:rPr>
              <w:t>• кисели;</w:t>
            </w:r>
          </w:p>
          <w:p>
            <w:pPr>
              <w:pStyle w:val="11"/>
              <w:shd w:val="clear" w:color="auto" w:fill="FFFFFF"/>
              <w:spacing w:before="0" w:beforeAutospacing="0" w:after="0" w:afterAutospacing="0"/>
              <w:rPr>
                <w:color w:val="000000"/>
                <w:lang w:val="ru-RU"/>
              </w:rPr>
            </w:pPr>
            <w:r>
              <w:rPr>
                <w:color w:val="000000"/>
                <w:shd w:val="clear" w:color="auto" w:fill="FFFFFF"/>
                <w:lang w:val="ru-RU"/>
              </w:rPr>
              <w:t>• желе;</w:t>
            </w:r>
          </w:p>
          <w:p>
            <w:pPr>
              <w:pStyle w:val="11"/>
              <w:shd w:val="clear" w:color="auto" w:fill="FFFFFF"/>
              <w:spacing w:before="0" w:beforeAutospacing="0" w:after="0" w:afterAutospacing="0"/>
              <w:rPr>
                <w:color w:val="000000"/>
                <w:lang w:val="ru-RU"/>
              </w:rPr>
            </w:pPr>
            <w:r>
              <w:rPr>
                <w:color w:val="000000"/>
                <w:shd w:val="clear" w:color="auto" w:fill="FFFFFF"/>
                <w:lang w:val="ru-RU"/>
              </w:rPr>
              <w:t>• муссы;</w:t>
            </w:r>
          </w:p>
          <w:p>
            <w:pPr>
              <w:pStyle w:val="11"/>
              <w:shd w:val="clear" w:color="auto" w:fill="FFFFFF"/>
              <w:spacing w:before="0" w:beforeAutospacing="0" w:after="0" w:afterAutospacing="0"/>
              <w:rPr>
                <w:color w:val="000000"/>
                <w:lang w:val="ru-RU"/>
              </w:rPr>
            </w:pPr>
            <w:r>
              <w:rPr>
                <w:color w:val="000000"/>
                <w:shd w:val="clear" w:color="auto" w:fill="FFFFFF"/>
                <w:lang w:val="ru-RU"/>
              </w:rPr>
              <w:t>• самбуки;</w:t>
            </w:r>
          </w:p>
          <w:p>
            <w:pPr>
              <w:pStyle w:val="11"/>
              <w:shd w:val="clear" w:color="auto" w:fill="FFFFFF"/>
              <w:spacing w:before="0" w:beforeAutospacing="0" w:after="0" w:afterAutospacing="0"/>
              <w:rPr>
                <w:color w:val="000000"/>
                <w:lang w:val="ru-RU"/>
              </w:rPr>
            </w:pPr>
            <w:r>
              <w:rPr>
                <w:color w:val="000000"/>
                <w:shd w:val="clear" w:color="auto" w:fill="FFFFFF"/>
                <w:lang w:val="ru-RU"/>
              </w:rPr>
              <w:t>• кремы;</w:t>
            </w:r>
          </w:p>
          <w:p>
            <w:pPr>
              <w:pStyle w:val="11"/>
              <w:shd w:val="clear" w:color="auto" w:fill="FFFFFF"/>
              <w:spacing w:before="0" w:beforeAutospacing="0" w:after="0" w:afterAutospacing="0"/>
              <w:rPr>
                <w:color w:val="000000"/>
                <w:lang w:val="ru-RU"/>
              </w:rPr>
            </w:pPr>
            <w:r>
              <w:rPr>
                <w:color w:val="000000"/>
                <w:shd w:val="clear" w:color="auto" w:fill="FFFFFF"/>
                <w:lang w:val="ru-RU"/>
              </w:rPr>
              <w:t>• взбитые сливки и сметана;</w:t>
            </w:r>
          </w:p>
          <w:p>
            <w:pPr>
              <w:pStyle w:val="11"/>
              <w:shd w:val="clear" w:color="auto" w:fill="FFFFFF"/>
              <w:spacing w:before="0" w:beforeAutospacing="0" w:after="0" w:afterAutospacing="0"/>
              <w:rPr>
                <w:bCs/>
                <w:lang w:val="ru-RU"/>
              </w:rPr>
            </w:pPr>
            <w:r>
              <w:rPr>
                <w:color w:val="000000"/>
                <w:shd w:val="clear" w:color="auto" w:fill="FFFFFF"/>
                <w:lang w:val="ru-RU"/>
              </w:rPr>
              <w:t>• мороженое.</w:t>
            </w:r>
          </w:p>
          <w:p>
            <w:pPr>
              <w:rPr>
                <w:rFonts w:ascii="Times New Roman" w:hAnsi="Times New Roman" w:cs="Times New Roman"/>
                <w:sz w:val="24"/>
                <w:szCs w:val="24"/>
                <w:lang w:val="ru-RU"/>
              </w:rPr>
            </w:pPr>
            <w:r>
              <w:rPr>
                <w:rFonts w:ascii="Times New Roman" w:hAnsi="Times New Roman"/>
                <w:bCs/>
                <w:sz w:val="24"/>
                <w:szCs w:val="24"/>
                <w:lang w:val="ru-RU"/>
              </w:rPr>
              <w:t xml:space="preserve">В ходе конспектирования </w:t>
            </w:r>
            <w:r>
              <w:rPr>
                <w:rFonts w:ascii="Times New Roman" w:hAnsi="Times New Roman" w:cs="Times New Roman"/>
                <w:sz w:val="24"/>
                <w:szCs w:val="24"/>
                <w:lang w:val="ru-RU"/>
              </w:rPr>
              <w:t>используется метод «Кластер»</w:t>
            </w:r>
          </w:p>
          <w:p>
            <w:pPr>
              <w:rPr>
                <w:rFonts w:ascii="Times New Roman" w:hAnsi="Times New Roman" w:cs="Times New Roman"/>
                <w:sz w:val="24"/>
                <w:szCs w:val="24"/>
                <w:lang w:val="ru-RU"/>
              </w:rPr>
            </w:pPr>
            <w:r>
              <w:rPr>
                <w:rFonts w:ascii="Times New Roman" w:hAnsi="Times New Roman" w:cs="Times New Roman"/>
                <w:sz w:val="24"/>
                <w:szCs w:val="24"/>
                <w:lang w:val="ru-RU"/>
              </w:rPr>
              <w:t>Классификация холодных десертов оформляется по тексту в виде кластера для улучшения запоминания.</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конспектируют</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конспектируют  и анализируют</w:t>
            </w:r>
          </w:p>
          <w:p>
            <w:pPr>
              <w:jc w:val="center"/>
              <w:rPr>
                <w:rFonts w:ascii="Times New Roman" w:hAnsi="Times New Roman" w:cs="Times New Roman"/>
                <w:sz w:val="24"/>
                <w:szCs w:val="24"/>
              </w:rPr>
            </w:pPr>
          </w:p>
          <w:p>
            <w:pPr>
              <w:jc w:val="center"/>
              <w:rPr>
                <w:rFonts w:ascii="Times New Roman" w:hAnsi="Times New Roman" w:cs="Times New Roman"/>
                <w:color w:val="C00000"/>
                <w:sz w:val="24"/>
                <w:szCs w:val="24"/>
              </w:rPr>
            </w:pPr>
          </w:p>
          <w:p>
            <w:pPr>
              <w:jc w:val="center"/>
              <w:rPr>
                <w:rFonts w:ascii="Times New Roman" w:hAnsi="Times New Roman" w:cs="Times New Roman"/>
                <w:color w:val="C00000"/>
                <w:sz w:val="24"/>
                <w:szCs w:val="24"/>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742" w:type="pct"/>
          </w:tcPr>
          <w:p>
            <w:pPr>
              <w:rPr>
                <w:rFonts w:ascii="Times New Roman" w:hAnsi="Times New Roman"/>
                <w:b/>
                <w:sz w:val="24"/>
                <w:szCs w:val="24"/>
                <w:lang w:val="ru-RU"/>
              </w:rPr>
            </w:pPr>
            <w:r>
              <w:rPr>
                <w:rFonts w:ascii="Times New Roman" w:hAnsi="Times New Roman"/>
                <w:b/>
                <w:sz w:val="24"/>
                <w:szCs w:val="24"/>
              </w:rPr>
              <w:t>Закрепление пройденного материала.</w:t>
            </w:r>
            <w:r>
              <w:rPr>
                <w:rFonts w:ascii="Times New Roman" w:hAnsi="Times New Roman"/>
                <w:b/>
                <w:sz w:val="24"/>
                <w:szCs w:val="24"/>
                <w:lang w:val="ru-RU"/>
              </w:rPr>
              <w:t xml:space="preserve"> </w:t>
            </w:r>
          </w:p>
          <w:p>
            <w:pPr>
              <w:rPr>
                <w:rFonts w:ascii="Times New Roman" w:hAnsi="Times New Roman"/>
                <w:b/>
                <w:sz w:val="24"/>
                <w:szCs w:val="24"/>
                <w:lang w:val="ru-RU"/>
              </w:rPr>
            </w:pPr>
            <w:r>
              <w:rPr>
                <w:rFonts w:ascii="Times New Roman" w:hAnsi="Times New Roman"/>
                <w:b/>
                <w:sz w:val="24"/>
                <w:szCs w:val="24"/>
                <w:lang w:val="ru-RU"/>
              </w:rPr>
              <w:t>- 9 мин</w:t>
            </w:r>
          </w:p>
        </w:tc>
        <w:tc>
          <w:tcPr>
            <w:tcW w:w="2423" w:type="pct"/>
          </w:tcPr>
          <w:p>
            <w:pPr>
              <w:rPr>
                <w:rFonts w:ascii="Times New Roman" w:hAnsi="Times New Roman" w:cs="Times New Roman"/>
                <w:sz w:val="24"/>
                <w:szCs w:val="24"/>
                <w:lang w:val="ru-RU"/>
              </w:rPr>
            </w:pPr>
            <w:r>
              <w:rPr>
                <w:rFonts w:ascii="Times New Roman" w:hAnsi="Times New Roman" w:cs="Times New Roman"/>
                <w:sz w:val="24"/>
                <w:szCs w:val="24"/>
                <w:lang w:val="ru-RU"/>
              </w:rPr>
              <w:t>Что такое холодные десерты?</w:t>
            </w:r>
          </w:p>
          <w:p>
            <w:pPr>
              <w:rPr>
                <w:rFonts w:ascii="Times New Roman" w:hAnsi="Times New Roman" w:cs="Times New Roman"/>
                <w:sz w:val="24"/>
                <w:szCs w:val="24"/>
                <w:lang w:val="ru-RU"/>
              </w:rPr>
            </w:pPr>
            <w:r>
              <w:rPr>
                <w:rFonts w:ascii="Times New Roman" w:hAnsi="Times New Roman" w:cs="Times New Roman"/>
                <w:sz w:val="24"/>
                <w:szCs w:val="24"/>
                <w:lang w:val="ru-RU"/>
              </w:rPr>
              <w:t>Какой ассортимент вы знаете на данный момент?</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Обсуждают и отвечают</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5.</w:t>
            </w:r>
          </w:p>
        </w:tc>
        <w:tc>
          <w:tcPr>
            <w:tcW w:w="742" w:type="pct"/>
          </w:tcPr>
          <w:p>
            <w:pPr>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Рефлексия - </w:t>
            </w:r>
          </w:p>
          <w:p>
            <w:pPr>
              <w:rPr>
                <w:rFonts w:ascii="Times New Roman" w:hAnsi="Times New Roman" w:cs="Times New Roman"/>
                <w:b/>
                <w:bCs/>
                <w:sz w:val="24"/>
                <w:szCs w:val="24"/>
                <w:lang w:val="ru-RU"/>
              </w:rPr>
            </w:pPr>
            <w:r>
              <w:rPr>
                <w:rFonts w:ascii="Times New Roman" w:hAnsi="Times New Roman" w:cs="Times New Roman"/>
                <w:b/>
                <w:bCs/>
                <w:sz w:val="24"/>
                <w:szCs w:val="24"/>
                <w:lang w:val="ru-RU"/>
              </w:rPr>
              <w:t>13  мин</w:t>
            </w:r>
          </w:p>
        </w:tc>
        <w:tc>
          <w:tcPr>
            <w:tcW w:w="2423" w:type="pct"/>
          </w:tcPr>
          <w:p>
            <w:pPr>
              <w:rPr>
                <w:rFonts w:ascii="Times New Roman" w:hAnsi="Times New Roman" w:cs="Times New Roman"/>
                <w:sz w:val="24"/>
                <w:szCs w:val="24"/>
                <w:lang w:val="ru-RU"/>
              </w:rPr>
            </w:pPr>
            <w:r>
              <w:rPr>
                <w:rFonts w:ascii="Times New Roman" w:hAnsi="Times New Roman" w:cs="Times New Roman"/>
                <w:sz w:val="24"/>
                <w:szCs w:val="24"/>
                <w:lang w:val="ru-RU"/>
              </w:rPr>
              <w:t>Обсуждение правильных и неправильных ответов (работа над ошибками для закрепления)</w:t>
            </w:r>
          </w:p>
          <w:p>
            <w:pPr>
              <w:rPr>
                <w:rFonts w:ascii="Times New Roman" w:hAnsi="Times New Roman" w:cs="Times New Roman"/>
                <w:sz w:val="24"/>
                <w:szCs w:val="24"/>
                <w:lang w:val="ru-RU"/>
              </w:rPr>
            </w:pPr>
            <w:r>
              <w:rPr>
                <w:rFonts w:ascii="Times New Roman" w:hAnsi="Times New Roman" w:cs="Times New Roman"/>
                <w:sz w:val="24"/>
                <w:szCs w:val="24"/>
                <w:lang w:val="ru-RU"/>
              </w:rPr>
              <w:t>Сообщение оценок за  ответы (правильные и активную работу в уроке)</w:t>
            </w:r>
          </w:p>
        </w:tc>
        <w:tc>
          <w:tcPr>
            <w:tcW w:w="853"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отвечают на вопросы</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Обсуждение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rPr>
            </w:pPr>
            <w:r>
              <w:rPr>
                <w:rFonts w:ascii="Times New Roman" w:hAnsi="Times New Roman" w:cs="Times New Roman"/>
                <w:sz w:val="24"/>
                <w:szCs w:val="24"/>
                <w:lang w:val="ru-RU"/>
              </w:rPr>
              <w:t>6</w:t>
            </w:r>
            <w:r>
              <w:rPr>
                <w:rFonts w:ascii="Times New Roman" w:hAnsi="Times New Roman" w:cs="Times New Roman"/>
                <w:sz w:val="24"/>
                <w:szCs w:val="24"/>
              </w:rPr>
              <w:t>.</w:t>
            </w:r>
          </w:p>
          <w:p>
            <w:pPr>
              <w:jc w:val="both"/>
              <w:rPr>
                <w:rFonts w:ascii="Times New Roman" w:hAnsi="Times New Roman" w:cs="Times New Roman"/>
                <w:sz w:val="24"/>
                <w:szCs w:val="24"/>
              </w:rPr>
            </w:pPr>
          </w:p>
        </w:tc>
        <w:tc>
          <w:tcPr>
            <w:tcW w:w="742" w:type="pct"/>
          </w:tcPr>
          <w:p>
            <w:pPr>
              <w:rPr>
                <w:rFonts w:ascii="Times New Roman" w:hAnsi="Times New Roman" w:cs="Times New Roman"/>
                <w:b/>
                <w:bCs/>
                <w:sz w:val="24"/>
                <w:szCs w:val="24"/>
              </w:rPr>
            </w:pPr>
            <w:r>
              <w:rPr>
                <w:rFonts w:ascii="Times New Roman" w:hAnsi="Times New Roman"/>
                <w:b/>
                <w:sz w:val="24"/>
                <w:szCs w:val="24"/>
              </w:rPr>
              <w:t>Запись домашнего задания</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p>
          <w:p>
            <w:pPr>
              <w:rPr>
                <w:rFonts w:ascii="Times New Roman" w:hAnsi="Times New Roman" w:cs="Times New Roman"/>
                <w:sz w:val="24"/>
                <w:szCs w:val="24"/>
              </w:rPr>
            </w:pPr>
            <w:r>
              <w:rPr>
                <w:rFonts w:ascii="Times New Roman" w:hAnsi="Times New Roman" w:cs="Times New Roman"/>
                <w:b/>
                <w:bCs/>
                <w:sz w:val="24"/>
                <w:szCs w:val="24"/>
                <w:lang w:val="ru-RU"/>
              </w:rPr>
              <w:t>2</w:t>
            </w:r>
            <w:r>
              <w:rPr>
                <w:rFonts w:ascii="Times New Roman" w:hAnsi="Times New Roman" w:cs="Times New Roman"/>
                <w:b/>
                <w:bCs/>
                <w:sz w:val="24"/>
                <w:szCs w:val="24"/>
              </w:rPr>
              <w:t xml:space="preserve"> мин.</w:t>
            </w:r>
          </w:p>
        </w:tc>
        <w:tc>
          <w:tcPr>
            <w:tcW w:w="2423" w:type="pct"/>
          </w:tcPr>
          <w:p>
            <w:pPr>
              <w:ind w:left="60"/>
              <w:rPr>
                <w:rFonts w:ascii="Times New Roman" w:hAnsi="Times New Roman" w:cs="Times New Roman"/>
                <w:sz w:val="24"/>
                <w:szCs w:val="24"/>
                <w:lang w:val="ru-RU"/>
              </w:rPr>
            </w:pPr>
            <w:r>
              <w:rPr>
                <w:rFonts w:ascii="Times New Roman" w:hAnsi="Times New Roman" w:cs="Times New Roman"/>
                <w:sz w:val="24"/>
                <w:szCs w:val="24"/>
                <w:lang w:val="ru-RU"/>
              </w:rPr>
              <w:t xml:space="preserve">Выдача домашнего задания.  </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 Напутствие обучающимся.</w:t>
            </w:r>
          </w:p>
        </w:tc>
        <w:tc>
          <w:tcPr>
            <w:tcW w:w="853"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записывают домашнее задание</w:t>
            </w:r>
          </w:p>
        </w:tc>
        <w:tc>
          <w:tcPr>
            <w:tcW w:w="720" w:type="pct"/>
          </w:tcPr>
          <w:p>
            <w:pPr>
              <w:rPr>
                <w:rFonts w:ascii="Times New Roman" w:hAnsi="Times New Roman" w:cs="Times New Roman"/>
                <w:sz w:val="24"/>
                <w:szCs w:val="24"/>
                <w:lang w:val="ru-RU"/>
              </w:rPr>
            </w:pPr>
          </w:p>
          <w:p>
            <w:pPr>
              <w:rPr>
                <w:rFonts w:ascii="Times New Roman" w:hAnsi="Times New Roman" w:cs="Times New Roman"/>
                <w:sz w:val="24"/>
                <w:szCs w:val="24"/>
                <w:lang w:val="ru-RU"/>
              </w:rPr>
            </w:pPr>
          </w:p>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tc>
      </w:tr>
    </w:tbl>
    <w:p>
      <w:pPr>
        <w:tabs>
          <w:tab w:val="left" w:pos="1429"/>
        </w:tabs>
        <w:jc w:val="center"/>
        <w:rPr>
          <w:rFonts w:ascii="Times New Roman" w:hAnsi="Times New Roman"/>
          <w:b/>
        </w:rPr>
        <w:sectPr>
          <w:pgSz w:w="16838" w:h="11906" w:orient="landscape"/>
          <w:pgMar w:top="1080" w:right="1440" w:bottom="1080" w:left="1440" w:header="708" w:footer="708" w:gutter="0"/>
          <w:cols w:space="708" w:num="1"/>
          <w:docGrid w:linePitch="360" w:charSpace="0"/>
        </w:sectPr>
      </w:pPr>
    </w:p>
    <w:p>
      <w:pPr>
        <w:jc w:val="center"/>
        <w:rPr>
          <w:rFonts w:ascii="Times New Roman" w:hAnsi="Times New Roman"/>
          <w:b/>
          <w:sz w:val="28"/>
          <w:szCs w:val="28"/>
          <w:u w:val="single"/>
        </w:rPr>
      </w:pPr>
      <w:r>
        <w:rPr>
          <w:rFonts w:ascii="Times New Roman" w:hAnsi="Times New Roman"/>
          <w:b/>
          <w:sz w:val="28"/>
          <w:szCs w:val="28"/>
          <w:u w:val="single"/>
        </w:rPr>
        <w:t>План-конспект урока</w:t>
      </w:r>
    </w:p>
    <w:p>
      <w:pPr>
        <w:jc w:val="center"/>
        <w:rPr>
          <w:rFonts w:ascii="Times New Roman" w:hAnsi="Times New Roman"/>
          <w:b/>
          <w:sz w:val="28"/>
          <w:szCs w:val="28"/>
          <w:u w:val="single"/>
        </w:rPr>
      </w:pPr>
    </w:p>
    <w:p>
      <w:pPr>
        <w:jc w:val="both"/>
        <w:rPr>
          <w:rFonts w:ascii="Times New Roman CYR" w:hAnsi="Times New Roman CYR" w:cs="Times New Roman CYR"/>
          <w:b/>
          <w:bCs/>
          <w:color w:val="000000"/>
          <w:sz w:val="28"/>
          <w:szCs w:val="28"/>
        </w:rPr>
      </w:pPr>
      <w:r>
        <w:rPr>
          <w:rFonts w:ascii="Times New Roman" w:hAnsi="Times New Roman"/>
          <w:b/>
          <w:sz w:val="28"/>
          <w:szCs w:val="28"/>
          <w:lang w:val="ru-RU"/>
        </w:rPr>
        <w:t xml:space="preserve">Раздел </w:t>
      </w:r>
      <w:r>
        <w:rPr>
          <w:rFonts w:ascii="Times New Roman CYR" w:hAnsi="Times New Roman CYR" w:cs="Times New Roman CYR"/>
          <w:b/>
          <w:bCs/>
          <w:color w:val="000000"/>
          <w:sz w:val="28"/>
          <w:szCs w:val="28"/>
        </w:rPr>
        <w:t xml:space="preserve"> 3.3. </w:t>
      </w:r>
    </w:p>
    <w:p>
      <w:pPr>
        <w:jc w:val="both"/>
        <w:rPr>
          <w:rFonts w:ascii="Times New Roman CYR" w:hAnsi="Times New Roman CYR" w:cs="Times New Roman CYR"/>
          <w:b/>
          <w:bCs/>
          <w:color w:val="000000"/>
          <w:sz w:val="28"/>
          <w:szCs w:val="28"/>
          <w:lang w:val="ru-RU"/>
        </w:rPr>
      </w:pPr>
      <w:r>
        <w:rPr>
          <w:rFonts w:ascii="Times New Roman CYR" w:hAnsi="Times New Roman CYR" w:cs="Times New Roman CYR"/>
          <w:b/>
          <w:bCs/>
          <w:color w:val="000000"/>
          <w:sz w:val="28"/>
          <w:szCs w:val="28"/>
          <w:lang w:val="ru-RU"/>
        </w:rPr>
        <w:t>Приготовление различных видов теста для хлебобулочных изделий и хлеба</w:t>
      </w:r>
    </w:p>
    <w:p>
      <w:pPr>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1.Базулкина Наталья Андреевна</w:t>
      </w:r>
    </w:p>
    <w:p>
      <w:pPr>
        <w:jc w:val="both"/>
        <w:rPr>
          <w:rFonts w:ascii="Times New Roman" w:hAnsi="Times New Roman"/>
          <w:sz w:val="28"/>
          <w:szCs w:val="28"/>
          <w:lang w:val="ru-RU"/>
        </w:rPr>
      </w:pPr>
      <w:r>
        <w:rPr>
          <w:rFonts w:ascii="Times New Roman" w:hAnsi="Times New Roman"/>
          <w:sz w:val="28"/>
          <w:szCs w:val="28"/>
          <w:lang w:val="ru-RU"/>
        </w:rPr>
        <w:t xml:space="preserve">2. </w:t>
      </w:r>
      <w:r>
        <w:rPr>
          <w:rFonts w:ascii="Times New Roman" w:hAnsi="Times New Roman"/>
          <w:b/>
          <w:sz w:val="28"/>
          <w:szCs w:val="28"/>
          <w:lang w:val="ru-RU"/>
        </w:rPr>
        <w:t>Преподаватель</w:t>
      </w:r>
      <w:r>
        <w:rPr>
          <w:rFonts w:ascii="Times New Roman" w:hAnsi="Times New Roman"/>
          <w:sz w:val="28"/>
          <w:szCs w:val="28"/>
          <w:lang w:val="ru-RU"/>
        </w:rPr>
        <w:t xml:space="preserve"> ГБПОУ ВО «ВЭТК».</w:t>
      </w:r>
    </w:p>
    <w:p>
      <w:pPr>
        <w:contextualSpacing/>
        <w:jc w:val="both"/>
        <w:rPr>
          <w:rFonts w:ascii="Times New Roman" w:hAnsi="Times New Roman"/>
          <w:bCs/>
          <w:color w:val="000000"/>
          <w:spacing w:val="-2"/>
          <w:sz w:val="28"/>
          <w:szCs w:val="28"/>
          <w:lang w:val="ru-RU"/>
        </w:rPr>
      </w:pPr>
      <w:r>
        <w:rPr>
          <w:rFonts w:ascii="Times New Roman" w:hAnsi="Times New Roman"/>
          <w:color w:val="000000"/>
          <w:spacing w:val="-2"/>
          <w:sz w:val="28"/>
          <w:szCs w:val="28"/>
          <w:lang w:val="ru-RU"/>
        </w:rPr>
        <w:t>3.</w:t>
      </w:r>
      <w:r>
        <w:rPr>
          <w:rFonts w:ascii="Times New Roman" w:hAnsi="Times New Roman"/>
          <w:b/>
          <w:sz w:val="28"/>
          <w:szCs w:val="28"/>
          <w:lang w:val="ru-RU"/>
        </w:rPr>
        <w:t>Профессиональный модуль 05</w:t>
      </w:r>
      <w:r>
        <w:rPr>
          <w:rFonts w:ascii="Times New Roman" w:hAnsi="Times New Roman"/>
          <w:sz w:val="28"/>
          <w:szCs w:val="28"/>
          <w:lang w:val="ru-RU"/>
        </w:rPr>
        <w:t>:</w:t>
      </w:r>
      <w:r>
        <w:rPr>
          <w:rFonts w:ascii="Times New Roman" w:hAnsi="Times New Roman" w:cs="Times New Roman"/>
          <w:sz w:val="28"/>
          <w:szCs w:val="28"/>
          <w:lang w:val="ru-RU"/>
        </w:rPr>
        <w:t xml:space="preserve"> МДК 05.02. «</w:t>
      </w:r>
      <w:r>
        <w:rPr>
          <w:rFonts w:ascii="Times New Roman CYR" w:hAnsi="Times New Roman CYR" w:cs="Times New Roman CYR"/>
          <w:color w:val="000000"/>
          <w:sz w:val="28"/>
          <w:szCs w:val="28"/>
          <w:lang w:val="ru-RU"/>
        </w:rPr>
        <w:t>Процессы приготовления, подготовки к реализации хлебобулочных, мучных кондитерских изделий</w:t>
      </w:r>
      <w:r>
        <w:rPr>
          <w:rFonts w:ascii="Times New Roman" w:hAnsi="Times New Roman" w:cs="Times New Roman"/>
          <w:sz w:val="28"/>
          <w:szCs w:val="28"/>
          <w:lang w:val="ru-RU"/>
        </w:rPr>
        <w:t>».</w:t>
      </w:r>
    </w:p>
    <w:p>
      <w:pPr>
        <w:contextualSpacing/>
        <w:jc w:val="both"/>
        <w:rPr>
          <w:rFonts w:ascii="Times New Roman" w:hAnsi="Times New Roman"/>
          <w:sz w:val="28"/>
          <w:szCs w:val="28"/>
          <w:lang w:val="ru-RU"/>
        </w:rPr>
      </w:pPr>
      <w:r>
        <w:rPr>
          <w:rFonts w:ascii="Times New Roman" w:hAnsi="Times New Roman"/>
          <w:color w:val="000000"/>
          <w:spacing w:val="-2"/>
          <w:sz w:val="28"/>
          <w:szCs w:val="28"/>
          <w:lang w:val="ru-RU"/>
        </w:rPr>
        <w:t xml:space="preserve">4. </w:t>
      </w:r>
      <w:r>
        <w:rPr>
          <w:rFonts w:ascii="Times New Roman" w:hAnsi="Times New Roman"/>
          <w:sz w:val="28"/>
          <w:szCs w:val="28"/>
          <w:lang w:val="ru-RU"/>
        </w:rPr>
        <w:t>Группа ______________</w:t>
      </w:r>
    </w:p>
    <w:p>
      <w:pPr>
        <w:contextualSpacing/>
        <w:jc w:val="both"/>
        <w:rPr>
          <w:rFonts w:ascii="Times New Roman" w:hAnsi="Times New Roman"/>
          <w:sz w:val="28"/>
          <w:szCs w:val="28"/>
          <w:lang w:val="ru-RU"/>
        </w:rPr>
      </w:pPr>
      <w:r>
        <w:rPr>
          <w:rFonts w:ascii="Times New Roman" w:hAnsi="Times New Roman"/>
          <w:sz w:val="28"/>
          <w:szCs w:val="28"/>
          <w:lang w:val="ru-RU"/>
        </w:rPr>
        <w:t>5. Дата_________________</w:t>
      </w:r>
    </w:p>
    <w:p>
      <w:pPr>
        <w:jc w:val="both"/>
        <w:rPr>
          <w:rFonts w:ascii="Times New Roman" w:hAnsi="Times New Roman" w:cs="Times New Roman"/>
          <w:sz w:val="28"/>
          <w:szCs w:val="28"/>
          <w:lang w:val="ru-RU"/>
        </w:rPr>
      </w:pPr>
      <w:r>
        <w:rPr>
          <w:rFonts w:ascii="Times New Roman" w:hAnsi="Times New Roman" w:cs="Times New Roman"/>
          <w:color w:val="000000"/>
          <w:spacing w:val="-2"/>
          <w:sz w:val="28"/>
          <w:szCs w:val="28"/>
          <w:lang w:val="ru-RU"/>
        </w:rPr>
        <w:t xml:space="preserve">6. </w:t>
      </w:r>
      <w:r>
        <w:rPr>
          <w:rFonts w:ascii="Times New Roman" w:hAnsi="Times New Roman" w:cs="Times New Roman"/>
          <w:b/>
          <w:sz w:val="28"/>
          <w:szCs w:val="28"/>
          <w:lang w:val="ru-RU"/>
        </w:rPr>
        <w:t>Тема</w:t>
      </w:r>
      <w:r>
        <w:rPr>
          <w:rFonts w:ascii="Times New Roman" w:hAnsi="Times New Roman" w:cs="Times New Roman"/>
          <w:sz w:val="28"/>
          <w:szCs w:val="28"/>
          <w:lang w:val="ru-RU"/>
        </w:rPr>
        <w:t>:</w:t>
      </w:r>
      <w:r>
        <w:rPr>
          <w:rFonts w:ascii="Times New Roman" w:hAnsi="Times New Roman" w:cs="Times New Roman"/>
          <w:bCs/>
          <w:sz w:val="28"/>
          <w:szCs w:val="28"/>
          <w:lang w:val="ru-RU"/>
        </w:rPr>
        <w:t xml:space="preserve">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Замес и образования теста.  Сущность процессов происходящих при замесе теста. Классификация теста: бездрожжевое и дрожжевое, их характеристика. Приготовление теста из различных видов муки на дрожжах и закваске, пресного, слоеного дрожжевого теста</w:t>
      </w:r>
      <w:r>
        <w:rPr>
          <w:rFonts w:ascii="Times New Roman" w:hAnsi="Times New Roman" w:cs="Times New Roman"/>
          <w:color w:val="000000"/>
          <w:sz w:val="28"/>
          <w:szCs w:val="28"/>
          <w:lang w:val="ru-RU"/>
        </w:rPr>
        <w:t>».</w:t>
      </w:r>
    </w:p>
    <w:p>
      <w:pPr>
        <w:pStyle w:val="11"/>
        <w:spacing w:before="0" w:beforeAutospacing="0" w:after="0" w:afterAutospacing="0"/>
        <w:jc w:val="both"/>
        <w:rPr>
          <w:sz w:val="28"/>
          <w:szCs w:val="28"/>
          <w:lang w:val="ru-RU"/>
        </w:rPr>
      </w:pPr>
      <w:r>
        <w:rPr>
          <w:sz w:val="28"/>
          <w:szCs w:val="28"/>
          <w:lang w:val="ru-RU"/>
        </w:rPr>
        <w:t xml:space="preserve">7. </w:t>
      </w:r>
      <w:r>
        <w:rPr>
          <w:b/>
          <w:sz w:val="28"/>
          <w:szCs w:val="28"/>
          <w:lang w:val="ru-RU"/>
        </w:rPr>
        <w:t>Основная литература</w:t>
      </w:r>
      <w:r>
        <w:rPr>
          <w:sz w:val="28"/>
          <w:szCs w:val="28"/>
          <w:lang w:val="ru-RU"/>
        </w:rPr>
        <w:t>:</w:t>
      </w:r>
    </w:p>
    <w:p>
      <w:pPr>
        <w:pStyle w:val="11"/>
        <w:spacing w:before="0" w:beforeAutospacing="0" w:after="0" w:afterAutospacing="0"/>
        <w:jc w:val="both"/>
        <w:rPr>
          <w:sz w:val="28"/>
          <w:szCs w:val="28"/>
          <w:lang w:val="ru-RU"/>
        </w:rPr>
      </w:pPr>
      <w:r>
        <w:rPr>
          <w:color w:val="000000"/>
          <w:sz w:val="28"/>
          <w:szCs w:val="28"/>
          <w:lang w:val="ru-RU"/>
        </w:rPr>
        <w:t>1.</w:t>
      </w:r>
      <w:r>
        <w:rPr>
          <w:sz w:val="28"/>
          <w:szCs w:val="28"/>
          <w:lang w:val="ru-RU"/>
        </w:rPr>
        <w:t xml:space="preserve"> Анфимова Н.А. – «Кулинария», Москва, «Академия», 2020  г.</w:t>
      </w:r>
    </w:p>
    <w:p>
      <w:pPr>
        <w:pStyle w:val="11"/>
        <w:spacing w:before="0" w:beforeAutospacing="0" w:after="0" w:afterAutospacing="0"/>
        <w:jc w:val="both"/>
        <w:rPr>
          <w:sz w:val="28"/>
          <w:szCs w:val="28"/>
          <w:lang w:val="ru-RU"/>
        </w:rPr>
      </w:pPr>
      <w:r>
        <w:rPr>
          <w:sz w:val="28"/>
          <w:szCs w:val="28"/>
          <w:lang w:val="ru-RU"/>
        </w:rPr>
        <w:t>2. Сборник рецептур блюд и кулинарных изделий для предприятий общественного питания - М.: Хлебпродинформ,1994, 1996; 1997. Сборник технологических нормативов (не переиздавался)</w:t>
      </w:r>
    </w:p>
    <w:p>
      <w:pPr>
        <w:pStyle w:val="11"/>
        <w:spacing w:before="0" w:beforeAutospacing="0" w:after="0" w:afterAutospacing="0"/>
        <w:jc w:val="both"/>
        <w:rPr>
          <w:sz w:val="28"/>
          <w:szCs w:val="28"/>
          <w:lang w:val="ru-RU"/>
        </w:rPr>
      </w:pPr>
      <w:r>
        <w:rPr>
          <w:sz w:val="28"/>
          <w:szCs w:val="28"/>
          <w:lang w:val="ru-RU"/>
        </w:rPr>
        <w:t xml:space="preserve">3. </w:t>
      </w:r>
      <w:r>
        <w:fldChar w:fldCharType="begin"/>
      </w:r>
      <w:r>
        <w:instrText xml:space="preserve"> HYPERLINK "https://www.labirint.ru/authors/213194/" </w:instrText>
      </w:r>
      <w:r>
        <w:fldChar w:fldCharType="separate"/>
      </w:r>
      <w:r>
        <w:rPr>
          <w:sz w:val="28"/>
          <w:szCs w:val="28"/>
          <w:lang w:val="ru-RU"/>
        </w:rPr>
        <w:t>Новикова Елена Владимировна</w:t>
      </w:r>
      <w:r>
        <w:rPr>
          <w:sz w:val="28"/>
          <w:szCs w:val="28"/>
          <w:lang w:val="ru-RU"/>
        </w:rPr>
        <w:fldChar w:fldCharType="end"/>
      </w:r>
      <w:r>
        <w:rPr>
          <w:sz w:val="28"/>
          <w:szCs w:val="28"/>
          <w:lang w:val="ru-RU" w:eastAsia="zh-CN"/>
        </w:rPr>
        <w:t xml:space="preserve"> - «Приготовление, оформление и подготовка к реализации хлебобулочных, мучных кондитерских изделий» - Издательство: </w:t>
      </w:r>
      <w:r>
        <w:fldChar w:fldCharType="begin"/>
      </w:r>
      <w:r>
        <w:rPr>
          <w:lang w:val="ru-RU"/>
        </w:rPr>
        <w:instrText xml:space="preserve"> </w:instrText>
      </w:r>
      <w:r>
        <w:instrText xml:space="preserve">HYPERLINK</w:instrText>
      </w:r>
      <w:r>
        <w:rPr>
          <w:lang w:val="ru-RU"/>
        </w:rPr>
        <w:instrText xml:space="preserve"> "</w:instrText>
      </w:r>
      <w:r>
        <w:instrText xml:space="preserve">https</w:instrText>
      </w:r>
      <w:r>
        <w:rPr>
          <w:lang w:val="ru-RU"/>
        </w:rPr>
        <w:instrText xml:space="preserve">://</w:instrText>
      </w:r>
      <w:r>
        <w:instrText xml:space="preserve">www</w:instrText>
      </w:r>
      <w:r>
        <w:rPr>
          <w:lang w:val="ru-RU"/>
        </w:rPr>
        <w:instrText xml:space="preserve">.</w:instrText>
      </w:r>
      <w:r>
        <w:instrText xml:space="preserve">labirint</w:instrText>
      </w:r>
      <w:r>
        <w:rPr>
          <w:lang w:val="ru-RU"/>
        </w:rPr>
        <w:instrText xml:space="preserve">.</w:instrText>
      </w:r>
      <w:r>
        <w:instrText xml:space="preserve">ru</w:instrText>
      </w:r>
      <w:r>
        <w:rPr>
          <w:lang w:val="ru-RU"/>
        </w:rPr>
        <w:instrText xml:space="preserve">/</w:instrText>
      </w:r>
      <w:r>
        <w:instrText xml:space="preserve">pubhouse</w:instrText>
      </w:r>
      <w:r>
        <w:rPr>
          <w:lang w:val="ru-RU"/>
        </w:rPr>
        <w:instrText xml:space="preserve">/1446/" </w:instrText>
      </w:r>
      <w:r>
        <w:fldChar w:fldCharType="separate"/>
      </w:r>
      <w:r>
        <w:rPr>
          <w:sz w:val="28"/>
          <w:szCs w:val="28"/>
          <w:lang w:val="ru-RU"/>
        </w:rPr>
        <w:t>Кнорус</w:t>
      </w:r>
      <w:r>
        <w:rPr>
          <w:sz w:val="28"/>
          <w:szCs w:val="28"/>
          <w:lang w:val="ru-RU"/>
        </w:rPr>
        <w:fldChar w:fldCharType="end"/>
      </w:r>
      <w:r>
        <w:rPr>
          <w:sz w:val="28"/>
          <w:szCs w:val="28"/>
          <w:lang w:val="ru-RU" w:eastAsia="zh-CN"/>
        </w:rPr>
        <w:t>, 2020 г.</w:t>
      </w:r>
    </w:p>
    <w:p>
      <w:pPr>
        <w:jc w:val="both"/>
        <w:rPr>
          <w:rFonts w:ascii="Times New Roman" w:hAnsi="Times New Roman"/>
          <w:b/>
          <w:sz w:val="28"/>
          <w:szCs w:val="28"/>
          <w:lang w:val="ru-RU"/>
        </w:rPr>
      </w:pPr>
      <w:r>
        <w:rPr>
          <w:rFonts w:ascii="Times New Roman" w:hAnsi="Times New Roman"/>
          <w:spacing w:val="-4"/>
          <w:sz w:val="28"/>
          <w:szCs w:val="28"/>
          <w:lang w:val="ru-RU"/>
        </w:rPr>
        <w:t xml:space="preserve">8. </w:t>
      </w:r>
      <w:r>
        <w:rPr>
          <w:rFonts w:ascii="Times New Roman" w:hAnsi="Times New Roman"/>
          <w:b/>
          <w:sz w:val="28"/>
          <w:szCs w:val="28"/>
          <w:lang w:val="ru-RU"/>
        </w:rPr>
        <w:t xml:space="preserve">Цель: </w:t>
      </w:r>
      <w:r>
        <w:rPr>
          <w:rFonts w:ascii="Times New Roman" w:hAnsi="Times New Roman"/>
          <w:bCs/>
          <w:sz w:val="28"/>
          <w:szCs w:val="28"/>
          <w:lang w:val="ru-RU"/>
        </w:rPr>
        <w:t xml:space="preserve">изучение нового материала по теме: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Замес и образования теста.  Сущность процессов происходящих при замесе теста. Классификация теста: бездрожжевое и дрожжевое, их характеристика. Приготовление теста из различных видов муки на дрожжах и закваске, пресного, слоеного дрожжевого теста</w:t>
      </w:r>
      <w:r>
        <w:rPr>
          <w:rFonts w:ascii="Times New Roman" w:hAnsi="Times New Roman" w:cs="Times New Roman"/>
          <w:color w:val="000000"/>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Обучающая:</w:t>
      </w:r>
    </w:p>
    <w:p>
      <w:pPr>
        <w:jc w:val="both"/>
        <w:rPr>
          <w:rFonts w:ascii="Times New Roman" w:hAnsi="Times New Roman"/>
          <w:sz w:val="28"/>
          <w:szCs w:val="28"/>
          <w:lang w:val="ru-RU"/>
        </w:rPr>
      </w:pPr>
      <w:r>
        <w:rPr>
          <w:rFonts w:ascii="Times New Roman" w:hAnsi="Times New Roman"/>
          <w:sz w:val="28"/>
          <w:szCs w:val="28"/>
          <w:lang w:val="ru-RU"/>
        </w:rPr>
        <w:t xml:space="preserve">- Сформировать знания в изучаемой теме: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Замес и образования теста.  Сущность процессов происходящих при замесе теста. Классификация теста: бездрожжевое и дрожжевое, их характеристика. Приготовление теста из различных видов муки на дрожжах и закваске, пресного, слоеного дрожжевого теста</w:t>
      </w:r>
      <w:r>
        <w:rPr>
          <w:rFonts w:ascii="Times New Roman" w:hAnsi="Times New Roman" w:cs="Times New Roman"/>
          <w:color w:val="000000"/>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Развивающая: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-формировать умение логически рассуждать, чётко, кратко и исчерпывающи излагать свои мысли на практике;</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b/>
          <w:bCs/>
          <w:color w:val="000000"/>
          <w:sz w:val="28"/>
          <w:szCs w:val="28"/>
          <w:lang w:val="ru-RU" w:eastAsia="ru-RU"/>
        </w:rPr>
        <w:t>Воспитательная:</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-воспитывать уважение к противоположному мнению, формировать интерес к предмету.</w:t>
      </w:r>
    </w:p>
    <w:p>
      <w:pPr>
        <w:pStyle w:val="11"/>
        <w:spacing w:before="0" w:beforeAutospacing="0" w:after="0" w:afterAutospacing="0"/>
        <w:jc w:val="both"/>
        <w:rPr>
          <w:color w:val="000000"/>
          <w:sz w:val="28"/>
          <w:szCs w:val="28"/>
          <w:lang w:val="ru-RU"/>
        </w:rPr>
      </w:pPr>
      <w:r>
        <w:rPr>
          <w:bCs/>
          <w:sz w:val="28"/>
          <w:szCs w:val="28"/>
          <w:lang w:val="ru-RU"/>
        </w:rPr>
        <w:t>9</w:t>
      </w:r>
      <w:r>
        <w:rPr>
          <w:b/>
          <w:sz w:val="28"/>
          <w:szCs w:val="28"/>
          <w:lang w:val="ru-RU"/>
        </w:rPr>
        <w:t>.Тип урока</w:t>
      </w:r>
      <w:r>
        <w:rPr>
          <w:color w:val="000000"/>
          <w:sz w:val="28"/>
          <w:szCs w:val="28"/>
          <w:lang w:val="ru-RU"/>
        </w:rPr>
        <w:t>:</w:t>
      </w:r>
      <w:r>
        <w:rPr>
          <w:sz w:val="28"/>
          <w:szCs w:val="28"/>
          <w:lang w:val="ru-RU"/>
        </w:rPr>
        <w:t>Усвоение новых знаний, лекция с элементами беседы</w:t>
      </w:r>
      <w:r>
        <w:rPr>
          <w:color w:val="000000"/>
          <w:sz w:val="28"/>
          <w:szCs w:val="28"/>
          <w:lang w:val="ru-RU"/>
        </w:rPr>
        <w:t xml:space="preserve">              </w:t>
      </w:r>
    </w:p>
    <w:p>
      <w:pPr>
        <w:pStyle w:val="11"/>
        <w:spacing w:before="0" w:beforeAutospacing="0" w:after="0" w:afterAutospacing="0"/>
        <w:ind w:left="60"/>
        <w:jc w:val="both"/>
        <w:rPr>
          <w:rFonts w:ascii="Open Sans" w:hAnsi="Open Sans"/>
          <w:color w:val="000000"/>
          <w:sz w:val="28"/>
          <w:szCs w:val="28"/>
          <w:lang w:val="ru-RU"/>
        </w:rPr>
      </w:pPr>
      <w:r>
        <w:rPr>
          <w:color w:val="000000"/>
          <w:sz w:val="28"/>
          <w:szCs w:val="28"/>
          <w:lang w:val="ru-RU"/>
        </w:rPr>
        <w:t>10.</w:t>
      </w:r>
      <w:r>
        <w:rPr>
          <w:b/>
          <w:bCs/>
          <w:color w:val="000000"/>
          <w:sz w:val="28"/>
          <w:szCs w:val="28"/>
          <w:lang w:val="ru-RU"/>
        </w:rPr>
        <w:t xml:space="preserve"> Методы обучения:</w:t>
      </w:r>
    </w:p>
    <w:p>
      <w:pPr>
        <w:pStyle w:val="11"/>
        <w:spacing w:before="0" w:beforeAutospacing="0" w:after="0" w:afterAutospacing="0"/>
        <w:jc w:val="both"/>
        <w:rPr>
          <w:color w:val="000000"/>
          <w:sz w:val="28"/>
          <w:szCs w:val="28"/>
          <w:lang w:val="ru-RU"/>
        </w:rPr>
      </w:pPr>
      <w:r>
        <w:rPr>
          <w:color w:val="000000"/>
          <w:sz w:val="28"/>
          <w:szCs w:val="28"/>
          <w:lang w:val="ru-RU"/>
        </w:rPr>
        <w:t>1.Беседа</w:t>
      </w:r>
    </w:p>
    <w:p>
      <w:pPr>
        <w:pStyle w:val="11"/>
        <w:spacing w:before="0" w:beforeAutospacing="0" w:after="0" w:afterAutospacing="0"/>
        <w:jc w:val="both"/>
        <w:rPr>
          <w:color w:val="000000"/>
          <w:sz w:val="28"/>
          <w:szCs w:val="28"/>
          <w:lang w:val="ru-RU"/>
        </w:rPr>
      </w:pPr>
      <w:r>
        <w:rPr>
          <w:color w:val="000000"/>
          <w:sz w:val="28"/>
          <w:szCs w:val="28"/>
          <w:lang w:val="ru-RU"/>
        </w:rPr>
        <w:t>2.Индивидуальная работа с заданиями.</w:t>
      </w:r>
    </w:p>
    <w:p>
      <w:pPr>
        <w:pStyle w:val="22"/>
        <w:shd w:val="clear" w:color="auto" w:fill="FFFFFF"/>
        <w:spacing w:before="0" w:beforeAutospacing="0" w:after="0" w:afterAutospacing="0"/>
        <w:ind w:left="60"/>
        <w:jc w:val="both"/>
        <w:rPr>
          <w:b/>
          <w:sz w:val="28"/>
          <w:szCs w:val="28"/>
        </w:rPr>
      </w:pPr>
      <w:r>
        <w:rPr>
          <w:bCs/>
          <w:sz w:val="28"/>
          <w:szCs w:val="28"/>
        </w:rPr>
        <w:t>11</w:t>
      </w:r>
      <w:r>
        <w:rPr>
          <w:b/>
          <w:sz w:val="28"/>
          <w:szCs w:val="28"/>
        </w:rPr>
        <w:t xml:space="preserve">.Профессиональные компетенции: </w:t>
      </w:r>
    </w:p>
    <w:p>
      <w:pPr>
        <w:pStyle w:val="22"/>
        <w:shd w:val="clear" w:color="auto" w:fill="FFFFFF"/>
        <w:spacing w:before="0" w:beforeAutospacing="0" w:after="0" w:afterAutospacing="0"/>
        <w:ind w:left="60"/>
        <w:jc w:val="both"/>
        <w:rPr>
          <w:bCs/>
          <w:sz w:val="28"/>
          <w:szCs w:val="28"/>
        </w:rPr>
      </w:pPr>
      <w:r>
        <w:rPr>
          <w:bCs/>
          <w:sz w:val="28"/>
          <w:szCs w:val="28"/>
        </w:rPr>
        <w:t>ПК 5.1.</w:t>
      </w:r>
      <w:r>
        <w:rPr>
          <w:b/>
          <w:sz w:val="28"/>
          <w:szCs w:val="28"/>
        </w:rPr>
        <w:t xml:space="preserve"> </w:t>
      </w:r>
      <w:r>
        <w:rPr>
          <w:bCs/>
          <w:sz w:val="28"/>
          <w:szCs w:val="28"/>
        </w:rPr>
        <w:t>Подготавливать рабочее место кондитера, оборудование, инвентарь, кондитерское сырье, исходные материалы к работе в соответствии с инструкциями и регламентами</w:t>
      </w:r>
    </w:p>
    <w:p>
      <w:pPr>
        <w:pStyle w:val="22"/>
        <w:shd w:val="clear" w:color="auto" w:fill="FFFFFF"/>
        <w:spacing w:before="0" w:beforeAutospacing="0" w:after="0" w:afterAutospacing="0"/>
        <w:jc w:val="both"/>
        <w:rPr>
          <w:bCs/>
          <w:sz w:val="28"/>
          <w:szCs w:val="28"/>
        </w:rPr>
      </w:pPr>
      <w:r>
        <w:rPr>
          <w:bCs/>
          <w:sz w:val="28"/>
          <w:szCs w:val="28"/>
        </w:rPr>
        <w:t>ПК 5.2. Осуществлять приготовление и подготовку к использованию отделочных полуфабрикатов для хлебобулочных, мучных кондитерских изделий</w:t>
      </w:r>
    </w:p>
    <w:p>
      <w:pPr>
        <w:widowControl w:val="0"/>
        <w:suppressAutoHyphens/>
        <w:jc w:val="both"/>
        <w:rPr>
          <w:rFonts w:ascii="Times New Roman" w:hAnsi="Times New Roman"/>
          <w:sz w:val="28"/>
          <w:szCs w:val="28"/>
          <w:lang w:val="ru-RU"/>
        </w:rPr>
      </w:pPr>
      <w:r>
        <w:rPr>
          <w:rFonts w:ascii="Times New Roman" w:hAnsi="Times New Roman"/>
          <w:sz w:val="28"/>
          <w:szCs w:val="28"/>
          <w:lang w:val="ru-RU"/>
        </w:rPr>
        <w:t>12</w:t>
      </w:r>
      <w:r>
        <w:rPr>
          <w:rFonts w:ascii="Times New Roman" w:hAnsi="Times New Roman"/>
          <w:b/>
          <w:sz w:val="28"/>
          <w:szCs w:val="28"/>
          <w:lang w:val="ru-RU"/>
        </w:rPr>
        <w:t>. Общие компетенции: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01. Выбирать способы решения задач профессиональной деятельности, применительно к различным контекстам.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02. Осуществлять поиск, анализ и интерпретацию информации, необходимой для выполнения задач профессиональной деятельности.</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03. Планировать и реализовывать собственное профессиональное и личностное развитие.</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 04. Работать в коллективе и команде, эффективно взаимодействовать с коллегами, руководством.</w:t>
      </w:r>
    </w:p>
    <w:p>
      <w:pPr>
        <w:jc w:val="both"/>
        <w:rPr>
          <w:rFonts w:ascii="Times New Roman" w:hAnsi="Times New Roman"/>
          <w:color w:val="000000"/>
          <w:sz w:val="28"/>
          <w:szCs w:val="28"/>
          <w:lang w:val="ru-RU"/>
        </w:rPr>
      </w:pPr>
      <w:r>
        <w:rPr>
          <w:rFonts w:ascii="Times New Roman" w:hAnsi="Times New Roman"/>
          <w:color w:val="000000"/>
          <w:sz w:val="28"/>
          <w:szCs w:val="28"/>
          <w:lang w:val="ru-RU"/>
        </w:rPr>
        <w:t>ОК05. Осуществлять устную и письменную коммуникацию на государственном языке с учётом особенностей социального и культурного контекста.</w:t>
      </w:r>
    </w:p>
    <w:p>
      <w:pPr>
        <w:jc w:val="both"/>
        <w:rPr>
          <w:rFonts w:ascii="Times New Roman" w:hAnsi="Times New Roman"/>
          <w:sz w:val="28"/>
          <w:szCs w:val="28"/>
          <w:lang w:val="ru-RU"/>
        </w:rPr>
      </w:pPr>
      <w:r>
        <w:rPr>
          <w:rFonts w:ascii="Times New Roman" w:hAnsi="Times New Roman"/>
          <w:sz w:val="28"/>
          <w:szCs w:val="28"/>
          <w:lang w:val="ru-RU"/>
        </w:rPr>
        <w:t>13.</w:t>
      </w:r>
      <w:r>
        <w:rPr>
          <w:rFonts w:ascii="Times New Roman" w:hAnsi="Times New Roman"/>
          <w:b/>
          <w:sz w:val="28"/>
          <w:szCs w:val="28"/>
          <w:lang w:val="ru-RU"/>
        </w:rPr>
        <w:t xml:space="preserve"> Учебные задачи, направленные на развитие обучающихся: </w:t>
      </w:r>
    </w:p>
    <w:p>
      <w:pPr>
        <w:jc w:val="both"/>
        <w:rPr>
          <w:rFonts w:ascii="Times New Roman" w:hAnsi="Times New Roman"/>
          <w:i/>
          <w:sz w:val="28"/>
          <w:szCs w:val="28"/>
        </w:rPr>
      </w:pPr>
      <w:r>
        <w:rPr>
          <w:rFonts w:ascii="Times New Roman" w:hAnsi="Times New Roman"/>
          <w:i/>
          <w:sz w:val="28"/>
          <w:szCs w:val="28"/>
        </w:rPr>
        <w:t xml:space="preserve">Личностные: </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необходимости интеллектуальных усилий для успешного обучения;</w:t>
      </w:r>
    </w:p>
    <w:p>
      <w:pPr>
        <w:widowControl w:val="0"/>
        <w:numPr>
          <w:ilvl w:val="0"/>
          <w:numId w:val="4"/>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пониманию положительной эффекта настойчивости для достижения цели;</w:t>
      </w:r>
    </w:p>
    <w:p>
      <w:pPr>
        <w:widowControl w:val="0"/>
        <w:numPr>
          <w:ilvl w:val="0"/>
          <w:numId w:val="4"/>
        </w:numPr>
        <w:suppressAutoHyphens/>
        <w:ind w:left="0"/>
        <w:jc w:val="both"/>
        <w:rPr>
          <w:rFonts w:ascii="Times New Roman" w:hAnsi="Times New Roman"/>
          <w:sz w:val="28"/>
          <w:szCs w:val="28"/>
        </w:rPr>
      </w:pPr>
      <w:r>
        <w:rPr>
          <w:rFonts w:ascii="Times New Roman" w:hAnsi="Times New Roman"/>
          <w:sz w:val="28"/>
          <w:szCs w:val="28"/>
        </w:rPr>
        <w:t>воспитывать ответственность и аккуратность.</w:t>
      </w:r>
    </w:p>
    <w:p>
      <w:pPr>
        <w:widowControl w:val="0"/>
        <w:suppressAutoHyphens/>
        <w:jc w:val="both"/>
        <w:rPr>
          <w:rFonts w:ascii="Times New Roman" w:hAnsi="Times New Roman"/>
          <w:i/>
          <w:sz w:val="28"/>
          <w:szCs w:val="28"/>
        </w:rPr>
      </w:pPr>
      <w:r>
        <w:rPr>
          <w:rFonts w:ascii="Times New Roman" w:hAnsi="Times New Roman"/>
          <w:i/>
          <w:sz w:val="28"/>
          <w:szCs w:val="28"/>
        </w:rPr>
        <w:t>Предметные:</w:t>
      </w:r>
    </w:p>
    <w:p>
      <w:pPr>
        <w:jc w:val="both"/>
        <w:rPr>
          <w:rFonts w:ascii="Times New Roman" w:hAnsi="Times New Roman"/>
          <w:sz w:val="28"/>
          <w:szCs w:val="28"/>
          <w:lang w:val="ru-RU"/>
        </w:rPr>
      </w:pPr>
      <w:r>
        <w:rPr>
          <w:rFonts w:ascii="Times New Roman" w:hAnsi="Times New Roman"/>
          <w:sz w:val="28"/>
          <w:szCs w:val="28"/>
          <w:lang w:val="ru-RU"/>
        </w:rPr>
        <w:t>Обобщить знания по теме:</w:t>
      </w:r>
      <w:r>
        <w:rPr>
          <w:rFonts w:ascii="Times New Roman" w:hAnsi="Times New Roman"/>
          <w:bCs/>
          <w:sz w:val="28"/>
          <w:szCs w:val="28"/>
          <w:lang w:val="ru-RU"/>
        </w:rPr>
        <w:t xml:space="preserve"> </w:t>
      </w:r>
      <w:r>
        <w:rPr>
          <w:rFonts w:ascii="Times New Roman" w:hAnsi="Times New Roman" w:cs="Times New Roman"/>
          <w:color w:val="000000"/>
          <w:sz w:val="28"/>
          <w:szCs w:val="28"/>
          <w:lang w:val="ru-RU"/>
        </w:rPr>
        <w:t>«</w:t>
      </w:r>
      <w:r>
        <w:rPr>
          <w:rFonts w:ascii="Times New Roman CYR" w:hAnsi="Times New Roman CYR" w:cs="Times New Roman CYR"/>
          <w:color w:val="000000"/>
          <w:sz w:val="27"/>
          <w:szCs w:val="27"/>
          <w:lang w:val="ru-RU"/>
        </w:rPr>
        <w:t>Замес и образования теста.  Сущность процессов происходящих при замесе теста. Классификация теста: бездрожжевое и дрожжевое, их характеристика. Приготовление теста из различных видов муки на дрожжах и закваске, пресного, слоеного дрожжевого теста</w:t>
      </w:r>
      <w:r>
        <w:rPr>
          <w:rFonts w:ascii="Times New Roman" w:hAnsi="Times New Roman" w:cs="Times New Roman"/>
          <w:color w:val="000000"/>
          <w:sz w:val="28"/>
          <w:szCs w:val="28"/>
          <w:lang w:val="ru-RU"/>
        </w:rPr>
        <w:t>».</w:t>
      </w:r>
    </w:p>
    <w:p>
      <w:pPr>
        <w:jc w:val="both"/>
        <w:rPr>
          <w:rFonts w:ascii="Times New Roman" w:hAnsi="Times New Roman"/>
          <w:iCs/>
          <w:sz w:val="28"/>
          <w:szCs w:val="28"/>
        </w:rPr>
      </w:pPr>
      <w:r>
        <w:rPr>
          <w:rFonts w:ascii="Times New Roman" w:hAnsi="Times New Roman"/>
          <w:iCs/>
          <w:sz w:val="28"/>
          <w:szCs w:val="28"/>
        </w:rPr>
        <w:t>Метапредметные:</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самостоятельно ставить цели;</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способствовать развитию умения выдвигать гипотезы при решении учебных задач;</w:t>
      </w:r>
    </w:p>
    <w:p>
      <w:pPr>
        <w:widowControl w:val="0"/>
        <w:numPr>
          <w:ilvl w:val="0"/>
          <w:numId w:val="5"/>
        </w:numPr>
        <w:suppressAutoHyphens/>
        <w:ind w:left="0"/>
        <w:jc w:val="both"/>
        <w:rPr>
          <w:rFonts w:ascii="Times New Roman" w:hAnsi="Times New Roman"/>
          <w:sz w:val="28"/>
          <w:szCs w:val="28"/>
          <w:lang w:val="ru-RU"/>
        </w:rPr>
      </w:pPr>
      <w:r>
        <w:rPr>
          <w:rFonts w:ascii="Times New Roman" w:hAnsi="Times New Roman"/>
          <w:sz w:val="28"/>
          <w:szCs w:val="28"/>
          <w:lang w:val="ru-RU"/>
        </w:rPr>
        <w:t>развивать умение работать в группе, а также саморазвиваться.</w:t>
      </w:r>
    </w:p>
    <w:p>
      <w:pPr>
        <w:shd w:val="clear" w:color="auto" w:fill="FFFFFF"/>
        <w:jc w:val="both"/>
        <w:rPr>
          <w:rFonts w:ascii="Times New Roman" w:hAnsi="Times New Roman"/>
          <w:color w:val="000000"/>
          <w:sz w:val="28"/>
          <w:szCs w:val="28"/>
          <w:shd w:val="clear" w:color="auto" w:fill="FFFFFF"/>
          <w:lang w:val="ru-RU"/>
        </w:rPr>
      </w:pPr>
      <w:r>
        <w:rPr>
          <w:rFonts w:ascii="Times New Roman" w:hAnsi="Times New Roman"/>
          <w:sz w:val="28"/>
          <w:szCs w:val="28"/>
          <w:lang w:val="ru-RU"/>
        </w:rPr>
        <w:t>14.</w:t>
      </w:r>
      <w:r>
        <w:rPr>
          <w:rFonts w:ascii="Times New Roman" w:hAnsi="Times New Roman"/>
          <w:b/>
          <w:sz w:val="28"/>
          <w:szCs w:val="28"/>
          <w:lang w:val="ru-RU"/>
        </w:rPr>
        <w:t xml:space="preserve"> Формы работы</w:t>
      </w:r>
      <w:r>
        <w:rPr>
          <w:rStyle w:val="17"/>
          <w:b/>
          <w:bCs/>
          <w:color w:val="000000"/>
          <w:shd w:val="clear" w:color="auto" w:fill="FFFFFF"/>
          <w:lang w:val="ru-RU"/>
        </w:rPr>
        <w:t>:</w:t>
      </w:r>
      <w:r>
        <w:rPr>
          <w:rStyle w:val="17"/>
          <w:b/>
          <w:bCs/>
          <w:color w:val="000000"/>
          <w:shd w:val="clear" w:color="auto" w:fill="FFFFFF"/>
        </w:rPr>
        <w:t> </w:t>
      </w:r>
      <w:r>
        <w:rPr>
          <w:rStyle w:val="18"/>
          <w:rFonts w:ascii="Times New Roman" w:hAnsi="Times New Roman"/>
          <w:color w:val="000000"/>
          <w:sz w:val="28"/>
          <w:szCs w:val="28"/>
          <w:shd w:val="clear" w:color="auto" w:fill="FFFFFF"/>
          <w:lang w:val="ru-RU"/>
        </w:rPr>
        <w:t>Применение метода «Верно ли»,  коллективная фронтальная работа, индивидуальная работа.</w:t>
      </w:r>
    </w:p>
    <w:p>
      <w:pPr>
        <w:jc w:val="both"/>
        <w:rPr>
          <w:rFonts w:ascii="Times New Roman" w:hAnsi="Times New Roman"/>
          <w:b/>
          <w:sz w:val="28"/>
          <w:szCs w:val="28"/>
          <w:lang w:val="ru-RU"/>
        </w:rPr>
      </w:pPr>
      <w:r>
        <w:rPr>
          <w:rFonts w:ascii="Times New Roman" w:hAnsi="Times New Roman"/>
          <w:sz w:val="28"/>
          <w:szCs w:val="28"/>
          <w:lang w:val="ru-RU"/>
        </w:rPr>
        <w:t xml:space="preserve">15. </w:t>
      </w:r>
      <w:r>
        <w:rPr>
          <w:rFonts w:ascii="Times New Roman" w:hAnsi="Times New Roman"/>
          <w:b/>
          <w:sz w:val="28"/>
          <w:szCs w:val="28"/>
          <w:lang w:val="ru-RU"/>
        </w:rPr>
        <w:t xml:space="preserve">Необходимое техническое оборудование: </w:t>
      </w:r>
      <w:r>
        <w:rPr>
          <w:rFonts w:ascii="Times New Roman" w:hAnsi="Times New Roman"/>
          <w:sz w:val="28"/>
          <w:szCs w:val="28"/>
          <w:lang w:val="ru-RU"/>
        </w:rPr>
        <w:t>-</w:t>
      </w:r>
    </w:p>
    <w:p>
      <w:pPr>
        <w:shd w:val="clear" w:color="auto" w:fill="FFFFFF"/>
        <w:jc w:val="both"/>
        <w:rPr>
          <w:rFonts w:ascii="Times New Roman" w:hAnsi="Times New Roman" w:eastAsia="Times New Roman"/>
          <w:color w:val="000000"/>
          <w:sz w:val="28"/>
          <w:szCs w:val="28"/>
          <w:lang w:val="ru-RU" w:eastAsia="ru-RU"/>
        </w:rPr>
      </w:pPr>
      <w:r>
        <w:rPr>
          <w:rFonts w:ascii="Times New Roman" w:hAnsi="Times New Roman" w:eastAsia="Times New Roman"/>
          <w:color w:val="000000"/>
          <w:sz w:val="28"/>
          <w:szCs w:val="28"/>
          <w:lang w:val="ru-RU" w:eastAsia="ru-RU"/>
        </w:rPr>
        <w:t>16.</w:t>
      </w:r>
      <w:r>
        <w:rPr>
          <w:rFonts w:ascii="Times New Roman" w:hAnsi="Times New Roman" w:eastAsia="Times New Roman"/>
          <w:b/>
          <w:bCs/>
          <w:color w:val="000000"/>
          <w:sz w:val="28"/>
          <w:szCs w:val="28"/>
          <w:lang w:val="ru-RU" w:eastAsia="ru-RU"/>
        </w:rPr>
        <w:t xml:space="preserve"> Межпредметные и предметные связи</w:t>
      </w:r>
      <w:r>
        <w:rPr>
          <w:rFonts w:ascii="Times New Roman" w:hAnsi="Times New Roman" w:eastAsia="Times New Roman"/>
          <w:color w:val="000000"/>
          <w:sz w:val="28"/>
          <w:szCs w:val="28"/>
          <w:lang w:val="ru-RU" w:eastAsia="ru-RU"/>
        </w:rPr>
        <w:t>: Теоретические основы введения в профессию, Техническое оснащение, Охрана труда, Санитария и гигиена, Товароведение, МДК 05.01.</w:t>
      </w:r>
    </w:p>
    <w:p>
      <w:pPr>
        <w:tabs>
          <w:tab w:val="left" w:pos="1429"/>
        </w:tabs>
        <w:jc w:val="center"/>
        <w:rPr>
          <w:rFonts w:ascii="Times New Roman" w:hAnsi="Times New Roman"/>
          <w:b/>
          <w:lang w:val="ru-RU"/>
        </w:rPr>
      </w:pPr>
    </w:p>
    <w:p>
      <w:pPr>
        <w:tabs>
          <w:tab w:val="left" w:pos="1429"/>
        </w:tabs>
        <w:jc w:val="center"/>
        <w:rPr>
          <w:rFonts w:ascii="Times New Roman" w:hAnsi="Times New Roman"/>
          <w:b/>
          <w:lang w:val="ru-RU"/>
        </w:rPr>
      </w:pPr>
    </w:p>
    <w:p>
      <w:pPr>
        <w:tabs>
          <w:tab w:val="left" w:pos="1429"/>
        </w:tabs>
        <w:jc w:val="center"/>
        <w:rPr>
          <w:rFonts w:ascii="Times New Roman" w:hAnsi="Times New Roman"/>
          <w:b/>
        </w:rPr>
      </w:pPr>
      <w:r>
        <w:rPr>
          <w:rFonts w:ascii="Times New Roman" w:hAnsi="Times New Roman"/>
          <w:b/>
        </w:rPr>
        <w:t>СТРУКТУРА И ХОД ЗАНЯТИЯ</w:t>
      </w:r>
    </w:p>
    <w:p>
      <w:pPr>
        <w:tabs>
          <w:tab w:val="left" w:pos="1429"/>
        </w:tabs>
        <w:jc w:val="center"/>
        <w:rPr>
          <w:rFonts w:ascii="Times New Roman" w:hAnsi="Times New Roman"/>
          <w:b/>
        </w:rPr>
      </w:pPr>
    </w:p>
    <w:p>
      <w:pPr>
        <w:tabs>
          <w:tab w:val="left" w:pos="1429"/>
        </w:tabs>
        <w:jc w:val="center"/>
        <w:rPr>
          <w:rFonts w:ascii="Times New Roman" w:hAnsi="Times New Roman"/>
          <w:b/>
        </w:rPr>
      </w:pPr>
    </w:p>
    <w:p>
      <w:pPr>
        <w:tabs>
          <w:tab w:val="left" w:pos="1429"/>
        </w:tabs>
        <w:jc w:val="both"/>
        <w:rPr>
          <w:rFonts w:ascii="Times New Roman" w:hAnsi="Times New Roman"/>
          <w:b/>
        </w:rPr>
        <w:sectPr>
          <w:footerReference r:id="rId8" w:type="default"/>
          <w:pgSz w:w="11906" w:h="16838"/>
          <w:pgMar w:top="1440" w:right="1080" w:bottom="1440" w:left="1080" w:header="708" w:footer="708" w:gutter="0"/>
          <w:cols w:space="708" w:num="1"/>
          <w:docGrid w:linePitch="360" w:charSpace="0"/>
        </w:sectPr>
      </w:pPr>
    </w:p>
    <w:p>
      <w:pPr>
        <w:tabs>
          <w:tab w:val="left" w:pos="1429"/>
        </w:tabs>
        <w:jc w:val="both"/>
        <w:rPr>
          <w:rFonts w:ascii="Times New Roman" w:hAnsi="Times New Roman"/>
          <w:b/>
        </w:rPr>
      </w:pPr>
    </w:p>
    <w:tbl>
      <w:tblPr>
        <w:tblStyle w:val="5"/>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2102"/>
        <w:gridCol w:w="6863"/>
        <w:gridCol w:w="2416"/>
        <w:gridCol w:w="2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w:t>
            </w:r>
          </w:p>
        </w:tc>
        <w:tc>
          <w:tcPr>
            <w:tcW w:w="742" w:type="pct"/>
          </w:tcPr>
          <w:p>
            <w:pPr>
              <w:jc w:val="both"/>
              <w:rPr>
                <w:rFonts w:ascii="Times New Roman" w:hAnsi="Times New Roman" w:cs="Times New Roman"/>
                <w:b/>
                <w:sz w:val="24"/>
                <w:szCs w:val="24"/>
              </w:rPr>
            </w:pPr>
            <w:r>
              <w:rPr>
                <w:rFonts w:ascii="Times New Roman" w:hAnsi="Times New Roman" w:cs="Times New Roman"/>
                <w:b/>
                <w:sz w:val="24"/>
                <w:szCs w:val="24"/>
              </w:rPr>
              <w:t>Структура урока</w:t>
            </w:r>
          </w:p>
        </w:tc>
        <w:tc>
          <w:tcPr>
            <w:tcW w:w="2423" w:type="pct"/>
          </w:tcPr>
          <w:p>
            <w:pPr>
              <w:jc w:val="both"/>
              <w:rPr>
                <w:rFonts w:ascii="Times New Roman" w:hAnsi="Times New Roman" w:cs="Times New Roman"/>
                <w:b/>
                <w:sz w:val="24"/>
                <w:szCs w:val="24"/>
              </w:rPr>
            </w:pPr>
            <w:r>
              <w:rPr>
                <w:rFonts w:ascii="Times New Roman" w:hAnsi="Times New Roman" w:cs="Times New Roman"/>
                <w:b/>
                <w:sz w:val="24"/>
                <w:szCs w:val="24"/>
              </w:rPr>
              <w:t>Деятельность учителя</w:t>
            </w:r>
          </w:p>
        </w:tc>
        <w:tc>
          <w:tcPr>
            <w:tcW w:w="853" w:type="pct"/>
          </w:tcPr>
          <w:p>
            <w:pPr>
              <w:jc w:val="center"/>
              <w:rPr>
                <w:rFonts w:ascii="Times New Roman" w:hAnsi="Times New Roman" w:cs="Times New Roman"/>
                <w:b/>
                <w:sz w:val="24"/>
                <w:szCs w:val="24"/>
              </w:rPr>
            </w:pPr>
            <w:r>
              <w:rPr>
                <w:rFonts w:ascii="Times New Roman" w:hAnsi="Times New Roman" w:cs="Times New Roman"/>
                <w:b/>
                <w:sz w:val="24"/>
                <w:szCs w:val="24"/>
              </w:rPr>
              <w:t>Деятельность учащихся</w:t>
            </w:r>
          </w:p>
        </w:tc>
        <w:tc>
          <w:tcPr>
            <w:tcW w:w="720" w:type="pct"/>
          </w:tcPr>
          <w:p>
            <w:pPr>
              <w:jc w:val="center"/>
              <w:rPr>
                <w:rFonts w:ascii="Times New Roman" w:hAnsi="Times New Roman" w:cs="Times New Roman"/>
                <w:b/>
                <w:sz w:val="24"/>
                <w:szCs w:val="24"/>
              </w:rPr>
            </w:pPr>
            <w:r>
              <w:rPr>
                <w:rFonts w:ascii="Times New Roman" w:hAnsi="Times New Roman" w:cs="Times New Roman"/>
                <w:b/>
                <w:sz w:val="24"/>
                <w:szCs w:val="24"/>
              </w:rPr>
              <w:t>Методы обучения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rPr>
            </w:pPr>
            <w:r>
              <w:rPr>
                <w:rFonts w:ascii="Times New Roman" w:hAnsi="Times New Roman" w:cs="Times New Roman"/>
                <w:sz w:val="24"/>
                <w:szCs w:val="24"/>
              </w:rPr>
              <w:t>1.</w:t>
            </w:r>
          </w:p>
        </w:tc>
        <w:tc>
          <w:tcPr>
            <w:tcW w:w="742" w:type="pct"/>
          </w:tcPr>
          <w:p>
            <w:pPr>
              <w:rPr>
                <w:rFonts w:ascii="Times New Roman" w:hAnsi="Times New Roman" w:cs="Times New Roman"/>
                <w:sz w:val="24"/>
                <w:szCs w:val="24"/>
              </w:rPr>
            </w:pPr>
            <w:r>
              <w:rPr>
                <w:rFonts w:ascii="Times New Roman" w:hAnsi="Times New Roman" w:cs="Times New Roman"/>
                <w:b/>
                <w:sz w:val="24"/>
                <w:szCs w:val="24"/>
              </w:rPr>
              <w:t>Организационный момент</w:t>
            </w:r>
            <w:r>
              <w:rPr>
                <w:rFonts w:ascii="Times New Roman" w:hAnsi="Times New Roman" w:cs="Times New Roman"/>
                <w:sz w:val="24"/>
                <w:szCs w:val="24"/>
              </w:rPr>
              <w:t xml:space="preserve"> </w:t>
            </w:r>
            <w:r>
              <w:rPr>
                <w:rFonts w:ascii="Times New Roman" w:hAnsi="Times New Roman" w:cs="Times New Roman"/>
                <w:b/>
                <w:bCs/>
                <w:sz w:val="24"/>
                <w:szCs w:val="24"/>
              </w:rPr>
              <w:t>- 2 мин</w:t>
            </w:r>
          </w:p>
        </w:tc>
        <w:tc>
          <w:tcPr>
            <w:tcW w:w="2423" w:type="pct"/>
          </w:tcPr>
          <w:p>
            <w:pPr>
              <w:rPr>
                <w:rFonts w:ascii="Times New Roman" w:hAnsi="Times New Roman"/>
                <w:bCs/>
                <w:sz w:val="24"/>
                <w:szCs w:val="24"/>
                <w:lang w:val="ru-RU"/>
              </w:rPr>
            </w:pPr>
            <w:r>
              <w:rPr>
                <w:rFonts w:ascii="Times New Roman" w:hAnsi="Times New Roman"/>
                <w:bCs/>
                <w:sz w:val="24"/>
                <w:szCs w:val="24"/>
                <w:lang w:val="ru-RU"/>
              </w:rPr>
              <w:t>Приветствует обучающихся, отмечает отсутствующих..</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Здравствуйте студенты! </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Доклад дежурного.</w:t>
            </w:r>
          </w:p>
          <w:p>
            <w:pPr>
              <w:jc w:val="center"/>
              <w:rPr>
                <w:rFonts w:ascii="Times New Roman" w:hAnsi="Times New Roman" w:cs="Times New Roman"/>
                <w:sz w:val="24"/>
                <w:szCs w:val="24"/>
                <w:lang w:val="ru-RU"/>
              </w:rPr>
            </w:pPr>
            <w:r>
              <w:rPr>
                <w:rFonts w:ascii="Times New Roman" w:hAnsi="Times New Roman" w:cs="Times New Roman"/>
                <w:sz w:val="24"/>
                <w:szCs w:val="24"/>
                <w:lang w:val="ru-RU"/>
              </w:rPr>
              <w:t>Готовятся к уроку.</w:t>
            </w:r>
          </w:p>
        </w:tc>
        <w:tc>
          <w:tcPr>
            <w:tcW w:w="720" w:type="pct"/>
          </w:tcPr>
          <w:p>
            <w:pPr>
              <w:jc w:val="center"/>
              <w:rPr>
                <w:rFonts w:ascii="Times New Roman" w:hAnsi="Times New Roman" w:cs="Times New Roman"/>
                <w:sz w:val="24"/>
                <w:szCs w:val="24"/>
              </w:rPr>
            </w:pPr>
            <w:r>
              <w:rPr>
                <w:rFonts w:ascii="Times New Roman" w:hAnsi="Times New Roman" w:cs="Times New Roman"/>
                <w:sz w:val="24"/>
                <w:szCs w:val="24"/>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2.</w:t>
            </w:r>
          </w:p>
        </w:tc>
        <w:tc>
          <w:tcPr>
            <w:tcW w:w="742" w:type="pct"/>
          </w:tcPr>
          <w:p>
            <w:pPr>
              <w:rPr>
                <w:rFonts w:ascii="Times New Roman" w:hAnsi="Times New Roman"/>
                <w:b/>
                <w:sz w:val="24"/>
                <w:szCs w:val="24"/>
              </w:rPr>
            </w:pPr>
            <w:r>
              <w:rPr>
                <w:rFonts w:ascii="Times New Roman" w:hAnsi="Times New Roman"/>
                <w:b/>
                <w:sz w:val="24"/>
                <w:szCs w:val="24"/>
              </w:rPr>
              <w:t>Мотивация</w:t>
            </w:r>
          </w:p>
          <w:p>
            <w:pPr>
              <w:rPr>
                <w:rFonts w:ascii="Times New Roman" w:hAnsi="Times New Roman"/>
                <w:b/>
                <w:sz w:val="24"/>
                <w:szCs w:val="24"/>
                <w:lang w:val="ru-RU"/>
              </w:rPr>
            </w:pPr>
            <w:r>
              <w:rPr>
                <w:rFonts w:ascii="Times New Roman" w:hAnsi="Times New Roman"/>
                <w:b/>
                <w:sz w:val="24"/>
                <w:szCs w:val="24"/>
                <w:lang w:val="ru-RU"/>
              </w:rPr>
              <w:t>4 мин</w:t>
            </w:r>
          </w:p>
        </w:tc>
        <w:tc>
          <w:tcPr>
            <w:tcW w:w="2423" w:type="pct"/>
          </w:tcPr>
          <w:p>
            <w:pPr>
              <w:numPr>
                <w:ilvl w:val="0"/>
                <w:numId w:val="16"/>
              </w:numPr>
              <w:rPr>
                <w:rFonts w:ascii="Times New Roman" w:hAnsi="Times New Roman" w:cs="Times New Roman"/>
                <w:sz w:val="24"/>
                <w:szCs w:val="24"/>
                <w:lang w:val="ru-RU"/>
              </w:rPr>
            </w:pPr>
            <w:r>
              <w:rPr>
                <w:rFonts w:ascii="Times New Roman" w:hAnsi="Times New Roman" w:cs="Times New Roman"/>
                <w:sz w:val="24"/>
                <w:szCs w:val="24"/>
                <w:lang w:val="ru-RU"/>
              </w:rPr>
              <w:t>Мотивирует предстоящую учебную деятельность.</w:t>
            </w:r>
          </w:p>
          <w:p>
            <w:pPr>
              <w:rPr>
                <w:rFonts w:ascii="Times New Roman" w:hAnsi="Times New Roman"/>
                <w:i/>
                <w:iCs/>
                <w:sz w:val="24"/>
                <w:szCs w:val="24"/>
                <w:lang w:val="ru-RU"/>
              </w:rPr>
            </w:pPr>
            <w:r>
              <w:rPr>
                <w:rFonts w:ascii="Times New Roman" w:hAnsi="Times New Roman"/>
                <w:i/>
                <w:iCs/>
                <w:sz w:val="24"/>
                <w:szCs w:val="24"/>
                <w:lang w:val="ru-RU"/>
              </w:rPr>
              <w:t> А если ты не уверен в себе ничего хорошего никогда не получится. Ведь если ты в себя не веришь, кто же поверит?</w:t>
            </w:r>
          </w:p>
          <w:p>
            <w:pPr>
              <w:rPr>
                <w:rFonts w:ascii="Times New Roman" w:hAnsi="Times New Roman" w:cs="Times New Roman"/>
                <w:color w:val="000000"/>
                <w:sz w:val="24"/>
                <w:szCs w:val="24"/>
                <w:lang w:val="ru-RU"/>
              </w:rPr>
            </w:pPr>
            <w:r>
              <w:rPr>
                <w:rFonts w:ascii="Times New Roman" w:hAnsi="Times New Roman" w:cs="Times New Roman"/>
                <w:sz w:val="24"/>
                <w:szCs w:val="24"/>
                <w:lang w:val="ru-RU"/>
              </w:rPr>
              <w:t xml:space="preserve">2.Сообщает и комментирует тему урока: </w:t>
            </w:r>
            <w:r>
              <w:rPr>
                <w:rFonts w:ascii="Times New Roman" w:hAnsi="Times New Roman"/>
                <w:color w:val="000000"/>
                <w:sz w:val="24"/>
                <w:szCs w:val="24"/>
                <w:lang w:val="ru-RU"/>
              </w:rPr>
              <w:t>«Замес и образования теста.  Сущность процессов происходящих при замесе теста. Классификация теста: бездрожжевое и дрожжевое, их характеристика. Приготовление теста из различных видов муки на дрожжах и закваске, пресного, слоеного дрожжевого теста».</w:t>
            </w:r>
          </w:p>
          <w:p>
            <w:pPr>
              <w:rPr>
                <w:rFonts w:ascii="Times New Roman" w:hAnsi="Times New Roman"/>
                <w:i/>
                <w:iCs/>
                <w:sz w:val="24"/>
                <w:szCs w:val="24"/>
                <w:lang w:val="ru-RU"/>
              </w:rPr>
            </w:pPr>
            <w:r>
              <w:rPr>
                <w:rFonts w:ascii="Times New Roman" w:hAnsi="Times New Roman" w:cs="Times New Roman"/>
                <w:b/>
                <w:sz w:val="24"/>
                <w:szCs w:val="24"/>
                <w:lang w:val="ru-RU"/>
              </w:rPr>
              <w:t xml:space="preserve">Цель: </w:t>
            </w:r>
            <w:r>
              <w:rPr>
                <w:rFonts w:ascii="Times New Roman" w:hAnsi="Times New Roman" w:cs="Times New Roman"/>
                <w:sz w:val="24"/>
                <w:szCs w:val="24"/>
                <w:lang w:val="ru-RU"/>
              </w:rPr>
              <w:t xml:space="preserve">Каждый обучающийся в течение урока должен изучить </w:t>
            </w:r>
            <w:r>
              <w:rPr>
                <w:rFonts w:ascii="Times New Roman" w:hAnsi="Times New Roman"/>
                <w:sz w:val="24"/>
                <w:szCs w:val="24"/>
                <w:lang w:val="ru-RU"/>
              </w:rPr>
              <w:t>замес и образования теста, сущность процессов происходящих при замесе теста. Классификацию теста: бездрожжевое и дрожжевое, их характеристика. Приготовление теста из различных видов муки на дрожжах и закваске, пресного, слоеного дрожжевого теста.</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записывают тему занятия.</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Беседа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6" w:hRule="atLeast"/>
        </w:trPr>
        <w:tc>
          <w:tcPr>
            <w:tcW w:w="259" w:type="pct"/>
          </w:tcPr>
          <w:p>
            <w:pPr>
              <w:jc w:val="both"/>
              <w:rPr>
                <w:rFonts w:ascii="Times New Roman" w:hAnsi="Times New Roman" w:cs="Times New Roman"/>
                <w:sz w:val="24"/>
                <w:szCs w:val="24"/>
              </w:rPr>
            </w:pPr>
            <w:r>
              <w:rPr>
                <w:rFonts w:ascii="Times New Roman" w:hAnsi="Times New Roman" w:cs="Times New Roman"/>
                <w:sz w:val="24"/>
                <w:szCs w:val="24"/>
                <w:lang w:val="ru-RU"/>
              </w:rPr>
              <w:t>3</w:t>
            </w:r>
            <w:r>
              <w:rPr>
                <w:rFonts w:ascii="Times New Roman" w:hAnsi="Times New Roman" w:cs="Times New Roman"/>
                <w:sz w:val="24"/>
                <w:szCs w:val="24"/>
              </w:rPr>
              <w:t>.</w:t>
            </w:r>
          </w:p>
        </w:tc>
        <w:tc>
          <w:tcPr>
            <w:tcW w:w="742" w:type="pct"/>
          </w:tcPr>
          <w:p>
            <w:pPr>
              <w:rPr>
                <w:rFonts w:ascii="Times New Roman" w:hAnsi="Times New Roman" w:cs="Times New Roman"/>
                <w:b/>
                <w:bCs/>
                <w:sz w:val="24"/>
                <w:szCs w:val="24"/>
              </w:rPr>
            </w:pPr>
            <w:r>
              <w:rPr>
                <w:rFonts w:ascii="Times New Roman" w:hAnsi="Times New Roman"/>
                <w:b/>
                <w:sz w:val="24"/>
                <w:szCs w:val="24"/>
              </w:rPr>
              <w:t>Актуализация знаний</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lang w:val="ru-RU"/>
              </w:rPr>
              <w:t>5</w:t>
            </w:r>
            <w:r>
              <w:rPr>
                <w:rFonts w:ascii="Times New Roman" w:hAnsi="Times New Roman" w:cs="Times New Roman"/>
                <w:b/>
                <w:bCs/>
                <w:sz w:val="24"/>
                <w:szCs w:val="24"/>
              </w:rPr>
              <w:t>0 мин.</w:t>
            </w:r>
          </w:p>
          <w:p>
            <w:pPr>
              <w:rPr>
                <w:rFonts w:ascii="Times New Roman" w:hAnsi="Times New Roman" w:cs="Times New Roman"/>
                <w:sz w:val="24"/>
                <w:szCs w:val="24"/>
              </w:rPr>
            </w:pPr>
          </w:p>
        </w:tc>
        <w:tc>
          <w:tcPr>
            <w:tcW w:w="2423" w:type="pct"/>
          </w:tcPr>
          <w:p>
            <w:pPr>
              <w:rPr>
                <w:rFonts w:ascii="Times New Roman" w:hAnsi="Times New Roman" w:cs="Times New Roman"/>
                <w:sz w:val="24"/>
                <w:szCs w:val="24"/>
                <w:lang w:val="ru-RU"/>
              </w:rPr>
            </w:pPr>
            <w:r>
              <w:rPr>
                <w:rFonts w:ascii="Times New Roman" w:hAnsi="Times New Roman" w:cs="Times New Roman"/>
                <w:sz w:val="24"/>
                <w:szCs w:val="24"/>
                <w:lang w:val="ru-RU"/>
              </w:rPr>
              <w:t>План работы:</w:t>
            </w:r>
          </w:p>
          <w:p>
            <w:pPr>
              <w:rPr>
                <w:rFonts w:ascii="Times New Roman" w:hAnsi="Times New Roman"/>
                <w:sz w:val="24"/>
                <w:szCs w:val="24"/>
                <w:lang w:val="ru-RU"/>
              </w:rPr>
            </w:pPr>
            <w:r>
              <w:rPr>
                <w:rFonts w:ascii="Times New Roman" w:hAnsi="Times New Roman"/>
                <w:sz w:val="24"/>
                <w:szCs w:val="24"/>
                <w:lang w:val="ru-RU"/>
              </w:rPr>
              <w:t>- Классификация теста</w:t>
            </w:r>
          </w:p>
          <w:p>
            <w:pPr>
              <w:pStyle w:val="11"/>
              <w:shd w:val="clear" w:color="auto" w:fill="FFFFFF"/>
              <w:spacing w:before="0" w:beforeAutospacing="0" w:after="0" w:afterAutospacing="0"/>
              <w:rPr>
                <w:color w:val="000000"/>
                <w:shd w:val="clear" w:color="auto" w:fill="FFFFFF"/>
                <w:lang w:val="ru-RU"/>
              </w:rPr>
            </w:pPr>
            <w:r>
              <w:rPr>
                <w:color w:val="000000"/>
                <w:shd w:val="clear" w:color="auto" w:fill="FFFFFF"/>
                <w:lang w:val="ru-RU"/>
              </w:rPr>
              <w:t>- Сущность процессов, происходящих при замесе теста</w:t>
            </w:r>
          </w:p>
          <w:p>
            <w:pPr>
              <w:pStyle w:val="11"/>
              <w:shd w:val="clear" w:color="auto" w:fill="FFFFFF"/>
              <w:spacing w:before="0" w:beforeAutospacing="0" w:after="0" w:afterAutospacing="0"/>
              <w:rPr>
                <w:color w:val="000000"/>
                <w:shd w:val="clear" w:color="auto" w:fill="FFFFFF"/>
                <w:lang w:val="ru-RU"/>
              </w:rPr>
            </w:pPr>
            <w:r>
              <w:rPr>
                <w:color w:val="000000"/>
                <w:shd w:val="clear" w:color="auto" w:fill="FFFFFF"/>
                <w:lang w:val="ru-RU"/>
              </w:rPr>
              <w:t xml:space="preserve">- Замес теста. </w:t>
            </w:r>
          </w:p>
          <w:p>
            <w:pPr>
              <w:pStyle w:val="11"/>
              <w:shd w:val="clear" w:color="auto" w:fill="FFFFFF"/>
              <w:spacing w:before="0" w:beforeAutospacing="0" w:after="0" w:afterAutospacing="0"/>
              <w:rPr>
                <w:color w:val="000000"/>
                <w:shd w:val="clear" w:color="auto" w:fill="FFFFFF"/>
                <w:lang w:val="ru-RU"/>
              </w:rPr>
            </w:pPr>
            <w:r>
              <w:rPr>
                <w:color w:val="000000"/>
                <w:shd w:val="clear" w:color="auto" w:fill="FFFFFF"/>
                <w:lang w:val="ru-RU"/>
              </w:rPr>
              <w:t>- Способы разрыхления теста:</w:t>
            </w:r>
          </w:p>
          <w:p>
            <w:pPr>
              <w:pStyle w:val="11"/>
              <w:shd w:val="clear" w:color="auto" w:fill="FFFFFF"/>
              <w:spacing w:before="0" w:beforeAutospacing="0" w:after="0" w:afterAutospacing="0"/>
              <w:rPr>
                <w:b/>
                <w:bCs/>
                <w:lang w:val="ru-RU"/>
              </w:rPr>
            </w:pPr>
            <w:r>
              <w:rPr>
                <w:b/>
                <w:bCs/>
                <w:lang w:val="ru-RU"/>
              </w:rPr>
              <w:t xml:space="preserve">биологический, </w:t>
            </w:r>
          </w:p>
          <w:p>
            <w:pPr>
              <w:pStyle w:val="11"/>
              <w:shd w:val="clear" w:color="auto" w:fill="FFFFFF"/>
              <w:spacing w:before="0" w:beforeAutospacing="0" w:after="0" w:afterAutospacing="0"/>
              <w:rPr>
                <w:b/>
                <w:bCs/>
                <w:lang w:val="ru-RU"/>
              </w:rPr>
            </w:pPr>
            <w:r>
              <w:rPr>
                <w:b/>
                <w:bCs/>
                <w:lang w:val="ru-RU"/>
              </w:rPr>
              <w:t>химический,</w:t>
            </w:r>
          </w:p>
          <w:p>
            <w:pPr>
              <w:pStyle w:val="11"/>
              <w:shd w:val="clear" w:color="auto" w:fill="FFFFFF"/>
              <w:spacing w:before="0" w:beforeAutospacing="0" w:after="0" w:afterAutospacing="0"/>
              <w:rPr>
                <w:b/>
                <w:bCs/>
                <w:lang w:val="ru-RU"/>
              </w:rPr>
            </w:pPr>
            <w:r>
              <w:rPr>
                <w:b/>
                <w:bCs/>
                <w:lang w:val="ru-RU"/>
              </w:rPr>
              <w:t xml:space="preserve"> механический,</w:t>
            </w:r>
          </w:p>
          <w:p>
            <w:pPr>
              <w:pStyle w:val="11"/>
              <w:shd w:val="clear" w:color="auto" w:fill="FFFFFF"/>
              <w:spacing w:before="0" w:beforeAutospacing="0" w:after="0" w:afterAutospacing="0"/>
              <w:rPr>
                <w:color w:val="000000"/>
                <w:sz w:val="22"/>
                <w:szCs w:val="22"/>
                <w:shd w:val="clear" w:color="auto" w:fill="FFFFFF"/>
                <w:lang w:val="ru-RU"/>
              </w:rPr>
            </w:pPr>
            <w:r>
              <w:rPr>
                <w:b/>
                <w:bCs/>
                <w:lang w:val="ru-RU"/>
              </w:rPr>
              <w:t xml:space="preserve"> комбинированный)</w:t>
            </w:r>
          </w:p>
          <w:p>
            <w:pPr>
              <w:rPr>
                <w:rFonts w:ascii="Times New Roman" w:hAnsi="Times New Roman" w:cs="Times New Roman"/>
                <w:sz w:val="24"/>
                <w:szCs w:val="24"/>
                <w:lang w:val="ru-RU"/>
              </w:rPr>
            </w:pPr>
            <w:r>
              <w:rPr>
                <w:rFonts w:ascii="Times New Roman" w:hAnsi="Times New Roman"/>
                <w:bCs/>
                <w:sz w:val="24"/>
                <w:szCs w:val="24"/>
                <w:lang w:val="ru-RU"/>
              </w:rPr>
              <w:t xml:space="preserve">В ходе конспектирования </w:t>
            </w:r>
            <w:r>
              <w:rPr>
                <w:rFonts w:ascii="Times New Roman" w:hAnsi="Times New Roman" w:cs="Times New Roman"/>
                <w:sz w:val="24"/>
                <w:szCs w:val="24"/>
                <w:lang w:val="ru-RU"/>
              </w:rPr>
              <w:t>используется метод «Верите ли вы»</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конспектируют</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Слушают, конспектируют  и анализируют</w:t>
            </w:r>
          </w:p>
          <w:p>
            <w:pPr>
              <w:jc w:val="center"/>
              <w:rPr>
                <w:rFonts w:ascii="Times New Roman" w:hAnsi="Times New Roman" w:cs="Times New Roman"/>
                <w:sz w:val="24"/>
                <w:szCs w:val="24"/>
              </w:rPr>
            </w:pPr>
          </w:p>
          <w:p>
            <w:pPr>
              <w:jc w:val="center"/>
              <w:rPr>
                <w:rFonts w:ascii="Times New Roman" w:hAnsi="Times New Roman" w:cs="Times New Roman"/>
                <w:color w:val="C00000"/>
                <w:sz w:val="24"/>
                <w:szCs w:val="24"/>
              </w:rPr>
            </w:pPr>
          </w:p>
          <w:p>
            <w:pPr>
              <w:jc w:val="center"/>
              <w:rPr>
                <w:rFonts w:ascii="Times New Roman" w:hAnsi="Times New Roman" w:cs="Times New Roman"/>
                <w:color w:val="C00000"/>
                <w:sz w:val="24"/>
                <w:szCs w:val="24"/>
                <w:lang w:val="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4.</w:t>
            </w:r>
          </w:p>
        </w:tc>
        <w:tc>
          <w:tcPr>
            <w:tcW w:w="742" w:type="pct"/>
          </w:tcPr>
          <w:p>
            <w:pPr>
              <w:rPr>
                <w:rFonts w:ascii="Times New Roman" w:hAnsi="Times New Roman"/>
                <w:b/>
                <w:sz w:val="24"/>
                <w:szCs w:val="24"/>
                <w:lang w:val="ru-RU"/>
              </w:rPr>
            </w:pPr>
            <w:r>
              <w:rPr>
                <w:rFonts w:ascii="Times New Roman" w:hAnsi="Times New Roman"/>
                <w:b/>
                <w:sz w:val="24"/>
                <w:szCs w:val="24"/>
              </w:rPr>
              <w:t>Закрепление пройденного материала.</w:t>
            </w:r>
            <w:r>
              <w:rPr>
                <w:rFonts w:ascii="Times New Roman" w:hAnsi="Times New Roman"/>
                <w:b/>
                <w:sz w:val="24"/>
                <w:szCs w:val="24"/>
                <w:lang w:val="ru-RU"/>
              </w:rPr>
              <w:t xml:space="preserve"> </w:t>
            </w:r>
          </w:p>
          <w:p>
            <w:pPr>
              <w:rPr>
                <w:rFonts w:ascii="Times New Roman" w:hAnsi="Times New Roman"/>
                <w:b/>
                <w:sz w:val="24"/>
                <w:szCs w:val="24"/>
                <w:lang w:val="ru-RU"/>
              </w:rPr>
            </w:pPr>
            <w:r>
              <w:rPr>
                <w:rFonts w:ascii="Times New Roman" w:hAnsi="Times New Roman"/>
                <w:b/>
                <w:sz w:val="24"/>
                <w:szCs w:val="24"/>
                <w:lang w:val="ru-RU"/>
              </w:rPr>
              <w:t>- 9 мин</w:t>
            </w:r>
          </w:p>
        </w:tc>
        <w:tc>
          <w:tcPr>
            <w:tcW w:w="2423" w:type="pct"/>
          </w:tcPr>
          <w:p>
            <w:pPr>
              <w:rPr>
                <w:rFonts w:ascii="Times New Roman" w:hAnsi="Times New Roman" w:cs="Times New Roman"/>
                <w:sz w:val="24"/>
                <w:szCs w:val="24"/>
                <w:lang w:val="ru-RU"/>
              </w:rPr>
            </w:pPr>
            <w:r>
              <w:rPr>
                <w:rFonts w:ascii="Times New Roman" w:hAnsi="Times New Roman" w:cs="Times New Roman"/>
                <w:sz w:val="24"/>
                <w:szCs w:val="24"/>
                <w:lang w:val="ru-RU"/>
              </w:rPr>
              <w:t>Задание «Верите ли вы»</w:t>
            </w:r>
          </w:p>
          <w:p>
            <w:pPr>
              <w:numPr>
                <w:ilvl w:val="0"/>
                <w:numId w:val="17"/>
              </w:numPr>
              <w:rPr>
                <w:rFonts w:ascii="Times New Roman" w:hAnsi="Times New Roman" w:cs="Times New Roman"/>
                <w:sz w:val="24"/>
                <w:szCs w:val="24"/>
                <w:lang w:val="ru-RU"/>
              </w:rPr>
            </w:pPr>
            <w:r>
              <w:rPr>
                <w:rFonts w:ascii="Times New Roman" w:hAnsi="Times New Roman" w:cs="Times New Roman"/>
                <w:sz w:val="24"/>
                <w:szCs w:val="24"/>
                <w:lang w:val="ru-RU"/>
              </w:rPr>
              <w:t>Верно ли следующее суждение:</w:t>
            </w:r>
          </w:p>
          <w:p>
            <w:pPr>
              <w:rPr>
                <w:rFonts w:ascii="Times New Roman" w:hAnsi="Times New Roman" w:cs="Times New Roman"/>
                <w:sz w:val="24"/>
                <w:szCs w:val="24"/>
                <w:lang w:val="ru-RU"/>
              </w:rPr>
            </w:pPr>
            <w:r>
              <w:rPr>
                <w:rFonts w:ascii="Times New Roman" w:hAnsi="Times New Roman" w:cs="Times New Roman"/>
                <w:sz w:val="24"/>
                <w:szCs w:val="24"/>
                <w:lang w:val="ru-RU"/>
              </w:rPr>
              <w:t>А) Дрожжи относятся к химическому разрыхлителю</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 Б) Дрожжи относятся к механическому разрыхлителю</w:t>
            </w:r>
          </w:p>
          <w:p>
            <w:pPr>
              <w:rPr>
                <w:rFonts w:ascii="Times New Roman" w:hAnsi="Times New Roman" w:cs="Times New Roman"/>
                <w:sz w:val="24"/>
                <w:szCs w:val="24"/>
                <w:lang w:val="ru-RU"/>
              </w:rPr>
            </w:pPr>
            <w:r>
              <w:rPr>
                <w:rFonts w:ascii="Times New Roman" w:hAnsi="Times New Roman" w:cs="Times New Roman"/>
                <w:sz w:val="24"/>
                <w:szCs w:val="24"/>
                <w:lang w:val="ru-RU"/>
              </w:rPr>
              <w:t>1) Верно только А</w:t>
            </w:r>
          </w:p>
          <w:p>
            <w:pPr>
              <w:rPr>
                <w:rFonts w:ascii="Times New Roman" w:hAnsi="Times New Roman" w:cs="Times New Roman"/>
                <w:sz w:val="24"/>
                <w:szCs w:val="24"/>
                <w:lang w:val="ru-RU"/>
              </w:rPr>
            </w:pPr>
            <w:r>
              <w:rPr>
                <w:rFonts w:ascii="Times New Roman" w:hAnsi="Times New Roman" w:cs="Times New Roman"/>
                <w:sz w:val="24"/>
                <w:szCs w:val="24"/>
                <w:lang w:val="ru-RU"/>
              </w:rPr>
              <w:t>2) Верно только Б</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3) Верны оба суждения </w:t>
            </w:r>
          </w:p>
          <w:p>
            <w:pPr>
              <w:rPr>
                <w:rFonts w:ascii="Times New Roman" w:hAnsi="Times New Roman" w:cs="Times New Roman"/>
                <w:sz w:val="24"/>
                <w:szCs w:val="24"/>
                <w:lang w:val="ru-RU"/>
              </w:rPr>
            </w:pPr>
            <w:r>
              <w:rPr>
                <w:rFonts w:ascii="Times New Roman" w:hAnsi="Times New Roman" w:cs="Times New Roman"/>
                <w:sz w:val="24"/>
                <w:szCs w:val="24"/>
                <w:lang w:val="ru-RU"/>
              </w:rPr>
              <w:t>4) Оба суждения не верны</w:t>
            </w:r>
          </w:p>
          <w:p>
            <w:pPr>
              <w:rPr>
                <w:rFonts w:ascii="Times New Roman" w:hAnsi="Times New Roman" w:cs="Times New Roman"/>
                <w:sz w:val="24"/>
                <w:szCs w:val="24"/>
                <w:lang w:val="ru-RU"/>
              </w:rPr>
            </w:pPr>
            <w:r>
              <w:rPr>
                <w:rFonts w:ascii="Times New Roman" w:hAnsi="Times New Roman" w:cs="Times New Roman"/>
                <w:sz w:val="24"/>
                <w:szCs w:val="24"/>
                <w:lang w:val="ru-RU"/>
              </w:rPr>
              <w:t>2. Верно ли следующее суждение</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А) К химическому разрыхлителю относится сода </w:t>
            </w:r>
          </w:p>
          <w:p>
            <w:pPr>
              <w:rPr>
                <w:rFonts w:ascii="Times New Roman" w:hAnsi="Times New Roman" w:cs="Times New Roman"/>
                <w:sz w:val="24"/>
                <w:szCs w:val="24"/>
                <w:lang w:val="ru-RU"/>
              </w:rPr>
            </w:pPr>
            <w:r>
              <w:rPr>
                <w:rFonts w:ascii="Times New Roman" w:hAnsi="Times New Roman" w:cs="Times New Roman"/>
                <w:sz w:val="24"/>
                <w:szCs w:val="24"/>
                <w:lang w:val="ru-RU"/>
              </w:rPr>
              <w:t>Б) К химическому разрыхлителю относится аммоний</w:t>
            </w:r>
          </w:p>
          <w:p>
            <w:pPr>
              <w:rPr>
                <w:rFonts w:ascii="Times New Roman" w:hAnsi="Times New Roman" w:cs="Times New Roman"/>
                <w:sz w:val="24"/>
                <w:szCs w:val="24"/>
                <w:lang w:val="ru-RU"/>
              </w:rPr>
            </w:pPr>
            <w:r>
              <w:rPr>
                <w:rFonts w:ascii="Times New Roman" w:hAnsi="Times New Roman" w:cs="Times New Roman"/>
                <w:sz w:val="24"/>
                <w:szCs w:val="24"/>
                <w:lang w:val="ru-RU"/>
              </w:rPr>
              <w:t>1) Верно только А</w:t>
            </w:r>
          </w:p>
          <w:p>
            <w:pPr>
              <w:rPr>
                <w:rFonts w:ascii="Times New Roman" w:hAnsi="Times New Roman" w:cs="Times New Roman"/>
                <w:sz w:val="24"/>
                <w:szCs w:val="24"/>
                <w:lang w:val="ru-RU"/>
              </w:rPr>
            </w:pPr>
            <w:r>
              <w:rPr>
                <w:rFonts w:ascii="Times New Roman" w:hAnsi="Times New Roman" w:cs="Times New Roman"/>
                <w:sz w:val="24"/>
                <w:szCs w:val="24"/>
                <w:lang w:val="ru-RU"/>
              </w:rPr>
              <w:t>2) Верно только Б</w:t>
            </w:r>
          </w:p>
          <w:p>
            <w:pPr>
              <w:rPr>
                <w:rFonts w:ascii="Times New Roman" w:hAnsi="Times New Roman" w:cs="Times New Roman"/>
                <w:sz w:val="24"/>
                <w:szCs w:val="24"/>
                <w:lang w:val="ru-RU"/>
              </w:rPr>
            </w:pPr>
            <w:r>
              <w:rPr>
                <w:rFonts w:ascii="Times New Roman" w:hAnsi="Times New Roman" w:cs="Times New Roman"/>
                <w:sz w:val="24"/>
                <w:szCs w:val="24"/>
                <w:lang w:val="ru-RU"/>
              </w:rPr>
              <w:t>3) Верны оба суждения</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 4) Оба суждения не верны</w:t>
            </w:r>
          </w:p>
          <w:p>
            <w:pPr>
              <w:jc w:val="center"/>
              <w:rPr>
                <w:rFonts w:ascii="Times New Roman" w:hAnsi="Times New Roman"/>
                <w:b/>
                <w:bCs/>
                <w:sz w:val="24"/>
                <w:szCs w:val="24"/>
                <w:lang w:val="ru-RU"/>
              </w:rPr>
            </w:pPr>
            <w:r>
              <w:rPr>
                <w:rFonts w:ascii="Times New Roman" w:hAnsi="Times New Roman"/>
                <w:b/>
                <w:bCs/>
                <w:sz w:val="24"/>
                <w:szCs w:val="24"/>
                <w:lang w:val="ru-RU"/>
              </w:rPr>
              <w:t>Классификация теста</w:t>
            </w:r>
          </w:p>
          <w:p>
            <w:pPr>
              <w:jc w:val="both"/>
              <w:rPr>
                <w:rFonts w:ascii="Times New Roman" w:hAnsi="Times New Roman"/>
                <w:sz w:val="24"/>
                <w:szCs w:val="24"/>
                <w:lang w:val="ru-RU"/>
              </w:rPr>
            </w:pPr>
            <w:r>
              <w:rPr>
                <w:rFonts w:ascii="Times New Roman" w:hAnsi="Times New Roman"/>
                <w:sz w:val="24"/>
                <w:szCs w:val="24"/>
                <w:lang w:val="ru-RU"/>
              </w:rPr>
              <w:t>По способу разрыхления все виды теста для мучных кондитерских изделий можно разделить на два вида: дрожжевое и бездрожжевое (или пресное).</w:t>
            </w:r>
          </w:p>
          <w:p>
            <w:pPr>
              <w:jc w:val="both"/>
              <w:rPr>
                <w:rFonts w:ascii="Times New Roman" w:hAnsi="Times New Roman"/>
                <w:sz w:val="24"/>
                <w:szCs w:val="24"/>
                <w:lang w:val="ru-RU"/>
              </w:rPr>
            </w:pPr>
            <w:r>
              <w:rPr>
                <w:rFonts w:ascii="Times New Roman" w:hAnsi="Times New Roman"/>
                <w:sz w:val="24"/>
                <w:szCs w:val="24"/>
                <w:lang w:val="ru-RU"/>
              </w:rPr>
              <w:t>Дрожжевое тесто может быть приготовлено опарным и безопарным способами. Если после брожения тесто прослаивают маслом или маргарином, получают слоеное дрожжевое тесто.</w:t>
            </w:r>
          </w:p>
          <w:p>
            <w:pPr>
              <w:jc w:val="both"/>
              <w:rPr>
                <w:rFonts w:ascii="Times New Roman" w:hAnsi="Times New Roman"/>
                <w:sz w:val="24"/>
                <w:szCs w:val="24"/>
                <w:lang w:val="ru-RU"/>
              </w:rPr>
            </w:pPr>
            <w:r>
              <w:rPr>
                <w:rFonts w:ascii="Times New Roman" w:hAnsi="Times New Roman"/>
                <w:sz w:val="24"/>
                <w:szCs w:val="24"/>
                <w:lang w:val="ru-RU"/>
              </w:rPr>
              <w:t>Бeздрожжевое тесто делится по способу разрыхления на несколько видов:</w:t>
            </w:r>
          </w:p>
          <w:p>
            <w:pPr>
              <w:jc w:val="both"/>
              <w:rPr>
                <w:rFonts w:ascii="Times New Roman" w:hAnsi="Times New Roman"/>
                <w:sz w:val="24"/>
                <w:szCs w:val="24"/>
                <w:lang w:val="ru-RU"/>
              </w:rPr>
            </w:pPr>
            <w:r>
              <w:rPr>
                <w:rFonts w:ascii="Times New Roman" w:hAnsi="Times New Roman"/>
                <w:sz w:val="24"/>
                <w:szCs w:val="24"/>
                <w:lang w:val="ru-RU"/>
              </w:rPr>
              <w:t>а)приготовленное с химическими разрыхлителями (вафельное, пряничное, сдобное, песочное и др.);</w:t>
            </w:r>
          </w:p>
          <w:p>
            <w:pPr>
              <w:jc w:val="both"/>
              <w:rPr>
                <w:rFonts w:ascii="Times New Roman" w:hAnsi="Times New Roman"/>
                <w:sz w:val="24"/>
                <w:szCs w:val="24"/>
                <w:lang w:val="ru-RU"/>
              </w:rPr>
            </w:pPr>
            <w:r>
              <w:rPr>
                <w:rFonts w:ascii="Times New Roman" w:hAnsi="Times New Roman"/>
                <w:sz w:val="24"/>
                <w:szCs w:val="24"/>
                <w:lang w:val="ru-RU"/>
              </w:rPr>
              <w:t>б) приготовленное взбиванием (бисквитное, воздушное, миндальное, тесто для блинчиков);</w:t>
            </w:r>
          </w:p>
          <w:p>
            <w:pPr>
              <w:jc w:val="both"/>
              <w:rPr>
                <w:rFonts w:ascii="Times New Roman" w:hAnsi="Times New Roman"/>
                <w:sz w:val="24"/>
                <w:szCs w:val="24"/>
                <w:lang w:val="ru-RU"/>
              </w:rPr>
            </w:pPr>
            <w:r>
              <w:rPr>
                <w:rFonts w:ascii="Times New Roman" w:hAnsi="Times New Roman"/>
                <w:sz w:val="24"/>
                <w:szCs w:val="24"/>
                <w:lang w:val="ru-RU"/>
              </w:rPr>
              <w:t>в)приготовленное путем слоеобразования (слоеное);</w:t>
            </w:r>
          </w:p>
          <w:p>
            <w:pPr>
              <w:jc w:val="both"/>
              <w:rPr>
                <w:rFonts w:ascii="Times New Roman" w:hAnsi="Times New Roman"/>
                <w:sz w:val="24"/>
                <w:szCs w:val="24"/>
                <w:lang w:val="ru-RU"/>
              </w:rPr>
            </w:pPr>
            <w:r>
              <w:rPr>
                <w:rFonts w:ascii="Times New Roman" w:hAnsi="Times New Roman"/>
                <w:sz w:val="24"/>
                <w:szCs w:val="24"/>
                <w:lang w:val="ru-RU"/>
              </w:rPr>
              <w:t>г)приготовленное заварным способом, при котором всю муку или ее часть заваривают (заварное и пряничное заварное).</w:t>
            </w:r>
          </w:p>
          <w:p>
            <w:pPr>
              <w:jc w:val="both"/>
              <w:rPr>
                <w:rFonts w:ascii="Times New Roman" w:hAnsi="Times New Roman"/>
                <w:b/>
                <w:bCs/>
                <w:sz w:val="24"/>
                <w:szCs w:val="24"/>
                <w:lang w:val="ru-RU"/>
              </w:rPr>
            </w:pPr>
            <w:r>
              <w:rPr>
                <w:rFonts w:ascii="Times New Roman" w:hAnsi="Times New Roman"/>
                <w:b/>
                <w:bCs/>
                <w:sz w:val="24"/>
                <w:szCs w:val="24"/>
                <w:lang w:val="ru-RU"/>
              </w:rPr>
              <w:t>Сущность процессов, происходящих при замесе теста</w:t>
            </w:r>
          </w:p>
          <w:p>
            <w:pPr>
              <w:jc w:val="both"/>
              <w:rPr>
                <w:rFonts w:ascii="Times New Roman" w:hAnsi="Times New Roman"/>
                <w:sz w:val="24"/>
                <w:szCs w:val="24"/>
                <w:lang w:val="ru-RU"/>
              </w:rPr>
            </w:pPr>
            <w:r>
              <w:rPr>
                <w:rFonts w:ascii="Times New Roman" w:hAnsi="Times New Roman"/>
                <w:sz w:val="24"/>
                <w:szCs w:val="24"/>
                <w:lang w:val="ru-RU"/>
              </w:rPr>
              <w:t>Мука - основное сырье для теста. Чем выше сорт муки, тем светлее цвет изделий. Качество изделий и свойства теста зависят от количества и качества клейковины. Мука с сильной клейковиной придает тесту упругость, эластичность. Если при замесе теста используют муку крупного помола, необходимо увеличить влажность н продолжительность замеса.</w:t>
            </w:r>
          </w:p>
          <w:p>
            <w:pPr>
              <w:jc w:val="both"/>
              <w:rPr>
                <w:rFonts w:ascii="Times New Roman" w:hAnsi="Times New Roman"/>
                <w:sz w:val="24"/>
                <w:szCs w:val="24"/>
                <w:lang w:val="ru-RU"/>
              </w:rPr>
            </w:pPr>
            <w:r>
              <w:rPr>
                <w:rFonts w:ascii="Times New Roman" w:hAnsi="Times New Roman"/>
                <w:sz w:val="24"/>
                <w:szCs w:val="24"/>
                <w:lang w:val="ru-RU"/>
              </w:rPr>
              <w:t xml:space="preserve">Сахар придаст тесту мягкость, пластичность. Избыток сахара в тесте делает его расплывчатым и липким. </w:t>
            </w:r>
          </w:p>
          <w:p>
            <w:pPr>
              <w:jc w:val="both"/>
              <w:rPr>
                <w:rFonts w:ascii="Times New Roman" w:hAnsi="Times New Roman"/>
                <w:sz w:val="24"/>
                <w:szCs w:val="24"/>
                <w:lang w:val="ru-RU"/>
              </w:rPr>
            </w:pPr>
            <w:r>
              <w:rPr>
                <w:rFonts w:ascii="Times New Roman" w:hAnsi="Times New Roman"/>
                <w:sz w:val="24"/>
                <w:szCs w:val="24"/>
                <w:lang w:val="ru-RU"/>
              </w:rPr>
              <w:t>В присутствии сахара уменьшается способность белков муки к набуханию. В дрожжевом тесте сахара сбраживаются с получением спирт, молочной кислоты и углекислого газа.</w:t>
            </w:r>
          </w:p>
          <w:p>
            <w:pPr>
              <w:jc w:val="both"/>
              <w:rPr>
                <w:rFonts w:ascii="Times New Roman" w:hAnsi="Times New Roman"/>
                <w:sz w:val="24"/>
                <w:szCs w:val="24"/>
                <w:lang w:val="ru-RU"/>
              </w:rPr>
            </w:pPr>
            <w:r>
              <w:rPr>
                <w:rFonts w:ascii="Times New Roman" w:hAnsi="Times New Roman"/>
                <w:sz w:val="24"/>
                <w:szCs w:val="24"/>
                <w:lang w:val="ru-RU"/>
              </w:rPr>
              <w:t>В тесте может быть сахара от 3 до 35% массы муки. Тесто с небольшим количеством жира и большим количеством сахара приобретает твердость и стекловидность.</w:t>
            </w:r>
          </w:p>
          <w:p>
            <w:pPr>
              <w:jc w:val="both"/>
              <w:rPr>
                <w:rFonts w:ascii="Times New Roman" w:hAnsi="Times New Roman"/>
                <w:sz w:val="24"/>
                <w:szCs w:val="24"/>
                <w:lang w:val="ru-RU"/>
              </w:rPr>
            </w:pPr>
            <w:r>
              <w:rPr>
                <w:rFonts w:ascii="Times New Roman" w:hAnsi="Times New Roman"/>
                <w:sz w:val="24"/>
                <w:szCs w:val="24"/>
                <w:lang w:val="ru-RU"/>
              </w:rPr>
              <w:t>Жиры придают изделиям сдобный вкус, рассыпчатость, слоистость. Жир, вводимый в тесто в пластичном состоянии, равномерно распределяется по поверхности клейковины, образуя пленки. Белки меньше набухают, клейковина получается менее упругая и легко рвется. При выпечке жир лучше удерживает воздух, изделия получаются с большим подъемом.</w:t>
            </w:r>
          </w:p>
          <w:p>
            <w:pPr>
              <w:jc w:val="both"/>
              <w:rPr>
                <w:rFonts w:ascii="Times New Roman" w:hAnsi="Times New Roman"/>
                <w:sz w:val="24"/>
                <w:szCs w:val="24"/>
                <w:lang w:val="ru-RU"/>
              </w:rPr>
            </w:pPr>
            <w:r>
              <w:rPr>
                <w:rFonts w:ascii="Times New Roman" w:hAnsi="Times New Roman"/>
                <w:sz w:val="24"/>
                <w:szCs w:val="24"/>
                <w:lang w:val="ru-RU"/>
              </w:rPr>
              <w:t>Жир, вводимый в тесто в расплавленном состоянии, распределяется в тесте в виде капель и плохо удерживается в готовых изделиях, выделяясь на поверхности. Увеличение количества жира делает тесто рыхлым, крошащимся, уменьшение снижает пластичность и рассыпчатость изделий.</w:t>
            </w:r>
          </w:p>
          <w:p>
            <w:pPr>
              <w:jc w:val="both"/>
              <w:rPr>
                <w:rFonts w:ascii="Times New Roman" w:hAnsi="Times New Roman"/>
                <w:sz w:val="24"/>
                <w:szCs w:val="24"/>
                <w:lang w:val="ru-RU"/>
              </w:rPr>
            </w:pPr>
            <w:r>
              <w:rPr>
                <w:rFonts w:ascii="Times New Roman" w:hAnsi="Times New Roman"/>
                <w:sz w:val="24"/>
                <w:szCs w:val="24"/>
                <w:lang w:val="ru-RU"/>
              </w:rPr>
              <w:t>Крахмал придаст изделиям рассыпчатость. При выпечке на поверхности изделий крахмал превращается в декстрины, образуя блестящую корочку. Допустимо в рецептах для некоторых изделий заменять до 10% муки крахмалом.</w:t>
            </w:r>
          </w:p>
          <w:p>
            <w:pPr>
              <w:jc w:val="both"/>
              <w:rPr>
                <w:rFonts w:ascii="Times New Roman" w:hAnsi="Times New Roman"/>
                <w:sz w:val="24"/>
                <w:szCs w:val="24"/>
                <w:lang w:val="ru-RU"/>
              </w:rPr>
            </w:pPr>
            <w:r>
              <w:rPr>
                <w:rFonts w:ascii="Times New Roman" w:hAnsi="Times New Roman"/>
                <w:sz w:val="24"/>
                <w:szCs w:val="24"/>
                <w:lang w:val="ru-RU"/>
              </w:rPr>
              <w:t>Молочные продукты придают тесту пластичность и улучшают вкусовые качества изделий.</w:t>
            </w:r>
          </w:p>
          <w:p>
            <w:pPr>
              <w:jc w:val="both"/>
              <w:rPr>
                <w:rFonts w:ascii="Times New Roman" w:hAnsi="Times New Roman"/>
                <w:sz w:val="24"/>
                <w:szCs w:val="24"/>
                <w:lang w:val="ru-RU"/>
              </w:rPr>
            </w:pPr>
            <w:r>
              <w:rPr>
                <w:rFonts w:ascii="Times New Roman" w:hAnsi="Times New Roman"/>
                <w:sz w:val="24"/>
                <w:szCs w:val="24"/>
                <w:lang w:val="ru-RU"/>
              </w:rPr>
              <w:t>Яйца придают изделиям приятный вкус, цвет и создают пористость. Яичный белок обладает пенообразуюшими свойствами, разрыхляет тесто. При выпечке белок свертывается, от него зависят упругость и прочность структуры изделий.</w:t>
            </w:r>
          </w:p>
          <w:p>
            <w:pPr>
              <w:jc w:val="both"/>
              <w:rPr>
                <w:rFonts w:ascii="Times New Roman" w:hAnsi="Times New Roman"/>
                <w:sz w:val="24"/>
                <w:szCs w:val="24"/>
                <w:lang w:val="ru-RU"/>
              </w:rPr>
            </w:pPr>
            <w:r>
              <w:rPr>
                <w:rFonts w:ascii="Times New Roman" w:hAnsi="Times New Roman"/>
                <w:b/>
                <w:bCs/>
                <w:sz w:val="24"/>
                <w:szCs w:val="24"/>
                <w:lang w:val="ru-RU"/>
              </w:rPr>
              <w:t>Замес теста</w:t>
            </w:r>
            <w:r>
              <w:rPr>
                <w:rFonts w:ascii="Times New Roman" w:hAnsi="Times New Roman"/>
                <w:sz w:val="24"/>
                <w:szCs w:val="24"/>
                <w:lang w:val="ru-RU"/>
              </w:rPr>
              <w:t xml:space="preserve">. </w:t>
            </w:r>
          </w:p>
          <w:p>
            <w:pPr>
              <w:jc w:val="both"/>
              <w:rPr>
                <w:rFonts w:ascii="Times New Roman" w:hAnsi="Times New Roman"/>
                <w:sz w:val="24"/>
                <w:szCs w:val="24"/>
                <w:lang w:val="ru-RU"/>
              </w:rPr>
            </w:pPr>
            <w:r>
              <w:rPr>
                <w:rFonts w:ascii="Times New Roman" w:hAnsi="Times New Roman"/>
                <w:sz w:val="24"/>
                <w:szCs w:val="24"/>
                <w:lang w:val="ru-RU"/>
              </w:rPr>
              <w:t>Свойства теста зависят от технологических условий замеса, содержания различных видов сырья и их соотношения.</w:t>
            </w:r>
          </w:p>
          <w:p>
            <w:pPr>
              <w:jc w:val="both"/>
              <w:rPr>
                <w:rFonts w:ascii="Times New Roman" w:hAnsi="Times New Roman"/>
                <w:sz w:val="24"/>
                <w:szCs w:val="24"/>
                <w:lang w:val="ru-RU"/>
              </w:rPr>
            </w:pPr>
            <w:r>
              <w:rPr>
                <w:rFonts w:ascii="Times New Roman" w:hAnsi="Times New Roman"/>
                <w:sz w:val="24"/>
                <w:szCs w:val="24"/>
                <w:lang w:val="ru-RU"/>
              </w:rPr>
              <w:t>Для замеса теста применяют тестомесильные машины с подкатными дежами вместимостью 140 и 270 л. Для замеса небольшого количества теста используют взбивальные машины. Месильный рычаг может иметь следующие формы: проволочную, плоскорешетчатую, крючкообразную, овальную. Использование их зависит от густоты замешиваемого теста. В комплект тестомесильной машины входят три дежи для одновременного замеса теста. Во время замеса происходят сложные процессы, которые вызывают непрерывное изменение свойств теста.</w:t>
            </w:r>
          </w:p>
          <w:p>
            <w:pPr>
              <w:jc w:val="both"/>
              <w:rPr>
                <w:rFonts w:ascii="Times New Roman" w:hAnsi="Times New Roman"/>
                <w:sz w:val="24"/>
                <w:szCs w:val="24"/>
                <w:lang w:val="ru-RU"/>
              </w:rPr>
            </w:pPr>
            <w:r>
              <w:rPr>
                <w:rFonts w:ascii="Times New Roman" w:hAnsi="Times New Roman"/>
                <w:sz w:val="24"/>
                <w:szCs w:val="24"/>
                <w:lang w:val="ru-RU"/>
              </w:rPr>
              <w:t>Набухание клейковины и крахмала происходит в течение часа. В первый период замеса тесто липкое и влажное; при продолжении замеса тесто перестает быть липким и легко отстает от рук.</w:t>
            </w:r>
          </w:p>
          <w:p>
            <w:pPr>
              <w:jc w:val="both"/>
              <w:rPr>
                <w:rFonts w:ascii="Times New Roman" w:hAnsi="Times New Roman"/>
                <w:sz w:val="24"/>
                <w:szCs w:val="24"/>
                <w:lang w:val="ru-RU"/>
              </w:rPr>
            </w:pPr>
            <w:r>
              <w:rPr>
                <w:rFonts w:ascii="Times New Roman" w:hAnsi="Times New Roman"/>
                <w:sz w:val="24"/>
                <w:szCs w:val="24"/>
                <w:lang w:val="ru-RU"/>
              </w:rPr>
              <w:t>Замес теста, производимый рычагом тестомесильной машины, более интенсивный, чем вручную, поэтому достижение оптимальных свойств теста происходит быстрее. Продолжительность замеса теста из муки со слабой клейковиной должна быть меньше, чем из муки с сильной клейковиной. В процессе замешивания тесто приобретает новые физические свойства: упругость, растяжимость и эластичность.</w:t>
            </w:r>
          </w:p>
          <w:p>
            <w:pPr>
              <w:jc w:val="both"/>
              <w:rPr>
                <w:rFonts w:ascii="Times New Roman" w:hAnsi="Times New Roman"/>
                <w:sz w:val="24"/>
                <w:szCs w:val="24"/>
                <w:lang w:val="ru-RU"/>
              </w:rPr>
            </w:pPr>
            <w:r>
              <w:rPr>
                <w:rFonts w:ascii="Times New Roman" w:hAnsi="Times New Roman"/>
                <w:sz w:val="24"/>
                <w:szCs w:val="24"/>
                <w:lang w:val="ru-RU"/>
              </w:rPr>
              <w:t>При изготовлении теста, особенно дрожжевого, имеет большое значение температура замеса, которая влияет на качество изделий. На температуру теста при замесе влияет температура основного сырья, т.е. муки.</w:t>
            </w:r>
          </w:p>
          <w:p>
            <w:pPr>
              <w:jc w:val="both"/>
              <w:rPr>
                <w:rFonts w:ascii="Times New Roman" w:hAnsi="Times New Roman"/>
                <w:sz w:val="24"/>
                <w:szCs w:val="24"/>
                <w:lang w:val="ru-RU"/>
              </w:rPr>
            </w:pPr>
            <w:r>
              <w:rPr>
                <w:rFonts w:ascii="Times New Roman" w:hAnsi="Times New Roman"/>
                <w:sz w:val="24"/>
                <w:szCs w:val="24"/>
                <w:lang w:val="ru-RU"/>
              </w:rPr>
              <w:t>Зимой, если мука поступила не со склада, ее перед использованием вносят в помещение, чтобы температура повысилась до 12</w:t>
            </w:r>
            <w:r>
              <w:rPr>
                <w:rFonts w:ascii="Times New Roman" w:hAnsi="Times New Roman" w:cs="Times New Roman"/>
                <w:sz w:val="24"/>
                <w:szCs w:val="24"/>
                <w:lang w:val="ru-RU"/>
              </w:rPr>
              <w:t>°</w:t>
            </w:r>
            <w:r>
              <w:rPr>
                <w:rFonts w:ascii="Times New Roman" w:hAnsi="Times New Roman"/>
                <w:sz w:val="24"/>
                <w:szCs w:val="24"/>
                <w:lang w:val="ru-RU"/>
              </w:rPr>
              <w:t>С.</w:t>
            </w:r>
          </w:p>
          <w:p>
            <w:pPr>
              <w:jc w:val="both"/>
              <w:rPr>
                <w:rFonts w:ascii="Times New Roman" w:hAnsi="Times New Roman"/>
                <w:sz w:val="24"/>
                <w:szCs w:val="24"/>
                <w:lang w:val="ru-RU"/>
              </w:rPr>
            </w:pPr>
            <w:r>
              <w:rPr>
                <w:rFonts w:ascii="Times New Roman" w:hAnsi="Times New Roman"/>
                <w:sz w:val="24"/>
                <w:szCs w:val="24"/>
                <w:lang w:val="ru-RU"/>
              </w:rPr>
              <w:t>Расчет количества воды для замеса теста определенной влажности.</w:t>
            </w:r>
          </w:p>
          <w:p>
            <w:pPr>
              <w:jc w:val="both"/>
              <w:rPr>
                <w:rFonts w:ascii="Times New Roman" w:hAnsi="Times New Roman"/>
                <w:sz w:val="24"/>
                <w:szCs w:val="24"/>
                <w:lang w:val="ru-RU"/>
              </w:rPr>
            </w:pPr>
            <w:r>
              <w:rPr>
                <w:rFonts w:ascii="Times New Roman" w:hAnsi="Times New Roman"/>
                <w:sz w:val="24"/>
                <w:szCs w:val="24"/>
                <w:lang w:val="ru-RU"/>
              </w:rPr>
              <w:t>Для расчета необходимо знать общую массу сырья и его влажность. Введем следующие обозначения:</w:t>
            </w:r>
          </w:p>
          <w:p>
            <w:pPr>
              <w:jc w:val="both"/>
              <w:rPr>
                <w:rFonts w:ascii="Times New Roman" w:hAnsi="Times New Roman"/>
                <w:sz w:val="24"/>
                <w:szCs w:val="24"/>
                <w:lang w:val="ru-RU"/>
              </w:rPr>
            </w:pPr>
            <w:r>
              <w:rPr>
                <w:rFonts w:ascii="Times New Roman" w:hAnsi="Times New Roman"/>
                <w:sz w:val="24"/>
                <w:szCs w:val="24"/>
                <w:lang w:val="ru-RU"/>
              </w:rPr>
              <w:t>X - необходимое количество воды для замеса, г (кг);</w:t>
            </w:r>
          </w:p>
          <w:p>
            <w:pPr>
              <w:jc w:val="both"/>
              <w:rPr>
                <w:rFonts w:ascii="Times New Roman" w:hAnsi="Times New Roman"/>
                <w:sz w:val="24"/>
                <w:szCs w:val="24"/>
                <w:lang w:val="ru-RU"/>
              </w:rPr>
            </w:pPr>
            <w:r>
              <w:rPr>
                <w:rFonts w:ascii="Times New Roman" w:hAnsi="Times New Roman"/>
                <w:sz w:val="24"/>
                <w:szCs w:val="24"/>
                <w:lang w:val="ru-RU"/>
              </w:rPr>
              <w:t>С - масса сырья в сухих веществах, г (кг);</w:t>
            </w:r>
          </w:p>
          <w:p>
            <w:pPr>
              <w:jc w:val="both"/>
              <w:rPr>
                <w:rFonts w:ascii="Times New Roman" w:hAnsi="Times New Roman"/>
                <w:sz w:val="24"/>
                <w:szCs w:val="24"/>
                <w:lang w:val="ru-RU"/>
              </w:rPr>
            </w:pPr>
            <w:r>
              <w:rPr>
                <w:rFonts w:ascii="Times New Roman" w:hAnsi="Times New Roman"/>
                <w:sz w:val="24"/>
                <w:szCs w:val="24"/>
                <w:lang w:val="ru-RU"/>
              </w:rPr>
              <w:t>В - масса закладываемого сырья в натуре, г (кг);</w:t>
            </w:r>
          </w:p>
          <w:p>
            <w:pPr>
              <w:jc w:val="both"/>
              <w:rPr>
                <w:rFonts w:ascii="Times New Roman" w:hAnsi="Times New Roman"/>
                <w:sz w:val="24"/>
                <w:szCs w:val="24"/>
                <w:lang w:val="ru-RU"/>
              </w:rPr>
            </w:pPr>
            <w:r>
              <w:rPr>
                <w:rFonts w:ascii="Times New Roman" w:hAnsi="Times New Roman"/>
                <w:sz w:val="24"/>
                <w:szCs w:val="24"/>
                <w:lang w:val="ru-RU"/>
              </w:rPr>
              <w:t>А - заданная влажность теста, %.</w:t>
            </w:r>
          </w:p>
          <w:p>
            <w:pPr>
              <w:jc w:val="both"/>
              <w:rPr>
                <w:rFonts w:ascii="Times New Roman" w:hAnsi="Times New Roman"/>
                <w:sz w:val="24"/>
                <w:szCs w:val="24"/>
                <w:lang w:val="ru-RU"/>
              </w:rPr>
            </w:pPr>
            <w:r>
              <w:rPr>
                <w:rFonts w:ascii="Times New Roman" w:hAnsi="Times New Roman"/>
                <w:sz w:val="24"/>
                <w:szCs w:val="24"/>
                <w:lang w:val="ru-RU"/>
              </w:rPr>
              <w:t>Количество воды при замесе определяется по формуле:</w:t>
            </w:r>
          </w:p>
          <w:p>
            <w:pPr>
              <w:jc w:val="both"/>
              <w:rPr>
                <w:rFonts w:ascii="Times New Roman" w:hAnsi="Times New Roman"/>
                <w:sz w:val="24"/>
                <w:szCs w:val="24"/>
                <w:lang w:val="ru-RU"/>
              </w:rPr>
            </w:pPr>
            <w:r>
              <w:rPr>
                <w:rFonts w:ascii="Times New Roman" w:hAnsi="Times New Roman"/>
                <w:sz w:val="24"/>
                <w:szCs w:val="24"/>
                <w:lang w:val="ru-RU"/>
              </w:rPr>
              <w:t>100 х С л 100 - А в-</w:t>
            </w:r>
          </w:p>
          <w:p>
            <w:pPr>
              <w:jc w:val="both"/>
              <w:rPr>
                <w:rFonts w:ascii="Times New Roman" w:hAnsi="Times New Roman"/>
                <w:sz w:val="24"/>
                <w:szCs w:val="24"/>
                <w:lang w:val="ru-RU"/>
              </w:rPr>
            </w:pPr>
            <w:r>
              <w:rPr>
                <w:rFonts w:ascii="Times New Roman" w:hAnsi="Times New Roman"/>
                <w:sz w:val="24"/>
                <w:szCs w:val="24"/>
                <w:lang w:val="ru-RU"/>
              </w:rPr>
              <w:t>Пример 1. В рецептуре дрожжевого опарного теста определить необходимое количество воды для замеса при влажности теста 35% (табл.5).</w:t>
            </w:r>
          </w:p>
          <w:p>
            <w:pPr>
              <w:jc w:val="both"/>
              <w:rPr>
                <w:rFonts w:ascii="Times New Roman" w:hAnsi="Times New Roman"/>
                <w:sz w:val="24"/>
                <w:szCs w:val="24"/>
                <w:lang w:val="ru-RU"/>
              </w:rPr>
            </w:pPr>
          </w:p>
          <w:p>
            <w:pPr>
              <w:jc w:val="both"/>
              <w:rPr>
                <w:rFonts w:ascii="Times New Roman" w:hAnsi="Times New Roman"/>
                <w:sz w:val="24"/>
                <w:szCs w:val="24"/>
                <w:lang w:val="ru-RU"/>
              </w:rPr>
            </w:pPr>
          </w:p>
          <w:p>
            <w:pPr>
              <w:jc w:val="both"/>
              <w:rPr>
                <w:rFonts w:ascii="Times New Roman" w:hAnsi="Times New Roman"/>
                <w:sz w:val="24"/>
                <w:szCs w:val="24"/>
                <w:lang w:val="ru-RU"/>
              </w:rPr>
            </w:pPr>
            <w:r>
              <w:rPr>
                <w:rFonts w:ascii="Times New Roman" w:hAnsi="Times New Roman"/>
                <w:sz w:val="24"/>
                <w:szCs w:val="24"/>
                <w:lang w:val="ru-RU"/>
              </w:rPr>
              <w:t>Таблица 5</w:t>
            </w:r>
          </w:p>
          <w:tbl>
            <w:tblPr>
              <w:tblStyle w:val="5"/>
              <w:tblW w:w="4997"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Layout w:type="autofit"/>
              <w:tblCellMar>
                <w:top w:w="15" w:type="dxa"/>
                <w:left w:w="15" w:type="dxa"/>
                <w:bottom w:w="15" w:type="dxa"/>
                <w:right w:w="15" w:type="dxa"/>
              </w:tblCellMar>
            </w:tblPr>
            <w:tblGrid>
              <w:gridCol w:w="1115"/>
              <w:gridCol w:w="1348"/>
              <w:gridCol w:w="1120"/>
              <w:gridCol w:w="1665"/>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tcBorders>
                    <w:top w:val="single" w:color="auto" w:sz="4" w:space="0"/>
                    <w:left w:val="single" w:color="auto" w:sz="4" w:space="0"/>
                    <w:bottom w:val="single" w:color="auto" w:sz="4" w:space="0"/>
                    <w:right w:val="single" w:color="auto" w:sz="4" w:space="0"/>
                  </w:tcBorders>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Наименование сырья</w:t>
                  </w:r>
                </w:p>
              </w:tc>
              <w:tc>
                <w:tcPr>
                  <w:tcW w:w="993" w:type="pct"/>
                  <w:tcBorders>
                    <w:top w:val="single" w:color="auto" w:sz="4" w:space="0"/>
                    <w:left w:val="single" w:color="auto" w:sz="4" w:space="0"/>
                    <w:bottom w:val="single" w:color="auto" w:sz="4" w:space="0"/>
                    <w:right w:val="single" w:color="auto" w:sz="4" w:space="0"/>
                  </w:tcBorders>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Количество сырья,</w:t>
                  </w:r>
                </w:p>
                <w:p>
                  <w:pPr>
                    <w:jc w:val="both"/>
                    <w:rPr>
                      <w:rFonts w:ascii="Times New Roman" w:hAnsi="Times New Roman"/>
                      <w:sz w:val="24"/>
                      <w:szCs w:val="24"/>
                      <w:lang w:val="ru-RU"/>
                    </w:rPr>
                  </w:pPr>
                  <w:r>
                    <w:rPr>
                      <w:rFonts w:ascii="Times New Roman" w:hAnsi="Times New Roman"/>
                      <w:sz w:val="24"/>
                      <w:szCs w:val="24"/>
                      <w:lang w:val="ru-RU"/>
                    </w:rPr>
                    <w:t>т, на 100 изделий массой по 50 г</w:t>
                  </w:r>
                </w:p>
              </w:tc>
              <w:tc>
                <w:tcPr>
                  <w:tcW w:w="821" w:type="pct"/>
                  <w:tcBorders>
                    <w:top w:val="single" w:color="auto" w:sz="4" w:space="0"/>
                    <w:left w:val="single" w:color="auto" w:sz="4" w:space="0"/>
                    <w:bottom w:val="single" w:color="auto" w:sz="4" w:space="0"/>
                    <w:right w:val="single" w:color="auto" w:sz="4" w:space="0"/>
                  </w:tcBorders>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Влажность сырья, %</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Содержание сухих веществ в сырье, %</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Содержание сухих веществ, 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Мука</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3700</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14</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86</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Сахар</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370</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0,1</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99,9</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369,6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Дрожжи</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55</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75</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25</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Меланж</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135</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74</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26</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Масло</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251</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15,4</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84,6</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212,5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Соль</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57</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3,5</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96.5</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806"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Итого</w:t>
                  </w:r>
                </w:p>
              </w:tc>
              <w:tc>
                <w:tcPr>
                  <w:tcW w:w="993"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4568</w:t>
                  </w:r>
                </w:p>
              </w:tc>
              <w:tc>
                <w:tcPr>
                  <w:tcW w:w="821"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w:t>
                  </w:r>
                </w:p>
              </w:tc>
              <w:tc>
                <w:tcPr>
                  <w:tcW w:w="1232"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w:t>
                  </w:r>
                </w:p>
              </w:tc>
              <w:tc>
                <w:tcPr>
                  <w:tcW w:w="1010" w:type="pct"/>
                  <w:shd w:val="clear" w:color="auto" w:fill="F7F7F7"/>
                  <w:vAlign w:val="center"/>
                </w:tcPr>
                <w:p>
                  <w:pPr>
                    <w:jc w:val="both"/>
                    <w:rPr>
                      <w:rFonts w:ascii="Times New Roman" w:hAnsi="Times New Roman"/>
                      <w:sz w:val="24"/>
                      <w:szCs w:val="24"/>
                      <w:lang w:val="ru-RU"/>
                    </w:rPr>
                  </w:pPr>
                  <w:r>
                    <w:rPr>
                      <w:rFonts w:ascii="Times New Roman" w:hAnsi="Times New Roman"/>
                      <w:sz w:val="24"/>
                      <w:szCs w:val="24"/>
                      <w:lang w:val="ru-RU"/>
                    </w:rPr>
                    <w:t>3867,9</w:t>
                  </w:r>
                </w:p>
              </w:tc>
            </w:tr>
          </w:tbl>
          <w:p>
            <w:pPr>
              <w:jc w:val="both"/>
              <w:rPr>
                <w:rFonts w:ascii="Times New Roman" w:hAnsi="Times New Roman"/>
                <w:sz w:val="24"/>
                <w:szCs w:val="24"/>
                <w:lang w:val="ru-RU"/>
              </w:rPr>
            </w:pPr>
            <w:r>
              <w:rPr>
                <w:rFonts w:ascii="Times New Roman" w:hAnsi="Times New Roman"/>
                <w:sz w:val="24"/>
                <w:szCs w:val="24"/>
                <w:lang w:val="ru-RU"/>
              </w:rPr>
              <w:t>С = 3,9 кг; В - 4,6 кг.</w:t>
            </w:r>
          </w:p>
          <w:p>
            <w:pPr>
              <w:jc w:val="both"/>
              <w:rPr>
                <w:rFonts w:ascii="Times New Roman" w:hAnsi="Times New Roman"/>
                <w:sz w:val="24"/>
                <w:szCs w:val="24"/>
                <w:lang w:val="ru-RU"/>
              </w:rPr>
            </w:pPr>
            <w:r>
              <w:rPr>
                <w:rFonts w:ascii="Times New Roman" w:hAnsi="Times New Roman"/>
                <w:sz w:val="24"/>
                <w:szCs w:val="24"/>
                <w:lang w:val="ru-RU"/>
              </w:rPr>
              <w:t>Если тесто должно иметь влажность А = 35%, количество воды для замеса можно определить по приведенной выше формуле:</w:t>
            </w:r>
          </w:p>
          <w:p>
            <w:pPr>
              <w:jc w:val="both"/>
              <w:rPr>
                <w:rFonts w:ascii="Times New Roman" w:hAnsi="Times New Roman"/>
                <w:sz w:val="24"/>
                <w:szCs w:val="24"/>
                <w:lang w:val="ru-RU"/>
              </w:rPr>
            </w:pPr>
            <w:r>
              <w:rPr>
                <w:rFonts w:ascii="Times New Roman" w:hAnsi="Times New Roman"/>
                <w:sz w:val="24"/>
                <w:szCs w:val="24"/>
                <w:lang w:val="ru-RU"/>
              </w:rPr>
              <w:t>100*3,9 -4б=14 Л 100 - 35 4'° 1,4кг.</w:t>
            </w:r>
          </w:p>
          <w:p>
            <w:pPr>
              <w:jc w:val="both"/>
              <w:rPr>
                <w:rFonts w:ascii="Times New Roman" w:hAnsi="Times New Roman"/>
                <w:sz w:val="24"/>
                <w:szCs w:val="24"/>
                <w:lang w:val="ru-RU"/>
              </w:rPr>
            </w:pPr>
            <w:r>
              <w:rPr>
                <w:rFonts w:ascii="Times New Roman" w:hAnsi="Times New Roman"/>
                <w:sz w:val="24"/>
                <w:szCs w:val="24"/>
                <w:lang w:val="ru-RU"/>
              </w:rPr>
              <w:t>Если в рецептуре приведено количество воды в кг, а необходимо определить влажность в %, произведем следующий расчет: В - общая масса теста, кг; В -- С - общее содержание влаги в тесте, кг;</w:t>
            </w:r>
          </w:p>
          <w:p>
            <w:pPr>
              <w:jc w:val="both"/>
              <w:rPr>
                <w:rFonts w:ascii="Times New Roman" w:hAnsi="Times New Roman"/>
                <w:sz w:val="24"/>
                <w:szCs w:val="24"/>
                <w:lang w:val="ru-RU"/>
              </w:rPr>
            </w:pPr>
            <w:r>
              <w:rPr>
                <w:rFonts w:ascii="Times New Roman" w:hAnsi="Times New Roman"/>
                <w:sz w:val="24"/>
                <w:szCs w:val="24"/>
                <w:lang w:val="ru-RU"/>
              </w:rPr>
              <w:t>В = 4,6+ 1,4 = 6 кг В - С = 6 - 3,9 - 2,1 кг.</w:t>
            </w:r>
          </w:p>
          <w:p>
            <w:pPr>
              <w:jc w:val="both"/>
              <w:rPr>
                <w:rFonts w:ascii="Times New Roman" w:hAnsi="Times New Roman"/>
                <w:b/>
                <w:bCs/>
                <w:sz w:val="24"/>
                <w:szCs w:val="24"/>
                <w:lang w:val="ru-RU"/>
              </w:rPr>
            </w:pPr>
            <w:r>
              <w:rPr>
                <w:rFonts w:ascii="Times New Roman" w:hAnsi="Times New Roman"/>
                <w:b/>
                <w:bCs/>
                <w:sz w:val="24"/>
                <w:szCs w:val="24"/>
                <w:lang w:val="ru-RU"/>
              </w:rPr>
              <w:t>Способы разрыхления теста.</w:t>
            </w:r>
          </w:p>
          <w:p>
            <w:pPr>
              <w:jc w:val="both"/>
              <w:rPr>
                <w:rFonts w:ascii="Times New Roman" w:hAnsi="Times New Roman"/>
                <w:sz w:val="24"/>
                <w:szCs w:val="24"/>
                <w:lang w:val="ru-RU"/>
              </w:rPr>
            </w:pPr>
            <w:r>
              <w:rPr>
                <w:rFonts w:ascii="Times New Roman" w:hAnsi="Times New Roman"/>
                <w:sz w:val="24"/>
                <w:szCs w:val="24"/>
                <w:lang w:val="ru-RU"/>
              </w:rPr>
              <w:t>Высокие вкусовые качества изделия приобретают при пористой структуре. Эта структура и увеличение объема достигаются разрыхлением теста.</w:t>
            </w:r>
          </w:p>
          <w:p>
            <w:pPr>
              <w:jc w:val="both"/>
              <w:rPr>
                <w:rFonts w:ascii="Times New Roman" w:hAnsi="Times New Roman"/>
                <w:sz w:val="24"/>
                <w:szCs w:val="24"/>
                <w:lang w:val="ru-RU"/>
              </w:rPr>
            </w:pPr>
            <w:r>
              <w:rPr>
                <w:rFonts w:ascii="Times New Roman" w:hAnsi="Times New Roman"/>
                <w:sz w:val="24"/>
                <w:szCs w:val="24"/>
                <w:lang w:val="ru-RU"/>
              </w:rPr>
              <w:t xml:space="preserve">Для получения изделий с пористой структурой, хорошо пропеченных и легко усваиваемых используют различные способы разрыхления теста: </w:t>
            </w:r>
            <w:r>
              <w:rPr>
                <w:rFonts w:ascii="Times New Roman" w:hAnsi="Times New Roman"/>
                <w:b/>
                <w:bCs/>
                <w:sz w:val="24"/>
                <w:szCs w:val="24"/>
                <w:lang w:val="ru-RU"/>
              </w:rPr>
              <w:t>биологический, химический, механический и комбинированный.</w:t>
            </w:r>
          </w:p>
          <w:p>
            <w:pPr>
              <w:jc w:val="both"/>
              <w:rPr>
                <w:rFonts w:ascii="Times New Roman" w:hAnsi="Times New Roman"/>
                <w:sz w:val="24"/>
                <w:szCs w:val="24"/>
                <w:lang w:val="ru-RU"/>
              </w:rPr>
            </w:pPr>
            <w:r>
              <w:rPr>
                <w:rFonts w:ascii="Times New Roman" w:hAnsi="Times New Roman"/>
                <w:sz w:val="24"/>
                <w:szCs w:val="24"/>
                <w:u w:val="single"/>
                <w:lang w:val="ru-RU"/>
              </w:rPr>
              <w:t>Биологический способ.</w:t>
            </w:r>
            <w:r>
              <w:rPr>
                <w:rFonts w:ascii="Times New Roman" w:hAnsi="Times New Roman"/>
                <w:sz w:val="24"/>
                <w:szCs w:val="24"/>
                <w:lang w:val="ru-RU"/>
              </w:rPr>
              <w:t xml:space="preserve"> Для этого способа используют микроорганизмы -дрожжевые грибки (дрожжи)'. Разрыхляющее действие дрожжей основано на том, что в процессе своей жизнедеятельности они выделяют углекислый газ, который способствует брожению теста. Для жизнедеятельности дрожжей необходим простой сахар-глюкоза.</w:t>
            </w:r>
          </w:p>
          <w:p>
            <w:pPr>
              <w:jc w:val="both"/>
              <w:rPr>
                <w:rFonts w:ascii="Times New Roman" w:hAnsi="Times New Roman"/>
                <w:sz w:val="24"/>
                <w:szCs w:val="24"/>
                <w:lang w:val="ru-RU"/>
              </w:rPr>
            </w:pPr>
            <w:r>
              <w:rPr>
                <w:rFonts w:ascii="Times New Roman" w:hAnsi="Times New Roman"/>
                <w:sz w:val="24"/>
                <w:szCs w:val="24"/>
                <w:lang w:val="ru-RU"/>
              </w:rPr>
              <w:t xml:space="preserve"> Процесс брожения состоит из двух стадий: образования глюкозы и образования углекислого газа. Глюкоза образуется в результате действия ферментов муки и дрожжей. Сами они в реакцию не вступают, но в их присутствии происходят реакции расщепления. Поэтому ферменты называют еще биологическими катализаторами.</w:t>
            </w:r>
          </w:p>
          <w:p>
            <w:pPr>
              <w:jc w:val="both"/>
              <w:rPr>
                <w:rFonts w:ascii="Times New Roman" w:hAnsi="Times New Roman"/>
                <w:sz w:val="24"/>
                <w:szCs w:val="24"/>
                <w:lang w:val="ru-RU"/>
              </w:rPr>
            </w:pPr>
            <w:r>
              <w:rPr>
                <w:rFonts w:ascii="Times New Roman" w:hAnsi="Times New Roman"/>
                <w:sz w:val="24"/>
                <w:szCs w:val="24"/>
                <w:lang w:val="ru-RU"/>
              </w:rPr>
              <w:t>Под действием ферментов крахмал муки частично расщепляется до простого сахара-глюкозы. То же самое происходит и с сахаром, добавляемым в тесто. Сахароза также под действием ферментов распадается на глюкозу и фруктозу (до 2%). Таким образом полученная глюкоза попадает в дрожжевую клетку. Так происходит несколько сложных реакций, в результате которых из глюкозы образуются спирт и углекислый газ. Это основное спиртовое брожение.</w:t>
            </w:r>
          </w:p>
          <w:p>
            <w:pPr>
              <w:jc w:val="both"/>
              <w:rPr>
                <w:rFonts w:ascii="Times New Roman" w:hAnsi="Times New Roman"/>
                <w:sz w:val="24"/>
                <w:szCs w:val="24"/>
                <w:lang w:val="ru-RU"/>
              </w:rPr>
            </w:pPr>
            <w:r>
              <w:rPr>
                <w:rFonts w:ascii="Times New Roman" w:hAnsi="Times New Roman"/>
                <w:sz w:val="24"/>
                <w:szCs w:val="24"/>
                <w:lang w:val="ru-RU"/>
              </w:rPr>
              <w:t>Наилучшая температура для развития дрожжей 28-32*С. Если температура ниже или выше, то процесс брожения замедляется. При температуре 50°С дрожжи прекращают свою жизнедеятельность, а при более высокой температуре погибают. При минусовой температуре дрожжи также прекращают свою жизнедеятельность, а попадая в благоприятные условия, вновь приобретают способность к брожению. Большое количество сахара и жира в тесте ухудшает брожение. Если в тесте много сахарозы, то она не перерабатывается дрожжами. В дрожжевых клетках увеличивается давление от избытка сахарного раствора, жизнедеятельность их прекращается, а иногда происходит и разрыв. Если в тесте много жира, то он обволакивает дрожжевые клетки тонкой пленкой, через которую не поступают питательные вещества, и брожение прекращается.</w:t>
            </w:r>
          </w:p>
          <w:p>
            <w:pPr>
              <w:jc w:val="both"/>
              <w:rPr>
                <w:rFonts w:ascii="Times New Roman" w:hAnsi="Times New Roman" w:cs="Times New Roman"/>
                <w:sz w:val="24"/>
                <w:szCs w:val="24"/>
                <w:lang w:val="ru-RU"/>
              </w:rPr>
            </w:pPr>
            <w:r>
              <w:rPr>
                <w:rFonts w:ascii="Times New Roman" w:hAnsi="Times New Roman"/>
                <w:sz w:val="24"/>
                <w:szCs w:val="24"/>
                <w:lang w:val="ru-RU"/>
              </w:rPr>
              <w:t>Одновременно со спиртовым брожением в тесте происходит молочнокислое брожение. Оно вызывается молочнокислыми бактериями, попадающими в тесто вместе с воздухом в процессе замеса. В результате жизнедеятельности молочнокислых бактерий из сахара образуются углекислый газ и молочная кислота. Углекислый газ разрыхляет тесто, а молочная кислота улучшает его вкусовые качества, так как в кислой среде клейковина делается более эластичной.</w:t>
            </w:r>
          </w:p>
        </w:tc>
        <w:tc>
          <w:tcPr>
            <w:tcW w:w="853"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Думают, анализируют и отвечают на вопрос</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 xml:space="preserve">Беседа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lang w:val="ru-RU"/>
              </w:rPr>
            </w:pPr>
            <w:r>
              <w:rPr>
                <w:rFonts w:ascii="Times New Roman" w:hAnsi="Times New Roman" w:cs="Times New Roman"/>
                <w:sz w:val="24"/>
                <w:szCs w:val="24"/>
                <w:lang w:val="ru-RU"/>
              </w:rPr>
              <w:t>5.</w:t>
            </w:r>
          </w:p>
        </w:tc>
        <w:tc>
          <w:tcPr>
            <w:tcW w:w="742" w:type="pct"/>
          </w:tcPr>
          <w:p>
            <w:pPr>
              <w:rPr>
                <w:rFonts w:ascii="Times New Roman" w:hAnsi="Times New Roman" w:cs="Times New Roman"/>
                <w:b/>
                <w:bCs/>
                <w:sz w:val="24"/>
                <w:szCs w:val="24"/>
                <w:lang w:val="ru-RU"/>
              </w:rPr>
            </w:pPr>
            <w:r>
              <w:rPr>
                <w:rFonts w:ascii="Times New Roman" w:hAnsi="Times New Roman" w:cs="Times New Roman"/>
                <w:b/>
                <w:bCs/>
                <w:sz w:val="24"/>
                <w:szCs w:val="24"/>
                <w:lang w:val="ru-RU"/>
              </w:rPr>
              <w:t xml:space="preserve">Рефлексия - </w:t>
            </w:r>
          </w:p>
          <w:p>
            <w:pPr>
              <w:rPr>
                <w:rFonts w:ascii="Times New Roman" w:hAnsi="Times New Roman" w:cs="Times New Roman"/>
                <w:b/>
                <w:bCs/>
                <w:sz w:val="24"/>
                <w:szCs w:val="24"/>
                <w:lang w:val="ru-RU"/>
              </w:rPr>
            </w:pPr>
            <w:r>
              <w:rPr>
                <w:rFonts w:ascii="Times New Roman" w:hAnsi="Times New Roman" w:cs="Times New Roman"/>
                <w:b/>
                <w:bCs/>
                <w:sz w:val="24"/>
                <w:szCs w:val="24"/>
                <w:lang w:val="ru-RU"/>
              </w:rPr>
              <w:t>13  мин</w:t>
            </w:r>
          </w:p>
        </w:tc>
        <w:tc>
          <w:tcPr>
            <w:tcW w:w="2423" w:type="pct"/>
          </w:tcPr>
          <w:p>
            <w:pPr>
              <w:rPr>
                <w:rFonts w:ascii="Times New Roman" w:hAnsi="Times New Roman" w:cs="Times New Roman"/>
                <w:sz w:val="24"/>
                <w:szCs w:val="24"/>
                <w:lang w:val="ru-RU"/>
              </w:rPr>
            </w:pPr>
            <w:r>
              <w:rPr>
                <w:rFonts w:ascii="Times New Roman" w:hAnsi="Times New Roman" w:cs="Times New Roman"/>
                <w:sz w:val="24"/>
                <w:szCs w:val="24"/>
                <w:lang w:val="ru-RU"/>
              </w:rPr>
              <w:t>Обсуждение правильных и неправильных ответов (работа над ошибками для закрепления)</w:t>
            </w:r>
          </w:p>
          <w:p>
            <w:pPr>
              <w:rPr>
                <w:rFonts w:ascii="Times New Roman" w:hAnsi="Times New Roman" w:cs="Times New Roman"/>
                <w:sz w:val="24"/>
                <w:szCs w:val="24"/>
                <w:lang w:val="ru-RU"/>
              </w:rPr>
            </w:pPr>
            <w:r>
              <w:rPr>
                <w:rFonts w:ascii="Times New Roman" w:hAnsi="Times New Roman" w:cs="Times New Roman"/>
                <w:sz w:val="24"/>
                <w:szCs w:val="24"/>
                <w:lang w:val="ru-RU"/>
              </w:rPr>
              <w:t>Сообщение оценок за  ответы (правильные и активную работу в уроке)</w:t>
            </w:r>
          </w:p>
        </w:tc>
        <w:tc>
          <w:tcPr>
            <w:tcW w:w="853"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отвечают на вопросы</w:t>
            </w:r>
          </w:p>
        </w:tc>
        <w:tc>
          <w:tcPr>
            <w:tcW w:w="720" w:type="pct"/>
          </w:tcPr>
          <w:p>
            <w:pPr>
              <w:jc w:val="center"/>
              <w:rPr>
                <w:rFonts w:ascii="Times New Roman" w:hAnsi="Times New Roman" w:cs="Times New Roman"/>
                <w:sz w:val="24"/>
                <w:szCs w:val="24"/>
                <w:lang w:val="ru-RU"/>
              </w:rPr>
            </w:pPr>
            <w:r>
              <w:rPr>
                <w:rFonts w:ascii="Times New Roman" w:hAnsi="Times New Roman" w:cs="Times New Roman"/>
                <w:sz w:val="24"/>
                <w:szCs w:val="24"/>
                <w:lang w:val="ru-RU"/>
              </w:rPr>
              <w:t>Обсуждение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9" w:type="pct"/>
          </w:tcPr>
          <w:p>
            <w:pPr>
              <w:jc w:val="both"/>
              <w:rPr>
                <w:rFonts w:ascii="Times New Roman" w:hAnsi="Times New Roman" w:cs="Times New Roman"/>
                <w:sz w:val="24"/>
                <w:szCs w:val="24"/>
              </w:rPr>
            </w:pPr>
            <w:r>
              <w:rPr>
                <w:rFonts w:ascii="Times New Roman" w:hAnsi="Times New Roman" w:cs="Times New Roman"/>
                <w:sz w:val="24"/>
                <w:szCs w:val="24"/>
                <w:lang w:val="ru-RU"/>
              </w:rPr>
              <w:t>6</w:t>
            </w:r>
            <w:r>
              <w:rPr>
                <w:rFonts w:ascii="Times New Roman" w:hAnsi="Times New Roman" w:cs="Times New Roman"/>
                <w:sz w:val="24"/>
                <w:szCs w:val="24"/>
              </w:rPr>
              <w:t>.</w:t>
            </w:r>
          </w:p>
          <w:p>
            <w:pPr>
              <w:jc w:val="both"/>
              <w:rPr>
                <w:rFonts w:ascii="Times New Roman" w:hAnsi="Times New Roman" w:cs="Times New Roman"/>
                <w:sz w:val="24"/>
                <w:szCs w:val="24"/>
              </w:rPr>
            </w:pPr>
          </w:p>
        </w:tc>
        <w:tc>
          <w:tcPr>
            <w:tcW w:w="742" w:type="pct"/>
          </w:tcPr>
          <w:p>
            <w:pPr>
              <w:rPr>
                <w:rFonts w:ascii="Times New Roman" w:hAnsi="Times New Roman" w:cs="Times New Roman"/>
                <w:b/>
                <w:bCs/>
                <w:sz w:val="24"/>
                <w:szCs w:val="24"/>
              </w:rPr>
            </w:pPr>
            <w:r>
              <w:rPr>
                <w:rFonts w:ascii="Times New Roman" w:hAnsi="Times New Roman"/>
                <w:b/>
                <w:sz w:val="24"/>
                <w:szCs w:val="24"/>
              </w:rPr>
              <w:t>Запись домашнего задания</w:t>
            </w:r>
            <w:r>
              <w:rPr>
                <w:rFonts w:ascii="Times New Roman" w:hAnsi="Times New Roman"/>
                <w:b/>
                <w:sz w:val="24"/>
                <w:szCs w:val="24"/>
                <w:lang w:val="ru-RU"/>
              </w:rPr>
              <w:t xml:space="preserve"> </w:t>
            </w:r>
            <w:r>
              <w:rPr>
                <w:rFonts w:ascii="Times New Roman" w:hAnsi="Times New Roman" w:cs="Times New Roman"/>
                <w:b/>
                <w:bCs/>
                <w:sz w:val="24"/>
                <w:szCs w:val="24"/>
              </w:rPr>
              <w:t xml:space="preserve">- </w:t>
            </w:r>
          </w:p>
          <w:p>
            <w:pPr>
              <w:rPr>
                <w:rFonts w:ascii="Times New Roman" w:hAnsi="Times New Roman" w:cs="Times New Roman"/>
                <w:sz w:val="24"/>
                <w:szCs w:val="24"/>
              </w:rPr>
            </w:pPr>
            <w:r>
              <w:rPr>
                <w:rFonts w:ascii="Times New Roman" w:hAnsi="Times New Roman" w:cs="Times New Roman"/>
                <w:b/>
                <w:bCs/>
                <w:sz w:val="24"/>
                <w:szCs w:val="24"/>
                <w:lang w:val="ru-RU"/>
              </w:rPr>
              <w:t>2</w:t>
            </w:r>
            <w:r>
              <w:rPr>
                <w:rFonts w:ascii="Times New Roman" w:hAnsi="Times New Roman" w:cs="Times New Roman"/>
                <w:b/>
                <w:bCs/>
                <w:sz w:val="24"/>
                <w:szCs w:val="24"/>
              </w:rPr>
              <w:t xml:space="preserve"> мин.</w:t>
            </w:r>
          </w:p>
        </w:tc>
        <w:tc>
          <w:tcPr>
            <w:tcW w:w="2423" w:type="pct"/>
          </w:tcPr>
          <w:p>
            <w:pPr>
              <w:ind w:left="60"/>
              <w:rPr>
                <w:rFonts w:ascii="Times New Roman" w:hAnsi="Times New Roman" w:cs="Times New Roman"/>
                <w:sz w:val="24"/>
                <w:szCs w:val="24"/>
                <w:lang w:val="ru-RU"/>
              </w:rPr>
            </w:pPr>
            <w:r>
              <w:rPr>
                <w:rFonts w:ascii="Times New Roman" w:hAnsi="Times New Roman" w:cs="Times New Roman"/>
                <w:sz w:val="24"/>
                <w:szCs w:val="24"/>
                <w:lang w:val="ru-RU"/>
              </w:rPr>
              <w:t xml:space="preserve">Выдача домашнего задания.  </w:t>
            </w:r>
          </w:p>
          <w:p>
            <w:pPr>
              <w:rPr>
                <w:rFonts w:ascii="Times New Roman" w:hAnsi="Times New Roman" w:cs="Times New Roman"/>
                <w:sz w:val="24"/>
                <w:szCs w:val="24"/>
                <w:lang w:val="ru-RU"/>
              </w:rPr>
            </w:pPr>
            <w:r>
              <w:rPr>
                <w:rFonts w:ascii="Times New Roman" w:hAnsi="Times New Roman" w:cs="Times New Roman"/>
                <w:sz w:val="24"/>
                <w:szCs w:val="24"/>
                <w:lang w:val="ru-RU"/>
              </w:rPr>
              <w:t xml:space="preserve"> Напутствие обучающимся.</w:t>
            </w:r>
          </w:p>
        </w:tc>
        <w:tc>
          <w:tcPr>
            <w:tcW w:w="853" w:type="pct"/>
          </w:tcPr>
          <w:p>
            <w:pPr>
              <w:rPr>
                <w:rFonts w:ascii="Times New Roman" w:hAnsi="Times New Roman" w:cs="Times New Roman"/>
                <w:sz w:val="24"/>
                <w:szCs w:val="24"/>
                <w:lang w:val="ru-RU"/>
              </w:rPr>
            </w:pPr>
            <w:r>
              <w:rPr>
                <w:rFonts w:ascii="Times New Roman" w:hAnsi="Times New Roman" w:cs="Times New Roman"/>
                <w:sz w:val="24"/>
                <w:szCs w:val="24"/>
                <w:lang w:val="ru-RU"/>
              </w:rPr>
              <w:t>Слушают и записывают домашнее задание</w:t>
            </w:r>
          </w:p>
        </w:tc>
        <w:tc>
          <w:tcPr>
            <w:tcW w:w="720" w:type="pct"/>
          </w:tcPr>
          <w:p>
            <w:pPr>
              <w:rPr>
                <w:rFonts w:ascii="Times New Roman" w:hAnsi="Times New Roman" w:cs="Times New Roman"/>
                <w:sz w:val="24"/>
                <w:szCs w:val="24"/>
                <w:lang w:val="ru-RU"/>
              </w:rPr>
            </w:pPr>
          </w:p>
          <w:p>
            <w:pPr>
              <w:rPr>
                <w:rFonts w:ascii="Times New Roman" w:hAnsi="Times New Roman" w:cs="Times New Roman"/>
                <w:sz w:val="24"/>
                <w:szCs w:val="24"/>
                <w:lang w:val="ru-RU"/>
              </w:rPr>
            </w:pPr>
          </w:p>
          <w:p>
            <w:pPr>
              <w:jc w:val="center"/>
              <w:rPr>
                <w:rFonts w:ascii="Times New Roman" w:hAnsi="Times New Roman" w:cs="Times New Roman"/>
                <w:sz w:val="24"/>
                <w:szCs w:val="24"/>
              </w:rPr>
            </w:pPr>
            <w:r>
              <w:rPr>
                <w:rFonts w:ascii="Times New Roman" w:hAnsi="Times New Roman" w:cs="Times New Roman"/>
                <w:sz w:val="24"/>
                <w:szCs w:val="24"/>
              </w:rPr>
              <w:t>Беседа</w:t>
            </w:r>
          </w:p>
          <w:p>
            <w:pPr>
              <w:rPr>
                <w:rFonts w:ascii="Times New Roman" w:hAnsi="Times New Roman" w:cs="Times New Roman"/>
                <w:sz w:val="24"/>
                <w:szCs w:val="24"/>
              </w:rPr>
            </w:pPr>
          </w:p>
        </w:tc>
      </w:tr>
    </w:tbl>
    <w:p>
      <w:pPr>
        <w:tabs>
          <w:tab w:val="left" w:pos="1429"/>
        </w:tabs>
        <w:jc w:val="center"/>
        <w:rPr>
          <w:rFonts w:ascii="Times New Roman" w:hAnsi="Times New Roman"/>
          <w:b/>
        </w:rPr>
      </w:pPr>
    </w:p>
    <w:p>
      <w:pPr>
        <w:tabs>
          <w:tab w:val="left" w:pos="1429"/>
        </w:tabs>
        <w:jc w:val="center"/>
        <w:rPr>
          <w:rFonts w:ascii="Times New Roman" w:hAnsi="Times New Roman"/>
          <w:b/>
        </w:rPr>
        <w:sectPr>
          <w:pgSz w:w="16838" w:h="11906" w:orient="landscape"/>
          <w:pgMar w:top="1080" w:right="1440" w:bottom="1080" w:left="1440" w:header="708" w:footer="708" w:gutter="0"/>
          <w:cols w:space="708" w:num="1"/>
          <w:docGrid w:linePitch="360" w:charSpace="0"/>
        </w:sectPr>
      </w:pPr>
    </w:p>
    <w:p>
      <w:pPr>
        <w:pStyle w:val="12"/>
        <w:jc w:val="center"/>
        <w:rPr>
          <w:b/>
          <w:sz w:val="28"/>
          <w:szCs w:val="28"/>
        </w:rPr>
      </w:pPr>
      <w:r>
        <w:rPr>
          <w:b/>
          <w:sz w:val="28"/>
          <w:szCs w:val="28"/>
        </w:rPr>
        <w:t>Список информационных источников</w:t>
      </w:r>
    </w:p>
    <w:p>
      <w:pPr>
        <w:pStyle w:val="11"/>
        <w:shd w:val="clear" w:color="auto" w:fill="FFFFFF"/>
        <w:spacing w:before="0" w:beforeAutospacing="0" w:after="0" w:afterAutospacing="0" w:line="360" w:lineRule="auto"/>
        <w:jc w:val="both"/>
        <w:rPr>
          <w:sz w:val="28"/>
          <w:szCs w:val="28"/>
        </w:rPr>
      </w:pPr>
    </w:p>
    <w:p>
      <w:pPr>
        <w:pStyle w:val="11"/>
        <w:shd w:val="clear" w:color="auto" w:fill="FFFFFF"/>
        <w:spacing w:before="0" w:beforeAutospacing="0" w:after="0" w:afterAutospacing="0" w:line="360" w:lineRule="auto"/>
        <w:jc w:val="both"/>
        <w:rPr>
          <w:sz w:val="28"/>
          <w:szCs w:val="28"/>
          <w:lang w:val="ru-RU"/>
        </w:rPr>
      </w:pPr>
      <w:r>
        <w:rPr>
          <w:sz w:val="28"/>
          <w:szCs w:val="28"/>
          <w:lang w:val="ru-RU"/>
        </w:rPr>
        <w:t>1. Махмутов М. И. Проблемное обучение: основные вопросы теории. М., 2019 г. С. 181 - 190.</w:t>
      </w:r>
    </w:p>
    <w:p>
      <w:pPr>
        <w:pStyle w:val="11"/>
        <w:shd w:val="clear" w:color="auto" w:fill="FFFFFF"/>
        <w:spacing w:before="0" w:beforeAutospacing="0" w:after="0" w:afterAutospacing="0" w:line="360" w:lineRule="auto"/>
        <w:jc w:val="both"/>
        <w:rPr>
          <w:sz w:val="28"/>
          <w:szCs w:val="28"/>
          <w:lang w:val="ru-RU"/>
        </w:rPr>
      </w:pPr>
      <w:r>
        <w:rPr>
          <w:sz w:val="28"/>
          <w:szCs w:val="28"/>
          <w:lang w:val="ru-RU"/>
        </w:rPr>
        <w:t>2. Махмутов, М. И. Теория и практика обучения студентов [Текст] / М.И. Махмутов. – М. : Просвещение, 2020 г. – 418 с</w:t>
      </w:r>
    </w:p>
    <w:p>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3. Матюхина, М. В. Учебная деятельность и ее структура [Текст] / М.В. Матюхина. – М. : АРКО, 2019 г. – 218 с. </w:t>
      </w:r>
    </w:p>
    <w:p>
      <w:pPr>
        <w:pStyle w:val="11"/>
        <w:shd w:val="clear" w:color="auto" w:fill="FFFFFF"/>
        <w:spacing w:before="0" w:beforeAutospacing="0" w:after="0" w:afterAutospacing="0" w:line="360" w:lineRule="auto"/>
        <w:jc w:val="both"/>
        <w:rPr>
          <w:sz w:val="28"/>
          <w:szCs w:val="28"/>
          <w:lang w:val="ru-RU"/>
        </w:rPr>
      </w:pPr>
      <w:r>
        <w:rPr>
          <w:sz w:val="28"/>
          <w:szCs w:val="28"/>
          <w:lang w:val="ru-RU"/>
        </w:rPr>
        <w:t>4. Махмутов М. И. Современный урок: вопросы теории. М. , 2021 г. С. 103.</w:t>
      </w:r>
    </w:p>
    <w:p>
      <w:pPr>
        <w:pStyle w:val="11"/>
        <w:shd w:val="clear" w:color="auto" w:fill="FFFFFF"/>
        <w:spacing w:before="0" w:beforeAutospacing="0" w:after="0" w:afterAutospacing="0" w:line="360" w:lineRule="auto"/>
        <w:jc w:val="both"/>
        <w:rPr>
          <w:sz w:val="28"/>
          <w:szCs w:val="28"/>
          <w:lang w:val="ru-RU"/>
        </w:rPr>
      </w:pPr>
      <w:r>
        <w:rPr>
          <w:sz w:val="28"/>
          <w:szCs w:val="28"/>
          <w:lang w:val="ru-RU"/>
        </w:rPr>
        <w:t>5. Лернер, И.Я. Дидактические основы методов обучения [Текст] / И.Я. Лернер. – М. : Просвещение, 2019 г. – 218 с.</w:t>
      </w:r>
    </w:p>
    <w:p>
      <w:pPr>
        <w:spacing w:line="360" w:lineRule="auto"/>
        <w:jc w:val="both"/>
        <w:rPr>
          <w:rFonts w:ascii="Times New Roman" w:hAnsi="Times New Roman"/>
          <w:sz w:val="28"/>
          <w:szCs w:val="28"/>
          <w:lang w:val="ru-RU"/>
        </w:rPr>
      </w:pPr>
      <w:bookmarkStart w:id="0" w:name="_Hlk72677814"/>
      <w:r>
        <w:rPr>
          <w:rFonts w:ascii="Times New Roman" w:hAnsi="Times New Roman"/>
          <w:sz w:val="28"/>
          <w:szCs w:val="28"/>
          <w:lang w:val="ru-RU"/>
        </w:rPr>
        <w:t>6.С.В. Ермилова – «Приготовление, оформление и подготовка к реализации хлебобулочных, мучных кондитерских изделий разнообразного ассортимента», Москва, «Академия», 2018 г.</w:t>
      </w:r>
      <w:bookmarkEnd w:id="0"/>
    </w:p>
    <w:p>
      <w:pPr>
        <w:spacing w:line="360" w:lineRule="auto"/>
        <w:jc w:val="both"/>
        <w:rPr>
          <w:rFonts w:ascii="Times New Roman" w:hAnsi="Times New Roman"/>
          <w:sz w:val="28"/>
          <w:szCs w:val="28"/>
          <w:lang w:val="ru-RU"/>
        </w:rPr>
      </w:pPr>
      <w:r>
        <w:rPr>
          <w:rFonts w:ascii="Times New Roman" w:hAnsi="Times New Roman"/>
          <w:sz w:val="28"/>
          <w:szCs w:val="28"/>
          <w:lang w:val="ru-RU"/>
        </w:rPr>
        <w:t xml:space="preserve">7.Ильина Т.И. Методика изучения мотивации обучения в СПО [Электронный ресурс] / Т. И. Ильина. – Режим доступа. – </w:t>
      </w:r>
      <w:r>
        <w:rPr>
          <w:rFonts w:ascii="Times New Roman" w:hAnsi="Times New Roman"/>
          <w:sz w:val="28"/>
          <w:szCs w:val="28"/>
        </w:rPr>
        <w:t>http</w:t>
      </w:r>
      <w:r>
        <w:rPr>
          <w:rFonts w:ascii="Times New Roman" w:hAnsi="Times New Roman"/>
          <w:sz w:val="28"/>
          <w:szCs w:val="28"/>
          <w:lang w:val="ru-RU"/>
        </w:rPr>
        <w:t>://</w:t>
      </w:r>
      <w:r>
        <w:rPr>
          <w:rFonts w:ascii="Times New Roman" w:hAnsi="Times New Roman"/>
          <w:sz w:val="28"/>
          <w:szCs w:val="28"/>
        </w:rPr>
        <w:t>testoteka</w:t>
      </w:r>
      <w:r>
        <w:rPr>
          <w:rFonts w:ascii="Times New Roman" w:hAnsi="Times New Roman"/>
          <w:sz w:val="28"/>
          <w:szCs w:val="28"/>
          <w:lang w:val="ru-RU"/>
        </w:rPr>
        <w:t>.</w:t>
      </w:r>
      <w:r>
        <w:rPr>
          <w:rFonts w:ascii="Times New Roman" w:hAnsi="Times New Roman"/>
          <w:sz w:val="28"/>
          <w:szCs w:val="28"/>
        </w:rPr>
        <w:t>narod</w:t>
      </w:r>
      <w:r>
        <w:rPr>
          <w:rFonts w:ascii="Times New Roman" w:hAnsi="Times New Roman"/>
          <w:sz w:val="28"/>
          <w:szCs w:val="28"/>
          <w:lang w:val="ru-RU"/>
        </w:rPr>
        <w:t>.</w:t>
      </w:r>
      <w:r>
        <w:rPr>
          <w:rFonts w:ascii="Times New Roman" w:hAnsi="Times New Roman"/>
          <w:sz w:val="28"/>
          <w:szCs w:val="28"/>
        </w:rPr>
        <w:t>ru</w:t>
      </w:r>
      <w:r>
        <w:rPr>
          <w:rFonts w:ascii="Times New Roman" w:hAnsi="Times New Roman"/>
          <w:sz w:val="28"/>
          <w:szCs w:val="28"/>
          <w:lang w:val="ru-RU"/>
        </w:rPr>
        <w:t xml:space="preserve"> /</w:t>
      </w:r>
      <w:r>
        <w:rPr>
          <w:rFonts w:ascii="Times New Roman" w:hAnsi="Times New Roman"/>
          <w:sz w:val="28"/>
          <w:szCs w:val="28"/>
        </w:rPr>
        <w:t>ms</w:t>
      </w:r>
      <w:r>
        <w:rPr>
          <w:rFonts w:ascii="Times New Roman" w:hAnsi="Times New Roman"/>
          <w:sz w:val="28"/>
          <w:szCs w:val="28"/>
          <w:lang w:val="ru-RU"/>
        </w:rPr>
        <w:t>/1/05.</w:t>
      </w:r>
      <w:r>
        <w:rPr>
          <w:rFonts w:ascii="Times New Roman" w:hAnsi="Times New Roman"/>
          <w:sz w:val="28"/>
          <w:szCs w:val="28"/>
        </w:rPr>
        <w:t>html</w:t>
      </w:r>
      <w:r>
        <w:rPr>
          <w:rFonts w:ascii="Times New Roman" w:hAnsi="Times New Roman"/>
          <w:sz w:val="28"/>
          <w:szCs w:val="28"/>
          <w:lang w:val="ru-RU"/>
        </w:rPr>
        <w:t xml:space="preserve"> (дата обращения: 22.02.2021 г.)</w:t>
      </w:r>
    </w:p>
    <w:p>
      <w:pPr>
        <w:spacing w:line="360" w:lineRule="auto"/>
        <w:jc w:val="both"/>
        <w:rPr>
          <w:rFonts w:ascii="Times New Roman" w:hAnsi="Times New Roman"/>
          <w:sz w:val="28"/>
          <w:szCs w:val="28"/>
          <w:lang w:val="ru-RU"/>
        </w:rPr>
      </w:pPr>
      <w:r>
        <w:rPr>
          <w:rFonts w:ascii="Times New Roman" w:hAnsi="Times New Roman"/>
          <w:sz w:val="28"/>
          <w:szCs w:val="28"/>
          <w:lang w:val="ru-RU"/>
        </w:rPr>
        <w:t>8. Ильницкая, И.А. Проблемные ситуации [Текст] / И.А. Ильницкая. – М., 1985 г. – 356 с.</w:t>
      </w: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pPr>
    </w:p>
    <w:p>
      <w:pPr>
        <w:jc w:val="both"/>
        <w:rPr>
          <w:rFonts w:ascii="Times New Roman" w:hAnsi="Times New Roman" w:cs="Times New Roman"/>
          <w:b/>
          <w:sz w:val="28"/>
          <w:szCs w:val="28"/>
          <w:lang w:val="ru-RU"/>
        </w:rPr>
        <w:sectPr>
          <w:type w:val="continuous"/>
          <w:pgSz w:w="11906" w:h="16838"/>
          <w:pgMar w:top="1440" w:right="1506" w:bottom="1440" w:left="1800" w:header="720" w:footer="720" w:gutter="0"/>
          <w:cols w:space="720" w:num="1"/>
          <w:docGrid w:linePitch="360" w:charSpace="0"/>
        </w:sectPr>
      </w:pPr>
    </w:p>
    <w:p>
      <w:pPr>
        <w:jc w:val="right"/>
        <w:rPr>
          <w:rFonts w:ascii="Times New Roman" w:hAnsi="Times New Roman" w:cs="Times New Roman"/>
          <w:b/>
          <w:bCs/>
          <w:sz w:val="28"/>
          <w:szCs w:val="28"/>
          <w:lang w:val="ru-RU"/>
        </w:rPr>
      </w:pPr>
      <w:r>
        <w:rPr>
          <w:rFonts w:ascii="Times New Roman" w:hAnsi="Times New Roman" w:cs="Times New Roman"/>
          <w:b/>
          <w:bCs/>
          <w:sz w:val="28"/>
          <w:szCs w:val="28"/>
          <w:lang w:val="ru-RU"/>
        </w:rPr>
        <w:t>Приложение №1</w:t>
      </w:r>
    </w:p>
    <w:p>
      <w:pPr>
        <w:wordWrap w:val="0"/>
        <w:jc w:val="right"/>
        <w:rPr>
          <w:rFonts w:ascii="Times New Roman" w:hAnsi="Times New Roman" w:cs="Times New Roman"/>
          <w:b/>
          <w:bCs/>
          <w:sz w:val="28"/>
          <w:szCs w:val="28"/>
          <w:lang w:val="ru-RU"/>
        </w:rPr>
      </w:pPr>
      <w:r>
        <w:rPr>
          <w:rFonts w:ascii="Times New Roman" w:hAnsi="Times New Roman" w:cs="Times New Roman"/>
          <w:b/>
          <w:bCs/>
          <w:sz w:val="28"/>
          <w:szCs w:val="28"/>
          <w:lang w:val="ru-RU"/>
        </w:rPr>
        <w:t>МДК 01.01.</w:t>
      </w:r>
    </w:p>
    <w:p>
      <w:pPr>
        <w:jc w:val="both"/>
        <w:rPr>
          <w:rFonts w:ascii="Times New Roman" w:hAnsi="Times New Roman" w:cs="Times New Roman"/>
          <w:b/>
          <w:bCs/>
          <w:sz w:val="28"/>
          <w:szCs w:val="28"/>
          <w:u w:val="single"/>
          <w:lang w:val="ru-RU"/>
        </w:rPr>
      </w:pPr>
      <w:r>
        <w:rPr>
          <w:rFonts w:ascii="Times New Roman" w:hAnsi="Times New Roman" w:cs="Times New Roman"/>
          <w:b/>
          <w:bCs/>
          <w:sz w:val="28"/>
          <w:szCs w:val="28"/>
          <w:u w:val="single"/>
          <w:lang w:val="ru-RU"/>
        </w:rPr>
        <w:t>Лекция №1</w:t>
      </w:r>
    </w:p>
    <w:p>
      <w:pPr>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Классификация, характеристика способов кулинарной обработки сырья, приготовления полуфабрикатов из него с учетом требований к процедурам обеспечения безопасности и качества продукции на основе принципов ХАССП и требований СанПиН. </w:t>
      </w:r>
    </w:p>
    <w:p>
      <w:pPr>
        <w:pStyle w:val="11"/>
        <w:spacing w:before="0" w:beforeAutospacing="0" w:after="0" w:afterAutospacing="0"/>
        <w:jc w:val="both"/>
        <w:rPr>
          <w:color w:val="000000"/>
          <w:sz w:val="28"/>
          <w:szCs w:val="28"/>
          <w:u w:val="single"/>
          <w:lang w:val="ru-RU"/>
        </w:rPr>
      </w:pPr>
      <w:r>
        <w:rPr>
          <w:color w:val="000000"/>
          <w:sz w:val="28"/>
          <w:szCs w:val="28"/>
          <w:u w:val="single"/>
          <w:lang w:val="ru-RU"/>
        </w:rPr>
        <w:t>От способов кулинарной обработки сырья и полуфабрика</w:t>
      </w:r>
      <w:r>
        <w:rPr>
          <w:color w:val="000000"/>
          <w:sz w:val="28"/>
          <w:szCs w:val="28"/>
          <w:u w:val="single"/>
          <w:lang w:val="ru-RU"/>
        </w:rPr>
        <w:softHyphen/>
      </w:r>
      <w:r>
        <w:rPr>
          <w:color w:val="000000"/>
          <w:sz w:val="28"/>
          <w:szCs w:val="28"/>
          <w:u w:val="single"/>
          <w:lang w:val="ru-RU"/>
        </w:rPr>
        <w:t>тов зависят:</w:t>
      </w:r>
    </w:p>
    <w:p>
      <w:pPr>
        <w:pStyle w:val="11"/>
        <w:spacing w:before="0" w:beforeAutospacing="0" w:after="0" w:afterAutospacing="0"/>
        <w:jc w:val="both"/>
        <w:rPr>
          <w:color w:val="000000"/>
          <w:sz w:val="28"/>
          <w:szCs w:val="28"/>
          <w:lang w:val="ru-RU"/>
        </w:rPr>
      </w:pPr>
      <w:r>
        <w:rPr>
          <w:color w:val="000000"/>
          <w:sz w:val="28"/>
          <w:szCs w:val="28"/>
          <w:lang w:val="ru-RU"/>
        </w:rPr>
        <w:t>- количество отходов; так, при механической обработке картофеля количество отходов составляет 20−40%, а при химической –10–12%</w:t>
      </w:r>
    </w:p>
    <w:p>
      <w:pPr>
        <w:pStyle w:val="11"/>
        <w:spacing w:before="0" w:beforeAutospacing="0" w:after="0" w:afterAutospacing="0"/>
        <w:jc w:val="both"/>
        <w:rPr>
          <w:color w:val="000000"/>
          <w:sz w:val="28"/>
          <w:szCs w:val="28"/>
          <w:lang w:val="ru-RU"/>
        </w:rPr>
      </w:pPr>
      <w:r>
        <w:rPr>
          <w:color w:val="000000"/>
          <w:sz w:val="28"/>
          <w:szCs w:val="28"/>
          <w:lang w:val="ru-RU"/>
        </w:rPr>
        <w:t>- величина потерь питательных веществ; например, при варке картофеля паром растворимых веществ теряется в 2,5 раза меньше, чем при варке в воде;</w:t>
      </w:r>
    </w:p>
    <w:p>
      <w:pPr>
        <w:pStyle w:val="11"/>
        <w:spacing w:before="0" w:beforeAutospacing="0" w:after="0" w:afterAutospacing="0"/>
        <w:jc w:val="both"/>
        <w:rPr>
          <w:color w:val="000000"/>
          <w:sz w:val="28"/>
          <w:szCs w:val="28"/>
          <w:lang w:val="ru-RU"/>
        </w:rPr>
      </w:pPr>
      <w:r>
        <w:rPr>
          <w:color w:val="000000"/>
          <w:sz w:val="28"/>
          <w:szCs w:val="28"/>
          <w:lang w:val="ru-RU"/>
        </w:rPr>
        <w:t>- потери массы; так, при варке картофеля масса умень</w:t>
      </w:r>
      <w:r>
        <w:rPr>
          <w:color w:val="000000"/>
          <w:sz w:val="28"/>
          <w:szCs w:val="28"/>
          <w:lang w:val="ru-RU"/>
        </w:rPr>
        <w:softHyphen/>
      </w:r>
      <w:r>
        <w:rPr>
          <w:color w:val="000000"/>
          <w:sz w:val="28"/>
          <w:szCs w:val="28"/>
          <w:lang w:val="ru-RU"/>
        </w:rPr>
        <w:t>шается на 8%, а при жарке во фритюре − на 50%;</w:t>
      </w:r>
    </w:p>
    <w:p>
      <w:pPr>
        <w:pStyle w:val="11"/>
        <w:spacing w:before="0" w:beforeAutospacing="0" w:after="0" w:afterAutospacing="0"/>
        <w:jc w:val="both"/>
        <w:rPr>
          <w:color w:val="000000"/>
          <w:sz w:val="28"/>
          <w:szCs w:val="28"/>
          <w:lang w:val="ru-RU"/>
        </w:rPr>
      </w:pPr>
      <w:r>
        <w:rPr>
          <w:color w:val="000000"/>
          <w:sz w:val="28"/>
          <w:szCs w:val="28"/>
          <w:lang w:val="ru-RU"/>
        </w:rPr>
        <w:t>- вкус блюда (вареное и жареное мясо);</w:t>
      </w:r>
    </w:p>
    <w:p>
      <w:pPr>
        <w:pStyle w:val="11"/>
        <w:spacing w:before="0" w:beforeAutospacing="0" w:after="0" w:afterAutospacing="0"/>
        <w:jc w:val="both"/>
        <w:rPr>
          <w:color w:val="000000"/>
          <w:sz w:val="28"/>
          <w:szCs w:val="28"/>
          <w:lang w:val="ru-RU"/>
        </w:rPr>
      </w:pPr>
      <w:r>
        <w:rPr>
          <w:color w:val="000000"/>
          <w:sz w:val="28"/>
          <w:szCs w:val="28"/>
          <w:lang w:val="ru-RU"/>
        </w:rPr>
        <w:t>- усвояемость готовой продукции; так, блюда из вареных и припущенных продуктов усваиваются, как правило, быстрее и легче, чем из жареных.</w:t>
      </w:r>
    </w:p>
    <w:p>
      <w:pPr>
        <w:pStyle w:val="11"/>
        <w:spacing w:before="0" w:beforeAutospacing="0" w:after="0" w:afterAutospacing="0"/>
        <w:jc w:val="both"/>
        <w:rPr>
          <w:color w:val="000000"/>
          <w:sz w:val="28"/>
          <w:szCs w:val="28"/>
          <w:lang w:val="ru-RU"/>
        </w:rPr>
      </w:pPr>
      <w:r>
        <w:rPr>
          <w:color w:val="000000"/>
          <w:sz w:val="28"/>
          <w:szCs w:val="28"/>
          <w:u w:val="single"/>
          <w:lang w:val="ru-RU"/>
        </w:rPr>
        <w:t>Способы обработки сырья и продуктов классифицируют</w:t>
      </w:r>
      <w:r>
        <w:rPr>
          <w:color w:val="000000"/>
          <w:sz w:val="28"/>
          <w:szCs w:val="28"/>
          <w:lang w:val="ru-RU"/>
        </w:rPr>
        <w:t>:</w:t>
      </w:r>
    </w:p>
    <w:p>
      <w:pPr>
        <w:pStyle w:val="11"/>
        <w:spacing w:before="0" w:beforeAutospacing="0" w:after="0" w:afterAutospacing="0"/>
        <w:jc w:val="both"/>
        <w:rPr>
          <w:color w:val="000000"/>
          <w:sz w:val="28"/>
          <w:szCs w:val="28"/>
          <w:lang w:val="ru-RU"/>
        </w:rPr>
      </w:pPr>
      <w:r>
        <w:rPr>
          <w:color w:val="000000"/>
          <w:sz w:val="28"/>
          <w:szCs w:val="28"/>
          <w:lang w:val="ru-RU"/>
        </w:rPr>
        <w:t>- по стадиям технологического процесса производства парной продукции;</w:t>
      </w:r>
    </w:p>
    <w:p>
      <w:pPr>
        <w:pStyle w:val="11"/>
        <w:spacing w:before="0" w:beforeAutospacing="0" w:after="0" w:afterAutospacing="0"/>
        <w:jc w:val="both"/>
        <w:rPr>
          <w:color w:val="000000"/>
          <w:sz w:val="28"/>
          <w:szCs w:val="28"/>
          <w:lang w:val="ru-RU"/>
        </w:rPr>
      </w:pPr>
      <w:r>
        <w:rPr>
          <w:color w:val="000000"/>
          <w:sz w:val="28"/>
          <w:szCs w:val="28"/>
          <w:lang w:val="ru-RU"/>
        </w:rPr>
        <w:t>- но природе действующего начала.</w:t>
      </w:r>
    </w:p>
    <w:p>
      <w:pPr>
        <w:pStyle w:val="11"/>
        <w:spacing w:before="0" w:beforeAutospacing="0" w:after="0" w:afterAutospacing="0"/>
        <w:jc w:val="both"/>
        <w:rPr>
          <w:color w:val="000000"/>
          <w:sz w:val="28"/>
          <w:szCs w:val="28"/>
          <w:u w:val="single"/>
          <w:lang w:val="ru-RU"/>
        </w:rPr>
      </w:pPr>
      <w:r>
        <w:rPr>
          <w:color w:val="000000"/>
          <w:sz w:val="28"/>
          <w:szCs w:val="28"/>
          <w:u w:val="single"/>
          <w:lang w:val="ru-RU"/>
        </w:rPr>
        <w:t>По стадиям технологического процесса различают способы:</w:t>
      </w:r>
    </w:p>
    <w:p>
      <w:pPr>
        <w:pStyle w:val="11"/>
        <w:spacing w:before="0" w:beforeAutospacing="0" w:after="0" w:afterAutospacing="0"/>
        <w:jc w:val="both"/>
        <w:rPr>
          <w:color w:val="000000"/>
          <w:sz w:val="28"/>
          <w:szCs w:val="28"/>
          <w:lang w:val="ru-RU"/>
        </w:rPr>
      </w:pPr>
      <w:r>
        <w:rPr>
          <w:color w:val="000000"/>
          <w:sz w:val="28"/>
          <w:szCs w:val="28"/>
          <w:lang w:val="ru-RU"/>
        </w:rPr>
        <w:t>- используемые при обработке сырья с целью получения полуфабрикатов;</w:t>
      </w:r>
    </w:p>
    <w:p>
      <w:pPr>
        <w:pStyle w:val="11"/>
        <w:spacing w:before="0" w:beforeAutospacing="0" w:after="0" w:afterAutospacing="0"/>
        <w:jc w:val="both"/>
        <w:rPr>
          <w:color w:val="000000"/>
          <w:sz w:val="28"/>
          <w:szCs w:val="28"/>
          <w:lang w:val="ru-RU"/>
        </w:rPr>
      </w:pPr>
      <w:r>
        <w:rPr>
          <w:color w:val="000000"/>
          <w:sz w:val="28"/>
          <w:szCs w:val="28"/>
          <w:lang w:val="ru-RU"/>
        </w:rPr>
        <w:t>- применяемые на стадии тепловой кулинарной обработ</w:t>
      </w:r>
      <w:r>
        <w:rPr>
          <w:color w:val="000000"/>
          <w:sz w:val="28"/>
          <w:szCs w:val="28"/>
          <w:lang w:val="ru-RU"/>
        </w:rPr>
        <w:softHyphen/>
      </w:r>
      <w:r>
        <w:rPr>
          <w:color w:val="000000"/>
          <w:sz w:val="28"/>
          <w:szCs w:val="28"/>
          <w:lang w:val="ru-RU"/>
        </w:rPr>
        <w:t>ки полуфабрикатов с целью получения готовой продукции;</w:t>
      </w:r>
    </w:p>
    <w:p>
      <w:pPr>
        <w:pStyle w:val="11"/>
        <w:spacing w:before="0" w:beforeAutospacing="0" w:after="0" w:afterAutospacing="0"/>
        <w:jc w:val="both"/>
        <w:rPr>
          <w:color w:val="000000"/>
          <w:sz w:val="28"/>
          <w:szCs w:val="28"/>
          <w:lang w:val="ru-RU"/>
        </w:rPr>
      </w:pPr>
      <w:r>
        <w:rPr>
          <w:color w:val="000000"/>
          <w:sz w:val="28"/>
          <w:szCs w:val="28"/>
          <w:lang w:val="ru-RU"/>
        </w:rPr>
        <w:t>- используемые на стадии реализации готовой продукции. По природе действующего начала способы об</w:t>
      </w:r>
      <w:r>
        <w:rPr>
          <w:color w:val="000000"/>
          <w:sz w:val="28"/>
          <w:szCs w:val="28"/>
          <w:lang w:val="ru-RU"/>
        </w:rPr>
        <w:softHyphen/>
      </w:r>
      <w:r>
        <w:rPr>
          <w:color w:val="000000"/>
          <w:sz w:val="28"/>
          <w:szCs w:val="28"/>
          <w:lang w:val="ru-RU"/>
        </w:rPr>
        <w:t>работки сырья и продуктов подразделяют на:</w:t>
      </w:r>
    </w:p>
    <w:p>
      <w:pPr>
        <w:pStyle w:val="11"/>
        <w:spacing w:before="0" w:beforeAutospacing="0" w:after="0" w:afterAutospacing="0"/>
        <w:jc w:val="both"/>
        <w:rPr>
          <w:color w:val="000000"/>
          <w:sz w:val="28"/>
          <w:szCs w:val="28"/>
          <w:lang w:val="ru-RU"/>
        </w:rPr>
      </w:pPr>
      <w:r>
        <w:rPr>
          <w:color w:val="000000"/>
          <w:sz w:val="28"/>
          <w:szCs w:val="28"/>
          <w:lang w:val="ru-RU"/>
        </w:rPr>
        <w:t>- механические;</w:t>
      </w:r>
    </w:p>
    <w:p>
      <w:pPr>
        <w:pStyle w:val="11"/>
        <w:spacing w:before="0" w:beforeAutospacing="0" w:after="0" w:afterAutospacing="0"/>
        <w:jc w:val="both"/>
        <w:rPr>
          <w:color w:val="000000"/>
          <w:sz w:val="28"/>
          <w:szCs w:val="28"/>
          <w:lang w:val="ru-RU"/>
        </w:rPr>
      </w:pPr>
      <w:r>
        <w:rPr>
          <w:color w:val="000000"/>
          <w:sz w:val="28"/>
          <w:szCs w:val="28"/>
          <w:lang w:val="ru-RU"/>
        </w:rPr>
        <w:t>- гидромеханические;</w:t>
      </w:r>
    </w:p>
    <w:p>
      <w:pPr>
        <w:pStyle w:val="11"/>
        <w:spacing w:before="0" w:beforeAutospacing="0" w:after="0" w:afterAutospacing="0"/>
        <w:jc w:val="both"/>
        <w:rPr>
          <w:color w:val="000000"/>
          <w:sz w:val="28"/>
          <w:szCs w:val="28"/>
          <w:lang w:val="ru-RU"/>
        </w:rPr>
      </w:pPr>
      <w:r>
        <w:rPr>
          <w:color w:val="000000"/>
          <w:sz w:val="28"/>
          <w:szCs w:val="28"/>
          <w:lang w:val="ru-RU"/>
        </w:rPr>
        <w:t>- массообменные;</w:t>
      </w:r>
    </w:p>
    <w:p>
      <w:pPr>
        <w:pStyle w:val="11"/>
        <w:spacing w:before="0" w:beforeAutospacing="0" w:after="0" w:afterAutospacing="0"/>
        <w:jc w:val="both"/>
        <w:rPr>
          <w:color w:val="000000"/>
          <w:sz w:val="28"/>
          <w:szCs w:val="28"/>
          <w:lang w:val="ru-RU"/>
        </w:rPr>
      </w:pPr>
      <w:r>
        <w:rPr>
          <w:color w:val="000000"/>
          <w:sz w:val="28"/>
          <w:szCs w:val="28"/>
          <w:lang w:val="ru-RU"/>
        </w:rPr>
        <w:t>- химические, биохимические, микробиологические;</w:t>
      </w:r>
    </w:p>
    <w:p>
      <w:pPr>
        <w:pStyle w:val="11"/>
        <w:spacing w:before="0" w:beforeAutospacing="0" w:after="0" w:afterAutospacing="0"/>
        <w:jc w:val="both"/>
        <w:rPr>
          <w:color w:val="000000"/>
          <w:sz w:val="28"/>
          <w:szCs w:val="28"/>
          <w:lang w:val="ru-RU"/>
        </w:rPr>
      </w:pPr>
      <w:r>
        <w:rPr>
          <w:color w:val="000000"/>
          <w:sz w:val="28"/>
          <w:szCs w:val="28"/>
          <w:lang w:val="ru-RU"/>
        </w:rPr>
        <w:t>- термические;</w:t>
      </w:r>
    </w:p>
    <w:p>
      <w:pPr>
        <w:pStyle w:val="11"/>
        <w:spacing w:before="0" w:beforeAutospacing="0" w:after="0" w:afterAutospacing="0"/>
        <w:jc w:val="both"/>
        <w:rPr>
          <w:color w:val="000000"/>
          <w:sz w:val="28"/>
          <w:szCs w:val="28"/>
          <w:lang w:val="ru-RU"/>
        </w:rPr>
      </w:pPr>
      <w:r>
        <w:rPr>
          <w:color w:val="000000"/>
          <w:sz w:val="28"/>
          <w:szCs w:val="28"/>
          <w:lang w:val="ru-RU"/>
        </w:rPr>
        <w:t>- электрофизические.</w:t>
      </w:r>
    </w:p>
    <w:p>
      <w:pPr>
        <w:pStyle w:val="11"/>
        <w:spacing w:before="0" w:beforeAutospacing="0" w:after="0" w:afterAutospacing="0"/>
        <w:jc w:val="both"/>
        <w:rPr>
          <w:color w:val="000000"/>
          <w:sz w:val="28"/>
          <w:szCs w:val="28"/>
          <w:lang w:val="ru-RU"/>
        </w:rPr>
      </w:pPr>
      <w:r>
        <w:rPr>
          <w:color w:val="000000"/>
          <w:sz w:val="28"/>
          <w:szCs w:val="28"/>
          <w:lang w:val="ru-RU"/>
        </w:rPr>
        <w:t>Одни и те же способы обработки могут использоваться на разных стадиях технологического процесса.</w:t>
      </w:r>
      <w:r>
        <w:rPr>
          <w:color w:val="000000"/>
          <w:sz w:val="28"/>
          <w:szCs w:val="28"/>
        </w:rPr>
        <w:t> </w:t>
      </w:r>
    </w:p>
    <w:p>
      <w:pPr>
        <w:pStyle w:val="11"/>
        <w:spacing w:before="0" w:beforeAutospacing="0" w:after="0" w:afterAutospacing="0"/>
        <w:jc w:val="both"/>
        <w:rPr>
          <w:color w:val="000000"/>
          <w:sz w:val="28"/>
          <w:szCs w:val="28"/>
          <w:lang w:val="ru-RU"/>
        </w:rPr>
      </w:pPr>
      <w:r>
        <w:rPr>
          <w:color w:val="000000"/>
          <w:sz w:val="28"/>
          <w:szCs w:val="28"/>
          <w:lang w:val="ru-RU"/>
        </w:rPr>
        <w:t>К ним относятся способы, в основе которых лежит механическое воздействие на продукт. Механические способы обработки мо</w:t>
      </w:r>
      <w:r>
        <w:rPr>
          <w:color w:val="000000"/>
          <w:sz w:val="28"/>
          <w:szCs w:val="28"/>
          <w:lang w:val="ru-RU"/>
        </w:rPr>
        <w:softHyphen/>
      </w:r>
      <w:r>
        <w:rPr>
          <w:color w:val="000000"/>
          <w:sz w:val="28"/>
          <w:szCs w:val="28"/>
          <w:lang w:val="ru-RU"/>
        </w:rPr>
        <w:t>гут вызвать в продуктах достаточно глубокие химические из</w:t>
      </w:r>
      <w:r>
        <w:rPr>
          <w:color w:val="000000"/>
          <w:sz w:val="28"/>
          <w:szCs w:val="28"/>
          <w:lang w:val="ru-RU"/>
        </w:rPr>
        <w:softHyphen/>
      </w:r>
      <w:r>
        <w:rPr>
          <w:color w:val="000000"/>
          <w:sz w:val="28"/>
          <w:szCs w:val="28"/>
          <w:lang w:val="ru-RU"/>
        </w:rPr>
        <w:t>менения. Так, при очистке и измельчении повреждаются клет</w:t>
      </w:r>
      <w:r>
        <w:rPr>
          <w:color w:val="000000"/>
          <w:sz w:val="28"/>
          <w:szCs w:val="28"/>
          <w:lang w:val="ru-RU"/>
        </w:rPr>
        <w:softHyphen/>
      </w:r>
      <w:r>
        <w:rPr>
          <w:color w:val="000000"/>
          <w:sz w:val="28"/>
          <w:szCs w:val="28"/>
          <w:lang w:val="ru-RU"/>
        </w:rPr>
        <w:t>ки растительной ткани продуктов, облегчается контакт их со</w:t>
      </w:r>
      <w:r>
        <w:rPr>
          <w:color w:val="000000"/>
          <w:sz w:val="28"/>
          <w:szCs w:val="28"/>
          <w:lang w:val="ru-RU"/>
        </w:rPr>
        <w:softHyphen/>
      </w:r>
      <w:r>
        <w:rPr>
          <w:color w:val="000000"/>
          <w:sz w:val="28"/>
          <w:szCs w:val="28"/>
          <w:lang w:val="ru-RU"/>
        </w:rPr>
        <w:t>держимого с кислородом воздуха и ускоряются ферментатив</w:t>
      </w:r>
      <w:r>
        <w:rPr>
          <w:color w:val="000000"/>
          <w:sz w:val="28"/>
          <w:szCs w:val="28"/>
          <w:lang w:val="ru-RU"/>
        </w:rPr>
        <w:softHyphen/>
      </w:r>
      <w:r>
        <w:rPr>
          <w:color w:val="000000"/>
          <w:sz w:val="28"/>
          <w:szCs w:val="28"/>
          <w:lang w:val="ru-RU"/>
        </w:rPr>
        <w:t>ные процессы, которые приводят к потемнению картофеля, грибов, яблок, окислению витаминов. При промывании удаля</w:t>
      </w:r>
      <w:r>
        <w:rPr>
          <w:color w:val="000000"/>
          <w:sz w:val="28"/>
          <w:szCs w:val="28"/>
          <w:lang w:val="ru-RU"/>
        </w:rPr>
        <w:softHyphen/>
      </w:r>
      <w:r>
        <w:rPr>
          <w:color w:val="000000"/>
          <w:sz w:val="28"/>
          <w:szCs w:val="28"/>
          <w:lang w:val="ru-RU"/>
        </w:rPr>
        <w:t>ются не только загрязнения, но и часть растворимых пита</w:t>
      </w:r>
      <w:r>
        <w:rPr>
          <w:color w:val="000000"/>
          <w:sz w:val="28"/>
          <w:szCs w:val="28"/>
          <w:lang w:val="ru-RU"/>
        </w:rPr>
        <w:softHyphen/>
      </w:r>
      <w:r>
        <w:rPr>
          <w:color w:val="000000"/>
          <w:sz w:val="28"/>
          <w:szCs w:val="28"/>
          <w:lang w:val="ru-RU"/>
        </w:rPr>
        <w:t>тельных веществ.</w:t>
      </w:r>
    </w:p>
    <w:p>
      <w:pPr>
        <w:pStyle w:val="11"/>
        <w:spacing w:before="0" w:beforeAutospacing="0" w:after="0" w:afterAutospacing="0"/>
        <w:jc w:val="both"/>
        <w:rPr>
          <w:b/>
          <w:color w:val="000000"/>
          <w:sz w:val="28"/>
          <w:szCs w:val="28"/>
          <w:u w:val="single"/>
          <w:lang w:val="ru-RU"/>
        </w:rPr>
      </w:pPr>
      <w:r>
        <w:rPr>
          <w:b/>
          <w:color w:val="000000"/>
          <w:sz w:val="28"/>
          <w:szCs w:val="28"/>
          <w:u w:val="single"/>
          <w:lang w:val="ru-RU"/>
        </w:rPr>
        <w:t>Механические способы</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Сортирование. </w:t>
      </w:r>
      <w:r>
        <w:rPr>
          <w:color w:val="000000"/>
          <w:sz w:val="28"/>
          <w:szCs w:val="28"/>
          <w:lang w:val="ru-RU"/>
        </w:rPr>
        <w:t>Продукты сортируют по размерам или по кулинарному назначению. По размерам сортируют обычно кар</w:t>
      </w:r>
      <w:r>
        <w:rPr>
          <w:color w:val="000000"/>
          <w:sz w:val="28"/>
          <w:szCs w:val="28"/>
          <w:lang w:val="ru-RU"/>
        </w:rPr>
        <w:softHyphen/>
      </w:r>
      <w:r>
        <w:rPr>
          <w:color w:val="000000"/>
          <w:sz w:val="28"/>
          <w:szCs w:val="28"/>
          <w:lang w:val="ru-RU"/>
        </w:rPr>
        <w:t>тофель и корнеплоды. Это позволяет значительно уменьшить количество отходов при дальнейшей механической очистке. На крупных предприятиях для этой цели используют сортировоч</w:t>
      </w:r>
      <w:r>
        <w:rPr>
          <w:color w:val="000000"/>
          <w:sz w:val="28"/>
          <w:szCs w:val="28"/>
          <w:lang w:val="ru-RU"/>
        </w:rPr>
        <w:softHyphen/>
      </w:r>
      <w:r>
        <w:rPr>
          <w:color w:val="000000"/>
          <w:sz w:val="28"/>
          <w:szCs w:val="28"/>
          <w:lang w:val="ru-RU"/>
        </w:rPr>
        <w:t>ные машины.</w:t>
      </w:r>
    </w:p>
    <w:p>
      <w:pPr>
        <w:pStyle w:val="11"/>
        <w:spacing w:before="0" w:beforeAutospacing="0" w:after="0" w:afterAutospacing="0"/>
        <w:jc w:val="both"/>
        <w:rPr>
          <w:color w:val="000000"/>
          <w:sz w:val="28"/>
          <w:szCs w:val="28"/>
          <w:lang w:val="ru-RU"/>
        </w:rPr>
      </w:pPr>
      <w:r>
        <w:rPr>
          <w:color w:val="000000"/>
          <w:sz w:val="28"/>
          <w:szCs w:val="28"/>
          <w:lang w:val="ru-RU"/>
        </w:rPr>
        <w:t>Большое значение имеет разделение продуктов по кули</w:t>
      </w:r>
      <w:r>
        <w:rPr>
          <w:color w:val="000000"/>
          <w:sz w:val="28"/>
          <w:szCs w:val="28"/>
          <w:lang w:val="ru-RU"/>
        </w:rPr>
        <w:softHyphen/>
      </w:r>
      <w:r>
        <w:rPr>
          <w:color w:val="000000"/>
          <w:sz w:val="28"/>
          <w:szCs w:val="28"/>
          <w:lang w:val="ru-RU"/>
        </w:rPr>
        <w:t>нарному использованию: перебирая томаты, отделяют целы плотные экземпляры для приготовления салатов, мятые – для соусов и супов; части туш разделяют на пригодные для жар</w:t>
      </w:r>
      <w:r>
        <w:rPr>
          <w:color w:val="000000"/>
          <w:sz w:val="28"/>
          <w:szCs w:val="28"/>
          <w:lang w:val="ru-RU"/>
        </w:rPr>
        <w:softHyphen/>
      </w:r>
      <w:r>
        <w:rPr>
          <w:color w:val="000000"/>
          <w:sz w:val="28"/>
          <w:szCs w:val="28"/>
          <w:lang w:val="ru-RU"/>
        </w:rPr>
        <w:t>ки, варки, тушения и т. д. При сортировании удаляют продукцию ненадлежащего качества и механические примеси.</w:t>
      </w:r>
    </w:p>
    <w:p>
      <w:pPr>
        <w:jc w:val="both"/>
        <w:rPr>
          <w:rFonts w:ascii="Times New Roman" w:hAnsi="Times New Roman" w:cs="Times New Roman"/>
          <w:color w:val="000000"/>
          <w:sz w:val="28"/>
          <w:szCs w:val="28"/>
          <w:lang w:val="ru-RU"/>
        </w:rPr>
      </w:pPr>
      <w:r>
        <w:rPr>
          <w:rFonts w:ascii="Times New Roman" w:hAnsi="Times New Roman" w:cs="Times New Roman"/>
          <w:b/>
          <w:bCs/>
          <w:color w:val="000000"/>
          <w:sz w:val="28"/>
          <w:szCs w:val="28"/>
          <w:lang w:val="ru-RU"/>
        </w:rPr>
        <w:t xml:space="preserve">Просеивание. </w:t>
      </w:r>
      <w:r>
        <w:rPr>
          <w:rFonts w:ascii="Times New Roman" w:hAnsi="Times New Roman" w:cs="Times New Roman"/>
          <w:color w:val="000000"/>
          <w:sz w:val="28"/>
          <w:szCs w:val="28"/>
          <w:lang w:val="ru-RU"/>
        </w:rPr>
        <w:t>Просеивают муку, крупу. При этом при</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меняют фракционное разделение: сначала удаляют более крупные примеси, а затем – более мелкие. Для этого ис</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пользуют сита с отверстиями различных размеров. На пред</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приятиях используют для муки просеиватели с механическим приводом.</w:t>
      </w:r>
    </w:p>
    <w:p>
      <w:pPr>
        <w:pStyle w:val="11"/>
        <w:spacing w:before="0" w:beforeAutospacing="0" w:after="0" w:afterAutospacing="0"/>
        <w:jc w:val="both"/>
        <w:rPr>
          <w:color w:val="000000"/>
          <w:sz w:val="28"/>
          <w:szCs w:val="28"/>
          <w:lang w:val="ru-RU"/>
        </w:rPr>
      </w:pPr>
      <w:r>
        <w:rPr>
          <w:b/>
          <w:bCs/>
          <w:color w:val="000000"/>
          <w:sz w:val="28"/>
          <w:szCs w:val="28"/>
          <w:lang w:val="ru-RU"/>
        </w:rPr>
        <w:t xml:space="preserve">Перемешивание. </w:t>
      </w:r>
      <w:r>
        <w:rPr>
          <w:color w:val="000000"/>
          <w:sz w:val="28"/>
          <w:szCs w:val="28"/>
          <w:lang w:val="ru-RU"/>
        </w:rPr>
        <w:t>При изготовлении многих блюд и кули</w:t>
      </w:r>
      <w:r>
        <w:rPr>
          <w:color w:val="000000"/>
          <w:sz w:val="28"/>
          <w:szCs w:val="28"/>
          <w:lang w:val="ru-RU"/>
        </w:rPr>
        <w:softHyphen/>
      </w:r>
      <w:r>
        <w:rPr>
          <w:color w:val="000000"/>
          <w:sz w:val="28"/>
          <w:szCs w:val="28"/>
          <w:lang w:val="ru-RU"/>
        </w:rPr>
        <w:t>нарных изделий необходимо соединить различные продукты и получить из них однородную смесь. С этой целью применяют перемешивание. Так, перемешивая измельченное мясо, чер</w:t>
      </w:r>
      <w:r>
        <w:rPr>
          <w:color w:val="000000"/>
          <w:sz w:val="28"/>
          <w:szCs w:val="28"/>
          <w:lang w:val="ru-RU"/>
        </w:rPr>
        <w:softHyphen/>
      </w:r>
      <w:r>
        <w:rPr>
          <w:color w:val="000000"/>
          <w:sz w:val="28"/>
          <w:szCs w:val="28"/>
          <w:lang w:val="ru-RU"/>
        </w:rPr>
        <w:t>ствый замоченный в молоке или воде хлеб, перец, соль полу</w:t>
      </w:r>
      <w:r>
        <w:rPr>
          <w:color w:val="000000"/>
          <w:sz w:val="28"/>
          <w:szCs w:val="28"/>
          <w:lang w:val="ru-RU"/>
        </w:rPr>
        <w:softHyphen/>
      </w:r>
      <w:r>
        <w:rPr>
          <w:color w:val="000000"/>
          <w:sz w:val="28"/>
          <w:szCs w:val="28"/>
          <w:lang w:val="ru-RU"/>
        </w:rPr>
        <w:t>чают мясной фарш.</w:t>
      </w:r>
    </w:p>
    <w:p>
      <w:pPr>
        <w:pStyle w:val="11"/>
        <w:spacing w:before="0" w:beforeAutospacing="0" w:after="0" w:afterAutospacing="0"/>
        <w:jc w:val="both"/>
        <w:rPr>
          <w:color w:val="000000"/>
          <w:sz w:val="28"/>
          <w:szCs w:val="28"/>
          <w:lang w:val="ru-RU"/>
        </w:rPr>
      </w:pPr>
      <w:r>
        <w:rPr>
          <w:color w:val="000000"/>
          <w:sz w:val="28"/>
          <w:szCs w:val="28"/>
          <w:lang w:val="ru-RU"/>
        </w:rPr>
        <w:t>Для перемешивания используют специальные машины – фаршемешалки, тестомесильные и др. Небольшие количе</w:t>
      </w:r>
      <w:r>
        <w:rPr>
          <w:color w:val="000000"/>
          <w:sz w:val="28"/>
          <w:szCs w:val="28"/>
          <w:lang w:val="ru-RU"/>
        </w:rPr>
        <w:softHyphen/>
      </w:r>
      <w:r>
        <w:rPr>
          <w:color w:val="000000"/>
          <w:sz w:val="28"/>
          <w:szCs w:val="28"/>
          <w:lang w:val="ru-RU"/>
        </w:rPr>
        <w:t>ства продуктов перемешивают вручную специальными лопат</w:t>
      </w:r>
      <w:r>
        <w:rPr>
          <w:color w:val="000000"/>
          <w:sz w:val="28"/>
          <w:szCs w:val="28"/>
          <w:lang w:val="ru-RU"/>
        </w:rPr>
        <w:softHyphen/>
      </w:r>
      <w:r>
        <w:rPr>
          <w:color w:val="000000"/>
          <w:sz w:val="28"/>
          <w:szCs w:val="28"/>
          <w:lang w:val="ru-RU"/>
        </w:rPr>
        <w:t>ками, веселками и другими приспособлениями. От тщательно</w:t>
      </w:r>
      <w:r>
        <w:rPr>
          <w:color w:val="000000"/>
          <w:sz w:val="28"/>
          <w:szCs w:val="28"/>
          <w:lang w:val="ru-RU"/>
        </w:rPr>
        <w:softHyphen/>
      </w:r>
      <w:r>
        <w:rPr>
          <w:color w:val="000000"/>
          <w:sz w:val="28"/>
          <w:szCs w:val="28"/>
          <w:lang w:val="ru-RU"/>
        </w:rPr>
        <w:t>сти перемешивания во многом зависит качество готовых из</w:t>
      </w:r>
      <w:r>
        <w:rPr>
          <w:color w:val="000000"/>
          <w:sz w:val="28"/>
          <w:szCs w:val="28"/>
          <w:lang w:val="ru-RU"/>
        </w:rPr>
        <w:softHyphen/>
      </w:r>
      <w:r>
        <w:rPr>
          <w:color w:val="000000"/>
          <w:sz w:val="28"/>
          <w:szCs w:val="28"/>
          <w:lang w:val="ru-RU"/>
        </w:rPr>
        <w:t>делий.</w:t>
      </w:r>
    </w:p>
    <w:p>
      <w:pPr>
        <w:pStyle w:val="11"/>
        <w:spacing w:before="0" w:beforeAutospacing="0" w:after="0" w:afterAutospacing="0"/>
        <w:jc w:val="both"/>
        <w:rPr>
          <w:color w:val="000000"/>
          <w:sz w:val="28"/>
          <w:szCs w:val="28"/>
          <w:lang w:val="ru-RU"/>
        </w:rPr>
      </w:pPr>
      <w:r>
        <w:rPr>
          <w:b/>
          <w:bCs/>
          <w:color w:val="000000"/>
          <w:sz w:val="28"/>
          <w:szCs w:val="28"/>
          <w:lang w:val="ru-RU"/>
        </w:rPr>
        <w:t xml:space="preserve">Очистка. </w:t>
      </w:r>
      <w:r>
        <w:rPr>
          <w:color w:val="000000"/>
          <w:sz w:val="28"/>
          <w:szCs w:val="28"/>
          <w:lang w:val="ru-RU"/>
        </w:rPr>
        <w:t>Целью очистки является удаление несъедобных или поврежденных частей продукта (кожура овощей, чешуя рыб, панцири ракообразных и др.). Производится она вручную пли при помощи специальных машин (картофелечисток, чешуеочистительных машин и др.). Для ручной очистки используют Ножи, скребки, терки и другие приспособления.</w:t>
      </w:r>
    </w:p>
    <w:p>
      <w:pPr>
        <w:pStyle w:val="11"/>
        <w:spacing w:before="0" w:beforeAutospacing="0" w:after="0" w:afterAutospacing="0"/>
        <w:jc w:val="both"/>
        <w:rPr>
          <w:color w:val="000000"/>
          <w:sz w:val="28"/>
          <w:szCs w:val="28"/>
          <w:lang w:val="ru-RU"/>
        </w:rPr>
      </w:pPr>
      <w:r>
        <w:rPr>
          <w:b/>
          <w:bCs/>
          <w:color w:val="000000"/>
          <w:sz w:val="28"/>
          <w:szCs w:val="28"/>
          <w:lang w:val="ru-RU"/>
        </w:rPr>
        <w:t xml:space="preserve">Измельчение. </w:t>
      </w:r>
      <w:r>
        <w:rPr>
          <w:color w:val="000000"/>
          <w:sz w:val="28"/>
          <w:szCs w:val="28"/>
          <w:lang w:val="ru-RU"/>
        </w:rPr>
        <w:t>Процесс механического деления обрабаты</w:t>
      </w:r>
      <w:r>
        <w:rPr>
          <w:color w:val="000000"/>
          <w:sz w:val="28"/>
          <w:szCs w:val="28"/>
          <w:lang w:val="ru-RU"/>
        </w:rPr>
        <w:softHyphen/>
      </w:r>
      <w:r>
        <w:rPr>
          <w:color w:val="000000"/>
          <w:sz w:val="28"/>
          <w:szCs w:val="28"/>
          <w:lang w:val="ru-RU"/>
        </w:rPr>
        <w:t>ваемого продукта на части с целью лучшего его технологичес</w:t>
      </w:r>
      <w:r>
        <w:rPr>
          <w:color w:val="000000"/>
          <w:sz w:val="28"/>
          <w:szCs w:val="28"/>
          <w:lang w:val="ru-RU"/>
        </w:rPr>
        <w:softHyphen/>
      </w:r>
      <w:r>
        <w:rPr>
          <w:color w:val="000000"/>
          <w:sz w:val="28"/>
          <w:szCs w:val="28"/>
          <w:lang w:val="ru-RU"/>
        </w:rPr>
        <w:t>кого использования называют измельчением. В зависимости от вида сырья и его структурно-механических свойств использу</w:t>
      </w:r>
      <w:r>
        <w:rPr>
          <w:color w:val="000000"/>
          <w:sz w:val="28"/>
          <w:szCs w:val="28"/>
          <w:lang w:val="ru-RU"/>
        </w:rPr>
        <w:softHyphen/>
      </w:r>
      <w:r>
        <w:rPr>
          <w:color w:val="000000"/>
          <w:sz w:val="28"/>
          <w:szCs w:val="28"/>
          <w:lang w:val="ru-RU"/>
        </w:rPr>
        <w:t>ют в основном два способа измельчения: дробление и резание.</w:t>
      </w:r>
    </w:p>
    <w:p>
      <w:pPr>
        <w:jc w:val="both"/>
        <w:rPr>
          <w:rFonts w:ascii="Times New Roman" w:hAnsi="Times New Roman" w:cs="Times New Roman"/>
          <w:color w:val="000000"/>
          <w:sz w:val="28"/>
          <w:szCs w:val="28"/>
          <w:lang w:val="ru-RU"/>
        </w:rPr>
      </w:pPr>
      <w:r>
        <w:rPr>
          <w:rFonts w:ascii="Times New Roman" w:hAnsi="Times New Roman" w:cs="Times New Roman"/>
          <w:color w:val="000000"/>
          <w:sz w:val="28"/>
          <w:szCs w:val="28"/>
          <w:lang w:val="ru-RU"/>
        </w:rPr>
        <w:t>Дроблению подвергают продукты с незначительной влажностью (зерна кофе, некоторые пряности, сухари), реза</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нию – продукты, обладающие высокой влажностью (овощи, плоды, мясо, рыба и др.) Дробление с цепью крупного, среднего и мелкого измель</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чения производят на размолочных машинах, специальных кавитационных и коллоидных мельницах (тонкое и коллоидное измельчение).</w:t>
      </w:r>
    </w:p>
    <w:p>
      <w:pPr>
        <w:jc w:val="both"/>
        <w:rPr>
          <w:rFonts w:ascii="Times New Roman" w:hAnsi="Times New Roman" w:cs="Times New Roman"/>
          <w:sz w:val="28"/>
          <w:szCs w:val="28"/>
          <w:lang w:val="ru-RU"/>
        </w:rPr>
      </w:pPr>
      <w:r>
        <w:rPr>
          <w:rFonts w:ascii="Times New Roman" w:hAnsi="Times New Roman" w:cs="Times New Roman"/>
          <w:color w:val="000000"/>
          <w:sz w:val="28"/>
          <w:szCs w:val="28"/>
          <w:lang w:val="ru-RU"/>
        </w:rPr>
        <w:t>В процессе резания разделяют продукт на части опреде</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ленной или произвольной формы (куски, пласты, кубики, бру</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сочки и др.), а также приготовляют мелкоизмельченные виды продуктов (фарши). Измельчение овощей (нарезка) на части определенных размеров и формы производят с помощью овощерезательных машин.</w:t>
      </w:r>
    </w:p>
    <w:p>
      <w:pPr>
        <w:tabs>
          <w:tab w:val="left" w:pos="1125"/>
        </w:tabs>
        <w:jc w:val="both"/>
        <w:rPr>
          <w:rFonts w:ascii="Times New Roman" w:hAnsi="Times New Roman" w:cs="Times New Roman"/>
          <w:color w:val="000000"/>
          <w:sz w:val="28"/>
          <w:szCs w:val="28"/>
          <w:lang w:val="ru-RU"/>
        </w:rPr>
      </w:pPr>
      <w:r>
        <w:rPr>
          <w:rFonts w:ascii="Times New Roman" w:hAnsi="Times New Roman" w:cs="Times New Roman"/>
          <w:b/>
          <w:bCs/>
          <w:color w:val="000000"/>
          <w:sz w:val="28"/>
          <w:szCs w:val="28"/>
          <w:lang w:val="ru-RU"/>
        </w:rPr>
        <w:t xml:space="preserve">Прессование. </w:t>
      </w:r>
      <w:r>
        <w:rPr>
          <w:rFonts w:ascii="Times New Roman" w:hAnsi="Times New Roman" w:cs="Times New Roman"/>
          <w:color w:val="000000"/>
          <w:sz w:val="28"/>
          <w:szCs w:val="28"/>
          <w:lang w:val="ru-RU"/>
        </w:rPr>
        <w:t>Применяют прессование продуктов в основ</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ном для разделения их на две фракции: жидкую (соки) и плот</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ную (жом, мезга). В процессе прессования разрушается кле</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точная структура продукта, в результате чего выделяется сок.</w:t>
      </w:r>
      <w:r>
        <w:rPr>
          <w:rFonts w:ascii="Times New Roman" w:hAnsi="Times New Roman" w:cs="Times New Roman"/>
          <w:color w:val="000000"/>
          <w:sz w:val="28"/>
          <w:szCs w:val="28"/>
        </w:rPr>
        <w:t> </w:t>
      </w:r>
      <w:r>
        <w:rPr>
          <w:rFonts w:ascii="Times New Roman" w:hAnsi="Times New Roman" w:cs="Times New Roman"/>
          <w:color w:val="000000"/>
          <w:sz w:val="28"/>
          <w:szCs w:val="28"/>
          <w:lang w:val="ru-RU"/>
        </w:rPr>
        <w:t>Для выжимания сока используют различные со</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ковыжималки с механическим приводом и ручные.</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Формование. </w:t>
      </w:r>
      <w:r>
        <w:rPr>
          <w:color w:val="000000"/>
          <w:sz w:val="28"/>
          <w:szCs w:val="28"/>
          <w:lang w:val="ru-RU"/>
        </w:rPr>
        <w:t>Этот способ механической обработки исполь</w:t>
      </w:r>
      <w:r>
        <w:rPr>
          <w:color w:val="000000"/>
          <w:sz w:val="28"/>
          <w:szCs w:val="28"/>
          <w:lang w:val="ru-RU"/>
        </w:rPr>
        <w:softHyphen/>
      </w:r>
      <w:r>
        <w:rPr>
          <w:color w:val="000000"/>
          <w:sz w:val="28"/>
          <w:szCs w:val="28"/>
          <w:lang w:val="ru-RU"/>
        </w:rPr>
        <w:t>зуют с целью придания изделию определенной формы. Форму</w:t>
      </w:r>
      <w:r>
        <w:rPr>
          <w:color w:val="000000"/>
          <w:sz w:val="28"/>
          <w:szCs w:val="28"/>
          <w:lang w:val="ru-RU"/>
        </w:rPr>
        <w:softHyphen/>
      </w:r>
      <w:r>
        <w:rPr>
          <w:color w:val="000000"/>
          <w:sz w:val="28"/>
          <w:szCs w:val="28"/>
          <w:lang w:val="ru-RU"/>
        </w:rPr>
        <w:t>ют тушки птицы для большей компактности, котлеты и биточ</w:t>
      </w:r>
      <w:r>
        <w:rPr>
          <w:color w:val="000000"/>
          <w:sz w:val="28"/>
          <w:szCs w:val="28"/>
          <w:lang w:val="ru-RU"/>
        </w:rPr>
        <w:softHyphen/>
      </w:r>
      <w:r>
        <w:rPr>
          <w:color w:val="000000"/>
          <w:sz w:val="28"/>
          <w:szCs w:val="28"/>
          <w:lang w:val="ru-RU"/>
        </w:rPr>
        <w:t>ки, пироги и пирожки, заготовки для печенья и др. Осуществляют этот процесс вручную или с помощью машин: котлетоформовочных, автоматов для приготовления блинчиков, пель</w:t>
      </w:r>
      <w:r>
        <w:rPr>
          <w:color w:val="000000"/>
          <w:sz w:val="28"/>
          <w:szCs w:val="28"/>
          <w:lang w:val="ru-RU"/>
        </w:rPr>
        <w:softHyphen/>
      </w:r>
      <w:r>
        <w:rPr>
          <w:color w:val="000000"/>
          <w:sz w:val="28"/>
          <w:szCs w:val="28"/>
          <w:lang w:val="ru-RU"/>
        </w:rPr>
        <w:t>меней, вареников и др.</w:t>
      </w:r>
    </w:p>
    <w:p>
      <w:pPr>
        <w:pStyle w:val="11"/>
        <w:spacing w:before="0" w:beforeAutospacing="0" w:after="0" w:afterAutospacing="0"/>
        <w:jc w:val="both"/>
        <w:rPr>
          <w:color w:val="000000"/>
          <w:sz w:val="28"/>
          <w:szCs w:val="28"/>
          <w:lang w:val="ru-RU"/>
        </w:rPr>
      </w:pPr>
      <w:r>
        <w:rPr>
          <w:b/>
          <w:bCs/>
          <w:color w:val="000000"/>
          <w:sz w:val="28"/>
          <w:szCs w:val="28"/>
          <w:lang w:val="ru-RU"/>
        </w:rPr>
        <w:t xml:space="preserve">Дозирование. </w:t>
      </w:r>
      <w:r>
        <w:rPr>
          <w:color w:val="000000"/>
          <w:sz w:val="28"/>
          <w:szCs w:val="28"/>
          <w:lang w:val="ru-RU"/>
        </w:rPr>
        <w:t>Для получения кулинарной продукции соот</w:t>
      </w:r>
      <w:r>
        <w:rPr>
          <w:color w:val="000000"/>
          <w:sz w:val="28"/>
          <w:szCs w:val="28"/>
          <w:lang w:val="ru-RU"/>
        </w:rPr>
        <w:softHyphen/>
      </w:r>
      <w:r>
        <w:rPr>
          <w:color w:val="000000"/>
          <w:sz w:val="28"/>
          <w:szCs w:val="28"/>
          <w:lang w:val="ru-RU"/>
        </w:rPr>
        <w:t>ветствующего качества необходимо строго соблюдать установ</w:t>
      </w:r>
      <w:r>
        <w:rPr>
          <w:color w:val="000000"/>
          <w:sz w:val="28"/>
          <w:szCs w:val="28"/>
          <w:lang w:val="ru-RU"/>
        </w:rPr>
        <w:softHyphen/>
      </w:r>
      <w:r>
        <w:rPr>
          <w:color w:val="000000"/>
          <w:sz w:val="28"/>
          <w:szCs w:val="28"/>
          <w:lang w:val="ru-RU"/>
        </w:rPr>
        <w:t>ленные рецептуры. С этой целью производится дозирование продуктов по массе или объему.</w:t>
      </w:r>
      <w:r>
        <w:rPr>
          <w:color w:val="000000"/>
          <w:sz w:val="28"/>
          <w:szCs w:val="28"/>
        </w:rPr>
        <w:t> </w:t>
      </w:r>
      <w:r>
        <w:rPr>
          <w:color w:val="000000"/>
          <w:sz w:val="28"/>
          <w:szCs w:val="28"/>
          <w:lang w:val="ru-RU"/>
        </w:rPr>
        <w:t>Блюда, напитки, кондитерс</w:t>
      </w:r>
      <w:r>
        <w:rPr>
          <w:color w:val="000000"/>
          <w:sz w:val="28"/>
          <w:szCs w:val="28"/>
          <w:lang w:val="ru-RU"/>
        </w:rPr>
        <w:softHyphen/>
      </w:r>
      <w:r>
        <w:rPr>
          <w:color w:val="000000"/>
          <w:sz w:val="28"/>
          <w:szCs w:val="28"/>
          <w:lang w:val="ru-RU"/>
        </w:rPr>
        <w:t>кие изделия отпускают посетителям предприятий обществен</w:t>
      </w:r>
      <w:r>
        <w:rPr>
          <w:color w:val="000000"/>
          <w:sz w:val="28"/>
          <w:szCs w:val="28"/>
          <w:lang w:val="ru-RU"/>
        </w:rPr>
        <w:softHyphen/>
      </w:r>
      <w:r>
        <w:rPr>
          <w:color w:val="000000"/>
          <w:sz w:val="28"/>
          <w:szCs w:val="28"/>
          <w:lang w:val="ru-RU"/>
        </w:rPr>
        <w:t>ного питания в определенном количестве</w:t>
      </w:r>
      <w:r>
        <w:rPr>
          <w:color w:val="000000"/>
          <w:sz w:val="28"/>
          <w:szCs w:val="28"/>
        </w:rPr>
        <w:t> </w:t>
      </w:r>
      <w:r>
        <w:rPr>
          <w:i/>
          <w:iCs/>
          <w:color w:val="000000"/>
          <w:sz w:val="28"/>
          <w:szCs w:val="28"/>
          <w:lang w:val="ru-RU"/>
        </w:rPr>
        <w:t>–</w:t>
      </w:r>
      <w:r>
        <w:rPr>
          <w:color w:val="000000"/>
          <w:sz w:val="28"/>
          <w:szCs w:val="28"/>
        </w:rPr>
        <w:t> </w:t>
      </w:r>
      <w:r>
        <w:rPr>
          <w:color w:val="000000"/>
          <w:sz w:val="28"/>
          <w:szCs w:val="28"/>
          <w:lang w:val="ru-RU"/>
        </w:rPr>
        <w:t>порциями (порционирование), масса или объем которых называется "вы</w:t>
      </w:r>
      <w:r>
        <w:rPr>
          <w:color w:val="000000"/>
          <w:sz w:val="28"/>
          <w:szCs w:val="28"/>
          <w:lang w:val="ru-RU"/>
        </w:rPr>
        <w:softHyphen/>
      </w:r>
      <w:r>
        <w:rPr>
          <w:color w:val="000000"/>
          <w:sz w:val="28"/>
          <w:szCs w:val="28"/>
          <w:lang w:val="ru-RU"/>
        </w:rPr>
        <w:t>ход". Дозирование осуществляется вручную с помощью мерно</w:t>
      </w:r>
      <w:r>
        <w:rPr>
          <w:color w:val="000000"/>
          <w:sz w:val="28"/>
          <w:szCs w:val="28"/>
          <w:lang w:val="ru-RU"/>
        </w:rPr>
        <w:softHyphen/>
      </w:r>
      <w:r>
        <w:rPr>
          <w:color w:val="000000"/>
          <w:sz w:val="28"/>
          <w:szCs w:val="28"/>
          <w:lang w:val="ru-RU"/>
        </w:rPr>
        <w:t>го инвентаря, весов, а также специальных машин и приспо</w:t>
      </w:r>
      <w:r>
        <w:rPr>
          <w:color w:val="000000"/>
          <w:sz w:val="28"/>
          <w:szCs w:val="28"/>
          <w:lang w:val="ru-RU"/>
        </w:rPr>
        <w:softHyphen/>
      </w:r>
      <w:r>
        <w:rPr>
          <w:color w:val="000000"/>
          <w:sz w:val="28"/>
          <w:szCs w:val="28"/>
          <w:lang w:val="ru-RU"/>
        </w:rPr>
        <w:t>соблений (тестоделители, дозаторы и</w:t>
      </w:r>
    </w:p>
    <w:p>
      <w:pPr>
        <w:pStyle w:val="11"/>
        <w:spacing w:before="0" w:beforeAutospacing="0" w:after="0" w:afterAutospacing="0"/>
        <w:jc w:val="both"/>
        <w:rPr>
          <w:color w:val="000000"/>
          <w:sz w:val="28"/>
          <w:szCs w:val="28"/>
          <w:lang w:val="ru-RU"/>
        </w:rPr>
      </w:pPr>
      <w:r>
        <w:rPr>
          <w:color w:val="000000"/>
          <w:sz w:val="28"/>
          <w:szCs w:val="28"/>
          <w:lang w:val="ru-RU"/>
        </w:rPr>
        <w:t>др.).</w:t>
      </w:r>
    </w:p>
    <w:p>
      <w:pPr>
        <w:pStyle w:val="11"/>
        <w:spacing w:before="0" w:beforeAutospacing="0" w:after="0" w:afterAutospacing="0"/>
        <w:jc w:val="both"/>
        <w:rPr>
          <w:color w:val="000000"/>
          <w:sz w:val="28"/>
          <w:szCs w:val="28"/>
          <w:lang w:val="ru-RU"/>
        </w:rPr>
      </w:pPr>
      <w:r>
        <w:rPr>
          <w:b/>
          <w:bCs/>
          <w:color w:val="000000"/>
          <w:sz w:val="28"/>
          <w:szCs w:val="28"/>
          <w:lang w:val="ru-RU"/>
        </w:rPr>
        <w:t xml:space="preserve">Панирование. </w:t>
      </w:r>
      <w:r>
        <w:rPr>
          <w:color w:val="000000"/>
          <w:sz w:val="28"/>
          <w:szCs w:val="28"/>
          <w:lang w:val="ru-RU"/>
        </w:rPr>
        <w:t>Это механическая кулинарная обработка, которая заключается в нанесении на поверхность полуфабри</w:t>
      </w:r>
      <w:r>
        <w:rPr>
          <w:color w:val="000000"/>
          <w:sz w:val="28"/>
          <w:szCs w:val="28"/>
          <w:lang w:val="ru-RU"/>
        </w:rPr>
        <w:softHyphen/>
      </w:r>
      <w:r>
        <w:rPr>
          <w:color w:val="000000"/>
          <w:sz w:val="28"/>
          <w:szCs w:val="28"/>
          <w:lang w:val="ru-RU"/>
        </w:rPr>
        <w:t>ката панировки (муки, сухарной крошки, нарезанного пше</w:t>
      </w:r>
      <w:r>
        <w:rPr>
          <w:color w:val="000000"/>
          <w:sz w:val="28"/>
          <w:szCs w:val="28"/>
          <w:lang w:val="ru-RU"/>
        </w:rPr>
        <w:softHyphen/>
      </w:r>
      <w:r>
        <w:rPr>
          <w:color w:val="000000"/>
          <w:sz w:val="28"/>
          <w:szCs w:val="28"/>
          <w:lang w:val="ru-RU"/>
        </w:rPr>
        <w:t>ничного хлеба и др.). В результате панирования уменьшается вытекание сока и испарение воды при жарке, а готовое кули</w:t>
      </w:r>
      <w:r>
        <w:rPr>
          <w:color w:val="000000"/>
          <w:sz w:val="28"/>
          <w:szCs w:val="28"/>
          <w:lang w:val="ru-RU"/>
        </w:rPr>
        <w:softHyphen/>
      </w:r>
      <w:r>
        <w:rPr>
          <w:color w:val="000000"/>
          <w:sz w:val="28"/>
          <w:szCs w:val="28"/>
          <w:lang w:val="ru-RU"/>
        </w:rPr>
        <w:t>нарное изделие имеет красивую румяную корочку.</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Фарширование. </w:t>
      </w:r>
      <w:r>
        <w:rPr>
          <w:color w:val="000000"/>
          <w:sz w:val="28"/>
          <w:szCs w:val="28"/>
          <w:lang w:val="ru-RU"/>
        </w:rPr>
        <w:t>Это механическая кулинарная обработка заключается в наполнении фаршем специально подготовлен</w:t>
      </w:r>
      <w:r>
        <w:rPr>
          <w:color w:val="000000"/>
          <w:sz w:val="28"/>
          <w:szCs w:val="28"/>
          <w:lang w:val="ru-RU"/>
        </w:rPr>
        <w:softHyphen/>
      </w:r>
      <w:r>
        <w:rPr>
          <w:color w:val="000000"/>
          <w:sz w:val="28"/>
          <w:szCs w:val="28"/>
          <w:lang w:val="ru-RU"/>
        </w:rPr>
        <w:t>ных продуктов.</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Шпигование. </w:t>
      </w:r>
      <w:r>
        <w:rPr>
          <w:color w:val="000000"/>
          <w:sz w:val="28"/>
          <w:szCs w:val="28"/>
          <w:lang w:val="ru-RU"/>
        </w:rPr>
        <w:t>Механическая кулинарная обработка, в про</w:t>
      </w:r>
      <w:r>
        <w:rPr>
          <w:color w:val="000000"/>
          <w:sz w:val="28"/>
          <w:szCs w:val="28"/>
          <w:lang w:val="ru-RU"/>
        </w:rPr>
        <w:softHyphen/>
      </w:r>
      <w:r>
        <w:rPr>
          <w:color w:val="000000"/>
          <w:sz w:val="28"/>
          <w:szCs w:val="28"/>
          <w:lang w:val="ru-RU"/>
        </w:rPr>
        <w:t>цессе которой в специальные надрезы в кусках мяса, тушках птицы, дичи или рыбы вводят овощи или другие продукты, предусмотренные рецептурой.</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Рыхление. </w:t>
      </w:r>
      <w:r>
        <w:rPr>
          <w:color w:val="000000"/>
          <w:sz w:val="28"/>
          <w:szCs w:val="28"/>
          <w:lang w:val="ru-RU"/>
        </w:rPr>
        <w:t>Механическая кулинарная обработка продук</w:t>
      </w:r>
      <w:r>
        <w:rPr>
          <w:color w:val="000000"/>
          <w:sz w:val="28"/>
          <w:szCs w:val="28"/>
          <w:lang w:val="ru-RU"/>
        </w:rPr>
        <w:softHyphen/>
      </w:r>
      <w:r>
        <w:rPr>
          <w:color w:val="000000"/>
          <w:sz w:val="28"/>
          <w:szCs w:val="28"/>
          <w:lang w:val="ru-RU"/>
        </w:rPr>
        <w:t>тов, заключающаяся в частичном разрушении структуры со</w:t>
      </w:r>
      <w:r>
        <w:rPr>
          <w:color w:val="000000"/>
          <w:sz w:val="28"/>
          <w:szCs w:val="28"/>
          <w:lang w:val="ru-RU"/>
        </w:rPr>
        <w:softHyphen/>
      </w:r>
      <w:r>
        <w:rPr>
          <w:color w:val="000000"/>
          <w:sz w:val="28"/>
          <w:szCs w:val="28"/>
          <w:lang w:val="ru-RU"/>
        </w:rPr>
        <w:t>единительной ткани продуктов животного происхождения для ускорения процесса тепловой обработки.</w:t>
      </w:r>
    </w:p>
    <w:p>
      <w:pPr>
        <w:pStyle w:val="11"/>
        <w:spacing w:before="0" w:beforeAutospacing="0" w:after="0" w:afterAutospacing="0"/>
        <w:jc w:val="both"/>
        <w:rPr>
          <w:color w:val="000000"/>
          <w:sz w:val="28"/>
          <w:szCs w:val="28"/>
          <w:lang w:val="ru-RU"/>
        </w:rPr>
      </w:pPr>
      <w:r>
        <w:rPr>
          <w:b/>
          <w:bCs/>
          <w:i/>
          <w:iCs/>
          <w:color w:val="000000"/>
          <w:sz w:val="28"/>
          <w:szCs w:val="28"/>
          <w:lang w:val="ru-RU"/>
        </w:rPr>
        <w:t>Гидромеханические способы:</w:t>
      </w:r>
      <w:r>
        <w:rPr>
          <w:b/>
          <w:bCs/>
          <w:color w:val="000000"/>
          <w:sz w:val="28"/>
          <w:szCs w:val="28"/>
        </w:rPr>
        <w:t> </w:t>
      </w:r>
      <w:r>
        <w:rPr>
          <w:color w:val="000000"/>
          <w:sz w:val="28"/>
          <w:szCs w:val="28"/>
          <w:lang w:val="ru-RU"/>
        </w:rPr>
        <w:t>перемешивание и замачивание, флотация, пенообразование (взбивание), эмульгирование, осаждение, фильтрование.</w:t>
      </w:r>
    </w:p>
    <w:p>
      <w:pPr>
        <w:pStyle w:val="11"/>
        <w:spacing w:before="0" w:beforeAutospacing="0" w:after="0" w:afterAutospacing="0"/>
        <w:jc w:val="both"/>
        <w:rPr>
          <w:color w:val="000000"/>
          <w:sz w:val="28"/>
          <w:szCs w:val="28"/>
          <w:lang w:val="ru-RU"/>
        </w:rPr>
      </w:pPr>
      <w:r>
        <w:rPr>
          <w:b/>
          <w:bCs/>
          <w:i/>
          <w:iCs/>
          <w:color w:val="000000"/>
          <w:sz w:val="28"/>
          <w:szCs w:val="28"/>
          <w:lang w:val="ru-RU"/>
        </w:rPr>
        <w:t>Пенообразование.</w:t>
      </w:r>
      <w:r>
        <w:rPr>
          <w:b/>
          <w:bCs/>
          <w:color w:val="000000"/>
          <w:sz w:val="28"/>
          <w:szCs w:val="28"/>
        </w:rPr>
        <w:t> </w:t>
      </w:r>
      <w:r>
        <w:rPr>
          <w:color w:val="000000"/>
          <w:sz w:val="28"/>
          <w:szCs w:val="28"/>
          <w:lang w:val="ru-RU"/>
        </w:rPr>
        <w:t>Белки в качестве пенообразователей широко используют при производстве кондитерских изделий, взбивание сливок и др.</w:t>
      </w:r>
    </w:p>
    <w:p>
      <w:pPr>
        <w:pStyle w:val="11"/>
        <w:spacing w:before="0" w:beforeAutospacing="0" w:after="0" w:afterAutospacing="0"/>
        <w:jc w:val="both"/>
        <w:rPr>
          <w:color w:val="000000"/>
          <w:sz w:val="28"/>
          <w:szCs w:val="28"/>
          <w:lang w:val="ru-RU"/>
        </w:rPr>
      </w:pPr>
      <w:r>
        <w:rPr>
          <w:b/>
          <w:bCs/>
          <w:color w:val="000000"/>
          <w:sz w:val="28"/>
          <w:szCs w:val="28"/>
          <w:lang w:val="ru-RU"/>
        </w:rPr>
        <w:t>Промывание и замачивание</w:t>
      </w:r>
      <w:r>
        <w:rPr>
          <w:color w:val="000000"/>
          <w:sz w:val="28"/>
          <w:szCs w:val="28"/>
          <w:lang w:val="ru-RU"/>
        </w:rPr>
        <w:t>. Промывают почти все продукты, поступающие на ПОП. Замачивание продуктов перед тепловой обработкой (например, круп, бобовых, сухих фруктов и овощей) позволяет ускорить процесс доведения их до готовности.</w:t>
      </w:r>
      <w:r>
        <w:rPr>
          <w:color w:val="000000"/>
          <w:sz w:val="28"/>
          <w:szCs w:val="28"/>
        </w:rPr>
        <w:t> </w:t>
      </w:r>
    </w:p>
    <w:p>
      <w:pPr>
        <w:pStyle w:val="11"/>
        <w:spacing w:before="0" w:beforeAutospacing="0" w:after="0" w:afterAutospacing="0"/>
        <w:jc w:val="both"/>
        <w:rPr>
          <w:color w:val="000000"/>
          <w:sz w:val="28"/>
          <w:szCs w:val="28"/>
          <w:lang w:val="ru-RU"/>
        </w:rPr>
      </w:pPr>
      <w:r>
        <w:rPr>
          <w:b/>
          <w:bCs/>
          <w:color w:val="000000"/>
          <w:sz w:val="28"/>
          <w:szCs w:val="28"/>
          <w:lang w:val="ru-RU"/>
        </w:rPr>
        <w:t>Флотация.</w:t>
      </w:r>
      <w:r>
        <w:rPr>
          <w:color w:val="000000"/>
          <w:sz w:val="28"/>
          <w:szCs w:val="28"/>
        </w:rPr>
        <w:t> </w:t>
      </w:r>
      <w:r>
        <w:rPr>
          <w:color w:val="000000"/>
          <w:sz w:val="28"/>
          <w:szCs w:val="28"/>
          <w:lang w:val="ru-RU"/>
        </w:rPr>
        <w:t>Для разделения смесей, состоящих из частиц различной удельной массы, применяют флотацию. Неоднородную смесь погружают в жидкость, при этом более легкие частицы всплывают, а более тяжелые - тонут. Например, При погружении крупы в воду (при промывании) легкие примеси всплывают, а зерна опускаются на дно посуды.</w:t>
      </w:r>
      <w:r>
        <w:rPr>
          <w:color w:val="000000"/>
          <w:sz w:val="28"/>
          <w:szCs w:val="28"/>
        </w:rPr>
        <w:t> </w:t>
      </w:r>
    </w:p>
    <w:p>
      <w:pPr>
        <w:jc w:val="both"/>
        <w:rPr>
          <w:rFonts w:ascii="Times New Roman" w:hAnsi="Times New Roman" w:cs="Times New Roman"/>
          <w:b/>
          <w:bCs/>
          <w:color w:val="000000"/>
          <w:sz w:val="28"/>
          <w:szCs w:val="28"/>
          <w:lang w:val="ru-RU"/>
        </w:rPr>
      </w:pPr>
      <w:r>
        <w:rPr>
          <w:rFonts w:ascii="Times New Roman" w:hAnsi="Times New Roman" w:cs="Times New Roman"/>
          <w:b/>
          <w:bCs/>
          <w:color w:val="000000"/>
          <w:sz w:val="28"/>
          <w:szCs w:val="28"/>
          <w:lang w:val="ru-RU"/>
        </w:rPr>
        <w:t>Осаждение, фильтрование</w:t>
      </w:r>
      <w:r>
        <w:rPr>
          <w:rFonts w:ascii="Times New Roman" w:hAnsi="Times New Roman" w:cs="Times New Roman"/>
          <w:color w:val="000000"/>
          <w:sz w:val="28"/>
          <w:szCs w:val="28"/>
          <w:lang w:val="ru-RU"/>
        </w:rPr>
        <w:t>. В результате проведения ряда технологических процессов получают суспензии - смеси двух (или более)' веществ, из которых одно (твердое) распределено в другом (жидком) в виде частиц различной дисперсности, находящихся во - взвешенном состоянии.</w:t>
      </w:r>
    </w:p>
    <w:p>
      <w:pPr>
        <w:jc w:val="both"/>
        <w:rPr>
          <w:rFonts w:ascii="Times New Roman" w:hAnsi="Times New Roman" w:cs="Times New Roman"/>
          <w:color w:val="000000"/>
          <w:sz w:val="28"/>
          <w:szCs w:val="28"/>
          <w:lang w:val="ru-RU"/>
        </w:rPr>
      </w:pPr>
      <w:r>
        <w:rPr>
          <w:rFonts w:ascii="Times New Roman" w:hAnsi="Times New Roman" w:cs="Times New Roman"/>
          <w:b/>
          <w:bCs/>
          <w:color w:val="000000"/>
          <w:sz w:val="28"/>
          <w:szCs w:val="28"/>
          <w:lang w:val="ru-RU"/>
        </w:rPr>
        <w:t>Осаждение</w:t>
      </w:r>
      <w:r>
        <w:rPr>
          <w:rFonts w:ascii="Times New Roman" w:hAnsi="Times New Roman" w:cs="Times New Roman"/>
          <w:b/>
          <w:bCs/>
          <w:color w:val="000000"/>
          <w:sz w:val="28"/>
          <w:szCs w:val="28"/>
        </w:rPr>
        <w:t> </w:t>
      </w:r>
      <w:r>
        <w:rPr>
          <w:rFonts w:ascii="Times New Roman" w:hAnsi="Times New Roman" w:cs="Times New Roman"/>
          <w:color w:val="000000"/>
          <w:sz w:val="28"/>
          <w:szCs w:val="28"/>
          <w:lang w:val="ru-RU"/>
        </w:rPr>
        <w:t>- процесс выделения твердых частиц суспензий под действием силы тяжести. По окончании осаждения отделяют осветленную жидкость от осадка.</w:t>
      </w:r>
      <w:r>
        <w:rPr>
          <w:rFonts w:ascii="Times New Roman" w:hAnsi="Times New Roman" w:cs="Times New Roman"/>
          <w:color w:val="000000"/>
          <w:sz w:val="28"/>
          <w:szCs w:val="28"/>
        </w:rPr>
        <w:t>  </w:t>
      </w:r>
    </w:p>
    <w:p>
      <w:pPr>
        <w:jc w:val="both"/>
        <w:rPr>
          <w:rFonts w:ascii="Times New Roman" w:hAnsi="Times New Roman" w:cs="Times New Roman"/>
          <w:color w:val="000000"/>
          <w:sz w:val="28"/>
          <w:szCs w:val="28"/>
          <w:lang w:val="ru-RU"/>
        </w:rPr>
      </w:pPr>
      <w:r>
        <w:rPr>
          <w:rFonts w:ascii="Times New Roman" w:hAnsi="Times New Roman" w:cs="Times New Roman"/>
          <w:b/>
          <w:bCs/>
          <w:color w:val="000000"/>
          <w:sz w:val="28"/>
          <w:szCs w:val="28"/>
          <w:lang w:val="ru-RU"/>
        </w:rPr>
        <w:t>Фильтровани</w:t>
      </w:r>
      <w:r>
        <w:rPr>
          <w:rFonts w:ascii="Times New Roman" w:hAnsi="Times New Roman" w:cs="Times New Roman"/>
          <w:color w:val="000000"/>
          <w:sz w:val="28"/>
          <w:szCs w:val="28"/>
          <w:lang w:val="ru-RU"/>
        </w:rPr>
        <w:t>е - процесс разделения суспензий путем пропускания их через пористую перегородку (ткань, сито и др.), способную задерживать взвешенные частицы и пропускать фильтрат. Этим способом можно почти полностью освободить жидкость от взвешенных частиц.</w:t>
      </w:r>
      <w:r>
        <w:rPr>
          <w:rFonts w:ascii="Times New Roman" w:hAnsi="Times New Roman" w:cs="Times New Roman"/>
          <w:color w:val="000000"/>
          <w:sz w:val="28"/>
          <w:szCs w:val="28"/>
        </w:rPr>
        <w:t> </w:t>
      </w:r>
    </w:p>
    <w:p>
      <w:pPr>
        <w:jc w:val="both"/>
        <w:rPr>
          <w:rFonts w:ascii="Times New Roman" w:hAnsi="Times New Roman" w:cs="Times New Roman"/>
          <w:sz w:val="28"/>
          <w:szCs w:val="28"/>
          <w:lang w:val="ru-RU"/>
        </w:rPr>
      </w:pPr>
      <w:r>
        <w:rPr>
          <w:rFonts w:ascii="Times New Roman" w:hAnsi="Times New Roman" w:cs="Times New Roman"/>
          <w:b/>
          <w:bCs/>
          <w:color w:val="000000"/>
          <w:sz w:val="28"/>
          <w:szCs w:val="28"/>
          <w:lang w:val="ru-RU"/>
        </w:rPr>
        <w:t>Эмульгирование</w:t>
      </w:r>
      <w:r>
        <w:rPr>
          <w:rFonts w:ascii="Times New Roman" w:hAnsi="Times New Roman" w:cs="Times New Roman"/>
          <w:color w:val="000000"/>
          <w:sz w:val="28"/>
          <w:szCs w:val="28"/>
          <w:lang w:val="ru-RU"/>
        </w:rPr>
        <w:t>. При эмульгировании одну жидкость (дисперсную фазу) разбивают на мелкие капли в другой жидкости (дисперсная среда). Для этого соединяют две несмешивающиеся жидкости (масло и воду) и быстро размешивают их, при этом значительно возрастает поверхность раздела жидкостей.</w:t>
      </w:r>
    </w:p>
    <w:p>
      <w:pPr>
        <w:pStyle w:val="11"/>
        <w:spacing w:before="0" w:beforeAutospacing="0" w:after="0" w:afterAutospacing="0"/>
        <w:jc w:val="both"/>
        <w:rPr>
          <w:color w:val="000000"/>
          <w:sz w:val="28"/>
          <w:szCs w:val="28"/>
          <w:lang w:val="ru-RU"/>
        </w:rPr>
      </w:pPr>
      <w:r>
        <w:rPr>
          <w:b/>
          <w:bCs/>
          <w:i/>
          <w:iCs/>
          <w:color w:val="000000"/>
          <w:sz w:val="28"/>
          <w:szCs w:val="28"/>
          <w:lang w:val="ru-RU"/>
        </w:rPr>
        <w:t>Массообменные способы:</w:t>
      </w:r>
      <w:r>
        <w:rPr>
          <w:b/>
          <w:bCs/>
          <w:color w:val="000000"/>
          <w:sz w:val="28"/>
          <w:szCs w:val="28"/>
        </w:rPr>
        <w:t> </w:t>
      </w:r>
      <w:r>
        <w:rPr>
          <w:color w:val="000000"/>
          <w:sz w:val="28"/>
          <w:szCs w:val="28"/>
          <w:lang w:val="ru-RU"/>
        </w:rPr>
        <w:t>растворение, экстракция (экстрагирование), сушка, загущение. Массообменные способы характеризуются переносом (переходом) одного или нескольких веществ из одной фазы в другую. Например, при сушке продуктов вода переходит в пар.</w:t>
      </w:r>
    </w:p>
    <w:p>
      <w:pPr>
        <w:jc w:val="both"/>
        <w:rPr>
          <w:rFonts w:ascii="Times New Roman" w:hAnsi="Times New Roman" w:cs="Times New Roman"/>
          <w:color w:val="000000"/>
          <w:sz w:val="28"/>
          <w:szCs w:val="28"/>
          <w:lang w:val="ru-RU"/>
        </w:rPr>
      </w:pPr>
      <w:r>
        <w:rPr>
          <w:rFonts w:ascii="Times New Roman" w:hAnsi="Times New Roman" w:cs="Times New Roman"/>
          <w:b/>
          <w:bCs/>
          <w:color w:val="000000"/>
          <w:sz w:val="28"/>
          <w:szCs w:val="28"/>
          <w:lang w:val="ru-RU"/>
        </w:rPr>
        <w:t>Растворение</w:t>
      </w:r>
      <w:r>
        <w:rPr>
          <w:rFonts w:ascii="Times New Roman" w:hAnsi="Times New Roman" w:cs="Times New Roman"/>
          <w:b/>
          <w:bCs/>
          <w:color w:val="000000"/>
          <w:sz w:val="28"/>
          <w:szCs w:val="28"/>
        </w:rPr>
        <w:t> </w:t>
      </w:r>
      <w:r>
        <w:rPr>
          <w:rFonts w:ascii="Times New Roman" w:hAnsi="Times New Roman" w:cs="Times New Roman"/>
          <w:color w:val="000000"/>
          <w:sz w:val="28"/>
          <w:szCs w:val="28"/>
          <w:lang w:val="ru-RU"/>
        </w:rPr>
        <w:t>- переход твердой фазы в жидкую. В кулинарнои практике часто готовят растворы соли и сахара разной концентрации.</w:t>
      </w:r>
      <w:r>
        <w:rPr>
          <w:rFonts w:ascii="Times New Roman" w:hAnsi="Times New Roman" w:cs="Times New Roman"/>
          <w:color w:val="000000"/>
          <w:sz w:val="28"/>
          <w:szCs w:val="28"/>
        </w:rPr>
        <w:t> </w:t>
      </w:r>
      <w:r>
        <w:rPr>
          <w:rFonts w:ascii="Times New Roman" w:hAnsi="Times New Roman" w:cs="Times New Roman"/>
          <w:color w:val="000000"/>
          <w:sz w:val="28"/>
          <w:szCs w:val="28"/>
          <w:lang w:val="ru-RU"/>
        </w:rPr>
        <w:t xml:space="preserve"> </w:t>
      </w:r>
    </w:p>
    <w:p>
      <w:pPr>
        <w:jc w:val="both"/>
        <w:rPr>
          <w:rFonts w:ascii="Times New Roman" w:hAnsi="Times New Roman" w:cs="Times New Roman"/>
          <w:color w:val="000000"/>
          <w:sz w:val="28"/>
          <w:szCs w:val="28"/>
          <w:lang w:val="ru-RU"/>
        </w:rPr>
      </w:pPr>
      <w:r>
        <w:rPr>
          <w:rFonts w:ascii="Times New Roman" w:hAnsi="Times New Roman" w:cs="Times New Roman"/>
          <w:b/>
          <w:color w:val="000000"/>
          <w:sz w:val="28"/>
          <w:szCs w:val="28"/>
          <w:lang w:val="ru-RU"/>
        </w:rPr>
        <w:t>Экстракция</w:t>
      </w:r>
      <w:r>
        <w:rPr>
          <w:rFonts w:ascii="Times New Roman" w:hAnsi="Times New Roman" w:cs="Times New Roman"/>
          <w:color w:val="000000"/>
          <w:sz w:val="28"/>
          <w:szCs w:val="28"/>
          <w:lang w:val="ru-RU"/>
        </w:rPr>
        <w:t xml:space="preserve"> (экстрагирование) - избирательное извлечение вещества из жидкости или твердого пористого тела жидкостью. В кулинарной практике экстракция имеет место при вымачивании соленой рыбы, говяжьих почек, ряда грибов перед варкой и др.</w:t>
      </w:r>
      <w:r>
        <w:rPr>
          <w:rFonts w:ascii="Times New Roman" w:hAnsi="Times New Roman" w:cs="Times New Roman"/>
          <w:color w:val="000000"/>
          <w:sz w:val="28"/>
          <w:szCs w:val="28"/>
        </w:rPr>
        <w:t> </w:t>
      </w:r>
      <w:r>
        <w:rPr>
          <w:rFonts w:ascii="Times New Roman" w:hAnsi="Times New Roman" w:cs="Times New Roman"/>
          <w:color w:val="000000"/>
          <w:sz w:val="28"/>
          <w:szCs w:val="28"/>
          <w:lang w:val="ru-RU"/>
        </w:rPr>
        <w:t xml:space="preserve"> Сушка, загущение - это удаление влаги из твердых пластичных и жидких продуктов путем ее испарения. В кулинарнои практике это происходит при подсушивании гренков, домашнеи лапши, при уваривании томатного пюре, концентрированного бульона (фюме), сгущении сливок и др.</w:t>
      </w:r>
      <w:r>
        <w:rPr>
          <w:rFonts w:ascii="Times New Roman" w:hAnsi="Times New Roman" w:cs="Times New Roman"/>
          <w:color w:val="000000"/>
          <w:sz w:val="28"/>
          <w:szCs w:val="28"/>
        </w:rPr>
        <w:t> </w:t>
      </w:r>
    </w:p>
    <w:p>
      <w:pPr>
        <w:pStyle w:val="11"/>
        <w:spacing w:before="0" w:beforeAutospacing="0" w:after="0" w:afterAutospacing="0"/>
        <w:jc w:val="both"/>
        <w:rPr>
          <w:color w:val="000000"/>
          <w:sz w:val="28"/>
          <w:szCs w:val="28"/>
          <w:lang w:val="ru-RU"/>
        </w:rPr>
      </w:pPr>
      <w:r>
        <w:rPr>
          <w:b/>
          <w:bCs/>
          <w:i/>
          <w:iCs/>
          <w:color w:val="000000"/>
          <w:sz w:val="28"/>
          <w:szCs w:val="28"/>
          <w:lang w:val="ru-RU"/>
        </w:rPr>
        <w:t>Термические способы:</w:t>
      </w:r>
      <w:r>
        <w:rPr>
          <w:b/>
          <w:bCs/>
          <w:color w:val="000000"/>
          <w:sz w:val="28"/>
          <w:szCs w:val="28"/>
        </w:rPr>
        <w:t> </w:t>
      </w:r>
      <w:r>
        <w:rPr>
          <w:color w:val="000000"/>
          <w:sz w:val="28"/>
          <w:szCs w:val="28"/>
          <w:lang w:val="ru-RU"/>
        </w:rPr>
        <w:t>нагревание, охлаждение, замораживание.</w:t>
      </w:r>
    </w:p>
    <w:p>
      <w:pPr>
        <w:pStyle w:val="11"/>
        <w:spacing w:before="0" w:beforeAutospacing="0" w:after="0" w:afterAutospacing="0"/>
        <w:jc w:val="both"/>
        <w:rPr>
          <w:color w:val="000000"/>
          <w:sz w:val="28"/>
          <w:szCs w:val="28"/>
          <w:u w:val="single"/>
          <w:lang w:val="ru-RU"/>
        </w:rPr>
      </w:pPr>
      <w:r>
        <w:rPr>
          <w:b/>
          <w:bCs/>
          <w:color w:val="000000"/>
          <w:sz w:val="28"/>
          <w:szCs w:val="28"/>
          <w:u w:val="single"/>
          <w:lang w:val="ru-RU"/>
        </w:rPr>
        <w:t>Классификация способов нагрева.</w:t>
      </w:r>
    </w:p>
    <w:p>
      <w:pPr>
        <w:pStyle w:val="11"/>
        <w:spacing w:before="0" w:beforeAutospacing="0" w:after="0" w:afterAutospacing="0"/>
        <w:jc w:val="both"/>
        <w:rPr>
          <w:color w:val="000000"/>
          <w:sz w:val="28"/>
          <w:szCs w:val="28"/>
          <w:lang w:val="ru-RU"/>
        </w:rPr>
      </w:pPr>
      <w:r>
        <w:rPr>
          <w:color w:val="000000"/>
          <w:sz w:val="28"/>
          <w:szCs w:val="28"/>
          <w:lang w:val="ru-RU"/>
        </w:rPr>
        <w:t>1. Поверхностный нагрев</w:t>
      </w:r>
    </w:p>
    <w:p>
      <w:pPr>
        <w:pStyle w:val="11"/>
        <w:spacing w:before="0" w:beforeAutospacing="0" w:after="0" w:afterAutospacing="0"/>
        <w:jc w:val="both"/>
        <w:rPr>
          <w:color w:val="000000"/>
          <w:sz w:val="28"/>
          <w:szCs w:val="28"/>
          <w:lang w:val="ru-RU"/>
        </w:rPr>
      </w:pPr>
      <w:r>
        <w:rPr>
          <w:color w:val="000000"/>
          <w:sz w:val="28"/>
          <w:szCs w:val="28"/>
          <w:lang w:val="ru-RU"/>
        </w:rPr>
        <w:t>а) контактный (с нагретой поверхностью, с водой, с нагретым жиром, с нагретым воздухом, с паром)</w:t>
      </w:r>
    </w:p>
    <w:p>
      <w:pPr>
        <w:pStyle w:val="11"/>
        <w:spacing w:before="0" w:beforeAutospacing="0" w:after="0" w:afterAutospacing="0"/>
        <w:jc w:val="both"/>
        <w:rPr>
          <w:color w:val="000000"/>
          <w:sz w:val="28"/>
          <w:szCs w:val="28"/>
          <w:lang w:val="ru-RU"/>
        </w:rPr>
      </w:pPr>
      <w:r>
        <w:rPr>
          <w:color w:val="000000"/>
          <w:sz w:val="28"/>
          <w:szCs w:val="28"/>
          <w:lang w:val="ru-RU"/>
        </w:rPr>
        <w:t>б) радиационный;</w:t>
      </w:r>
    </w:p>
    <w:p>
      <w:pPr>
        <w:pStyle w:val="11"/>
        <w:spacing w:before="0" w:beforeAutospacing="0" w:after="0" w:afterAutospacing="0"/>
        <w:jc w:val="both"/>
        <w:rPr>
          <w:color w:val="000000"/>
          <w:sz w:val="28"/>
          <w:szCs w:val="28"/>
          <w:lang w:val="ru-RU"/>
        </w:rPr>
      </w:pPr>
      <w:r>
        <w:rPr>
          <w:color w:val="000000"/>
          <w:sz w:val="28"/>
          <w:szCs w:val="28"/>
          <w:lang w:val="ru-RU"/>
        </w:rPr>
        <w:t>2. Объемный нагрев</w:t>
      </w:r>
    </w:p>
    <w:p>
      <w:pPr>
        <w:pStyle w:val="11"/>
        <w:spacing w:before="0" w:beforeAutospacing="0" w:after="0" w:afterAutospacing="0"/>
        <w:jc w:val="both"/>
        <w:rPr>
          <w:color w:val="000000"/>
          <w:sz w:val="28"/>
          <w:szCs w:val="28"/>
          <w:lang w:val="ru-RU"/>
        </w:rPr>
      </w:pPr>
      <w:r>
        <w:rPr>
          <w:color w:val="000000"/>
          <w:sz w:val="28"/>
          <w:szCs w:val="28"/>
          <w:lang w:val="ru-RU"/>
        </w:rPr>
        <w:t>а) электроконтактный;</w:t>
      </w:r>
    </w:p>
    <w:p>
      <w:pPr>
        <w:pStyle w:val="11"/>
        <w:spacing w:before="0" w:beforeAutospacing="0" w:after="0" w:afterAutospacing="0"/>
        <w:jc w:val="both"/>
        <w:rPr>
          <w:color w:val="000000"/>
          <w:sz w:val="28"/>
          <w:szCs w:val="28"/>
          <w:lang w:val="ru-RU"/>
        </w:rPr>
      </w:pPr>
      <w:r>
        <w:rPr>
          <w:color w:val="000000"/>
          <w:sz w:val="28"/>
          <w:szCs w:val="28"/>
          <w:lang w:val="ru-RU"/>
        </w:rPr>
        <w:t>б) сверхвысокочастотный</w:t>
      </w:r>
    </w:p>
    <w:p>
      <w:pPr>
        <w:pStyle w:val="11"/>
        <w:spacing w:before="0" w:beforeAutospacing="0" w:after="0" w:afterAutospacing="0"/>
        <w:jc w:val="both"/>
        <w:rPr>
          <w:color w:val="000000"/>
          <w:sz w:val="28"/>
          <w:szCs w:val="28"/>
          <w:lang w:val="ru-RU"/>
        </w:rPr>
      </w:pPr>
      <w:r>
        <w:rPr>
          <w:b/>
          <w:bCs/>
          <w:i/>
          <w:iCs/>
          <w:color w:val="000000"/>
          <w:sz w:val="28"/>
          <w:szCs w:val="28"/>
          <w:lang w:val="ru-RU"/>
        </w:rPr>
        <w:t>Классификация способов тепловой обработки, их характеристика, сущность, влияние на качество кулинарной продукции</w:t>
      </w:r>
      <w:r>
        <w:rPr>
          <w:b/>
          <w:bCs/>
          <w:color w:val="000000"/>
          <w:sz w:val="28"/>
          <w:szCs w:val="28"/>
        </w:rPr>
        <w:t> </w:t>
      </w:r>
      <w:r>
        <w:rPr>
          <w:color w:val="000000"/>
          <w:sz w:val="28"/>
          <w:szCs w:val="28"/>
          <w:lang w:val="ru-RU"/>
        </w:rPr>
        <w:t>.</w:t>
      </w:r>
    </w:p>
    <w:p>
      <w:pPr>
        <w:pStyle w:val="11"/>
        <w:spacing w:before="0" w:beforeAutospacing="0" w:after="0" w:afterAutospacing="0"/>
        <w:jc w:val="both"/>
        <w:rPr>
          <w:color w:val="000000"/>
          <w:sz w:val="28"/>
          <w:szCs w:val="28"/>
          <w:lang w:val="ru-RU"/>
        </w:rPr>
      </w:pPr>
      <w:r>
        <w:rPr>
          <w:b/>
          <w:bCs/>
          <w:color w:val="000000"/>
          <w:sz w:val="28"/>
          <w:szCs w:val="28"/>
          <w:lang w:val="ru-RU"/>
        </w:rPr>
        <w:t>Сульфитация</w:t>
      </w:r>
      <w:r>
        <w:rPr>
          <w:color w:val="000000"/>
          <w:sz w:val="28"/>
          <w:szCs w:val="28"/>
          <w:lang w:val="ru-RU"/>
        </w:rPr>
        <w:t>– химическая кулинарная обработка очи</w:t>
      </w:r>
      <w:r>
        <w:rPr>
          <w:color w:val="000000"/>
          <w:sz w:val="28"/>
          <w:szCs w:val="28"/>
          <w:lang w:val="ru-RU"/>
        </w:rPr>
        <w:softHyphen/>
      </w:r>
      <w:r>
        <w:rPr>
          <w:color w:val="000000"/>
          <w:sz w:val="28"/>
          <w:szCs w:val="28"/>
          <w:lang w:val="ru-RU"/>
        </w:rPr>
        <w:t>щенного картофеля сернистым ангидридом или растворами солей сернистой кислоты с целью предотвращения потемнения.</w:t>
      </w:r>
    </w:p>
    <w:p>
      <w:pPr>
        <w:pStyle w:val="11"/>
        <w:spacing w:before="0" w:beforeAutospacing="0" w:after="0" w:afterAutospacing="0"/>
        <w:jc w:val="both"/>
        <w:rPr>
          <w:color w:val="000000"/>
          <w:sz w:val="28"/>
          <w:szCs w:val="28"/>
          <w:lang w:val="ru-RU"/>
        </w:rPr>
      </w:pPr>
      <w:r>
        <w:rPr>
          <w:b/>
          <w:bCs/>
          <w:color w:val="000000"/>
          <w:sz w:val="28"/>
          <w:szCs w:val="28"/>
          <w:lang w:val="ru-RU"/>
        </w:rPr>
        <w:t>Маринование</w:t>
      </w:r>
      <w:r>
        <w:rPr>
          <w:color w:val="000000"/>
          <w:sz w:val="28"/>
          <w:szCs w:val="28"/>
          <w:lang w:val="ru-RU"/>
        </w:rPr>
        <w:t>–химическая кулинарная обработка, ко</w:t>
      </w:r>
      <w:r>
        <w:rPr>
          <w:color w:val="000000"/>
          <w:sz w:val="28"/>
          <w:szCs w:val="28"/>
          <w:lang w:val="ru-RU"/>
        </w:rPr>
        <w:softHyphen/>
      </w:r>
      <w:r>
        <w:rPr>
          <w:color w:val="000000"/>
          <w:sz w:val="28"/>
          <w:szCs w:val="28"/>
          <w:lang w:val="ru-RU"/>
        </w:rPr>
        <w:t>торая заключается в выдерживании продуктов в растворах пищевых кислот с целью придания готовым изделиям специ</w:t>
      </w:r>
      <w:r>
        <w:rPr>
          <w:color w:val="000000"/>
          <w:sz w:val="28"/>
          <w:szCs w:val="28"/>
          <w:lang w:val="ru-RU"/>
        </w:rPr>
        <w:softHyphen/>
      </w:r>
      <w:r>
        <w:rPr>
          <w:color w:val="000000"/>
          <w:sz w:val="28"/>
          <w:szCs w:val="28"/>
          <w:lang w:val="ru-RU"/>
        </w:rPr>
        <w:t>фических вкуса, аромата и консистенции.</w:t>
      </w:r>
    </w:p>
    <w:p>
      <w:pPr>
        <w:pStyle w:val="11"/>
        <w:spacing w:before="0" w:beforeAutospacing="0" w:after="0" w:afterAutospacing="0"/>
        <w:jc w:val="both"/>
        <w:rPr>
          <w:color w:val="000000"/>
          <w:sz w:val="28"/>
          <w:szCs w:val="28"/>
          <w:lang w:val="ru-RU"/>
        </w:rPr>
      </w:pPr>
      <w:r>
        <w:rPr>
          <w:b/>
          <w:bCs/>
          <w:color w:val="000000"/>
          <w:sz w:val="28"/>
          <w:szCs w:val="28"/>
          <w:lang w:val="ru-RU"/>
        </w:rPr>
        <w:t>Фиксация рыбных полуфабрикатов</w:t>
      </w:r>
      <w:r>
        <w:rPr>
          <w:color w:val="000000"/>
          <w:sz w:val="28"/>
          <w:szCs w:val="28"/>
          <w:lang w:val="ru-RU"/>
        </w:rPr>
        <w:t>– выдерживание их в охлажденном солевом растворе для снижения потерь сока при хранении и транспортировании.</w:t>
      </w:r>
    </w:p>
    <w:p>
      <w:pPr>
        <w:pStyle w:val="11"/>
        <w:spacing w:before="0" w:beforeAutospacing="0" w:after="0" w:afterAutospacing="0"/>
        <w:jc w:val="both"/>
        <w:rPr>
          <w:color w:val="000000"/>
          <w:sz w:val="28"/>
          <w:szCs w:val="28"/>
          <w:lang w:val="ru-RU"/>
        </w:rPr>
      </w:pPr>
      <w:r>
        <w:rPr>
          <w:b/>
          <w:bCs/>
          <w:color w:val="000000"/>
          <w:sz w:val="28"/>
          <w:szCs w:val="28"/>
          <w:lang w:val="ru-RU"/>
        </w:rPr>
        <w:t>Химическое разрыхление теста</w:t>
      </w:r>
      <w:r>
        <w:rPr>
          <w:color w:val="000000"/>
          <w:sz w:val="28"/>
          <w:szCs w:val="28"/>
          <w:lang w:val="ru-RU"/>
        </w:rPr>
        <w:t>– использование гидро</w:t>
      </w:r>
      <w:r>
        <w:rPr>
          <w:color w:val="000000"/>
          <w:sz w:val="28"/>
          <w:szCs w:val="28"/>
          <w:lang w:val="ru-RU"/>
        </w:rPr>
        <w:softHyphen/>
      </w:r>
      <w:r>
        <w:rPr>
          <w:color w:val="000000"/>
          <w:sz w:val="28"/>
          <w:szCs w:val="28"/>
          <w:lang w:val="ru-RU"/>
        </w:rPr>
        <w:t>карбоната натрия, карбоната аммония и специальных пекарс</w:t>
      </w:r>
      <w:r>
        <w:rPr>
          <w:color w:val="000000"/>
          <w:sz w:val="28"/>
          <w:szCs w:val="28"/>
          <w:lang w:val="ru-RU"/>
        </w:rPr>
        <w:softHyphen/>
      </w:r>
      <w:r>
        <w:rPr>
          <w:color w:val="000000"/>
          <w:sz w:val="28"/>
          <w:szCs w:val="28"/>
          <w:lang w:val="ru-RU"/>
        </w:rPr>
        <w:t>ких порошков для придания тесту мелкопористой структуры.</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Спиртовое и молочнокислое брожение </w:t>
      </w:r>
      <w:r>
        <w:rPr>
          <w:color w:val="000000"/>
          <w:sz w:val="28"/>
          <w:szCs w:val="28"/>
          <w:lang w:val="ru-RU"/>
        </w:rPr>
        <w:t>вызывают дрож</w:t>
      </w:r>
      <w:r>
        <w:rPr>
          <w:color w:val="000000"/>
          <w:sz w:val="28"/>
          <w:szCs w:val="28"/>
          <w:lang w:val="ru-RU"/>
        </w:rPr>
        <w:softHyphen/>
      </w:r>
      <w:r>
        <w:rPr>
          <w:color w:val="000000"/>
          <w:sz w:val="28"/>
          <w:szCs w:val="28"/>
          <w:lang w:val="ru-RU"/>
        </w:rPr>
        <w:t>жи и молочнокислые бактерии при изготовлении дрожжевого теста, квасов и т. д.</w:t>
      </w:r>
    </w:p>
    <w:p>
      <w:pPr>
        <w:pStyle w:val="11"/>
        <w:spacing w:before="0" w:beforeAutospacing="0" w:after="0" w:afterAutospacing="0"/>
        <w:jc w:val="both"/>
        <w:rPr>
          <w:color w:val="000000"/>
          <w:sz w:val="28"/>
          <w:szCs w:val="28"/>
          <w:lang w:val="ru-RU"/>
        </w:rPr>
      </w:pPr>
      <w:r>
        <w:rPr>
          <w:b/>
          <w:bCs/>
          <w:color w:val="000000"/>
          <w:sz w:val="28"/>
          <w:szCs w:val="28"/>
          <w:lang w:val="ru-RU"/>
        </w:rPr>
        <w:t xml:space="preserve">Ферментирование </w:t>
      </w:r>
      <w:r>
        <w:rPr>
          <w:color w:val="000000"/>
          <w:sz w:val="28"/>
          <w:szCs w:val="28"/>
          <w:lang w:val="ru-RU"/>
        </w:rPr>
        <w:t>мяса – использование протеолитических ферментов (гидролизирующих белок), размягчающих со</w:t>
      </w:r>
      <w:r>
        <w:rPr>
          <w:color w:val="000000"/>
          <w:sz w:val="28"/>
          <w:szCs w:val="28"/>
          <w:lang w:val="ru-RU"/>
        </w:rPr>
        <w:softHyphen/>
      </w:r>
      <w:r>
        <w:rPr>
          <w:color w:val="000000"/>
          <w:sz w:val="28"/>
          <w:szCs w:val="28"/>
          <w:lang w:val="ru-RU"/>
        </w:rPr>
        <w:t>единительную ткань мяса в процессе его нагревания.</w:t>
      </w:r>
      <w:r>
        <w:rPr>
          <w:color w:val="000000"/>
          <w:sz w:val="28"/>
          <w:szCs w:val="28"/>
        </w:rPr>
        <w:t> </w:t>
      </w:r>
    </w:p>
    <w:p>
      <w:pPr>
        <w:jc w:val="both"/>
        <w:rPr>
          <w:rFonts w:ascii="Times New Roman" w:hAnsi="Times New Roman" w:cs="Times New Roman"/>
          <w:sz w:val="28"/>
          <w:szCs w:val="28"/>
          <w:lang w:val="ru-RU"/>
        </w:rPr>
      </w:pPr>
      <w:r>
        <w:rPr>
          <w:rFonts w:ascii="Times New Roman" w:hAnsi="Times New Roman" w:cs="Times New Roman"/>
          <w:color w:val="000000"/>
          <w:sz w:val="28"/>
          <w:szCs w:val="28"/>
          <w:lang w:val="ru-RU"/>
        </w:rPr>
        <w:t>Ферментные препараты, действующие на белково-углеводный комплекс, довольно широко используются при приго</w:t>
      </w:r>
      <w:r>
        <w:rPr>
          <w:rFonts w:ascii="Times New Roman" w:hAnsi="Times New Roman" w:cs="Times New Roman"/>
          <w:color w:val="000000"/>
          <w:sz w:val="28"/>
          <w:szCs w:val="28"/>
          <w:lang w:val="ru-RU"/>
        </w:rPr>
        <w:softHyphen/>
      </w:r>
      <w:r>
        <w:rPr>
          <w:rFonts w:ascii="Times New Roman" w:hAnsi="Times New Roman" w:cs="Times New Roman"/>
          <w:color w:val="000000"/>
          <w:sz w:val="28"/>
          <w:szCs w:val="28"/>
          <w:lang w:val="ru-RU"/>
        </w:rPr>
        <w:t>товлении изделий из теста.</w:t>
      </w:r>
      <w:r>
        <w:rPr>
          <w:rFonts w:ascii="Times New Roman" w:hAnsi="Times New Roman" w:cs="Times New Roman"/>
          <w:color w:val="000000"/>
          <w:sz w:val="28"/>
          <w:szCs w:val="28"/>
        </w:rPr>
        <w:t> </w:t>
      </w:r>
    </w:p>
    <w:p>
      <w:pPr>
        <w:jc w:val="both"/>
        <w:outlineLvl w:val="0"/>
        <w:rPr>
          <w:rFonts w:ascii="Times New Roman" w:hAnsi="Times New Roman" w:eastAsia="Times New Roman" w:cs="Times New Roman"/>
          <w:b/>
          <w:color w:val="000000"/>
          <w:kern w:val="36"/>
          <w:sz w:val="28"/>
          <w:szCs w:val="28"/>
          <w:u w:val="single"/>
          <w:lang w:val="ru-RU" w:eastAsia="ru-RU"/>
        </w:rPr>
      </w:pPr>
      <w:r>
        <w:rPr>
          <w:rFonts w:ascii="Times New Roman" w:hAnsi="Times New Roman" w:eastAsia="Times New Roman" w:cs="Times New Roman"/>
          <w:b/>
          <w:color w:val="000000"/>
          <w:kern w:val="36"/>
          <w:sz w:val="28"/>
          <w:szCs w:val="28"/>
          <w:u w:val="single"/>
          <w:lang w:val="ru-RU" w:eastAsia="ru-RU"/>
        </w:rPr>
        <w:t>Тепловая кулинарная обработка продуктов.</w:t>
      </w:r>
    </w:p>
    <w:p>
      <w:pPr>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val="ru-RU" w:eastAsia="ru-RU"/>
        </w:rPr>
        <w:t xml:space="preserve">Этот вид обработки пищевых продуктов заключается в их нагреве для доведения до заданной степени готовности. В результате тепловой обработки происходит обеззараживание пищи, продукты приобретают приятный вкус и аромат. </w:t>
      </w:r>
      <w:r>
        <w:rPr>
          <w:rFonts w:ascii="Times New Roman" w:hAnsi="Times New Roman" w:eastAsia="Times New Roman" w:cs="Times New Roman"/>
          <w:color w:val="000000"/>
          <w:sz w:val="28"/>
          <w:szCs w:val="28"/>
          <w:lang w:eastAsia="ru-RU"/>
        </w:rPr>
        <w:t>Это способствует выделению желудочного сока и повышает усвояемость блюд.</w:t>
      </w:r>
    </w:p>
    <w:p>
      <w:pPr>
        <w:jc w:val="both"/>
        <w:rPr>
          <w:rFonts w:ascii="Times New Roman" w:hAnsi="Times New Roman" w:eastAsia="Times New Roman" w:cs="Times New Roman"/>
          <w:color w:val="000000"/>
          <w:sz w:val="28"/>
          <w:szCs w:val="28"/>
          <w:lang w:eastAsia="ru-RU"/>
        </w:rPr>
      </w:pPr>
      <w:r>
        <w:rPr>
          <w:rFonts w:ascii="Times New Roman" w:hAnsi="Times New Roman" w:eastAsia="Times New Roman" w:cs="Times New Roman"/>
          <w:color w:val="000000"/>
          <w:sz w:val="28"/>
          <w:szCs w:val="28"/>
          <w:lang w:val="ru-RU" w:eastAsia="ru-RU"/>
        </w:rPr>
        <w:drawing>
          <wp:inline distT="0" distB="0" distL="0" distR="0">
            <wp:extent cx="5544820" cy="1313180"/>
            <wp:effectExtent l="0" t="0" r="17780" b="1270"/>
            <wp:docPr id="12" name="Рисунок 4" descr="https://studfiles.net/html/2706/543/html_qFPrKpoqps.m6IO/img-UNwyZ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4" descr="https://studfiles.net/html/2706/543/html_qFPrKpoqps.m6IO/img-UNwyZ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544820" cy="1313180"/>
                    </a:xfrm>
                    <a:prstGeom prst="rect">
                      <a:avLst/>
                    </a:prstGeom>
                    <a:noFill/>
                    <a:ln>
                      <a:noFill/>
                    </a:ln>
                  </pic:spPr>
                </pic:pic>
              </a:graphicData>
            </a:graphic>
          </wp:inline>
        </w:drawing>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К</w:t>
      </w:r>
      <w:r>
        <w:rPr>
          <w:rFonts w:ascii="Times New Roman" w:hAnsi="Times New Roman" w:eastAsia="Times New Roman" w:cs="Times New Roman"/>
          <w:color w:val="000000"/>
          <w:sz w:val="28"/>
          <w:szCs w:val="28"/>
          <w:lang w:eastAsia="ru-RU"/>
        </w:rPr>
        <w:t> </w:t>
      </w:r>
      <w:r>
        <w:rPr>
          <w:rFonts w:ascii="Times New Roman" w:hAnsi="Times New Roman" w:eastAsia="Times New Roman" w:cs="Times New Roman"/>
          <w:b/>
          <w:bCs/>
          <w:color w:val="000000"/>
          <w:sz w:val="28"/>
          <w:szCs w:val="28"/>
          <w:lang w:val="ru-RU" w:eastAsia="ru-RU"/>
        </w:rPr>
        <w:t>основным способам тепловой обработки</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относятся:</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а) варка основным способом;</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б) варка паром;</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в) варка в СВЧ-апаратах;</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г) припускание;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д) жарка основным способом;</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е) жарка в большом количестве жира (во фритюре);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ж) жарка на открытом огне.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Варка</w:t>
      </w:r>
      <w:r>
        <w:rPr>
          <w:rFonts w:ascii="Times New Roman" w:hAnsi="Times New Roman" w:eastAsia="Times New Roman" w:cs="Times New Roman"/>
          <w:b/>
          <w:bCs/>
          <w:i/>
          <w:iCs/>
          <w:color w:val="000000"/>
          <w:sz w:val="28"/>
          <w:szCs w:val="28"/>
          <w:lang w:eastAsia="ru-RU"/>
        </w:rPr>
        <w:t> </w:t>
      </w:r>
      <w:r>
        <w:rPr>
          <w:rFonts w:ascii="Times New Roman" w:hAnsi="Times New Roman" w:eastAsia="Times New Roman" w:cs="Times New Roman"/>
          <w:color w:val="000000"/>
          <w:sz w:val="28"/>
          <w:szCs w:val="28"/>
          <w:lang w:val="ru-RU" w:eastAsia="ru-RU"/>
        </w:rPr>
        <w:t>– тепловая обработка продуктов в жидкой среде, которой могут служить вода, бульон, молоко, соус, сок, сироп, а так же влажный насыщенный пар.</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Варка основным способом</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варка, при которой продукт полностью погружается в жидкость. Процесс происходит при температуре 100 – 102 С.</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Варка паром</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варка, при которой продукт нагревают паром, используя сетчатые вкладыши или специальные пароварочные шкафы. При этом способе меньше потери питательных веществ, лучше сохраняется форма и цвет продукта.</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Варка в СВЧ</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аппаратах – объемный способ нагрева, при котором продукты припускаются в собственном соку или с небольшим количеством жидкости.</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Припускание</w:t>
      </w:r>
      <w:r>
        <w:rPr>
          <w:rFonts w:ascii="Times New Roman" w:hAnsi="Times New Roman" w:eastAsia="Times New Roman" w:cs="Times New Roman"/>
          <w:b/>
          <w:bCs/>
          <w:i/>
          <w:iCs/>
          <w:color w:val="000000"/>
          <w:sz w:val="28"/>
          <w:szCs w:val="28"/>
          <w:lang w:eastAsia="ru-RU"/>
        </w:rPr>
        <w:t> </w:t>
      </w:r>
      <w:r>
        <w:rPr>
          <w:rFonts w:ascii="Times New Roman" w:hAnsi="Times New Roman" w:eastAsia="Times New Roman" w:cs="Times New Roman"/>
          <w:color w:val="000000"/>
          <w:sz w:val="28"/>
          <w:szCs w:val="28"/>
          <w:lang w:val="ru-RU" w:eastAsia="ru-RU"/>
        </w:rPr>
        <w:t>– варка в небольшом количестве жидкости или в собственном соку. При этом меньше потери питательных веществ, более выражен вкус продукта.</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Жарка</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тепловая обработка продукта с жиром при температуре, обеспечивающей образование корочки на поверхности. Жир предохраняет продукт от пригорания. Улучшает вкус и повышает калорийность блюд.</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Жарка основным способом</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тепловая обработка с небольшим (5…10% к массе продукта) количеством жира при температуре 140…150 С.</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Жарка в жарочном шкафу</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обработка продуктов на противнях или сковородах, в жарочном шкафу при температуре 150…270 С.</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Жарка в большом количестве жира (во фритюре)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обработка, при котором продукт полностью погружается в жир, нагретый до 160…180 С. Минимальное соотношение жира и продукта 4:1.</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Жарка на открытом огне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обработка, при которой продукты надевают на шпажки или помещают на смазанную жиром металлическую решетку и жарят над раскаленными углями.</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К</w:t>
      </w:r>
      <w:r>
        <w:rPr>
          <w:rFonts w:ascii="Times New Roman" w:hAnsi="Times New Roman" w:eastAsia="Times New Roman" w:cs="Times New Roman"/>
          <w:color w:val="000000"/>
          <w:sz w:val="28"/>
          <w:szCs w:val="28"/>
          <w:lang w:eastAsia="ru-RU"/>
        </w:rPr>
        <w:t> </w:t>
      </w:r>
      <w:r>
        <w:rPr>
          <w:rFonts w:ascii="Times New Roman" w:hAnsi="Times New Roman" w:eastAsia="Times New Roman" w:cs="Times New Roman"/>
          <w:b/>
          <w:bCs/>
          <w:color w:val="000000"/>
          <w:sz w:val="28"/>
          <w:szCs w:val="28"/>
          <w:u w:val="single"/>
          <w:lang w:val="ru-RU" w:eastAsia="ru-RU"/>
        </w:rPr>
        <w:t>комбинированным способам тепловой обработки</w:t>
      </w:r>
      <w:r>
        <w:rPr>
          <w:rFonts w:ascii="Times New Roman" w:hAnsi="Times New Roman" w:eastAsia="Times New Roman" w:cs="Times New Roman"/>
          <w:color w:val="000000"/>
          <w:sz w:val="28"/>
          <w:szCs w:val="28"/>
          <w:lang w:eastAsia="ru-RU"/>
        </w:rPr>
        <w:t> </w:t>
      </w:r>
      <w:r>
        <w:rPr>
          <w:rFonts w:ascii="Times New Roman" w:hAnsi="Times New Roman" w:eastAsia="Times New Roman" w:cs="Times New Roman"/>
          <w:color w:val="000000"/>
          <w:sz w:val="28"/>
          <w:szCs w:val="28"/>
          <w:lang w:val="ru-RU" w:eastAsia="ru-RU"/>
        </w:rPr>
        <w:t>относятся:</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а) брезирование;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б) запекание;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в) тушение.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Брезирование</w:t>
      </w:r>
      <w:r>
        <w:rPr>
          <w:rFonts w:ascii="Times New Roman" w:hAnsi="Times New Roman" w:eastAsia="Times New Roman" w:cs="Times New Roman"/>
          <w:b/>
          <w:bCs/>
          <w:i/>
          <w:iCs/>
          <w:color w:val="000000"/>
          <w:sz w:val="28"/>
          <w:szCs w:val="28"/>
          <w:lang w:eastAsia="ru-RU"/>
        </w:rPr>
        <w:t> </w:t>
      </w:r>
      <w:r>
        <w:rPr>
          <w:rFonts w:ascii="Times New Roman" w:hAnsi="Times New Roman" w:eastAsia="Times New Roman" w:cs="Times New Roman"/>
          <w:color w:val="000000"/>
          <w:sz w:val="28"/>
          <w:szCs w:val="28"/>
          <w:lang w:val="ru-RU" w:eastAsia="ru-RU"/>
        </w:rPr>
        <w:t>– припускания продукта в жарочном шкафу с бульоном и затем обжаривание (глазирование).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Запекание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доведение продукта в жарочном шкафу до готовности и образования поджаристой корочки. Запекают продукты сырые, так и прошедшие предварительную тепловую обработку.</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Тушение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припускания предварительно обжаренных продуктов с добавлением пряностей, приправ, бульона или соуса.</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К</w:t>
      </w:r>
      <w:r>
        <w:rPr>
          <w:rFonts w:ascii="Times New Roman" w:hAnsi="Times New Roman" w:eastAsia="Times New Roman" w:cs="Times New Roman"/>
          <w:color w:val="000000"/>
          <w:sz w:val="28"/>
          <w:szCs w:val="28"/>
          <w:lang w:eastAsia="ru-RU"/>
        </w:rPr>
        <w:t> </w:t>
      </w:r>
      <w:r>
        <w:rPr>
          <w:rFonts w:ascii="Times New Roman" w:hAnsi="Times New Roman" w:eastAsia="Times New Roman" w:cs="Times New Roman"/>
          <w:b/>
          <w:bCs/>
          <w:color w:val="000000"/>
          <w:sz w:val="28"/>
          <w:szCs w:val="28"/>
          <w:u w:val="single"/>
          <w:lang w:val="ru-RU" w:eastAsia="ru-RU"/>
        </w:rPr>
        <w:t>вспомогательным способом тепловой обработки</w:t>
      </w:r>
      <w:r>
        <w:rPr>
          <w:rFonts w:ascii="Times New Roman" w:hAnsi="Times New Roman" w:eastAsia="Times New Roman" w:cs="Times New Roman"/>
          <w:color w:val="000000"/>
          <w:sz w:val="28"/>
          <w:szCs w:val="28"/>
          <w:lang w:eastAsia="ru-RU"/>
        </w:rPr>
        <w:t> </w:t>
      </w:r>
      <w:r>
        <w:rPr>
          <w:rFonts w:ascii="Times New Roman" w:hAnsi="Times New Roman" w:eastAsia="Times New Roman" w:cs="Times New Roman"/>
          <w:color w:val="000000"/>
          <w:sz w:val="28"/>
          <w:szCs w:val="28"/>
          <w:lang w:val="ru-RU" w:eastAsia="ru-RU"/>
        </w:rPr>
        <w:t>относятся:</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а) бланширование;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б) опаливание;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в) пассерование;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г) подпекание овощей;</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д) термостатирование.</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Бланширование (ошпаривоние)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Кратковременное воздействие на продукт кипящей воды или пара для облегчения последующей механической кулинарной обработки, предупреждения потемнения продуктов под действием фермента или удаления горечи.</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Опаливание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сжигание волосков, шерсти на поверхности продуктов.</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Пассерование</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обжаривание отдельных видов продуктов при температуре 120 С с жиром или без него с целью экстрагирования ароматических и красящих веществ.</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Подпекание овощей</w:t>
      </w:r>
      <w:r>
        <w:rPr>
          <w:rFonts w:ascii="Times New Roman" w:hAnsi="Times New Roman" w:eastAsia="Times New Roman" w:cs="Times New Roman"/>
          <w:b/>
          <w:bCs/>
          <w:color w:val="000000"/>
          <w:sz w:val="28"/>
          <w:szCs w:val="28"/>
          <w:lang w:eastAsia="ru-RU"/>
        </w:rPr>
        <w:t> </w:t>
      </w:r>
      <w:r>
        <w:rPr>
          <w:rFonts w:ascii="Times New Roman" w:hAnsi="Times New Roman" w:eastAsia="Times New Roman" w:cs="Times New Roman"/>
          <w:color w:val="000000"/>
          <w:sz w:val="28"/>
          <w:szCs w:val="28"/>
          <w:lang w:val="ru-RU" w:eastAsia="ru-RU"/>
        </w:rPr>
        <w:t>– обжарка крупно нарезанных овощей без жира</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color w:val="000000"/>
          <w:sz w:val="28"/>
          <w:szCs w:val="28"/>
          <w:lang w:val="ru-RU" w:eastAsia="ru-RU"/>
        </w:rPr>
        <w:t>(для приготовления бульонов).</w:t>
      </w:r>
    </w:p>
    <w:p>
      <w:pPr>
        <w:jc w:val="both"/>
        <w:rPr>
          <w:rFonts w:ascii="Times New Roman" w:hAnsi="Times New Roman" w:eastAsia="Times New Roman" w:cs="Times New Roman"/>
          <w:color w:val="000000"/>
          <w:sz w:val="28"/>
          <w:szCs w:val="28"/>
          <w:lang w:val="ru-RU" w:eastAsia="ru-RU"/>
        </w:rPr>
      </w:pPr>
      <w:r>
        <w:rPr>
          <w:rFonts w:ascii="Times New Roman" w:hAnsi="Times New Roman" w:eastAsia="Times New Roman" w:cs="Times New Roman"/>
          <w:b/>
          <w:bCs/>
          <w:i/>
          <w:iCs/>
          <w:color w:val="000000"/>
          <w:sz w:val="28"/>
          <w:szCs w:val="28"/>
          <w:lang w:val="ru-RU" w:eastAsia="ru-RU"/>
        </w:rPr>
        <w:t>Термостатирование</w:t>
      </w:r>
      <w:r>
        <w:rPr>
          <w:rFonts w:ascii="Times New Roman" w:hAnsi="Times New Roman" w:eastAsia="Times New Roman" w:cs="Times New Roman"/>
          <w:b/>
          <w:bCs/>
          <w:i/>
          <w:iCs/>
          <w:color w:val="000000"/>
          <w:sz w:val="28"/>
          <w:szCs w:val="28"/>
          <w:lang w:eastAsia="ru-RU"/>
        </w:rPr>
        <w:t> </w:t>
      </w:r>
      <w:r>
        <w:rPr>
          <w:rFonts w:ascii="Times New Roman" w:hAnsi="Times New Roman" w:eastAsia="Times New Roman" w:cs="Times New Roman"/>
          <w:color w:val="000000"/>
          <w:sz w:val="28"/>
          <w:szCs w:val="28"/>
          <w:lang w:val="ru-RU" w:eastAsia="ru-RU"/>
        </w:rPr>
        <w:t>– поддержание заданной температуры блюд на раздаче или при доставке к месту потребления.</w:t>
      </w:r>
    </w:p>
    <w:p>
      <w:pPr>
        <w:jc w:val="both"/>
        <w:rPr>
          <w:rFonts w:ascii="Times New Roman" w:hAnsi="Times New Roman" w:eastAsia="Times New Roman" w:cs="Times New Roman"/>
          <w:color w:val="000000"/>
          <w:sz w:val="28"/>
          <w:szCs w:val="28"/>
          <w:lang w:val="ru-RU" w:eastAsia="ru-RU"/>
        </w:rPr>
      </w:pPr>
    </w:p>
    <w:p>
      <w:pPr>
        <w:jc w:val="both"/>
        <w:rPr>
          <w:rFonts w:ascii="Times New Roman" w:hAnsi="Times New Roman" w:cs="Times New Roman"/>
          <w:b/>
          <w:sz w:val="28"/>
          <w:szCs w:val="28"/>
          <w:lang w:val="ru-RU"/>
        </w:rPr>
        <w:sectPr>
          <w:pgSz w:w="11906" w:h="16838"/>
          <w:pgMar w:top="1440" w:right="1506" w:bottom="1440" w:left="1800" w:header="720" w:footer="720" w:gutter="0"/>
          <w:cols w:space="720" w:num="1"/>
          <w:docGrid w:linePitch="360" w:charSpace="0"/>
        </w:sectPr>
      </w:pPr>
    </w:p>
    <w:p>
      <w:pPr>
        <w:wordWrap w:val="0"/>
        <w:jc w:val="right"/>
        <w:rPr>
          <w:rFonts w:ascii="Times New Roman" w:hAnsi="Times New Roman" w:cs="Times New Roman"/>
          <w:b/>
          <w:sz w:val="28"/>
          <w:szCs w:val="28"/>
          <w:lang w:val="ru-RU"/>
        </w:rPr>
        <w:sectPr>
          <w:footerReference r:id="rId9" w:type="default"/>
          <w:type w:val="continuous"/>
          <w:pgSz w:w="11906" w:h="16838"/>
          <w:pgMar w:top="1077" w:right="1021" w:bottom="1077" w:left="1021" w:header="720" w:footer="720" w:gutter="0"/>
          <w:cols w:space="720" w:num="1"/>
          <w:docGrid w:linePitch="360" w:charSpace="0"/>
        </w:sectPr>
      </w:pPr>
    </w:p>
    <w:p>
      <w:pPr>
        <w:wordWrap w:val="0"/>
        <w:jc w:val="right"/>
        <w:rPr>
          <w:rFonts w:ascii="Times New Roman" w:hAnsi="Times New Roman" w:cs="Times New Roman"/>
          <w:b/>
          <w:sz w:val="28"/>
          <w:szCs w:val="28"/>
          <w:lang w:val="ru-RU"/>
        </w:rPr>
      </w:pPr>
      <w:r>
        <w:rPr>
          <w:rFonts w:ascii="Times New Roman" w:hAnsi="Times New Roman" w:cs="Times New Roman"/>
          <w:b/>
          <w:sz w:val="28"/>
          <w:szCs w:val="28"/>
          <w:lang w:val="ru-RU"/>
        </w:rPr>
        <w:t>Приложение №2</w:t>
      </w:r>
    </w:p>
    <w:p>
      <w:pPr>
        <w:wordWrap w:val="0"/>
        <w:jc w:val="right"/>
        <w:rPr>
          <w:rFonts w:ascii="Times New Roman" w:hAnsi="Times New Roman" w:cs="Times New Roman"/>
          <w:b/>
          <w:sz w:val="28"/>
          <w:szCs w:val="28"/>
          <w:lang w:val="ru-RU"/>
        </w:rPr>
      </w:pPr>
      <w:r>
        <w:rPr>
          <w:rFonts w:ascii="Times New Roman" w:hAnsi="Times New Roman" w:cs="Times New Roman"/>
          <w:b/>
          <w:sz w:val="28"/>
          <w:szCs w:val="28"/>
          <w:lang w:val="ru-RU"/>
        </w:rPr>
        <w:t>МДК 02.02.</w:t>
      </w:r>
    </w:p>
    <w:p>
      <w:pPr>
        <w:jc w:val="both"/>
        <w:rPr>
          <w:rFonts w:ascii="Times New Roman" w:hAnsi="Times New Roman" w:cs="Times New Roman"/>
          <w:b/>
          <w:bCs/>
          <w:sz w:val="28"/>
          <w:szCs w:val="28"/>
          <w:u w:val="single"/>
          <w:lang w:val="ru-RU"/>
        </w:rPr>
      </w:pPr>
      <w:r>
        <w:rPr>
          <w:rFonts w:ascii="Times New Roman" w:hAnsi="Times New Roman" w:cs="Times New Roman"/>
          <w:b/>
          <w:bCs/>
          <w:sz w:val="28"/>
          <w:szCs w:val="28"/>
          <w:u w:val="single"/>
          <w:lang w:val="ru-RU"/>
        </w:rPr>
        <w:t>Лекция №1</w:t>
      </w:r>
    </w:p>
    <w:p>
      <w:pPr>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Классификация и ассортимент, пищевая ценность и значение в питании бульонов, отваров </w:t>
      </w:r>
    </w:p>
    <w:p>
      <w:pPr>
        <w:jc w:val="both"/>
        <w:rPr>
          <w:rFonts w:ascii="Times New Roman" w:hAnsi="Times New Roman" w:cs="Times New Roman"/>
          <w:sz w:val="28"/>
          <w:szCs w:val="28"/>
          <w:u w:val="single"/>
          <w:lang w:val="ru-RU"/>
        </w:rPr>
      </w:pPr>
      <w:r>
        <w:rPr>
          <w:rFonts w:ascii="Times New Roman" w:hAnsi="Times New Roman" w:cs="Times New Roman"/>
          <w:sz w:val="28"/>
          <w:szCs w:val="28"/>
          <w:u w:val="single"/>
          <w:lang w:val="ru-RU"/>
        </w:rPr>
        <w:t>1.1. Значение супов в питании</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Основное кулинарное значение</w:t>
      </w:r>
      <w:r>
        <w:fldChar w:fldCharType="begin"/>
      </w:r>
      <w:r>
        <w:instrText xml:space="preserve"> HYPERLINK "https://unikons.pro/products/unikons-v" </w:instrText>
      </w:r>
      <w:r>
        <w:fldChar w:fldCharType="separate"/>
      </w:r>
      <w:r>
        <w:rPr>
          <w:rFonts w:ascii="Times New Roman" w:hAnsi="Times New Roman" w:cs="Times New Roman"/>
          <w:sz w:val="28"/>
          <w:szCs w:val="28"/>
          <w:lang w:val="ru-RU"/>
        </w:rPr>
        <w:t> супов</w:t>
      </w:r>
      <w:r>
        <w:rPr>
          <w:rFonts w:ascii="Times New Roman" w:hAnsi="Times New Roman" w:cs="Times New Roman"/>
          <w:sz w:val="28"/>
          <w:szCs w:val="28"/>
          <w:lang w:val="ru-RU"/>
        </w:rPr>
        <w:fldChar w:fldCharType="end"/>
      </w:r>
      <w:r>
        <w:rPr>
          <w:rFonts w:ascii="Times New Roman" w:hAnsi="Times New Roman" w:cs="Times New Roman"/>
          <w:sz w:val="28"/>
          <w:szCs w:val="28"/>
        </w:rPr>
        <w:t> </w:t>
      </w:r>
      <w:r>
        <w:rPr>
          <w:rFonts w:ascii="Times New Roman" w:hAnsi="Times New Roman" w:cs="Times New Roman"/>
          <w:sz w:val="28"/>
          <w:szCs w:val="28"/>
          <w:lang w:val="ru-RU"/>
        </w:rPr>
        <w:t>заключается в том, что они являются возбудителями аппетита. Эту роль в супах выполняют две группы возбудителей аппетита: вкусоароматические вещества; непосредственные химические раздражители (возбудители) деятельности пищеварительных желез.</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Аромат супам придают пряности (или специи), белые коренья,</w:t>
      </w:r>
      <w:r>
        <w:rPr>
          <w:rFonts w:ascii="Times New Roman" w:hAnsi="Times New Roman" w:cs="Times New Roman"/>
          <w:sz w:val="28"/>
          <w:szCs w:val="28"/>
        </w:rPr>
        <w:t> </w:t>
      </w:r>
      <w:r>
        <w:rPr>
          <w:rFonts w:ascii="Times New Roman" w:hAnsi="Times New Roman" w:cs="Times New Roman"/>
          <w:sz w:val="28"/>
          <w:szCs w:val="28"/>
          <w:lang w:val="ru-RU"/>
        </w:rPr>
        <w:t>морковь, лук и другие</w:t>
      </w:r>
      <w:r>
        <w:rPr>
          <w:rFonts w:ascii="Times New Roman" w:hAnsi="Times New Roman" w:cs="Times New Roman"/>
          <w:sz w:val="28"/>
          <w:szCs w:val="28"/>
        </w:rPr>
        <w:t> </w:t>
      </w:r>
      <w:r>
        <w:fldChar w:fldCharType="begin"/>
      </w:r>
      <w:r>
        <w:instrText xml:space="preserve"> HYPERLINK "http://unikons.pro/products/unikons-eko" </w:instrText>
      </w:r>
      <w:r>
        <w:fldChar w:fldCharType="separate"/>
      </w:r>
      <w:r>
        <w:rPr>
          <w:rFonts w:ascii="Times New Roman" w:hAnsi="Times New Roman" w:cs="Times New Roman"/>
          <w:sz w:val="28"/>
          <w:szCs w:val="28"/>
          <w:lang w:val="ru-RU"/>
        </w:rPr>
        <w:t>приправы</w:t>
      </w:r>
      <w:r>
        <w:rPr>
          <w:rFonts w:ascii="Times New Roman" w:hAnsi="Times New Roman" w:cs="Times New Roman"/>
          <w:sz w:val="28"/>
          <w:szCs w:val="28"/>
          <w:lang w:val="ru-RU"/>
        </w:rPr>
        <w:fldChar w:fldCharType="end"/>
      </w:r>
      <w:r>
        <w:rPr>
          <w:rFonts w:ascii="Times New Roman" w:hAnsi="Times New Roman" w:cs="Times New Roman"/>
          <w:sz w:val="28"/>
          <w:szCs w:val="28"/>
          <w:lang w:val="ru-RU"/>
        </w:rPr>
        <w:t>, входящие в рецептуру, а также вещества, образующиеся при варке. Возбуждает аппетит и привлекательный внешний вид супов. Поэтому органолептические показатели супов имеют исключительно важное значение. Необходимо учитывать, что при систематическом употреблении одних и тех же вкусоароматических веществ организм адаптируется к ним, и они перестают возбуждать аппетит.</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Не меньшую роль играют и химические возбудители деятельности желудочной, поджелудочной и других желез пищеварительного тракта: экстрактивные вещества, переходящие в бульон из мяса, птицы, рыбы, грибов; органические кислоты квашеной капусты, соленых огурцов, помидоров, сметаны, кваса; минеральные элементы пищевых продуктов и т.д.</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Супы являются важным источником минеральных веществ, витаминов и других биологически активных веществ в рационе. Важной технологической особенностью является то, что минеральные вещества при варке супов не теряются, так как они переходят в бульон. Витамины группы В и В-каротин сохраняются примерно на 80-85%. Существенны потери витамина С (до 50%), но они компенсируются свежей зеленью, которую добавляют при подаче супа. Супы покрывают до 30% потребности организма в жидкости и обеспечивают не</w:t>
      </w:r>
      <w:r>
        <w:rPr>
          <w:rFonts w:ascii="Times New Roman" w:hAnsi="Times New Roman" w:cs="Times New Roman"/>
          <w:sz w:val="28"/>
          <w:szCs w:val="28"/>
          <w:lang w:val="ru-RU"/>
        </w:rPr>
        <w:softHyphen/>
      </w:r>
      <w:r>
        <w:rPr>
          <w:rFonts w:ascii="Times New Roman" w:hAnsi="Times New Roman" w:cs="Times New Roman"/>
          <w:sz w:val="28"/>
          <w:szCs w:val="28"/>
          <w:lang w:val="ru-RU"/>
        </w:rPr>
        <w:t>обходимую консистенцию пищевой массы в желудке и кишечнике. Супы могут существенно различаться по калорийности - наиболее калорийны солянки, супы с крупами, бобовыми и макаронными изделиями. Энергетическую ценность супов повышают мясо, птица, рыба, сметана,</w:t>
      </w:r>
      <w:r>
        <w:fldChar w:fldCharType="begin"/>
      </w:r>
      <w:r>
        <w:instrText xml:space="preserve"> HYPERLINK "https://unikons.pro/konditerskie-i-khlebobulochnye-izdeliya" </w:instrText>
      </w:r>
      <w:r>
        <w:fldChar w:fldCharType="separate"/>
      </w:r>
      <w:r>
        <w:rPr>
          <w:rFonts w:ascii="Times New Roman" w:hAnsi="Times New Roman" w:cs="Times New Roman"/>
          <w:sz w:val="28"/>
          <w:szCs w:val="28"/>
          <w:lang w:val="ru-RU"/>
        </w:rPr>
        <w:t> хлеб, пирожки</w:t>
      </w:r>
      <w:r>
        <w:rPr>
          <w:rFonts w:ascii="Times New Roman" w:hAnsi="Times New Roman" w:cs="Times New Roman"/>
          <w:sz w:val="28"/>
          <w:szCs w:val="28"/>
          <w:lang w:val="ru-RU"/>
        </w:rPr>
        <w:fldChar w:fldCharType="end"/>
      </w:r>
      <w:r>
        <w:rPr>
          <w:rFonts w:ascii="Times New Roman" w:hAnsi="Times New Roman" w:cs="Times New Roman"/>
          <w:sz w:val="28"/>
          <w:szCs w:val="28"/>
          <w:lang w:val="ru-RU"/>
        </w:rPr>
        <w:t>, расстегаи и др. Калорийность жидкой части супа невелика и составляет порядка 1-5 ккал на 100 г бульона.</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В связи с тем, что для приготовления супов используется практически все разнообразие пищевых продуктов, их ассортимент весьма широк. Супы классифицируют по следующим признакам.</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По температуре подачи.</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1.2 Классификация супов</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Супы делят на холодные (температура отпуска не выше 14 °С) и горячие (температура отпуска не ниже 75 °С). Супы на фруктовых отварах (сладкие) можно отпускать как холодными, так и горячими.</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По жидкой основе.</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Различают супы на бульонах (костном, мясо-костном, рыбном и из птицы), молоке и отварах (грибном, овощном, крупяном) - горячие супы, а также на квасе, кисломолочных продуктах (кефире, простокваше; свекольных отварах, отварах с квасом) - холодные супы.</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По способу приготовления.</w:t>
      </w:r>
    </w:p>
    <w:p>
      <w:pPr>
        <w:jc w:val="both"/>
        <w:rPr>
          <w:rFonts w:ascii="Times New Roman" w:hAnsi="Times New Roman" w:cs="Times New Roman"/>
          <w:sz w:val="28"/>
          <w:szCs w:val="28"/>
          <w:lang w:val="ru-RU"/>
        </w:rPr>
      </w:pPr>
      <w:r>
        <w:rPr>
          <w:rFonts w:ascii="Times New Roman" w:hAnsi="Times New Roman" w:cs="Times New Roman"/>
          <w:sz w:val="28"/>
          <w:szCs w:val="28"/>
          <w:lang w:val="ru-RU"/>
        </w:rPr>
        <w:t>Супы делятся на заправочные, пюреобразные (или протертые), прозрачные.</w:t>
      </w:r>
    </w:p>
    <w:p>
      <w:pPr>
        <w:rPr>
          <w:rFonts w:ascii="Times New Roman" w:hAnsi="Times New Roman" w:cs="Times New Roman"/>
          <w:b/>
          <w:sz w:val="28"/>
          <w:szCs w:val="28"/>
          <w:lang w:val="ru-RU"/>
        </w:rPr>
      </w:pPr>
    </w:p>
    <w:p>
      <w:pPr>
        <w:rPr>
          <w:rFonts w:ascii="Times New Roman" w:hAnsi="Times New Roman" w:cs="Times New Roman"/>
          <w:b/>
          <w:sz w:val="28"/>
          <w:szCs w:val="28"/>
          <w:lang w:val="ru-RU"/>
        </w:rPr>
        <w:sectPr>
          <w:pgSz w:w="11906" w:h="16838"/>
          <w:pgMar w:top="1077" w:right="1021" w:bottom="1077" w:left="1021" w:header="720" w:footer="720" w:gutter="0"/>
          <w:cols w:space="720" w:num="1"/>
          <w:docGrid w:linePitch="360" w:charSpace="0"/>
        </w:sectPr>
      </w:pPr>
    </w:p>
    <w:p>
      <w:pPr>
        <w:wordWrap w:val="0"/>
        <w:jc w:val="right"/>
        <w:rPr>
          <w:rFonts w:ascii="Times New Roman" w:hAnsi="Times New Roman" w:cs="Times New Roman"/>
          <w:b/>
          <w:sz w:val="28"/>
          <w:szCs w:val="28"/>
          <w:lang w:val="ru-RU"/>
        </w:rPr>
      </w:pPr>
      <w:r>
        <w:rPr>
          <w:rFonts w:ascii="Times New Roman" w:hAnsi="Times New Roman" w:cs="Times New Roman"/>
          <w:b/>
          <w:sz w:val="28"/>
          <w:szCs w:val="28"/>
          <w:lang w:val="ru-RU"/>
        </w:rPr>
        <w:t>Приложение №3</w:t>
      </w:r>
    </w:p>
    <w:p>
      <w:pPr>
        <w:wordWrap w:val="0"/>
        <w:jc w:val="right"/>
        <w:rPr>
          <w:rFonts w:ascii="Times New Roman" w:hAnsi="Times New Roman" w:cs="Times New Roman"/>
          <w:b/>
          <w:sz w:val="28"/>
          <w:szCs w:val="28"/>
          <w:lang w:val="ru-RU"/>
        </w:rPr>
      </w:pPr>
      <w:r>
        <w:rPr>
          <w:rFonts w:ascii="Times New Roman" w:hAnsi="Times New Roman" w:cs="Times New Roman"/>
          <w:b/>
          <w:sz w:val="28"/>
          <w:szCs w:val="28"/>
          <w:lang w:val="ru-RU"/>
        </w:rPr>
        <w:t>МДК 04.01.</w:t>
      </w:r>
    </w:p>
    <w:p>
      <w:pPr>
        <w:jc w:val="right"/>
        <w:rPr>
          <w:rFonts w:ascii="Times New Roman" w:hAnsi="Times New Roman" w:cs="Times New Roman"/>
          <w:b/>
          <w:sz w:val="28"/>
          <w:szCs w:val="28"/>
          <w:lang w:val="ru-RU"/>
        </w:rPr>
      </w:pPr>
    </w:p>
    <w:p>
      <w:pPr>
        <w:spacing w:line="360" w:lineRule="auto"/>
        <w:jc w:val="both"/>
        <w:rPr>
          <w:rFonts w:ascii="Times New Roman" w:hAnsi="Times New Roman"/>
          <w:b/>
          <w:bCs/>
          <w:sz w:val="28"/>
          <w:szCs w:val="28"/>
          <w:u w:val="single"/>
          <w:lang w:val="ru-RU"/>
        </w:rPr>
      </w:pPr>
      <w:r>
        <w:rPr>
          <w:rFonts w:ascii="Times New Roman" w:hAnsi="Times New Roman"/>
          <w:b/>
          <w:bCs/>
          <w:sz w:val="28"/>
          <w:szCs w:val="28"/>
          <w:u w:val="single"/>
          <w:lang w:val="ru-RU"/>
        </w:rPr>
        <w:t xml:space="preserve">Занятие № 13 - Практическая работа </w:t>
      </w:r>
      <w:r>
        <w:rPr>
          <w:rFonts w:ascii="Times New Roman" w:hAnsi="Times New Roman"/>
          <w:b/>
          <w:bCs/>
          <w:color w:val="000000"/>
          <w:sz w:val="28"/>
          <w:szCs w:val="28"/>
          <w:u w:val="single"/>
          <w:shd w:val="clear" w:color="auto" w:fill="FFFFFF"/>
          <w:lang w:val="ru-RU"/>
        </w:rPr>
        <w:t xml:space="preserve"> № 3</w:t>
      </w:r>
    </w:p>
    <w:p>
      <w:pPr>
        <w:spacing w:line="360" w:lineRule="auto"/>
        <w:jc w:val="both"/>
        <w:rPr>
          <w:rFonts w:ascii="Times New Roman" w:hAnsi="Times New Roman"/>
          <w:sz w:val="28"/>
          <w:szCs w:val="28"/>
          <w:lang w:val="ru-RU"/>
        </w:rPr>
      </w:pPr>
      <w:r>
        <w:rPr>
          <w:rFonts w:ascii="Times New Roman" w:hAnsi="Times New Roman"/>
          <w:b/>
          <w:bCs/>
          <w:color w:val="000000"/>
          <w:sz w:val="28"/>
          <w:szCs w:val="28"/>
          <w:u w:val="single"/>
          <w:lang w:val="ru-RU"/>
        </w:rPr>
        <w:t>Тема:</w:t>
      </w:r>
      <w:r>
        <w:rPr>
          <w:rFonts w:ascii="Times New Roman" w:hAnsi="Times New Roman"/>
          <w:sz w:val="28"/>
          <w:szCs w:val="28"/>
          <w:lang w:val="ru-RU"/>
        </w:rPr>
        <w:t xml:space="preserve"> </w:t>
      </w:r>
      <w:r>
        <w:rPr>
          <w:rFonts w:ascii="Times New Roman CYR" w:hAnsi="Times New Roman CYR" w:cs="Times New Roman CYR"/>
          <w:color w:val="111111"/>
          <w:sz w:val="28"/>
          <w:szCs w:val="28"/>
          <w:lang w:val="ru-RU"/>
        </w:rPr>
        <w:t>Решение ситуационных задач. Расчёт массы сырья для приготовления заданного количества холодных десертов и сладких соусов для их подачи с учётом вида, кондиции, совместимости и взаимозаменяемости сырья и продуктов, руководствуясь данными Сборника рецептур блюд и нормативных документов.</w:t>
      </w:r>
    </w:p>
    <w:p>
      <w:pPr>
        <w:spacing w:line="360" w:lineRule="auto"/>
        <w:jc w:val="both"/>
        <w:rPr>
          <w:rFonts w:ascii="Times New Roman" w:hAnsi="Times New Roman"/>
          <w:sz w:val="28"/>
          <w:szCs w:val="28"/>
          <w:lang w:val="ru-RU"/>
        </w:rPr>
      </w:pPr>
      <w:r>
        <w:rPr>
          <w:rFonts w:ascii="Times New Roman" w:hAnsi="Times New Roman"/>
          <w:b/>
          <w:bCs/>
          <w:color w:val="000000"/>
          <w:sz w:val="28"/>
          <w:szCs w:val="28"/>
          <w:u w:val="single"/>
          <w:lang w:val="ru-RU"/>
        </w:rPr>
        <w:t>Цель:</w:t>
      </w:r>
      <w:r>
        <w:rPr>
          <w:rFonts w:ascii="Times New Roman" w:hAnsi="Times New Roman"/>
          <w:sz w:val="28"/>
          <w:szCs w:val="28"/>
          <w:lang w:val="ru-RU"/>
        </w:rPr>
        <w:t xml:space="preserve"> </w:t>
      </w:r>
      <w:r>
        <w:rPr>
          <w:rFonts w:ascii="Times New Roman CYR" w:hAnsi="Times New Roman CYR" w:cs="Times New Roman CYR"/>
          <w:color w:val="111111"/>
          <w:sz w:val="28"/>
          <w:szCs w:val="28"/>
          <w:lang w:val="ru-RU"/>
        </w:rPr>
        <w:t>Решить ситуационные задачи. Произвести расчёт массы сырья для приготовления заданного количества холодных десертов и сладких соусов для их подачи с учётом вида, кондиции, совместимости и взаимозаменяемости сырья и продуктов, руководствуясь данными «Сборника рецептур блюд» (2013г)  и нормативных документов.</w:t>
      </w:r>
    </w:p>
    <w:p>
      <w:pPr>
        <w:spacing w:line="360" w:lineRule="auto"/>
        <w:jc w:val="both"/>
        <w:rPr>
          <w:rFonts w:ascii="Times New Roman" w:hAnsi="Times New Roman"/>
          <w:b/>
          <w:bCs/>
          <w:color w:val="000000"/>
          <w:sz w:val="28"/>
          <w:szCs w:val="28"/>
          <w:lang w:val="ru-RU"/>
        </w:rPr>
      </w:pPr>
      <w:r>
        <w:rPr>
          <w:rFonts w:ascii="Times New Roman" w:hAnsi="Times New Roman"/>
          <w:b/>
          <w:bCs/>
          <w:color w:val="000000"/>
          <w:sz w:val="28"/>
          <w:szCs w:val="28"/>
          <w:lang w:val="ru-RU"/>
        </w:rPr>
        <w:t>План работы:</w:t>
      </w:r>
    </w:p>
    <w:p>
      <w:pPr>
        <w:pStyle w:val="16"/>
        <w:numPr>
          <w:ilvl w:val="0"/>
          <w:numId w:val="14"/>
        </w:numPr>
        <w:spacing w:line="360" w:lineRule="auto"/>
        <w:jc w:val="both"/>
        <w:rPr>
          <w:rFonts w:ascii="Times New Roman" w:hAnsi="Times New Roman"/>
          <w:bCs/>
          <w:color w:val="000000"/>
          <w:sz w:val="28"/>
          <w:szCs w:val="28"/>
        </w:rPr>
      </w:pPr>
      <w:r>
        <w:rPr>
          <w:rFonts w:ascii="Times New Roman" w:hAnsi="Times New Roman"/>
          <w:bCs/>
          <w:color w:val="000000"/>
          <w:sz w:val="28"/>
          <w:szCs w:val="28"/>
        </w:rPr>
        <w:t>Записать тему и цель практической работы</w:t>
      </w:r>
    </w:p>
    <w:p>
      <w:pPr>
        <w:pStyle w:val="16"/>
        <w:numPr>
          <w:ilvl w:val="0"/>
          <w:numId w:val="14"/>
        </w:numPr>
        <w:spacing w:line="360" w:lineRule="auto"/>
        <w:jc w:val="both"/>
        <w:rPr>
          <w:rFonts w:ascii="Times New Roman" w:hAnsi="Times New Roman"/>
          <w:bCs/>
          <w:color w:val="000000"/>
          <w:sz w:val="28"/>
          <w:szCs w:val="28"/>
        </w:rPr>
      </w:pPr>
      <w:r>
        <w:rPr>
          <w:rFonts w:ascii="Times New Roman" w:hAnsi="Times New Roman"/>
          <w:bCs/>
          <w:color w:val="000000"/>
          <w:sz w:val="28"/>
          <w:szCs w:val="28"/>
        </w:rPr>
        <w:t>Решить ситуационные задачи и оформить в тетрадь</w:t>
      </w:r>
    </w:p>
    <w:p>
      <w:pPr>
        <w:pStyle w:val="16"/>
        <w:numPr>
          <w:ilvl w:val="0"/>
          <w:numId w:val="14"/>
        </w:numPr>
        <w:spacing w:line="360" w:lineRule="auto"/>
        <w:jc w:val="both"/>
        <w:rPr>
          <w:rFonts w:ascii="Times New Roman" w:hAnsi="Times New Roman"/>
          <w:bCs/>
          <w:color w:val="000000"/>
          <w:sz w:val="28"/>
          <w:szCs w:val="28"/>
        </w:rPr>
      </w:pPr>
      <w:r>
        <w:rPr>
          <w:rFonts w:ascii="Times New Roman" w:hAnsi="Times New Roman"/>
          <w:bCs/>
          <w:color w:val="000000"/>
          <w:sz w:val="28"/>
          <w:szCs w:val="28"/>
        </w:rPr>
        <w:t>Решить расчетные задачи и оформить в тетрадь</w:t>
      </w:r>
    </w:p>
    <w:p>
      <w:pPr>
        <w:pStyle w:val="16"/>
        <w:numPr>
          <w:ilvl w:val="0"/>
          <w:numId w:val="14"/>
        </w:numPr>
        <w:spacing w:line="360" w:lineRule="auto"/>
        <w:jc w:val="both"/>
        <w:rPr>
          <w:rFonts w:ascii="Times New Roman" w:hAnsi="Times New Roman"/>
          <w:bCs/>
          <w:color w:val="000000"/>
          <w:sz w:val="28"/>
          <w:szCs w:val="28"/>
        </w:rPr>
      </w:pPr>
      <w:r>
        <w:rPr>
          <w:rFonts w:ascii="Times New Roman" w:hAnsi="Times New Roman"/>
          <w:bCs/>
          <w:color w:val="000000"/>
          <w:sz w:val="28"/>
          <w:szCs w:val="28"/>
        </w:rPr>
        <w:t>Вывод о проделанной работе записать в тетрадь</w:t>
      </w:r>
    </w:p>
    <w:p>
      <w:pPr>
        <w:pStyle w:val="11"/>
        <w:shd w:val="clear" w:color="auto" w:fill="FFFFFF"/>
        <w:spacing w:beforeAutospacing="0" w:after="150" w:afterAutospacing="0"/>
        <w:jc w:val="center"/>
        <w:rPr>
          <w:rFonts w:eastAsia="Helvetica"/>
          <w:sz w:val="28"/>
          <w:szCs w:val="28"/>
          <w:lang w:val="ru-RU"/>
        </w:rPr>
      </w:pPr>
      <w:r>
        <w:rPr>
          <w:rFonts w:eastAsia="Helvetica"/>
          <w:b/>
          <w:bCs/>
          <w:sz w:val="28"/>
          <w:szCs w:val="28"/>
          <w:shd w:val="clear" w:color="auto" w:fill="FFFFFF"/>
          <w:lang w:val="ru-RU"/>
        </w:rPr>
        <w:t>Практическая часть:</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lang w:val="ru-RU"/>
        </w:rPr>
        <w:t xml:space="preserve">1. </w:t>
      </w:r>
      <w:r>
        <w:rPr>
          <w:rFonts w:eastAsia="Helvetica"/>
          <w:b/>
          <w:bCs/>
          <w:sz w:val="28"/>
          <w:szCs w:val="28"/>
          <w:shd w:val="clear" w:color="auto" w:fill="FFFFFF"/>
          <w:lang w:val="ru-RU"/>
        </w:rPr>
        <w:t>Ситуационные задачи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1. В состав дневного меню школьной столовой включен кисель из клюквы средней густоты. При бракераже блюда, в приготовлении киселя выявлено, что он получился более жидкой консистенции. Определите причины дефекта. Какие Вы меры примете по исправлению дефекта?</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2.</w:t>
      </w:r>
      <w:r>
        <w:rPr>
          <w:rFonts w:eastAsia="Helvetica"/>
          <w:sz w:val="28"/>
          <w:szCs w:val="28"/>
          <w:shd w:val="clear" w:color="auto" w:fill="FFFFFF"/>
        </w:rPr>
        <w:t> </w:t>
      </w:r>
      <w:r>
        <w:rPr>
          <w:rFonts w:eastAsia="Helvetica"/>
          <w:sz w:val="28"/>
          <w:szCs w:val="28"/>
          <w:shd w:val="clear" w:color="auto" w:fill="FFFFFF"/>
          <w:lang w:val="ru-RU"/>
        </w:rPr>
        <w:t>При проведенном бракераже киселя полужидкой консистенции, повар получил замечания по приготовлению, на поверхности киселя образовалась пленка. Определите причину дефекта. Укажите, как избежать нарушения технологии</w:t>
      </w:r>
      <w:r>
        <w:rPr>
          <w:rFonts w:eastAsia="Helvetica"/>
          <w:sz w:val="28"/>
          <w:szCs w:val="28"/>
          <w:shd w:val="clear" w:color="auto" w:fill="FFFFFF"/>
        </w:rPr>
        <w:t> </w:t>
      </w:r>
      <w:r>
        <w:rPr>
          <w:rFonts w:eastAsia="Helvetica"/>
          <w:sz w:val="28"/>
          <w:szCs w:val="28"/>
          <w:shd w:val="clear" w:color="auto" w:fill="FFFFFF"/>
          <w:lang w:val="ru-RU"/>
        </w:rPr>
        <w:t>при последующем приготовлении.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3. При проведении бракеража компота из цитрусовых плодов, выявлен горький вкус. Определите причину дефекта. Укажите, как избежать нарушения технологии</w:t>
      </w:r>
      <w:r>
        <w:rPr>
          <w:rFonts w:eastAsia="Helvetica"/>
          <w:sz w:val="28"/>
          <w:szCs w:val="28"/>
          <w:shd w:val="clear" w:color="auto" w:fill="FFFFFF"/>
        </w:rPr>
        <w:t> </w:t>
      </w:r>
      <w:r>
        <w:rPr>
          <w:rFonts w:eastAsia="Helvetica"/>
          <w:sz w:val="28"/>
          <w:szCs w:val="28"/>
          <w:shd w:val="clear" w:color="auto" w:fill="FFFFFF"/>
          <w:lang w:val="ru-RU"/>
        </w:rPr>
        <w:t>при последующем приготовлении.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4. При приготовлении желе клубничного порционно выяснилось, что желе плохо застывает в формочках. Определите причины дефекта. Укажите, как избежать нарушения технологии</w:t>
      </w:r>
      <w:r>
        <w:rPr>
          <w:rFonts w:eastAsia="Helvetica"/>
          <w:sz w:val="28"/>
          <w:szCs w:val="28"/>
          <w:shd w:val="clear" w:color="auto" w:fill="FFFFFF"/>
        </w:rPr>
        <w:t> </w:t>
      </w:r>
      <w:r>
        <w:rPr>
          <w:rFonts w:eastAsia="Helvetica"/>
          <w:sz w:val="28"/>
          <w:szCs w:val="28"/>
          <w:shd w:val="clear" w:color="auto" w:fill="FFFFFF"/>
          <w:lang w:val="ru-RU"/>
        </w:rPr>
        <w:t>при последующем приготовлении.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b/>
          <w:bCs/>
          <w:sz w:val="28"/>
          <w:szCs w:val="28"/>
          <w:shd w:val="clear" w:color="auto" w:fill="FFFFFF"/>
          <w:lang w:val="ru-RU"/>
        </w:rPr>
        <w:t>2. Расчётные задачи</w:t>
      </w:r>
    </w:p>
    <w:p>
      <w:pPr>
        <w:pStyle w:val="11"/>
        <w:shd w:val="clear" w:color="auto" w:fill="FFFFFF"/>
        <w:spacing w:beforeAutospacing="0" w:after="150" w:afterAutospacing="0" w:line="360" w:lineRule="auto"/>
        <w:jc w:val="both"/>
        <w:rPr>
          <w:rFonts w:eastAsia="Helvetica"/>
          <w:sz w:val="28"/>
          <w:szCs w:val="28"/>
          <w:shd w:val="clear" w:color="auto" w:fill="FFFFFF"/>
          <w:lang w:val="ru-RU"/>
        </w:rPr>
      </w:pPr>
      <w:r>
        <w:rPr>
          <w:rFonts w:eastAsia="Helvetica"/>
          <w:sz w:val="28"/>
          <w:szCs w:val="28"/>
          <w:shd w:val="clear" w:color="auto" w:fill="FFFFFF"/>
          <w:lang w:val="ru-RU"/>
        </w:rPr>
        <w:t xml:space="preserve">1. Произвести расчет количества продуктов нетто, необходимого для приготовления 15 порций блюда «Яблоки, запеченные с творогом» (рецептура № 691 сборник рецептур 2013 г.) </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Выход 1 порции – 200г.</w:t>
      </w:r>
      <w:r>
        <w:rPr>
          <w:rFonts w:eastAsia="Helvetica"/>
          <w:sz w:val="28"/>
          <w:szCs w:val="28"/>
          <w:shd w:val="clear" w:color="auto" w:fill="FFFFFF"/>
        </w:rPr>
        <w:t> </w:t>
      </w:r>
      <w:r>
        <w:rPr>
          <w:rFonts w:eastAsia="Helvetica"/>
          <w:sz w:val="28"/>
          <w:szCs w:val="28"/>
          <w:shd w:val="clear" w:color="auto" w:fill="FFFFFF"/>
          <w:lang w:val="ru-RU"/>
        </w:rPr>
        <w:t>Укажите температуру подачи.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2.</w:t>
      </w:r>
      <w:r>
        <w:rPr>
          <w:rFonts w:eastAsia="Helvetica"/>
          <w:b/>
          <w:bCs/>
          <w:sz w:val="28"/>
          <w:szCs w:val="28"/>
          <w:shd w:val="clear" w:color="auto" w:fill="FFFFFF"/>
        </w:rPr>
        <w:t> </w:t>
      </w:r>
      <w:r>
        <w:rPr>
          <w:rFonts w:eastAsia="Helvetica"/>
          <w:sz w:val="28"/>
          <w:szCs w:val="28"/>
          <w:shd w:val="clear" w:color="auto" w:fill="FFFFFF"/>
          <w:lang w:val="ru-RU"/>
        </w:rPr>
        <w:t>Произвести расчет количества продуктов брутто и нетто, необходимого для приготовления 15 порций блюда «Салата фруктового со сладким соусом» (рецептура № 638 сборник рецептур 2013 г.),</w:t>
      </w:r>
      <w:r>
        <w:rPr>
          <w:rFonts w:eastAsia="Helvetica"/>
          <w:sz w:val="28"/>
          <w:szCs w:val="28"/>
          <w:shd w:val="clear" w:color="auto" w:fill="FFFFFF"/>
        </w:rPr>
        <w:t> </w:t>
      </w:r>
      <w:r>
        <w:rPr>
          <w:rFonts w:eastAsia="Helvetica"/>
          <w:sz w:val="28"/>
          <w:szCs w:val="28"/>
          <w:shd w:val="clear" w:color="auto" w:fill="FFFFFF"/>
          <w:lang w:val="ru-RU"/>
        </w:rPr>
        <w:t>выход 1 порции 130 г.</w:t>
      </w:r>
      <w:r>
        <w:rPr>
          <w:rFonts w:eastAsia="Helvetica"/>
          <w:sz w:val="28"/>
          <w:szCs w:val="28"/>
          <w:shd w:val="clear" w:color="auto" w:fill="FFFFFF"/>
        </w:rPr>
        <w:t> </w:t>
      </w:r>
      <w:r>
        <w:rPr>
          <w:rFonts w:eastAsia="Helvetica"/>
          <w:sz w:val="28"/>
          <w:szCs w:val="28"/>
          <w:shd w:val="clear" w:color="auto" w:fill="FFFFFF"/>
          <w:lang w:val="ru-RU"/>
        </w:rPr>
        <w:t>Укажите температуру подачи.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3.Определить количество продуктов необходимое для приготовления 15 порций киселя из плодов или ягод свежих (рецептура № 645</w:t>
      </w:r>
      <w:r>
        <w:rPr>
          <w:rFonts w:eastAsia="Helvetica"/>
          <w:sz w:val="28"/>
          <w:szCs w:val="28"/>
          <w:shd w:val="clear" w:color="auto" w:fill="FFFFFF"/>
        </w:rPr>
        <w:t> </w:t>
      </w:r>
      <w:r>
        <w:rPr>
          <w:rFonts w:eastAsia="Helvetica"/>
          <w:sz w:val="28"/>
          <w:szCs w:val="28"/>
          <w:shd w:val="clear" w:color="auto" w:fill="FFFFFF"/>
          <w:lang w:val="ru-RU"/>
        </w:rPr>
        <w:t>сборник рецептур 2013 г.), выход 1 порции 200 г.</w:t>
      </w:r>
      <w:r>
        <w:rPr>
          <w:rFonts w:eastAsia="Helvetica"/>
          <w:sz w:val="28"/>
          <w:szCs w:val="28"/>
          <w:shd w:val="clear" w:color="auto" w:fill="FFFFFF"/>
        </w:rPr>
        <w:t> </w:t>
      </w:r>
      <w:r>
        <w:rPr>
          <w:rFonts w:eastAsia="Helvetica"/>
          <w:sz w:val="28"/>
          <w:szCs w:val="28"/>
          <w:shd w:val="clear" w:color="auto" w:fill="FFFFFF"/>
          <w:lang w:val="ru-RU"/>
        </w:rPr>
        <w:t>Укажите температуру подачи.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4.Рассчитать количество продуктов массой брутто для приготовления 15 порций киселя молочного выход 1 порции 200 гр. Укажите температуру подачи.</w:t>
      </w:r>
    </w:p>
    <w:p>
      <w:pPr>
        <w:pStyle w:val="11"/>
        <w:shd w:val="clear" w:color="auto" w:fill="FFFFFF"/>
        <w:spacing w:beforeAutospacing="0" w:after="150" w:afterAutospacing="0" w:line="360" w:lineRule="auto"/>
        <w:jc w:val="both"/>
        <w:rPr>
          <w:rFonts w:eastAsia="Helvetica"/>
          <w:sz w:val="28"/>
          <w:szCs w:val="28"/>
          <w:lang w:val="ru-RU"/>
        </w:rPr>
      </w:pPr>
      <w:r>
        <w:rPr>
          <w:rFonts w:eastAsia="Helvetica"/>
          <w:sz w:val="28"/>
          <w:szCs w:val="28"/>
          <w:shd w:val="clear" w:color="auto" w:fill="FFFFFF"/>
          <w:lang w:val="ru-RU"/>
        </w:rPr>
        <w:t>5. Рассчитать количество продуктов</w:t>
      </w:r>
      <w:r>
        <w:rPr>
          <w:rFonts w:eastAsia="Helvetica"/>
          <w:sz w:val="28"/>
          <w:szCs w:val="28"/>
          <w:shd w:val="clear" w:color="auto" w:fill="FFFFFF"/>
        </w:rPr>
        <w:t> </w:t>
      </w:r>
      <w:r>
        <w:rPr>
          <w:rFonts w:eastAsia="Helvetica"/>
          <w:sz w:val="28"/>
          <w:szCs w:val="28"/>
          <w:shd w:val="clear" w:color="auto" w:fill="FFFFFF"/>
          <w:lang w:val="ru-RU"/>
        </w:rPr>
        <w:t>необходимых для приготовления 15 порций какао с молоком (рецептура № 725</w:t>
      </w:r>
      <w:r>
        <w:rPr>
          <w:rFonts w:eastAsia="Helvetica"/>
          <w:sz w:val="28"/>
          <w:szCs w:val="28"/>
          <w:shd w:val="clear" w:color="auto" w:fill="FFFFFF"/>
        </w:rPr>
        <w:t> </w:t>
      </w:r>
      <w:r>
        <w:rPr>
          <w:rFonts w:eastAsia="Helvetica"/>
          <w:sz w:val="28"/>
          <w:szCs w:val="28"/>
          <w:shd w:val="clear" w:color="auto" w:fill="FFFFFF"/>
          <w:lang w:val="ru-RU"/>
        </w:rPr>
        <w:t>сборник рецептур 2013 г.), выход 1 порции 200 мл. Укажите температуру подачи горячих напитков.</w:t>
      </w:r>
    </w:p>
    <w:p>
      <w:pPr>
        <w:rPr>
          <w:rFonts w:ascii="Times New Roman" w:hAnsi="Times New Roman" w:cs="Times New Roman"/>
          <w:b/>
          <w:sz w:val="28"/>
          <w:szCs w:val="28"/>
          <w:lang w:val="ru-RU"/>
        </w:rPr>
        <w:sectPr>
          <w:pgSz w:w="11906" w:h="16838"/>
          <w:pgMar w:top="1077" w:right="1021" w:bottom="1077" w:left="1021" w:header="720" w:footer="720" w:gutter="0"/>
          <w:cols w:space="720" w:num="1"/>
          <w:docGrid w:linePitch="360" w:charSpace="0"/>
        </w:sectPr>
      </w:pPr>
    </w:p>
    <w:p>
      <w:pPr>
        <w:wordWrap w:val="0"/>
        <w:jc w:val="right"/>
        <w:rPr>
          <w:rFonts w:ascii="Times New Roman" w:hAnsi="Times New Roman" w:cs="Times New Roman"/>
          <w:b/>
          <w:sz w:val="28"/>
          <w:szCs w:val="28"/>
          <w:lang w:val="ru-RU"/>
        </w:rPr>
      </w:pPr>
      <w:r>
        <w:rPr>
          <w:rFonts w:ascii="Times New Roman" w:hAnsi="Times New Roman" w:cs="Times New Roman"/>
          <w:b/>
          <w:sz w:val="28"/>
          <w:szCs w:val="28"/>
          <w:lang w:val="ru-RU"/>
        </w:rPr>
        <w:t>Приложение №4</w:t>
      </w:r>
    </w:p>
    <w:p>
      <w:pPr>
        <w:wordWrap w:val="0"/>
        <w:jc w:val="right"/>
        <w:rPr>
          <w:rFonts w:ascii="Times New Roman" w:hAnsi="Times New Roman" w:cs="Times New Roman"/>
          <w:b/>
          <w:sz w:val="28"/>
          <w:szCs w:val="28"/>
          <w:lang w:val="ru-RU"/>
        </w:rPr>
      </w:pPr>
      <w:r>
        <w:rPr>
          <w:rFonts w:ascii="Times New Roman" w:hAnsi="Times New Roman" w:cs="Times New Roman"/>
          <w:b/>
          <w:sz w:val="28"/>
          <w:szCs w:val="28"/>
          <w:lang w:val="ru-RU"/>
        </w:rPr>
        <w:t>МДК 04.02</w:t>
      </w:r>
    </w:p>
    <w:p>
      <w:pPr>
        <w:jc w:val="right"/>
        <w:rPr>
          <w:rFonts w:ascii="Times New Roman" w:hAnsi="Times New Roman" w:cs="Times New Roman"/>
          <w:b/>
          <w:sz w:val="28"/>
          <w:szCs w:val="28"/>
          <w:lang w:val="ru-RU"/>
        </w:rPr>
      </w:pPr>
    </w:p>
    <w:p>
      <w:pPr>
        <w:rPr>
          <w:rFonts w:ascii="Times New Roman" w:hAnsi="Times New Roman" w:cs="Times New Roman"/>
          <w:b/>
          <w:sz w:val="28"/>
          <w:szCs w:val="28"/>
          <w:u w:val="single"/>
          <w:lang w:val="ru-RU"/>
        </w:rPr>
      </w:pPr>
      <w:r>
        <w:rPr>
          <w:rFonts w:ascii="Times New Roman" w:hAnsi="Times New Roman" w:cs="Times New Roman"/>
          <w:b/>
          <w:sz w:val="28"/>
          <w:szCs w:val="28"/>
          <w:u w:val="single"/>
          <w:lang w:val="ru-RU"/>
        </w:rPr>
        <w:t>Лекция № 1</w:t>
      </w:r>
    </w:p>
    <w:p>
      <w:pPr>
        <w:jc w:val="center"/>
        <w:rPr>
          <w:rFonts w:ascii="Times New Roman" w:hAnsi="Times New Roman" w:cs="Times New Roman"/>
          <w:b/>
          <w:bCs/>
          <w:color w:val="7030A0"/>
          <w:sz w:val="28"/>
          <w:szCs w:val="28"/>
          <w:lang w:val="ru-RU"/>
        </w:rPr>
      </w:pPr>
      <w:r>
        <w:rPr>
          <w:rFonts w:ascii="Times New Roman" w:hAnsi="Times New Roman" w:cs="Times New Roman"/>
          <w:b/>
          <w:color w:val="7030A0"/>
          <w:sz w:val="28"/>
          <w:szCs w:val="28"/>
          <w:lang w:val="ru-RU"/>
        </w:rPr>
        <w:t xml:space="preserve"> Классификация, ассортимент, требования к качеству, пищевая ценность холодных сладких блюд, десертов.  </w:t>
      </w:r>
      <w:r>
        <w:rPr>
          <w:rFonts w:ascii="Times New Roman" w:hAnsi="Times New Roman" w:eastAsia="Times New Roman" w:cs="Times New Roman"/>
          <w:b/>
          <w:color w:val="7030A0"/>
          <w:sz w:val="28"/>
          <w:szCs w:val="28"/>
          <w:lang w:val="ru-RU"/>
        </w:rPr>
        <w:t>Правила выбора основных продуктов и ингредиентов к ним подходящего типа</w:t>
      </w:r>
      <w:r>
        <w:rPr>
          <w:rFonts w:ascii="Times New Roman" w:hAnsi="Times New Roman" w:cs="Times New Roman"/>
          <w:b/>
          <w:color w:val="7030A0"/>
          <w:sz w:val="28"/>
          <w:szCs w:val="28"/>
          <w:lang w:val="ru-RU"/>
        </w:rPr>
        <w:t xml:space="preserve">. </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b/>
          <w:sz w:val="28"/>
          <w:szCs w:val="28"/>
          <w:lang w:val="ru-RU"/>
        </w:rPr>
        <w:t>К холодным сладким блюдам относятся</w:t>
      </w:r>
      <w:r>
        <w:rPr>
          <w:rFonts w:ascii="Times New Roman" w:hAnsi="Times New Roman" w:eastAsia="CourierNewPSMT" w:cs="Times New Roman"/>
          <w:sz w:val="28"/>
          <w:szCs w:val="28"/>
          <w:lang w:val="ru-RU"/>
        </w:rPr>
        <w:t xml:space="preserve">: свежие фрукты и ягоды, компоты и фрукты в сиропе, желированные блюда </w:t>
      </w:r>
      <w:r>
        <w:rPr>
          <w:rFonts w:ascii="Times New Roman" w:hAnsi="Times New Roman" w:eastAsia="MS Mincho" w:cs="Times New Roman"/>
          <w:sz w:val="28"/>
          <w:szCs w:val="28"/>
          <w:lang w:val="ru-RU"/>
        </w:rPr>
        <w:t xml:space="preserve">- </w:t>
      </w:r>
      <w:r>
        <w:rPr>
          <w:rFonts w:ascii="Times New Roman" w:hAnsi="Times New Roman" w:eastAsia="CourierNewPSMT" w:cs="Times New Roman"/>
          <w:sz w:val="28"/>
          <w:szCs w:val="28"/>
          <w:lang w:val="ru-RU"/>
        </w:rPr>
        <w:t xml:space="preserve"> кисели, желе, муссы, самбуки, кремы; чизкейк, взбитые сливки, замороженные сладкие блюда.</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xml:space="preserve">К желированным блюдам относят кисели, желе, муссы, самбуки и кремы. В остывшем виде они имеют желеобразную консистенцию, так как в них добавляют желирующие вещества. </w:t>
      </w:r>
      <w:r>
        <w:rPr>
          <w:rFonts w:ascii="Times New Roman" w:hAnsi="Times New Roman" w:eastAsia="CourierNewPSMT" w:cs="Times New Roman"/>
          <w:b/>
          <w:sz w:val="28"/>
          <w:szCs w:val="28"/>
          <w:lang w:val="ru-RU"/>
        </w:rPr>
        <w:t>Желированные блюда бывают невзбитые</w:t>
      </w:r>
      <w:r>
        <w:rPr>
          <w:rFonts w:ascii="Times New Roman" w:hAnsi="Times New Roman" w:eastAsia="CourierNewPSMT" w:cs="Times New Roman"/>
          <w:sz w:val="28"/>
          <w:szCs w:val="28"/>
          <w:lang w:val="ru-RU"/>
        </w:rPr>
        <w:t xml:space="preserve"> (кисели, желе) </w:t>
      </w:r>
      <w:r>
        <w:rPr>
          <w:rFonts w:ascii="Times New Roman" w:hAnsi="Times New Roman" w:eastAsia="CourierNewPSMT" w:cs="Times New Roman"/>
          <w:b/>
          <w:sz w:val="28"/>
          <w:szCs w:val="28"/>
          <w:lang w:val="ru-RU"/>
        </w:rPr>
        <w:t>и взбитые</w:t>
      </w:r>
      <w:r>
        <w:rPr>
          <w:rFonts w:ascii="Times New Roman" w:hAnsi="Times New Roman" w:eastAsia="CourierNewPSMT" w:cs="Times New Roman"/>
          <w:sz w:val="28"/>
          <w:szCs w:val="28"/>
          <w:lang w:val="ru-RU"/>
        </w:rPr>
        <w:t xml:space="preserve"> (муссы, самбуки, кремы). </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Ассортимент сладких блюд весьма разнообразен. В состав сладких блюд включены свежие и быстрозамороженные плоды и ягоды, компоты, кисели, желе, муссы, самбуки, кремы, суфле, пудинги, гренки, каша гурьевская, блюда из яблок и др.</w:t>
      </w:r>
    </w:p>
    <w:p>
      <w:pPr>
        <w:autoSpaceDE w:val="0"/>
        <w:autoSpaceDN w:val="0"/>
        <w:adjustRightInd w:val="0"/>
        <w:jc w:val="both"/>
        <w:rPr>
          <w:rFonts w:ascii="Times New Roman" w:hAnsi="Times New Roman" w:eastAsia="CourierNewPSMT" w:cs="Times New Roman"/>
          <w:sz w:val="28"/>
          <w:szCs w:val="28"/>
          <w:u w:val="single"/>
          <w:lang w:val="ru-RU"/>
        </w:rPr>
      </w:pPr>
      <w:r>
        <w:rPr>
          <w:rFonts w:ascii="Times New Roman" w:hAnsi="Times New Roman" w:eastAsia="CourierNewPSMT" w:cs="Times New Roman"/>
          <w:sz w:val="28"/>
          <w:szCs w:val="28"/>
          <w:u w:val="single"/>
          <w:lang w:val="ru-RU"/>
        </w:rPr>
        <w:t>Сладкие блюда принято делить на две основные группы:</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холодные (температура подачи должна быть 12-150С);</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горячие (температура подачи должна быть 70-750С).</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u w:val="single"/>
          <w:lang w:val="ru-RU"/>
        </w:rPr>
        <w:t>Холодные блюда, в свою очередь, подразделяют на</w:t>
      </w:r>
      <w:r>
        <w:rPr>
          <w:rFonts w:ascii="Times New Roman" w:hAnsi="Times New Roman" w:eastAsia="CourierNewPSMT" w:cs="Times New Roman"/>
          <w:sz w:val="28"/>
          <w:szCs w:val="28"/>
          <w:lang w:val="ru-RU"/>
        </w:rPr>
        <w:t>:</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плоды и ягоды свежие и быстрозамороженные;</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компоты;</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кисели;</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желе;</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муссы;</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самбуки;</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кремы;</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взбитые сливки и сметана;</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мороженое.</w:t>
      </w:r>
    </w:p>
    <w:p>
      <w:pPr>
        <w:autoSpaceDE w:val="0"/>
        <w:autoSpaceDN w:val="0"/>
        <w:adjustRightInd w:val="0"/>
        <w:jc w:val="center"/>
        <w:rPr>
          <w:rFonts w:ascii="Times New Roman" w:hAnsi="Times New Roman" w:eastAsia="CourierNewPSMT" w:cs="Times New Roman"/>
          <w:b/>
          <w:sz w:val="28"/>
          <w:szCs w:val="28"/>
          <w:lang w:val="ru-RU"/>
        </w:rPr>
      </w:pPr>
      <w:r>
        <w:rPr>
          <w:rFonts w:ascii="Times New Roman" w:hAnsi="Times New Roman" w:eastAsia="CourierNewPSMT" w:cs="Times New Roman"/>
          <w:b/>
          <w:sz w:val="28"/>
          <w:szCs w:val="28"/>
          <w:lang w:val="ru-RU"/>
        </w:rPr>
        <w:t>Оценка качества сырья и продуктов</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Приготовление сладких блюд начинают с выбора и определения годности основных продуктов и дополнительных ингредиентов. К основным общим показателям качества свежих фруктов, ягод, орехов относят внешний вид, размер (величина), запах, вкус и допускаемые отклонения.</w:t>
      </w:r>
    </w:p>
    <w:p>
      <w:pPr>
        <w:autoSpaceDE w:val="0"/>
        <w:autoSpaceDN w:val="0"/>
        <w:adjustRightInd w:val="0"/>
        <w:jc w:val="both"/>
        <w:rPr>
          <w:rFonts w:ascii="Times New Roman" w:hAnsi="Times New Roman" w:eastAsia="CourierNewPSMT" w:cs="Times New Roman"/>
          <w:sz w:val="28"/>
          <w:szCs w:val="28"/>
          <w:lang w:val="ru-RU"/>
        </w:rPr>
      </w:pPr>
      <w:r>
        <w:rPr>
          <w:rFonts w:ascii="Times New Roman" w:hAnsi="Times New Roman" w:eastAsia="CourierNewPSMT" w:cs="Times New Roman"/>
          <w:sz w:val="28"/>
          <w:szCs w:val="28"/>
          <w:lang w:val="ru-RU"/>
        </w:rPr>
        <w:t xml:space="preserve">Степень зрелости фруктов, ягод влияет на их кулинарное назначение. </w:t>
      </w:r>
    </w:p>
    <w:p>
      <w:pPr>
        <w:autoSpaceDE w:val="0"/>
        <w:autoSpaceDN w:val="0"/>
        <w:adjustRightInd w:val="0"/>
        <w:jc w:val="both"/>
        <w:rPr>
          <w:rFonts w:ascii="Times New Roman" w:hAnsi="Times New Roman" w:eastAsia="CourierNewPSMT" w:cs="Times New Roman"/>
          <w:bCs/>
          <w:sz w:val="28"/>
          <w:szCs w:val="28"/>
          <w:lang w:val="ru-RU"/>
        </w:rPr>
      </w:pPr>
      <w:r>
        <w:rPr>
          <w:rFonts w:ascii="Times New Roman" w:hAnsi="Times New Roman" w:eastAsia="CourierNewPSMT" w:cs="Times New Roman"/>
          <w:bCs/>
          <w:sz w:val="28"/>
          <w:szCs w:val="28"/>
          <w:lang w:val="ru-RU"/>
        </w:rPr>
        <w:t>Более плотные, твердые по консистенции фрукты используют для приготовления салатов, сладких блюд, где требуется нарезка, например для компотов. Фрукты мягкой консистенции лучше подходят для приготовления горячих сладких блюд, фруктовых пюре. Такой подход позволяет рационально использовать сырье.</w:t>
      </w:r>
    </w:p>
    <w:p>
      <w:pPr>
        <w:autoSpaceDE w:val="0"/>
        <w:autoSpaceDN w:val="0"/>
        <w:adjustRightInd w:val="0"/>
        <w:jc w:val="both"/>
        <w:rPr>
          <w:rFonts w:ascii="Times New Roman" w:hAnsi="Times New Roman" w:eastAsia="CourierNewPSMT" w:cs="Times New Roman"/>
          <w:bCs/>
          <w:sz w:val="28"/>
          <w:szCs w:val="28"/>
          <w:lang w:val="ru-RU"/>
        </w:rPr>
      </w:pPr>
      <w:r>
        <w:rPr>
          <w:rFonts w:ascii="Times New Roman" w:hAnsi="Times New Roman" w:eastAsia="CourierNewPSMT" w:cs="Times New Roman"/>
          <w:bCs/>
          <w:sz w:val="28"/>
          <w:szCs w:val="28"/>
          <w:lang w:val="ru-RU"/>
        </w:rPr>
        <w:t>В случае производственной необходимости допускается некоторая взаимозаменяемость продуктов, предусмотренных рецептурой.</w:t>
      </w:r>
    </w:p>
    <w:p>
      <w:pPr>
        <w:autoSpaceDE w:val="0"/>
        <w:autoSpaceDN w:val="0"/>
        <w:adjustRightInd w:val="0"/>
        <w:jc w:val="both"/>
        <w:rPr>
          <w:rFonts w:ascii="Times New Roman" w:hAnsi="Times New Roman"/>
          <w:b/>
          <w:bCs/>
          <w:sz w:val="28"/>
          <w:szCs w:val="28"/>
          <w:lang w:val="ru-RU"/>
        </w:rPr>
      </w:pPr>
      <w:r>
        <w:rPr>
          <w:rFonts w:ascii="Times New Roman" w:hAnsi="Times New Roman" w:eastAsia="CourierNewPSMT" w:cs="Times New Roman"/>
          <w:sz w:val="28"/>
          <w:szCs w:val="28"/>
          <w:lang w:val="ru-RU"/>
        </w:rPr>
        <w:t>Замену производят с учетом норм взаимозаменяемости и, таким образом, чтобы не нарушить требования рецептуры.</w:t>
      </w:r>
    </w:p>
    <w:p>
      <w:pPr>
        <w:wordWrap w:val="0"/>
        <w:jc w:val="right"/>
        <w:rPr>
          <w:rFonts w:ascii="Times New Roman" w:hAnsi="Times New Roman"/>
          <w:b/>
          <w:bCs/>
          <w:sz w:val="28"/>
          <w:szCs w:val="28"/>
          <w:lang w:val="ru-RU"/>
        </w:rPr>
      </w:pPr>
      <w:r>
        <w:rPr>
          <w:rFonts w:ascii="Times New Roman" w:hAnsi="Times New Roman"/>
          <w:b/>
          <w:bCs/>
          <w:sz w:val="28"/>
          <w:szCs w:val="28"/>
          <w:lang w:val="ru-RU"/>
        </w:rPr>
        <w:t>Приложение №5</w:t>
      </w:r>
    </w:p>
    <w:p>
      <w:pPr>
        <w:wordWrap w:val="0"/>
        <w:jc w:val="right"/>
        <w:rPr>
          <w:rFonts w:ascii="Times New Roman" w:hAnsi="Times New Roman"/>
          <w:b/>
          <w:bCs/>
          <w:sz w:val="28"/>
          <w:szCs w:val="28"/>
          <w:lang w:val="ru-RU"/>
        </w:rPr>
      </w:pPr>
      <w:r>
        <w:rPr>
          <w:rFonts w:ascii="Times New Roman" w:hAnsi="Times New Roman"/>
          <w:b/>
          <w:bCs/>
          <w:sz w:val="28"/>
          <w:szCs w:val="28"/>
          <w:lang w:val="ru-RU"/>
        </w:rPr>
        <w:t>МДК 05.02</w:t>
      </w:r>
    </w:p>
    <w:p>
      <w:pPr>
        <w:rPr>
          <w:rFonts w:ascii="Times New Roman" w:hAnsi="Times New Roman"/>
          <w:b/>
          <w:bCs/>
          <w:sz w:val="28"/>
          <w:szCs w:val="28"/>
          <w:u w:val="single"/>
          <w:lang w:val="ru-RU"/>
        </w:rPr>
      </w:pPr>
      <w:r>
        <w:rPr>
          <w:rFonts w:ascii="Times New Roman" w:hAnsi="Times New Roman"/>
          <w:b/>
          <w:bCs/>
          <w:sz w:val="28"/>
          <w:szCs w:val="28"/>
          <w:u w:val="single"/>
          <w:lang w:val="ru-RU"/>
        </w:rPr>
        <w:t>ЛЕКЦИЯ №18</w:t>
      </w:r>
    </w:p>
    <w:p>
      <w:pPr>
        <w:jc w:val="both"/>
        <w:rPr>
          <w:rFonts w:ascii="Times New Roman" w:hAnsi="Times New Roman"/>
          <w:b/>
          <w:bCs/>
          <w:sz w:val="28"/>
          <w:szCs w:val="28"/>
          <w:lang w:val="ru-RU"/>
        </w:rPr>
      </w:pPr>
      <w:r>
        <w:rPr>
          <w:rFonts w:ascii="Times New Roman" w:hAnsi="Times New Roman"/>
          <w:b/>
          <w:bCs/>
          <w:sz w:val="28"/>
          <w:szCs w:val="28"/>
          <w:lang w:val="ru-RU"/>
        </w:rPr>
        <w:t>Замес и образования теста.  Сущность процессов происходящих при замесе теста. Классификация теста: бездрожжевое и дрожжевое, их характеристика. Приготовление теста из различных видов муки на дрожжах и закваске, пресного, слоёного дрожжевого теста.</w:t>
      </w:r>
    </w:p>
    <w:p>
      <w:pPr>
        <w:rPr>
          <w:rFonts w:ascii="Times New Roman" w:hAnsi="Times New Roman"/>
          <w:b/>
          <w:bCs/>
          <w:sz w:val="28"/>
          <w:szCs w:val="28"/>
          <w:lang w:val="ru-RU"/>
        </w:rPr>
      </w:pPr>
    </w:p>
    <w:p>
      <w:pPr>
        <w:jc w:val="center"/>
        <w:rPr>
          <w:rFonts w:ascii="Times New Roman" w:hAnsi="Times New Roman"/>
          <w:b/>
          <w:bCs/>
          <w:sz w:val="28"/>
          <w:szCs w:val="28"/>
          <w:lang w:val="ru-RU"/>
        </w:rPr>
      </w:pPr>
      <w:r>
        <w:rPr>
          <w:rFonts w:ascii="Times New Roman" w:hAnsi="Times New Roman"/>
          <w:b/>
          <w:bCs/>
          <w:sz w:val="28"/>
          <w:szCs w:val="28"/>
          <w:lang w:val="ru-RU"/>
        </w:rPr>
        <w:t>Классификация теста</w:t>
      </w:r>
    </w:p>
    <w:p>
      <w:pPr>
        <w:jc w:val="both"/>
        <w:rPr>
          <w:rFonts w:ascii="Times New Roman" w:hAnsi="Times New Roman"/>
          <w:sz w:val="28"/>
          <w:szCs w:val="28"/>
          <w:lang w:val="ru-RU"/>
        </w:rPr>
      </w:pPr>
      <w:r>
        <w:rPr>
          <w:rFonts w:ascii="Times New Roman" w:hAnsi="Times New Roman"/>
          <w:sz w:val="28"/>
          <w:szCs w:val="28"/>
          <w:lang w:val="ru-RU"/>
        </w:rPr>
        <w:t>По способу разрыхления все виды теста для мучных кондитерских изделий можно разделить на два вида: дрожжевое и бездрожжевое (или пресное).</w:t>
      </w:r>
    </w:p>
    <w:p>
      <w:pPr>
        <w:jc w:val="both"/>
        <w:rPr>
          <w:rFonts w:ascii="Times New Roman" w:hAnsi="Times New Roman"/>
          <w:sz w:val="28"/>
          <w:szCs w:val="28"/>
          <w:lang w:val="ru-RU"/>
        </w:rPr>
      </w:pPr>
      <w:r>
        <w:rPr>
          <w:rFonts w:ascii="Times New Roman" w:hAnsi="Times New Roman"/>
          <w:sz w:val="28"/>
          <w:szCs w:val="28"/>
          <w:lang w:val="ru-RU"/>
        </w:rPr>
        <w:t>Дрожжевое тесто может быть приготовлено опарным и безопарным способами. Если после брожения тесто прослаивают маслом или маргарином, получают слоеное дрожжевое тесто.</w:t>
      </w:r>
    </w:p>
    <w:p>
      <w:pPr>
        <w:jc w:val="both"/>
        <w:rPr>
          <w:rFonts w:ascii="Times New Roman" w:hAnsi="Times New Roman"/>
          <w:sz w:val="28"/>
          <w:szCs w:val="28"/>
          <w:lang w:val="ru-RU"/>
        </w:rPr>
      </w:pPr>
      <w:r>
        <w:rPr>
          <w:rFonts w:ascii="Times New Roman" w:hAnsi="Times New Roman"/>
          <w:sz w:val="28"/>
          <w:szCs w:val="28"/>
          <w:lang w:val="ru-RU"/>
        </w:rPr>
        <w:t>Бeздрожжевое тесто делится по способу разрыхления на несколько видов:</w:t>
      </w:r>
    </w:p>
    <w:p>
      <w:pPr>
        <w:jc w:val="both"/>
        <w:rPr>
          <w:rFonts w:ascii="Times New Roman" w:hAnsi="Times New Roman"/>
          <w:sz w:val="28"/>
          <w:szCs w:val="28"/>
          <w:lang w:val="ru-RU"/>
        </w:rPr>
      </w:pPr>
      <w:r>
        <w:rPr>
          <w:rFonts w:ascii="Times New Roman" w:hAnsi="Times New Roman"/>
          <w:sz w:val="28"/>
          <w:szCs w:val="28"/>
          <w:lang w:val="ru-RU"/>
        </w:rPr>
        <w:t>а)приготовленное с химическими разрыхлителями (вафельное, пряничное, сдобное, песочное и др.);</w:t>
      </w:r>
    </w:p>
    <w:p>
      <w:pPr>
        <w:jc w:val="both"/>
        <w:rPr>
          <w:rFonts w:ascii="Times New Roman" w:hAnsi="Times New Roman"/>
          <w:sz w:val="28"/>
          <w:szCs w:val="28"/>
          <w:lang w:val="ru-RU"/>
        </w:rPr>
      </w:pPr>
      <w:r>
        <w:rPr>
          <w:rFonts w:ascii="Times New Roman" w:hAnsi="Times New Roman"/>
          <w:sz w:val="28"/>
          <w:szCs w:val="28"/>
          <w:lang w:val="ru-RU"/>
        </w:rPr>
        <w:t>б) приготовленное взбиванием (бисквитное, воздушное, миндальное, тесто для блинчиков);</w:t>
      </w:r>
    </w:p>
    <w:p>
      <w:pPr>
        <w:jc w:val="both"/>
        <w:rPr>
          <w:rFonts w:ascii="Times New Roman" w:hAnsi="Times New Roman"/>
          <w:sz w:val="28"/>
          <w:szCs w:val="28"/>
          <w:lang w:val="ru-RU"/>
        </w:rPr>
      </w:pPr>
      <w:r>
        <w:rPr>
          <w:rFonts w:ascii="Times New Roman" w:hAnsi="Times New Roman"/>
          <w:sz w:val="28"/>
          <w:szCs w:val="28"/>
          <w:lang w:val="ru-RU"/>
        </w:rPr>
        <w:t>в)приготовленное путем слоеобразования (слоеное);</w:t>
      </w:r>
    </w:p>
    <w:p>
      <w:pPr>
        <w:jc w:val="both"/>
        <w:rPr>
          <w:rFonts w:ascii="Times New Roman" w:hAnsi="Times New Roman"/>
          <w:sz w:val="28"/>
          <w:szCs w:val="28"/>
          <w:lang w:val="ru-RU"/>
        </w:rPr>
      </w:pPr>
      <w:r>
        <w:rPr>
          <w:rFonts w:ascii="Times New Roman" w:hAnsi="Times New Roman"/>
          <w:sz w:val="28"/>
          <w:szCs w:val="28"/>
          <w:lang w:val="ru-RU"/>
        </w:rPr>
        <w:t>г)приготовленное заварным способом, при котором всю муку или ее часть заваривают (заварное и пряничное заварное).</w:t>
      </w:r>
    </w:p>
    <w:p>
      <w:pPr>
        <w:jc w:val="both"/>
        <w:rPr>
          <w:rFonts w:ascii="Times New Roman" w:hAnsi="Times New Roman"/>
          <w:b/>
          <w:bCs/>
          <w:sz w:val="28"/>
          <w:szCs w:val="28"/>
          <w:lang w:val="ru-RU"/>
        </w:rPr>
      </w:pPr>
      <w:r>
        <w:rPr>
          <w:rFonts w:ascii="Times New Roman" w:hAnsi="Times New Roman"/>
          <w:b/>
          <w:bCs/>
          <w:sz w:val="28"/>
          <w:szCs w:val="28"/>
          <w:lang w:val="ru-RU"/>
        </w:rPr>
        <w:t>Сущность процессов, происходящих при замесе теста</w:t>
      </w:r>
    </w:p>
    <w:p>
      <w:pPr>
        <w:jc w:val="both"/>
        <w:rPr>
          <w:rFonts w:ascii="Times New Roman" w:hAnsi="Times New Roman"/>
          <w:sz w:val="28"/>
          <w:szCs w:val="28"/>
          <w:lang w:val="ru-RU"/>
        </w:rPr>
      </w:pPr>
      <w:r>
        <w:rPr>
          <w:rFonts w:ascii="Times New Roman" w:hAnsi="Times New Roman"/>
          <w:sz w:val="28"/>
          <w:szCs w:val="28"/>
          <w:lang w:val="ru-RU"/>
        </w:rPr>
        <w:t>Мука - основное сырье для теста. Чем выше сорт муки, тем светлее цвет изделий. Качество изделий и свойства теста зависят от количества и качества клейковины. Мука с сильной клейковиной придает тесту упругость, эластичность. Если при замесе теста используют муку крупного помола, необходимо увеличить влажность н продолжительность замеса.</w:t>
      </w:r>
    </w:p>
    <w:p>
      <w:pPr>
        <w:jc w:val="both"/>
        <w:rPr>
          <w:rFonts w:ascii="Times New Roman" w:hAnsi="Times New Roman"/>
          <w:sz w:val="28"/>
          <w:szCs w:val="28"/>
          <w:lang w:val="ru-RU"/>
        </w:rPr>
      </w:pPr>
      <w:r>
        <w:rPr>
          <w:rFonts w:ascii="Times New Roman" w:hAnsi="Times New Roman"/>
          <w:sz w:val="28"/>
          <w:szCs w:val="28"/>
          <w:lang w:val="ru-RU"/>
        </w:rPr>
        <w:t xml:space="preserve">Сахар придаст тесту мягкость, пластичность. Избыток сахара в тесте делает его расплывчатым и липким. </w:t>
      </w:r>
    </w:p>
    <w:p>
      <w:pPr>
        <w:jc w:val="both"/>
        <w:rPr>
          <w:rFonts w:ascii="Times New Roman" w:hAnsi="Times New Roman"/>
          <w:sz w:val="28"/>
          <w:szCs w:val="28"/>
          <w:lang w:val="ru-RU"/>
        </w:rPr>
      </w:pPr>
      <w:r>
        <w:rPr>
          <w:rFonts w:ascii="Times New Roman" w:hAnsi="Times New Roman"/>
          <w:sz w:val="28"/>
          <w:szCs w:val="28"/>
          <w:lang w:val="ru-RU"/>
        </w:rPr>
        <w:t>В присутствии сахара уменьшается способность белков муки к набуханию. В дрожжевом тесте сахара сбраживаются с получением спирт, молочной кислоты и углекислого газа.</w:t>
      </w:r>
    </w:p>
    <w:p>
      <w:pPr>
        <w:jc w:val="both"/>
        <w:rPr>
          <w:rFonts w:ascii="Times New Roman" w:hAnsi="Times New Roman"/>
          <w:sz w:val="28"/>
          <w:szCs w:val="28"/>
          <w:lang w:val="ru-RU"/>
        </w:rPr>
      </w:pPr>
      <w:r>
        <w:rPr>
          <w:rFonts w:ascii="Times New Roman" w:hAnsi="Times New Roman"/>
          <w:sz w:val="28"/>
          <w:szCs w:val="28"/>
          <w:lang w:val="ru-RU"/>
        </w:rPr>
        <w:t>В тесте может быть сахара от 3 до 35% массы муки. Тесто с небольшим количеством жира и большим количеством сахара приобретает твердость и стекловидность.</w:t>
      </w:r>
    </w:p>
    <w:p>
      <w:pPr>
        <w:jc w:val="both"/>
        <w:rPr>
          <w:rFonts w:ascii="Times New Roman" w:hAnsi="Times New Roman"/>
          <w:sz w:val="28"/>
          <w:szCs w:val="28"/>
          <w:lang w:val="ru-RU"/>
        </w:rPr>
      </w:pPr>
      <w:r>
        <w:rPr>
          <w:rFonts w:ascii="Times New Roman" w:hAnsi="Times New Roman"/>
          <w:sz w:val="28"/>
          <w:szCs w:val="28"/>
          <w:lang w:val="ru-RU"/>
        </w:rPr>
        <w:t>Жиры придают изделиям сдобный вкус, рассыпчатость, слоистость. Жир, вводимый в тесто в пластичном состоянии, равномерно распределяется по поверхности клейковины, образуя пленки. Белки меньше набухают, клейковина получается менее упругая и легко рвется. При выпечке жир лучше удерживает воздух, изделия получаются с большим подъемом.</w:t>
      </w:r>
    </w:p>
    <w:p>
      <w:pPr>
        <w:jc w:val="both"/>
        <w:rPr>
          <w:rFonts w:ascii="Times New Roman" w:hAnsi="Times New Roman"/>
          <w:sz w:val="28"/>
          <w:szCs w:val="28"/>
          <w:lang w:val="ru-RU"/>
        </w:rPr>
      </w:pPr>
      <w:r>
        <w:rPr>
          <w:rFonts w:ascii="Times New Roman" w:hAnsi="Times New Roman"/>
          <w:sz w:val="28"/>
          <w:szCs w:val="28"/>
          <w:lang w:val="ru-RU"/>
        </w:rPr>
        <w:t>Жир, вводимый в тесто в расплавленном состоянии, распределяется в тесте в виде капель и плохо удерживается в готовых изделиях, выделяясь на поверхности. Увеличение количества жира делает тесто рыхлым, крошащимся, уменьшение снижает пластичность и рассыпчатость изделий.</w:t>
      </w:r>
    </w:p>
    <w:p>
      <w:pPr>
        <w:jc w:val="both"/>
        <w:rPr>
          <w:rFonts w:ascii="Times New Roman" w:hAnsi="Times New Roman"/>
          <w:sz w:val="28"/>
          <w:szCs w:val="28"/>
          <w:lang w:val="ru-RU"/>
        </w:rPr>
      </w:pPr>
      <w:r>
        <w:rPr>
          <w:rFonts w:ascii="Times New Roman" w:hAnsi="Times New Roman"/>
          <w:sz w:val="28"/>
          <w:szCs w:val="28"/>
          <w:lang w:val="ru-RU"/>
        </w:rPr>
        <w:t>Крахмал придаст изделиям рассыпчатость. При выпечке на поверхности изделий крахмал превращается в декстрины, образуя блестящую корочку. Допустимо в рецептах для некоторых изделий заменять до 10% муки крахмалом.</w:t>
      </w:r>
    </w:p>
    <w:p>
      <w:pPr>
        <w:jc w:val="both"/>
        <w:rPr>
          <w:rFonts w:ascii="Times New Roman" w:hAnsi="Times New Roman"/>
          <w:sz w:val="28"/>
          <w:szCs w:val="28"/>
          <w:lang w:val="ru-RU"/>
        </w:rPr>
      </w:pPr>
      <w:r>
        <w:rPr>
          <w:rFonts w:ascii="Times New Roman" w:hAnsi="Times New Roman"/>
          <w:sz w:val="28"/>
          <w:szCs w:val="28"/>
          <w:lang w:val="ru-RU"/>
        </w:rPr>
        <w:t>Молочные продукты придают тесту пластичность и улучшают вкусовые качества изделий.</w:t>
      </w:r>
    </w:p>
    <w:p>
      <w:pPr>
        <w:jc w:val="both"/>
        <w:rPr>
          <w:rFonts w:ascii="Times New Roman" w:hAnsi="Times New Roman"/>
          <w:sz w:val="28"/>
          <w:szCs w:val="28"/>
          <w:lang w:val="ru-RU"/>
        </w:rPr>
      </w:pPr>
      <w:r>
        <w:rPr>
          <w:rFonts w:ascii="Times New Roman" w:hAnsi="Times New Roman"/>
          <w:sz w:val="28"/>
          <w:szCs w:val="28"/>
          <w:lang w:val="ru-RU"/>
        </w:rPr>
        <w:t>Яйца придают изделиям приятный вкус, цвет и создают пористость. Яичный белок обладает пенообразуюшими свойствами, разрыхляет тесто. При выпечке белок свертывается, от него зависят упругость и прочность структуры изделий.</w:t>
      </w:r>
    </w:p>
    <w:p>
      <w:pPr>
        <w:jc w:val="both"/>
        <w:rPr>
          <w:rFonts w:ascii="Times New Roman" w:hAnsi="Times New Roman"/>
          <w:sz w:val="28"/>
          <w:szCs w:val="28"/>
          <w:lang w:val="ru-RU"/>
        </w:rPr>
      </w:pPr>
      <w:r>
        <w:rPr>
          <w:rFonts w:ascii="Times New Roman" w:hAnsi="Times New Roman"/>
          <w:b/>
          <w:bCs/>
          <w:sz w:val="28"/>
          <w:szCs w:val="28"/>
          <w:lang w:val="ru-RU"/>
        </w:rPr>
        <w:t>Замес теста</w:t>
      </w:r>
      <w:r>
        <w:rPr>
          <w:rFonts w:ascii="Times New Roman" w:hAnsi="Times New Roman"/>
          <w:sz w:val="28"/>
          <w:szCs w:val="28"/>
          <w:lang w:val="ru-RU"/>
        </w:rPr>
        <w:t xml:space="preserve">. </w:t>
      </w:r>
    </w:p>
    <w:p>
      <w:pPr>
        <w:jc w:val="both"/>
        <w:rPr>
          <w:rFonts w:ascii="Times New Roman" w:hAnsi="Times New Roman"/>
          <w:sz w:val="28"/>
          <w:szCs w:val="28"/>
          <w:lang w:val="ru-RU"/>
        </w:rPr>
      </w:pPr>
      <w:r>
        <w:rPr>
          <w:rFonts w:ascii="Times New Roman" w:hAnsi="Times New Roman"/>
          <w:sz w:val="28"/>
          <w:szCs w:val="28"/>
          <w:lang w:val="ru-RU"/>
        </w:rPr>
        <w:t>Свойства теста зависят от технологических условий замеса, содержания различных видов сырья и их соотношения.</w:t>
      </w:r>
    </w:p>
    <w:p>
      <w:pPr>
        <w:jc w:val="both"/>
        <w:rPr>
          <w:rFonts w:ascii="Times New Roman" w:hAnsi="Times New Roman"/>
          <w:sz w:val="28"/>
          <w:szCs w:val="28"/>
          <w:lang w:val="ru-RU"/>
        </w:rPr>
      </w:pPr>
      <w:r>
        <w:rPr>
          <w:rFonts w:ascii="Times New Roman" w:hAnsi="Times New Roman"/>
          <w:sz w:val="28"/>
          <w:szCs w:val="28"/>
          <w:lang w:val="ru-RU"/>
        </w:rPr>
        <w:t>Для замеса теста применяют тестомесильные машины с подкатными дежами вместимостью 140 и 270 л. Для замеса небольшого количества теста используют взбивальные машины. Месильный рычаг может иметь следующие формы: проволочную, плоскорешетчатую, крючкообразную, овальную. Использование их зависит от густоты замешиваемого теста. В комплект тестомесильной машины входят три дежи для одновременного замеса теста. Во время замеса происходят сложные процессы, которые вызывают непрерывное изменение свойств теста.</w:t>
      </w:r>
    </w:p>
    <w:p>
      <w:pPr>
        <w:jc w:val="both"/>
        <w:rPr>
          <w:rFonts w:ascii="Times New Roman" w:hAnsi="Times New Roman"/>
          <w:sz w:val="28"/>
          <w:szCs w:val="28"/>
          <w:lang w:val="ru-RU"/>
        </w:rPr>
      </w:pPr>
      <w:r>
        <w:rPr>
          <w:rFonts w:ascii="Times New Roman" w:hAnsi="Times New Roman"/>
          <w:sz w:val="28"/>
          <w:szCs w:val="28"/>
          <w:lang w:val="ru-RU"/>
        </w:rPr>
        <w:t>Набухание клейковины и крахмала происходит в течение часа. В первый период замеса тесто липкое и влажное; при продолжении замеса тесто перестает быть липким и легко отстает от рук.</w:t>
      </w:r>
    </w:p>
    <w:p>
      <w:pPr>
        <w:jc w:val="both"/>
        <w:rPr>
          <w:rFonts w:ascii="Times New Roman" w:hAnsi="Times New Roman"/>
          <w:sz w:val="28"/>
          <w:szCs w:val="28"/>
          <w:lang w:val="ru-RU"/>
        </w:rPr>
      </w:pPr>
      <w:r>
        <w:rPr>
          <w:rFonts w:ascii="Times New Roman" w:hAnsi="Times New Roman"/>
          <w:sz w:val="28"/>
          <w:szCs w:val="28"/>
          <w:lang w:val="ru-RU"/>
        </w:rPr>
        <w:t>Замес теста, производимый рычагом тестомесильной машины, более интенсивный, чем вручную, поэтому достижение оптимальных свойств теста происходит быстрее. Продолжительность замеса теста из муки со слабой клейковиной должна быть меньше, чем из муки с сильной клейковиной. В процессе замешивания тесто приобретает новые физические свойства: упругость, растяжимость и эластичность.</w:t>
      </w:r>
    </w:p>
    <w:p>
      <w:pPr>
        <w:jc w:val="both"/>
        <w:rPr>
          <w:rFonts w:ascii="Times New Roman" w:hAnsi="Times New Roman"/>
          <w:sz w:val="28"/>
          <w:szCs w:val="28"/>
          <w:lang w:val="ru-RU"/>
        </w:rPr>
      </w:pPr>
      <w:r>
        <w:rPr>
          <w:rFonts w:ascii="Times New Roman" w:hAnsi="Times New Roman"/>
          <w:sz w:val="28"/>
          <w:szCs w:val="28"/>
          <w:lang w:val="ru-RU"/>
        </w:rPr>
        <w:t>При изготовлении теста, особенно дрожжевого, имеет большое значение температура замеса, которая влияет на качество изделий. На температуру теста при замесе влияет температура основного сырья, т.е. муки.</w:t>
      </w:r>
    </w:p>
    <w:p>
      <w:pPr>
        <w:jc w:val="both"/>
        <w:rPr>
          <w:rFonts w:ascii="Times New Roman" w:hAnsi="Times New Roman"/>
          <w:sz w:val="28"/>
          <w:szCs w:val="28"/>
          <w:lang w:val="ru-RU"/>
        </w:rPr>
      </w:pPr>
      <w:r>
        <w:rPr>
          <w:rFonts w:ascii="Times New Roman" w:hAnsi="Times New Roman"/>
          <w:sz w:val="28"/>
          <w:szCs w:val="28"/>
          <w:lang w:val="ru-RU"/>
        </w:rPr>
        <w:t>Зимой, если мука поступила не со склада, ее перед использованием вносят в помещение, чтобы температура повысилась до 12</w:t>
      </w:r>
      <w:r>
        <w:rPr>
          <w:rFonts w:ascii="Times New Roman" w:hAnsi="Times New Roman" w:cs="Times New Roman"/>
          <w:sz w:val="28"/>
          <w:szCs w:val="28"/>
          <w:lang w:val="ru-RU"/>
        </w:rPr>
        <w:t>°</w:t>
      </w:r>
      <w:r>
        <w:rPr>
          <w:rFonts w:ascii="Times New Roman" w:hAnsi="Times New Roman"/>
          <w:sz w:val="28"/>
          <w:szCs w:val="28"/>
          <w:lang w:val="ru-RU"/>
        </w:rPr>
        <w:t>С.</w:t>
      </w:r>
    </w:p>
    <w:p>
      <w:pPr>
        <w:jc w:val="both"/>
        <w:rPr>
          <w:rFonts w:ascii="Times New Roman" w:hAnsi="Times New Roman"/>
          <w:sz w:val="28"/>
          <w:szCs w:val="28"/>
          <w:lang w:val="ru-RU"/>
        </w:rPr>
      </w:pPr>
      <w:r>
        <w:rPr>
          <w:rFonts w:ascii="Times New Roman" w:hAnsi="Times New Roman"/>
          <w:sz w:val="28"/>
          <w:szCs w:val="28"/>
          <w:lang w:val="ru-RU"/>
        </w:rPr>
        <w:t>Расчет количества воды для замеса теста определенной влажности.</w:t>
      </w:r>
    </w:p>
    <w:p>
      <w:pPr>
        <w:jc w:val="both"/>
        <w:rPr>
          <w:rFonts w:ascii="Times New Roman" w:hAnsi="Times New Roman"/>
          <w:sz w:val="28"/>
          <w:szCs w:val="28"/>
          <w:lang w:val="ru-RU"/>
        </w:rPr>
      </w:pPr>
      <w:r>
        <w:rPr>
          <w:rFonts w:ascii="Times New Roman" w:hAnsi="Times New Roman"/>
          <w:sz w:val="28"/>
          <w:szCs w:val="28"/>
          <w:lang w:val="ru-RU"/>
        </w:rPr>
        <w:t>Для расчета необходимо знать общую массу сырья и его влажность. Введем следующие обозначения:</w:t>
      </w:r>
    </w:p>
    <w:p>
      <w:pPr>
        <w:jc w:val="both"/>
        <w:rPr>
          <w:rFonts w:ascii="Times New Roman" w:hAnsi="Times New Roman"/>
          <w:sz w:val="28"/>
          <w:szCs w:val="28"/>
          <w:lang w:val="ru-RU"/>
        </w:rPr>
      </w:pPr>
      <w:r>
        <w:rPr>
          <w:rFonts w:ascii="Times New Roman" w:hAnsi="Times New Roman"/>
          <w:sz w:val="28"/>
          <w:szCs w:val="28"/>
          <w:lang w:val="ru-RU"/>
        </w:rPr>
        <w:t>X - необходимое количество воды для замеса, г (кг);</w:t>
      </w:r>
    </w:p>
    <w:p>
      <w:pPr>
        <w:jc w:val="both"/>
        <w:rPr>
          <w:rFonts w:ascii="Times New Roman" w:hAnsi="Times New Roman"/>
          <w:sz w:val="28"/>
          <w:szCs w:val="28"/>
          <w:lang w:val="ru-RU"/>
        </w:rPr>
      </w:pPr>
      <w:r>
        <w:rPr>
          <w:rFonts w:ascii="Times New Roman" w:hAnsi="Times New Roman"/>
          <w:sz w:val="28"/>
          <w:szCs w:val="28"/>
          <w:lang w:val="ru-RU"/>
        </w:rPr>
        <w:t>С - масса сырья в сухих веществах, г (кг);</w:t>
      </w:r>
    </w:p>
    <w:p>
      <w:pPr>
        <w:jc w:val="both"/>
        <w:rPr>
          <w:rFonts w:ascii="Times New Roman" w:hAnsi="Times New Roman"/>
          <w:sz w:val="28"/>
          <w:szCs w:val="28"/>
          <w:lang w:val="ru-RU"/>
        </w:rPr>
      </w:pPr>
      <w:r>
        <w:rPr>
          <w:rFonts w:ascii="Times New Roman" w:hAnsi="Times New Roman"/>
          <w:sz w:val="28"/>
          <w:szCs w:val="28"/>
          <w:lang w:val="ru-RU"/>
        </w:rPr>
        <w:t>В - масса закладываемого сырья в натуре, г (кг);</w:t>
      </w:r>
    </w:p>
    <w:p>
      <w:pPr>
        <w:jc w:val="both"/>
        <w:rPr>
          <w:rFonts w:ascii="Times New Roman" w:hAnsi="Times New Roman"/>
          <w:sz w:val="28"/>
          <w:szCs w:val="28"/>
          <w:lang w:val="ru-RU"/>
        </w:rPr>
      </w:pPr>
      <w:r>
        <w:rPr>
          <w:rFonts w:ascii="Times New Roman" w:hAnsi="Times New Roman"/>
          <w:sz w:val="28"/>
          <w:szCs w:val="28"/>
          <w:lang w:val="ru-RU"/>
        </w:rPr>
        <w:t>А - заданная влажность теста, %.</w:t>
      </w:r>
    </w:p>
    <w:p>
      <w:pPr>
        <w:jc w:val="both"/>
        <w:rPr>
          <w:rFonts w:ascii="Times New Roman" w:hAnsi="Times New Roman"/>
          <w:sz w:val="28"/>
          <w:szCs w:val="28"/>
          <w:lang w:val="ru-RU"/>
        </w:rPr>
      </w:pPr>
      <w:r>
        <w:rPr>
          <w:rFonts w:ascii="Times New Roman" w:hAnsi="Times New Roman"/>
          <w:sz w:val="28"/>
          <w:szCs w:val="28"/>
          <w:lang w:val="ru-RU"/>
        </w:rPr>
        <w:t>Количество воды при замесе определяется по формуле:</w:t>
      </w:r>
    </w:p>
    <w:p>
      <w:pPr>
        <w:jc w:val="both"/>
        <w:rPr>
          <w:rFonts w:ascii="Times New Roman" w:hAnsi="Times New Roman"/>
          <w:sz w:val="28"/>
          <w:szCs w:val="28"/>
          <w:lang w:val="ru-RU"/>
        </w:rPr>
      </w:pPr>
      <w:r>
        <w:rPr>
          <w:rFonts w:ascii="Times New Roman" w:hAnsi="Times New Roman"/>
          <w:sz w:val="28"/>
          <w:szCs w:val="28"/>
          <w:lang w:val="ru-RU"/>
        </w:rPr>
        <w:t>100 х С л 100 - А в-</w:t>
      </w:r>
    </w:p>
    <w:p>
      <w:pPr>
        <w:jc w:val="both"/>
        <w:rPr>
          <w:rFonts w:ascii="Times New Roman" w:hAnsi="Times New Roman"/>
          <w:sz w:val="28"/>
          <w:szCs w:val="28"/>
          <w:lang w:val="ru-RU"/>
        </w:rPr>
      </w:pPr>
      <w:r>
        <w:rPr>
          <w:rFonts w:ascii="Times New Roman" w:hAnsi="Times New Roman"/>
          <w:sz w:val="28"/>
          <w:szCs w:val="28"/>
          <w:lang w:val="ru-RU"/>
        </w:rPr>
        <w:t>Пример 1. В рецептуре дрожжевого опарного теста определить необходимое количество воды для замеса при влажности теста 35% (табл.5).</w:t>
      </w:r>
    </w:p>
    <w:p>
      <w:pPr>
        <w:jc w:val="both"/>
        <w:rPr>
          <w:rFonts w:ascii="Times New Roman" w:hAnsi="Times New Roman"/>
          <w:sz w:val="28"/>
          <w:szCs w:val="28"/>
          <w:lang w:val="ru-RU"/>
        </w:rPr>
      </w:pPr>
    </w:p>
    <w:p>
      <w:pPr>
        <w:jc w:val="both"/>
        <w:rPr>
          <w:rFonts w:ascii="Times New Roman" w:hAnsi="Times New Roman"/>
          <w:sz w:val="28"/>
          <w:szCs w:val="28"/>
          <w:lang w:val="ru-RU"/>
        </w:rPr>
      </w:pPr>
    </w:p>
    <w:p>
      <w:pPr>
        <w:jc w:val="both"/>
        <w:rPr>
          <w:rFonts w:ascii="Times New Roman" w:hAnsi="Times New Roman"/>
          <w:sz w:val="28"/>
          <w:szCs w:val="28"/>
          <w:lang w:val="ru-RU"/>
        </w:rPr>
      </w:pPr>
      <w:r>
        <w:rPr>
          <w:rFonts w:ascii="Times New Roman" w:hAnsi="Times New Roman"/>
          <w:sz w:val="28"/>
          <w:szCs w:val="28"/>
          <w:lang w:val="ru-RU"/>
        </w:rPr>
        <w:t>Таблица 5</w:t>
      </w:r>
    </w:p>
    <w:tbl>
      <w:tblPr>
        <w:tblStyle w:val="5"/>
        <w:tblW w:w="0" w:type="auto"/>
        <w:tblCellSpacing w:w="1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Layout w:type="autofit"/>
        <w:tblCellMar>
          <w:top w:w="15" w:type="dxa"/>
          <w:left w:w="15" w:type="dxa"/>
          <w:bottom w:w="15" w:type="dxa"/>
          <w:right w:w="15" w:type="dxa"/>
        </w:tblCellMar>
      </w:tblPr>
      <w:tblGrid>
        <w:gridCol w:w="1677"/>
        <w:gridCol w:w="2026"/>
        <w:gridCol w:w="1684"/>
        <w:gridCol w:w="2502"/>
        <w:gridCol w:w="2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7F7F7"/>
          <w:tblCellMar>
            <w:top w:w="15" w:type="dxa"/>
            <w:left w:w="15" w:type="dxa"/>
            <w:bottom w:w="15" w:type="dxa"/>
            <w:right w:w="15" w:type="dxa"/>
          </w:tblCellMar>
        </w:tblPrEx>
        <w:trPr>
          <w:tblCellSpacing w:w="15" w:type="dxa"/>
        </w:trPr>
        <w:tc>
          <w:tcPr>
            <w:tcW w:w="0" w:type="auto"/>
            <w:tcBorders>
              <w:top w:val="single" w:color="auto" w:sz="4" w:space="0"/>
              <w:left w:val="single" w:color="auto" w:sz="4" w:space="0"/>
              <w:bottom w:val="single" w:color="auto" w:sz="4" w:space="0"/>
              <w:right w:val="single" w:color="auto" w:sz="4" w:space="0"/>
            </w:tcBorders>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Наименование сырья</w:t>
            </w:r>
          </w:p>
        </w:tc>
        <w:tc>
          <w:tcPr>
            <w:tcW w:w="0" w:type="auto"/>
            <w:tcBorders>
              <w:top w:val="single" w:color="auto" w:sz="4" w:space="0"/>
              <w:left w:val="single" w:color="auto" w:sz="4" w:space="0"/>
              <w:bottom w:val="single" w:color="auto" w:sz="4" w:space="0"/>
              <w:right w:val="single" w:color="auto" w:sz="4" w:space="0"/>
            </w:tcBorders>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Количество сырья,</w:t>
            </w:r>
          </w:p>
          <w:p>
            <w:pPr>
              <w:jc w:val="both"/>
              <w:rPr>
                <w:rFonts w:ascii="Times New Roman" w:hAnsi="Times New Roman"/>
                <w:sz w:val="28"/>
                <w:szCs w:val="28"/>
                <w:lang w:val="ru-RU"/>
              </w:rPr>
            </w:pPr>
            <w:r>
              <w:rPr>
                <w:rFonts w:ascii="Times New Roman" w:hAnsi="Times New Roman"/>
                <w:sz w:val="28"/>
                <w:szCs w:val="28"/>
                <w:lang w:val="ru-RU"/>
              </w:rPr>
              <w:t>т, на 100 изделий массой по 50 г</w:t>
            </w:r>
          </w:p>
        </w:tc>
        <w:tc>
          <w:tcPr>
            <w:tcW w:w="0" w:type="auto"/>
            <w:tcBorders>
              <w:top w:val="single" w:color="auto" w:sz="4" w:space="0"/>
              <w:left w:val="single" w:color="auto" w:sz="4" w:space="0"/>
              <w:bottom w:val="single" w:color="auto" w:sz="4" w:space="0"/>
              <w:right w:val="single" w:color="auto" w:sz="4" w:space="0"/>
            </w:tcBorders>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Влажность сырья, %</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Содержание сухих веществ в сырье, %</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Содержание сухих веществ, 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Мука</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3700</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14</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86</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3182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Сахар</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370</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0,1</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99,9</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369,6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Дрожжи</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55</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75</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25</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13,7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Меланж</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135</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74</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26</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Масло</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251</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15,4</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84,6</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212,5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Соль</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57</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3,5</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96.5</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Итого</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4568</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w:t>
            </w:r>
          </w:p>
        </w:tc>
        <w:tc>
          <w:tcPr>
            <w:tcW w:w="0" w:type="auto"/>
            <w:shd w:val="clear" w:color="auto" w:fill="F7F7F7"/>
            <w:vAlign w:val="center"/>
          </w:tcPr>
          <w:p>
            <w:pPr>
              <w:jc w:val="both"/>
              <w:rPr>
                <w:rFonts w:ascii="Times New Roman" w:hAnsi="Times New Roman"/>
                <w:sz w:val="28"/>
                <w:szCs w:val="28"/>
                <w:lang w:val="ru-RU"/>
              </w:rPr>
            </w:pPr>
            <w:r>
              <w:rPr>
                <w:rFonts w:ascii="Times New Roman" w:hAnsi="Times New Roman"/>
                <w:sz w:val="28"/>
                <w:szCs w:val="28"/>
                <w:lang w:val="ru-RU"/>
              </w:rPr>
              <w:t>3867,9</w:t>
            </w:r>
          </w:p>
        </w:tc>
      </w:tr>
    </w:tbl>
    <w:p>
      <w:pPr>
        <w:jc w:val="both"/>
        <w:rPr>
          <w:rFonts w:ascii="Times New Roman" w:hAnsi="Times New Roman"/>
          <w:sz w:val="28"/>
          <w:szCs w:val="28"/>
          <w:lang w:val="ru-RU"/>
        </w:rPr>
      </w:pPr>
      <w:r>
        <w:rPr>
          <w:rFonts w:ascii="Times New Roman" w:hAnsi="Times New Roman"/>
          <w:sz w:val="28"/>
          <w:szCs w:val="28"/>
          <w:lang w:val="ru-RU"/>
        </w:rPr>
        <w:t>С = 3,9 кг; В - 4,6 кг.</w:t>
      </w:r>
    </w:p>
    <w:p>
      <w:pPr>
        <w:jc w:val="both"/>
        <w:rPr>
          <w:rFonts w:ascii="Times New Roman" w:hAnsi="Times New Roman"/>
          <w:sz w:val="28"/>
          <w:szCs w:val="28"/>
          <w:lang w:val="ru-RU"/>
        </w:rPr>
      </w:pPr>
      <w:r>
        <w:rPr>
          <w:rFonts w:ascii="Times New Roman" w:hAnsi="Times New Roman"/>
          <w:sz w:val="28"/>
          <w:szCs w:val="28"/>
          <w:lang w:val="ru-RU"/>
        </w:rPr>
        <w:t>Если тесто должно иметь влажность А = 35%, количество воды для замеса можно определить по приведенной выше формуле:</w:t>
      </w:r>
    </w:p>
    <w:p>
      <w:pPr>
        <w:jc w:val="both"/>
        <w:rPr>
          <w:rFonts w:ascii="Times New Roman" w:hAnsi="Times New Roman"/>
          <w:sz w:val="28"/>
          <w:szCs w:val="28"/>
          <w:lang w:val="ru-RU"/>
        </w:rPr>
      </w:pPr>
      <w:r>
        <w:rPr>
          <w:rFonts w:ascii="Times New Roman" w:hAnsi="Times New Roman"/>
          <w:sz w:val="28"/>
          <w:szCs w:val="28"/>
          <w:lang w:val="ru-RU"/>
        </w:rPr>
        <w:t>100*3,9 -4б=14 Л 100 - 35 4'° 1,4кг.</w:t>
      </w:r>
    </w:p>
    <w:p>
      <w:pPr>
        <w:jc w:val="both"/>
        <w:rPr>
          <w:rFonts w:ascii="Times New Roman" w:hAnsi="Times New Roman"/>
          <w:sz w:val="28"/>
          <w:szCs w:val="28"/>
          <w:lang w:val="ru-RU"/>
        </w:rPr>
      </w:pPr>
      <w:r>
        <w:rPr>
          <w:rFonts w:ascii="Times New Roman" w:hAnsi="Times New Roman"/>
          <w:sz w:val="28"/>
          <w:szCs w:val="28"/>
          <w:lang w:val="ru-RU"/>
        </w:rPr>
        <w:t>Если в рецептуре приведено количество воды в кг, а необходимо определить влажность в %, произведем следующий расчет: В - общая масса теста, кг; В -- С - общее содержание влаги в тесте, кг;</w:t>
      </w:r>
    </w:p>
    <w:p>
      <w:pPr>
        <w:jc w:val="both"/>
        <w:rPr>
          <w:rFonts w:ascii="Times New Roman" w:hAnsi="Times New Roman"/>
          <w:sz w:val="28"/>
          <w:szCs w:val="28"/>
          <w:lang w:val="ru-RU"/>
        </w:rPr>
      </w:pPr>
      <w:r>
        <w:rPr>
          <w:rFonts w:ascii="Times New Roman" w:hAnsi="Times New Roman"/>
          <w:sz w:val="28"/>
          <w:szCs w:val="28"/>
          <w:lang w:val="ru-RU"/>
        </w:rPr>
        <w:t>В = 4,6+ 1,4 = 6 кг В - С = 6 - 3,9 - 2,1 кг.</w:t>
      </w:r>
    </w:p>
    <w:p>
      <w:pPr>
        <w:jc w:val="both"/>
        <w:rPr>
          <w:rFonts w:ascii="Times New Roman" w:hAnsi="Times New Roman"/>
          <w:b/>
          <w:bCs/>
          <w:sz w:val="28"/>
          <w:szCs w:val="28"/>
          <w:lang w:val="ru-RU"/>
        </w:rPr>
      </w:pPr>
      <w:r>
        <w:rPr>
          <w:rFonts w:ascii="Times New Roman" w:hAnsi="Times New Roman"/>
          <w:b/>
          <w:bCs/>
          <w:sz w:val="28"/>
          <w:szCs w:val="28"/>
          <w:lang w:val="ru-RU"/>
        </w:rPr>
        <w:t>Способы разрыхления теста.</w:t>
      </w:r>
    </w:p>
    <w:p>
      <w:pPr>
        <w:jc w:val="both"/>
        <w:rPr>
          <w:rFonts w:ascii="Times New Roman" w:hAnsi="Times New Roman"/>
          <w:sz w:val="28"/>
          <w:szCs w:val="28"/>
          <w:lang w:val="ru-RU"/>
        </w:rPr>
      </w:pPr>
      <w:r>
        <w:rPr>
          <w:rFonts w:ascii="Times New Roman" w:hAnsi="Times New Roman"/>
          <w:sz w:val="28"/>
          <w:szCs w:val="28"/>
          <w:lang w:val="ru-RU"/>
        </w:rPr>
        <w:t>Высокие вкусовые качества изделия приобретают при пористой структуре. Эта структура и увеличение объема достигаются разрыхлением теста.</w:t>
      </w:r>
    </w:p>
    <w:p>
      <w:pPr>
        <w:jc w:val="both"/>
        <w:rPr>
          <w:rFonts w:ascii="Times New Roman" w:hAnsi="Times New Roman"/>
          <w:sz w:val="28"/>
          <w:szCs w:val="28"/>
          <w:lang w:val="ru-RU"/>
        </w:rPr>
      </w:pPr>
      <w:r>
        <w:rPr>
          <w:rFonts w:ascii="Times New Roman" w:hAnsi="Times New Roman"/>
          <w:sz w:val="28"/>
          <w:szCs w:val="28"/>
          <w:lang w:val="ru-RU"/>
        </w:rPr>
        <w:t xml:space="preserve">Для получения изделий с пористой структурой, хорошо пропеченных и легко усваиваемых используют различные способы разрыхления теста: </w:t>
      </w:r>
      <w:r>
        <w:rPr>
          <w:rFonts w:ascii="Times New Roman" w:hAnsi="Times New Roman"/>
          <w:b/>
          <w:bCs/>
          <w:sz w:val="28"/>
          <w:szCs w:val="28"/>
          <w:lang w:val="ru-RU"/>
        </w:rPr>
        <w:t>биологический, химический, механический и комбинированный.</w:t>
      </w:r>
    </w:p>
    <w:p>
      <w:pPr>
        <w:jc w:val="both"/>
        <w:rPr>
          <w:rFonts w:ascii="Times New Roman" w:hAnsi="Times New Roman"/>
          <w:sz w:val="28"/>
          <w:szCs w:val="28"/>
          <w:lang w:val="ru-RU"/>
        </w:rPr>
      </w:pPr>
      <w:r>
        <w:rPr>
          <w:rFonts w:ascii="Times New Roman" w:hAnsi="Times New Roman"/>
          <w:sz w:val="28"/>
          <w:szCs w:val="28"/>
          <w:u w:val="single"/>
          <w:lang w:val="ru-RU"/>
        </w:rPr>
        <w:t>Биологический способ.</w:t>
      </w:r>
      <w:r>
        <w:rPr>
          <w:rFonts w:ascii="Times New Roman" w:hAnsi="Times New Roman"/>
          <w:sz w:val="28"/>
          <w:szCs w:val="28"/>
          <w:lang w:val="ru-RU"/>
        </w:rPr>
        <w:t xml:space="preserve"> Для этого способа используют микроорганизмы -дрожжевые грибки (дрожжи)'. Разрыхляющее действие дрожжей основано на том, что в процессе своей жизнедеятельности они выделяют углекислый газ, который способствует брожению теста. Для жизнедеятельности дрожжей необходим простой сахар-глюкоза.</w:t>
      </w:r>
    </w:p>
    <w:p>
      <w:pPr>
        <w:jc w:val="both"/>
        <w:rPr>
          <w:rFonts w:ascii="Times New Roman" w:hAnsi="Times New Roman"/>
          <w:sz w:val="28"/>
          <w:szCs w:val="28"/>
          <w:lang w:val="ru-RU"/>
        </w:rPr>
      </w:pPr>
      <w:r>
        <w:rPr>
          <w:rFonts w:ascii="Times New Roman" w:hAnsi="Times New Roman"/>
          <w:sz w:val="28"/>
          <w:szCs w:val="28"/>
          <w:lang w:val="ru-RU"/>
        </w:rPr>
        <w:t xml:space="preserve"> Процесс брожения состоит из двух стадий: образования глюкозы и образования углекислого газа. Глюкоза образуется в результате действия ферментов муки и дрожжей. Сами они в реакцию не вступают, но в их присутствии происходят реакции расщепления. Поэтому ферменты называют еще биологическими катализаторами.</w:t>
      </w:r>
    </w:p>
    <w:p>
      <w:pPr>
        <w:jc w:val="both"/>
        <w:rPr>
          <w:rFonts w:ascii="Times New Roman" w:hAnsi="Times New Roman"/>
          <w:sz w:val="28"/>
          <w:szCs w:val="28"/>
          <w:lang w:val="ru-RU"/>
        </w:rPr>
      </w:pPr>
      <w:r>
        <w:rPr>
          <w:rFonts w:ascii="Times New Roman" w:hAnsi="Times New Roman"/>
          <w:sz w:val="28"/>
          <w:szCs w:val="28"/>
          <w:lang w:val="ru-RU"/>
        </w:rPr>
        <w:t>Под действием ферментов крахмал муки частично расщепляется до простого сахара-глюкозы. То же самое происходит и с сахаром, добавляемым в тесто. Сахароза также под действием ферментов распадается на глюкозу и фруктозу (до 2%). Таким образом полученная глюкоза попадает в дрожжевую клетку. Так происходит несколько сложных реакций, в результате которых из глюкозы образуются спирт и углекислый газ. Это основное спиртовое брожение.</w:t>
      </w:r>
    </w:p>
    <w:p>
      <w:pPr>
        <w:jc w:val="both"/>
        <w:rPr>
          <w:rFonts w:ascii="Times New Roman" w:hAnsi="Times New Roman"/>
          <w:sz w:val="28"/>
          <w:szCs w:val="28"/>
          <w:lang w:val="ru-RU"/>
        </w:rPr>
      </w:pPr>
      <w:r>
        <w:rPr>
          <w:rFonts w:ascii="Times New Roman" w:hAnsi="Times New Roman"/>
          <w:sz w:val="28"/>
          <w:szCs w:val="28"/>
          <w:lang w:val="ru-RU"/>
        </w:rPr>
        <w:t>Наилучшая температура для развития дрожжей 28-32*С. Если температура ниже или выше, то процесс брожения замедляется. При температуре 50°С дрожжи прекращают свою жизнедеятельность, а при более высокой температуре погибают. При минусовой температуре дрожжи также прекращают свою жизнедеятельность, а попадая в благоприятные условия, вновь приобретают способность к брожению. Большое количество сахара и жира в тесте ухудшает брожение. Если в тесте много сахарозы, то она не перерабатывается дрожжами. В дрожжевых клетках увеличивается давление от избытка сахарного раствора, жизнедеятельность их прекращается, а иногда происходит и разрыв. Если в тесте много жира, то он обволакивает дрожжевые клетки тонкой пленкой, через которую не поступают питательные вещества, и брожение прекращается.</w:t>
      </w:r>
    </w:p>
    <w:p>
      <w:pPr>
        <w:jc w:val="both"/>
        <w:rPr>
          <w:rFonts w:ascii="Times New Roman" w:hAnsi="Times New Roman"/>
          <w:sz w:val="28"/>
          <w:szCs w:val="28"/>
          <w:lang w:val="ru-RU"/>
        </w:rPr>
      </w:pPr>
      <w:r>
        <w:rPr>
          <w:rFonts w:ascii="Times New Roman" w:hAnsi="Times New Roman"/>
          <w:sz w:val="28"/>
          <w:szCs w:val="28"/>
          <w:lang w:val="ru-RU"/>
        </w:rPr>
        <w:t>Одновременно со спиртовым брожением в тесте происходит молочнокислое брожение. Оно вызывается молочнокислыми бактериями, попадающими в тесто вместе с воздухом в процессе замеса. В результате жизнедеятельности молочнокислых бактерий из сахара образуются углекислый газ и молочная кислота. Углекислый газ разрыхляет тесто, а молочная кислота улучшает его вкусовые качества, так как в кислой среде клейковина делается более эластичной.</w:t>
      </w:r>
    </w:p>
    <w:p>
      <w:pPr>
        <w:jc w:val="both"/>
        <w:rPr>
          <w:rFonts w:ascii="Times New Roman" w:hAnsi="Times New Roman"/>
          <w:sz w:val="28"/>
          <w:szCs w:val="28"/>
          <w:lang w:val="ru-RU"/>
        </w:rPr>
      </w:pPr>
    </w:p>
    <w:p>
      <w:pPr>
        <w:spacing w:line="360" w:lineRule="auto"/>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Задание «Верите ли вы»</w:t>
      </w:r>
    </w:p>
    <w:p>
      <w:pPr>
        <w:numPr>
          <w:ilvl w:val="0"/>
          <w:numId w:val="18"/>
        </w:numPr>
        <w:spacing w:line="360" w:lineRule="auto"/>
        <w:ind w:left="0" w:firstLine="0"/>
        <w:jc w:val="both"/>
        <w:rPr>
          <w:rFonts w:ascii="Times New Roman" w:hAnsi="Times New Roman" w:cs="Times New Roman"/>
          <w:sz w:val="28"/>
          <w:szCs w:val="28"/>
          <w:lang w:val="ru-RU"/>
        </w:rPr>
      </w:pPr>
      <w:r>
        <w:rPr>
          <w:rFonts w:ascii="Times New Roman" w:hAnsi="Times New Roman" w:cs="Times New Roman"/>
          <w:sz w:val="28"/>
          <w:szCs w:val="28"/>
          <w:lang w:val="ru-RU"/>
        </w:rPr>
        <w:t>Верно ли следующее суждение:</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А) Дрожжи относятся к химическому разрыхлителю</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Б) Дрожжи относятся к механическому разрыхлителю</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1) Верно только А</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2) Верно только Б</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3) Верны оба суждения </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4) Оба суждения не верны</w:t>
      </w:r>
    </w:p>
    <w:p>
      <w:pPr>
        <w:numPr>
          <w:ilvl w:val="0"/>
          <w:numId w:val="18"/>
        </w:num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Верно ли следующее суждение</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А) К химическому разрыхлителю относится сода </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Б) К химическому разрыхлителю относится аммоний</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1) Верно только А</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2) Верно только Б</w:t>
      </w:r>
    </w:p>
    <w:p>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lang w:val="ru-RU"/>
        </w:rPr>
        <w:t>3) Верны оба суждения</w:t>
      </w:r>
    </w:p>
    <w:p>
      <w:pPr>
        <w:spacing w:line="360" w:lineRule="auto"/>
        <w:jc w:val="both"/>
        <w:rPr>
          <w:rFonts w:ascii="Times New Roman" w:hAnsi="Times New Roman"/>
          <w:sz w:val="28"/>
          <w:szCs w:val="28"/>
          <w:lang w:val="ru-RU"/>
        </w:rPr>
      </w:pPr>
      <w:r>
        <w:rPr>
          <w:rFonts w:ascii="Times New Roman" w:hAnsi="Times New Roman" w:cs="Times New Roman"/>
          <w:sz w:val="28"/>
          <w:szCs w:val="28"/>
          <w:lang w:val="ru-RU"/>
        </w:rPr>
        <w:t xml:space="preserve"> 4) Оба суждения не верны</w:t>
      </w:r>
    </w:p>
    <w:p>
      <w:pPr>
        <w:jc w:val="both"/>
        <w:rPr>
          <w:rFonts w:ascii="Times New Roman" w:hAnsi="Times New Roman"/>
          <w:sz w:val="28"/>
          <w:szCs w:val="28"/>
          <w:lang w:val="ru-RU"/>
        </w:rPr>
      </w:pPr>
    </w:p>
    <w:p>
      <w:pPr>
        <w:rPr>
          <w:rFonts w:ascii="Times New Roman" w:hAnsi="Times New Roman" w:eastAsia="Times New Roman" w:cs="Times New Roman"/>
          <w:b/>
          <w:bCs/>
          <w:color w:val="000000"/>
          <w:sz w:val="28"/>
          <w:szCs w:val="28"/>
          <w:lang w:val="ru-RU" w:eastAsia="ru-RU"/>
        </w:rPr>
      </w:pPr>
    </w:p>
    <w:sectPr>
      <w:pgSz w:w="11906" w:h="16838"/>
      <w:pgMar w:top="1077" w:right="1021" w:bottom="1077" w:left="102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Times New Roman CYR">
    <w:altName w:val="Times New Roman"/>
    <w:panose1 w:val="02020603050405020304"/>
    <w:charset w:val="CC"/>
    <w:family w:val="roman"/>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Open Sans">
    <w:panose1 w:val="020B0606030504020204"/>
    <w:charset w:val="00"/>
    <w:family w:val="swiss"/>
    <w:pitch w:val="default"/>
    <w:sig w:usb0="E00002EF" w:usb1="4000205B" w:usb2="00000028" w:usb3="00000000" w:csb0="2000019F" w:csb1="00000000"/>
  </w:font>
  <w:font w:name="Roboto">
    <w:panose1 w:val="02000000000000000000"/>
    <w:charset w:val="00"/>
    <w:family w:val="auto"/>
    <w:pitch w:val="default"/>
    <w:sig w:usb0="E0000AFF" w:usb1="5000217F" w:usb2="00000021"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CourierNewPSMT">
    <w:altName w:val="Yu Gothic"/>
    <w:panose1 w:val="00000000000000000000"/>
    <w:charset w:val="80"/>
    <w:family w:val="auto"/>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Текстовое поле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GPjrZQ8AgAAZwQAAA4AAAAAAAAAAQAgAAAAHwEAAGRycy9lMm9E&#10;b2MueG1sUEsFBgAAAAAGAAYAWQEAAM0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Текстовое поле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F6xCFE8AgAAZwQAAA4AAAAAAAAAAQAgAAAAHwEAAGRycy9lMm9E&#10;b2MueG1sUEsFBgAAAAAGAAYAWQEAAM0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Текстовое поле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WEGWxDsCAABnBAAADgAAAAAAAAABACAAAAAfAQAAZHJzL2Uyb0Rv&#10;Yy54bWxQSwUGAAAAAAYABgBZAQAAzA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Текстовое поле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GUTMwE8AgAAZwQAAA4AAAAAAAAAAQAgAAAAHwEAAGRycy9lMm9E&#10;b2MueG1sUEsFBgAAAAAGAAYAWQEAAM0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Текстовое поле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uClFrzsCAABnBAAADgAAAAAAAAABACAAAAAfAQAAZHJzL2Uyb0Rv&#10;Yy54bWxQSwUGAAAAAAYABgBZAQAAzA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Текстовое поле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IV74Go8AgAAZwQAAA4AAAAAAAAAAQAgAAAAHwEAAGRycy9lMm9E&#10;b2MueG1sUEsFBgAAAAAGAAYAWQEAAM0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lang w:val="ru-RU" w:eastAsia="ru-RU"/>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10" name="Текстовое поле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DQBTejsCAABpBAAADgAAAAAAAAABACAAAAAfAQAAZHJzL2Uyb0Rv&#10;Yy54bWxQSwUGAAAAAAYABgBZAQAAzA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D41A98"/>
    <w:multiLevelType w:val="singleLevel"/>
    <w:tmpl w:val="9CD41A98"/>
    <w:lvl w:ilvl="0" w:tentative="0">
      <w:start w:val="9"/>
      <w:numFmt w:val="decimal"/>
      <w:lvlText w:val="%1."/>
      <w:lvlJc w:val="left"/>
      <w:pPr>
        <w:tabs>
          <w:tab w:val="left" w:pos="312"/>
        </w:tabs>
      </w:pPr>
    </w:lvl>
  </w:abstractNum>
  <w:abstractNum w:abstractNumId="1">
    <w:nsid w:val="9EE1AE35"/>
    <w:multiLevelType w:val="singleLevel"/>
    <w:tmpl w:val="9EE1AE35"/>
    <w:lvl w:ilvl="0" w:tentative="0">
      <w:start w:val="1"/>
      <w:numFmt w:val="decimal"/>
      <w:lvlText w:val="%1."/>
      <w:lvlJc w:val="left"/>
      <w:pPr>
        <w:tabs>
          <w:tab w:val="left" w:pos="312"/>
        </w:tabs>
      </w:pPr>
    </w:lvl>
  </w:abstractNum>
  <w:abstractNum w:abstractNumId="2">
    <w:nsid w:val="A12F6089"/>
    <w:multiLevelType w:val="singleLevel"/>
    <w:tmpl w:val="A12F6089"/>
    <w:lvl w:ilvl="0" w:tentative="0">
      <w:start w:val="1"/>
      <w:numFmt w:val="decimal"/>
      <w:suff w:val="space"/>
      <w:lvlText w:val="%1."/>
      <w:lvlJc w:val="left"/>
    </w:lvl>
  </w:abstractNum>
  <w:abstractNum w:abstractNumId="3">
    <w:nsid w:val="B0DA088C"/>
    <w:multiLevelType w:val="singleLevel"/>
    <w:tmpl w:val="B0DA088C"/>
    <w:lvl w:ilvl="0" w:tentative="0">
      <w:start w:val="1"/>
      <w:numFmt w:val="decimal"/>
      <w:suff w:val="space"/>
      <w:lvlText w:val="%1."/>
      <w:lvlJc w:val="left"/>
    </w:lvl>
  </w:abstractNum>
  <w:abstractNum w:abstractNumId="4">
    <w:nsid w:val="BBEE87D1"/>
    <w:multiLevelType w:val="singleLevel"/>
    <w:tmpl w:val="BBEE87D1"/>
    <w:lvl w:ilvl="0" w:tentative="0">
      <w:start w:val="1"/>
      <w:numFmt w:val="decimal"/>
      <w:lvlText w:val="%1."/>
      <w:lvlJc w:val="left"/>
      <w:pPr>
        <w:tabs>
          <w:tab w:val="left" w:pos="425"/>
        </w:tabs>
        <w:ind w:left="625" w:hanging="425"/>
      </w:pPr>
      <w:rPr>
        <w:rFonts w:hint="default"/>
      </w:rPr>
    </w:lvl>
  </w:abstractNum>
  <w:abstractNum w:abstractNumId="5">
    <w:nsid w:val="CD012B2F"/>
    <w:multiLevelType w:val="singleLevel"/>
    <w:tmpl w:val="CD012B2F"/>
    <w:lvl w:ilvl="0" w:tentative="0">
      <w:start w:val="1"/>
      <w:numFmt w:val="decimal"/>
      <w:suff w:val="space"/>
      <w:lvlText w:val="%1."/>
      <w:lvlJc w:val="left"/>
    </w:lvl>
  </w:abstractNum>
  <w:abstractNum w:abstractNumId="6">
    <w:nsid w:val="E0F31C7D"/>
    <w:multiLevelType w:val="singleLevel"/>
    <w:tmpl w:val="E0F31C7D"/>
    <w:lvl w:ilvl="0" w:tentative="0">
      <w:start w:val="6"/>
      <w:numFmt w:val="decimal"/>
      <w:suff w:val="space"/>
      <w:lvlText w:val="%1."/>
      <w:lvlJc w:val="left"/>
      <w:pPr>
        <w:ind w:left="200" w:firstLine="0"/>
      </w:pPr>
    </w:lvl>
  </w:abstractNum>
  <w:abstractNum w:abstractNumId="7">
    <w:nsid w:val="F349B6A4"/>
    <w:multiLevelType w:val="singleLevel"/>
    <w:tmpl w:val="F349B6A4"/>
    <w:lvl w:ilvl="0" w:tentative="0">
      <w:start w:val="1"/>
      <w:numFmt w:val="decimal"/>
      <w:lvlText w:val="%1)"/>
      <w:lvlJc w:val="left"/>
      <w:pPr>
        <w:tabs>
          <w:tab w:val="left" w:pos="425"/>
        </w:tabs>
        <w:ind w:left="425" w:hanging="425"/>
      </w:pPr>
      <w:rPr>
        <w:rFonts w:hint="default"/>
      </w:rPr>
    </w:lvl>
  </w:abstractNum>
  <w:abstractNum w:abstractNumId="8">
    <w:nsid w:val="00000003"/>
    <w:multiLevelType w:val="multilevel"/>
    <w:tmpl w:val="00000003"/>
    <w:lvl w:ilvl="0" w:tentative="0">
      <w:start w:val="1"/>
      <w:numFmt w:val="bullet"/>
      <w:lvlText w:val=""/>
      <w:lvlJc w:val="left"/>
      <w:pPr>
        <w:tabs>
          <w:tab w:val="left" w:pos="720"/>
        </w:tabs>
        <w:ind w:left="720" w:hanging="360"/>
      </w:pPr>
      <w:rPr>
        <w:rFonts w:hint="default" w:ascii="Symbol" w:hAnsi="Symbol"/>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9">
    <w:nsid w:val="0E46D5B3"/>
    <w:multiLevelType w:val="singleLevel"/>
    <w:tmpl w:val="0E46D5B3"/>
    <w:lvl w:ilvl="0" w:tentative="0">
      <w:start w:val="1"/>
      <w:numFmt w:val="decimal"/>
      <w:suff w:val="space"/>
      <w:lvlText w:val="%1)"/>
      <w:lvlJc w:val="left"/>
    </w:lvl>
  </w:abstractNum>
  <w:abstractNum w:abstractNumId="10">
    <w:nsid w:val="1243445F"/>
    <w:multiLevelType w:val="multilevel"/>
    <w:tmpl w:val="1243445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747C47C"/>
    <w:multiLevelType w:val="singleLevel"/>
    <w:tmpl w:val="2747C47C"/>
    <w:lvl w:ilvl="0" w:tentative="0">
      <w:start w:val="1"/>
      <w:numFmt w:val="decimal"/>
      <w:lvlText w:val="%1."/>
      <w:lvlJc w:val="left"/>
      <w:pPr>
        <w:tabs>
          <w:tab w:val="left" w:pos="425"/>
        </w:tabs>
        <w:ind w:left="425" w:hanging="425"/>
      </w:pPr>
      <w:rPr>
        <w:rFonts w:hint="default"/>
      </w:rPr>
    </w:lvl>
  </w:abstractNum>
  <w:abstractNum w:abstractNumId="12">
    <w:nsid w:val="28208550"/>
    <w:multiLevelType w:val="multilevel"/>
    <w:tmpl w:val="28208550"/>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3">
    <w:nsid w:val="399230EE"/>
    <w:multiLevelType w:val="singleLevel"/>
    <w:tmpl w:val="399230EE"/>
    <w:lvl w:ilvl="0" w:tentative="0">
      <w:start w:val="1"/>
      <w:numFmt w:val="decimal"/>
      <w:suff w:val="space"/>
      <w:lvlText w:val="%1."/>
      <w:lvlJc w:val="left"/>
    </w:lvl>
  </w:abstractNum>
  <w:abstractNum w:abstractNumId="14">
    <w:nsid w:val="44DE2F8B"/>
    <w:multiLevelType w:val="multilevel"/>
    <w:tmpl w:val="44DE2F8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492B6EB5"/>
    <w:multiLevelType w:val="singleLevel"/>
    <w:tmpl w:val="492B6EB5"/>
    <w:lvl w:ilvl="0" w:tentative="0">
      <w:start w:val="1"/>
      <w:numFmt w:val="decimal"/>
      <w:suff w:val="space"/>
      <w:lvlText w:val="%1."/>
      <w:lvlJc w:val="left"/>
    </w:lvl>
  </w:abstractNum>
  <w:abstractNum w:abstractNumId="16">
    <w:nsid w:val="5DB94C85"/>
    <w:multiLevelType w:val="multilevel"/>
    <w:tmpl w:val="5DB94C8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67E40E82"/>
    <w:multiLevelType w:val="singleLevel"/>
    <w:tmpl w:val="67E40E82"/>
    <w:lvl w:ilvl="0" w:tentative="0">
      <w:start w:val="1"/>
      <w:numFmt w:val="decimal"/>
      <w:suff w:val="space"/>
      <w:lvlText w:val="%1."/>
      <w:lvlJc w:val="left"/>
    </w:lvl>
  </w:abstractNum>
  <w:num w:numId="1">
    <w:abstractNumId w:val="16"/>
  </w:num>
  <w:num w:numId="2">
    <w:abstractNumId w:val="2"/>
  </w:num>
  <w:num w:numId="3">
    <w:abstractNumId w:val="0"/>
  </w:num>
  <w:num w:numId="4">
    <w:abstractNumId w:val="14"/>
  </w:num>
  <w:num w:numId="5">
    <w:abstractNumId w:val="8"/>
  </w:num>
  <w:num w:numId="6">
    <w:abstractNumId w:val="13"/>
  </w:num>
  <w:num w:numId="7">
    <w:abstractNumId w:val="7"/>
  </w:num>
  <w:num w:numId="8">
    <w:abstractNumId w:val="17"/>
  </w:num>
  <w:num w:numId="9">
    <w:abstractNumId w:val="6"/>
  </w:num>
  <w:num w:numId="10">
    <w:abstractNumId w:val="12"/>
  </w:num>
  <w:num w:numId="11">
    <w:abstractNumId w:val="4"/>
  </w:num>
  <w:num w:numId="12">
    <w:abstractNumId w:val="1"/>
  </w:num>
  <w:num w:numId="13">
    <w:abstractNumId w:val="3"/>
  </w:num>
  <w:num w:numId="14">
    <w:abstractNumId w:val="10"/>
  </w:num>
  <w:num w:numId="15">
    <w:abstractNumId w:val="9"/>
  </w:num>
  <w:num w:numId="16">
    <w:abstractNumId w:val="15"/>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documentProtection w:enforcement="0"/>
  <w:defaultTabStop w:val="720"/>
  <w:drawingGridVerticalSpacing w:val="156"/>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B146D0"/>
    <w:rsid w:val="00005AAC"/>
    <w:rsid w:val="00046AD9"/>
    <w:rsid w:val="000B6BBC"/>
    <w:rsid w:val="000D38FE"/>
    <w:rsid w:val="000E30E4"/>
    <w:rsid w:val="00145A44"/>
    <w:rsid w:val="00187321"/>
    <w:rsid w:val="001F6EA1"/>
    <w:rsid w:val="00236365"/>
    <w:rsid w:val="00242718"/>
    <w:rsid w:val="002B0927"/>
    <w:rsid w:val="002F1231"/>
    <w:rsid w:val="00301077"/>
    <w:rsid w:val="003658A2"/>
    <w:rsid w:val="00367946"/>
    <w:rsid w:val="00391FC2"/>
    <w:rsid w:val="00395FA3"/>
    <w:rsid w:val="003A49C4"/>
    <w:rsid w:val="004557B2"/>
    <w:rsid w:val="00460B7F"/>
    <w:rsid w:val="00463EBF"/>
    <w:rsid w:val="004B5666"/>
    <w:rsid w:val="004C10F6"/>
    <w:rsid w:val="004F0551"/>
    <w:rsid w:val="005311C0"/>
    <w:rsid w:val="00584689"/>
    <w:rsid w:val="005867CF"/>
    <w:rsid w:val="005C02B5"/>
    <w:rsid w:val="005C5AA3"/>
    <w:rsid w:val="005D6195"/>
    <w:rsid w:val="00677F84"/>
    <w:rsid w:val="00695F2E"/>
    <w:rsid w:val="00697272"/>
    <w:rsid w:val="0071338F"/>
    <w:rsid w:val="00743E17"/>
    <w:rsid w:val="007B5A6A"/>
    <w:rsid w:val="00807056"/>
    <w:rsid w:val="00867071"/>
    <w:rsid w:val="00880A59"/>
    <w:rsid w:val="008B41A6"/>
    <w:rsid w:val="008F78ED"/>
    <w:rsid w:val="00964231"/>
    <w:rsid w:val="009D7B94"/>
    <w:rsid w:val="009E04E0"/>
    <w:rsid w:val="00A577CA"/>
    <w:rsid w:val="00AC2788"/>
    <w:rsid w:val="00BC24DD"/>
    <w:rsid w:val="00C71105"/>
    <w:rsid w:val="00C75977"/>
    <w:rsid w:val="00C95AAE"/>
    <w:rsid w:val="00CC11F8"/>
    <w:rsid w:val="00D17C01"/>
    <w:rsid w:val="00D24499"/>
    <w:rsid w:val="00DD05A0"/>
    <w:rsid w:val="00DE5549"/>
    <w:rsid w:val="00DF75B2"/>
    <w:rsid w:val="00E70226"/>
    <w:rsid w:val="00E81E08"/>
    <w:rsid w:val="00EE0CF9"/>
    <w:rsid w:val="00EE32AA"/>
    <w:rsid w:val="00EF2BC9"/>
    <w:rsid w:val="00F11AF0"/>
    <w:rsid w:val="00FB5E2C"/>
    <w:rsid w:val="00FB7027"/>
    <w:rsid w:val="03260A4B"/>
    <w:rsid w:val="03B640F2"/>
    <w:rsid w:val="06BE4DEB"/>
    <w:rsid w:val="06F7681C"/>
    <w:rsid w:val="0AB47B18"/>
    <w:rsid w:val="0B936C26"/>
    <w:rsid w:val="122611FA"/>
    <w:rsid w:val="15270F29"/>
    <w:rsid w:val="16A163B7"/>
    <w:rsid w:val="1BC310DC"/>
    <w:rsid w:val="28B146D0"/>
    <w:rsid w:val="2C700970"/>
    <w:rsid w:val="2FE11638"/>
    <w:rsid w:val="3D53131F"/>
    <w:rsid w:val="3FBB43B6"/>
    <w:rsid w:val="42011AA1"/>
    <w:rsid w:val="4ACF445A"/>
    <w:rsid w:val="4B744F3F"/>
    <w:rsid w:val="4B767FE0"/>
    <w:rsid w:val="4CBB5CEB"/>
    <w:rsid w:val="506546D4"/>
    <w:rsid w:val="50CC7409"/>
    <w:rsid w:val="52C54D5D"/>
    <w:rsid w:val="54932ACB"/>
    <w:rsid w:val="5D2A1A78"/>
    <w:rsid w:val="5F017661"/>
    <w:rsid w:val="5F022B23"/>
    <w:rsid w:val="6AB141AD"/>
    <w:rsid w:val="6AC87A6A"/>
    <w:rsid w:val="6C8449F4"/>
    <w:rsid w:val="78B704B8"/>
    <w:rsid w:val="78EA60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basedOn w:val="1"/>
    <w:next w:val="1"/>
    <w:link w:val="15"/>
    <w:qFormat/>
    <w:uiPriority w:val="9"/>
    <w:pPr>
      <w:spacing w:before="100" w:beforeAutospacing="1" w:after="100" w:afterAutospacing="1"/>
      <w:outlineLvl w:val="1"/>
    </w:pPr>
    <w:rPr>
      <w:rFonts w:ascii="Times New Roman" w:hAnsi="Times New Roman" w:eastAsia="Times New Roman" w:cs="Times New Roman"/>
      <w:b/>
      <w:bCs/>
      <w:sz w:val="36"/>
      <w:szCs w:val="36"/>
      <w:lang w:val="ru-RU" w:eastAsia="ru-RU"/>
    </w:rPr>
  </w:style>
  <w:style w:type="paragraph" w:styleId="3">
    <w:name w:val="heading 4"/>
    <w:next w:val="1"/>
    <w:semiHidden/>
    <w:unhideWhenUsed/>
    <w:qFormat/>
    <w:uiPriority w:val="0"/>
    <w:pPr>
      <w:spacing w:beforeAutospacing="1" w:afterAutospacing="1"/>
      <w:outlineLvl w:val="3"/>
    </w:pPr>
    <w:rPr>
      <w:rFonts w:hint="eastAsia" w:ascii="SimSun" w:hAnsi="SimSun" w:eastAsia="SimSun" w:cs="Times New Roman"/>
      <w:b/>
      <w:bCs/>
      <w:sz w:val="24"/>
      <w:szCs w:val="24"/>
      <w:lang w:val="en-US" w:eastAsia="zh-CN" w:bidi="ar-SA"/>
    </w:rPr>
  </w:style>
  <w:style w:type="character" w:default="1" w:styleId="4">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unhideWhenUsed/>
    <w:qFormat/>
    <w:uiPriority w:val="99"/>
    <w:rPr>
      <w:color w:val="0000FF"/>
      <w:u w:val="single"/>
    </w:rPr>
  </w:style>
  <w:style w:type="character" w:styleId="7">
    <w:name w:val="Strong"/>
    <w:basedOn w:val="4"/>
    <w:qFormat/>
    <w:uiPriority w:val="22"/>
    <w:rPr>
      <w:b/>
      <w:bCs/>
    </w:rPr>
  </w:style>
  <w:style w:type="paragraph" w:styleId="8">
    <w:name w:val="Balloon Text"/>
    <w:basedOn w:val="1"/>
    <w:link w:val="14"/>
    <w:qFormat/>
    <w:uiPriority w:val="99"/>
    <w:rPr>
      <w:rFonts w:ascii="Tahoma" w:hAnsi="Tahoma" w:cs="Tahoma"/>
      <w:sz w:val="16"/>
      <w:szCs w:val="16"/>
    </w:rPr>
  </w:style>
  <w:style w:type="paragraph" w:styleId="9">
    <w:name w:val="header"/>
    <w:basedOn w:val="1"/>
    <w:link w:val="19"/>
    <w:qFormat/>
    <w:uiPriority w:val="99"/>
    <w:pPr>
      <w:tabs>
        <w:tab w:val="center" w:pos="4153"/>
        <w:tab w:val="right" w:pos="8306"/>
      </w:tabs>
    </w:pPr>
  </w:style>
  <w:style w:type="paragraph" w:styleId="10">
    <w:name w:val="footer"/>
    <w:basedOn w:val="1"/>
    <w:link w:val="20"/>
    <w:qFormat/>
    <w:uiPriority w:val="99"/>
    <w:pPr>
      <w:tabs>
        <w:tab w:val="center" w:pos="4153"/>
        <w:tab w:val="right" w:pos="8306"/>
      </w:tabs>
    </w:pPr>
  </w:style>
  <w:style w:type="paragraph" w:styleId="11">
    <w:name w:val="Normal (Web)"/>
    <w:basedOn w:val="1"/>
    <w:unhideWhenUsed/>
    <w:qFormat/>
    <w:uiPriority w:val="99"/>
    <w:pPr>
      <w:spacing w:before="100" w:beforeAutospacing="1" w:after="100" w:afterAutospacing="1"/>
    </w:pPr>
    <w:rPr>
      <w:rFonts w:ascii="Times New Roman" w:hAnsi="Times New Roman" w:eastAsia="Times New Roman" w:cs="Times New Roman"/>
      <w:sz w:val="24"/>
      <w:szCs w:val="24"/>
      <w:lang w:eastAsia="ru-RU"/>
    </w:rPr>
  </w:style>
  <w:style w:type="paragraph" w:styleId="12">
    <w:name w:val="List 2"/>
    <w:basedOn w:val="1"/>
    <w:qFormat/>
    <w:uiPriority w:val="99"/>
    <w:pPr>
      <w:ind w:left="566" w:hanging="283"/>
    </w:pPr>
    <w:rPr>
      <w:rFonts w:ascii="Times New Roman" w:hAnsi="Times New Roman" w:eastAsia="Times New Roman" w:cs="Times New Roman"/>
      <w:sz w:val="24"/>
      <w:szCs w:val="24"/>
      <w:lang w:val="ru-RU" w:eastAsia="ru-RU"/>
    </w:rPr>
  </w:style>
  <w:style w:type="table" w:styleId="13">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Текст выноски Знак"/>
    <w:basedOn w:val="4"/>
    <w:link w:val="8"/>
    <w:qFormat/>
    <w:uiPriority w:val="99"/>
    <w:rPr>
      <w:rFonts w:ascii="Tahoma" w:hAnsi="Tahoma" w:cs="Tahoma" w:eastAsiaTheme="minorEastAsia"/>
      <w:sz w:val="16"/>
      <w:szCs w:val="16"/>
      <w:lang w:val="en-US" w:eastAsia="zh-CN"/>
    </w:rPr>
  </w:style>
  <w:style w:type="character" w:customStyle="1" w:styleId="15">
    <w:name w:val="Заголовок 2 Знак"/>
    <w:basedOn w:val="4"/>
    <w:link w:val="2"/>
    <w:qFormat/>
    <w:uiPriority w:val="9"/>
    <w:rPr>
      <w:rFonts w:eastAsia="Times New Roman"/>
      <w:b/>
      <w:bCs/>
      <w:sz w:val="36"/>
      <w:szCs w:val="36"/>
    </w:rPr>
  </w:style>
  <w:style w:type="paragraph" w:styleId="16">
    <w:name w:val="List Paragraph"/>
    <w:basedOn w:val="1"/>
    <w:qFormat/>
    <w:uiPriority w:val="34"/>
    <w:pPr>
      <w:ind w:left="720"/>
      <w:contextualSpacing/>
    </w:pPr>
    <w:rPr>
      <w:rFonts w:eastAsiaTheme="minorHAnsi"/>
      <w:sz w:val="22"/>
      <w:szCs w:val="22"/>
      <w:lang w:val="ru-RU" w:eastAsia="en-US"/>
    </w:rPr>
  </w:style>
  <w:style w:type="character" w:customStyle="1" w:styleId="17">
    <w:name w:val="c0"/>
    <w:basedOn w:val="4"/>
    <w:qFormat/>
    <w:uiPriority w:val="0"/>
  </w:style>
  <w:style w:type="character" w:customStyle="1" w:styleId="18">
    <w:name w:val="c2"/>
    <w:basedOn w:val="4"/>
    <w:qFormat/>
    <w:uiPriority w:val="0"/>
  </w:style>
  <w:style w:type="character" w:customStyle="1" w:styleId="19">
    <w:name w:val="Верхний колонтитул Знак"/>
    <w:basedOn w:val="4"/>
    <w:link w:val="9"/>
    <w:qFormat/>
    <w:uiPriority w:val="99"/>
    <w:rPr>
      <w:rFonts w:asciiTheme="minorHAnsi" w:hAnsiTheme="minorHAnsi" w:eastAsiaTheme="minorEastAsia" w:cstheme="minorBidi"/>
      <w:lang w:val="en-US" w:eastAsia="zh-CN"/>
    </w:rPr>
  </w:style>
  <w:style w:type="character" w:customStyle="1" w:styleId="20">
    <w:name w:val="Нижний колонтитул Знак"/>
    <w:basedOn w:val="4"/>
    <w:link w:val="10"/>
    <w:qFormat/>
    <w:uiPriority w:val="99"/>
    <w:rPr>
      <w:rFonts w:asciiTheme="minorHAnsi" w:hAnsiTheme="minorHAnsi" w:eastAsiaTheme="minorEastAsia" w:cstheme="minorBidi"/>
      <w:lang w:val="en-US" w:eastAsia="zh-CN"/>
    </w:rPr>
  </w:style>
  <w:style w:type="paragraph" w:customStyle="1" w:styleId="21">
    <w:name w:val="s_3"/>
    <w:basedOn w:val="1"/>
    <w:qFormat/>
    <w:uiPriority w:val="0"/>
    <w:pPr>
      <w:spacing w:before="100" w:beforeAutospacing="1" w:after="100" w:afterAutospacing="1"/>
    </w:pPr>
    <w:rPr>
      <w:rFonts w:ascii="Times New Roman" w:hAnsi="Times New Roman" w:eastAsia="Times New Roman" w:cs="Times New Roman"/>
      <w:sz w:val="24"/>
      <w:szCs w:val="24"/>
      <w:lang w:val="ru-RU" w:eastAsia="ru-RU"/>
    </w:rPr>
  </w:style>
  <w:style w:type="paragraph" w:customStyle="1" w:styleId="22">
    <w:name w:val="s_1"/>
    <w:basedOn w:val="1"/>
    <w:qFormat/>
    <w:uiPriority w:val="0"/>
    <w:pPr>
      <w:spacing w:before="100" w:beforeAutospacing="1" w:after="100" w:afterAutospacing="1"/>
    </w:pPr>
    <w:rPr>
      <w:rFonts w:ascii="Times New Roman" w:hAnsi="Times New Roman" w:eastAsia="Times New Roman" w:cs="Times New Roman"/>
      <w:sz w:val="24"/>
      <w:szCs w:val="24"/>
      <w:lang w:val="ru-RU" w:eastAsia="ru-RU"/>
    </w:rPr>
  </w:style>
  <w:style w:type="paragraph" w:customStyle="1" w:styleId="23">
    <w:name w:val="s_22"/>
    <w:basedOn w:val="1"/>
    <w:qFormat/>
    <w:uiPriority w:val="0"/>
    <w:pPr>
      <w:spacing w:before="100" w:beforeAutospacing="1" w:after="100" w:afterAutospacing="1"/>
    </w:pPr>
    <w:rPr>
      <w:rFonts w:ascii="Times New Roman" w:hAnsi="Times New Roman" w:eastAsia="Times New Roman" w:cs="Times New Roman"/>
      <w:sz w:val="24"/>
      <w:szCs w:val="24"/>
      <w:lang w:val="ru-RU" w:eastAsia="ru-RU"/>
    </w:rPr>
  </w:style>
  <w:style w:type="character" w:customStyle="1" w:styleId="24">
    <w:name w:val="s_9"/>
    <w:basedOn w:val="4"/>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64</Pages>
  <Words>13433</Words>
  <Characters>91628</Characters>
  <Lines>774</Lines>
  <Paragraphs>212</Paragraphs>
  <TotalTime>1</TotalTime>
  <ScaleCrop>false</ScaleCrop>
  <LinksUpToDate>false</LinksUpToDate>
  <CharactersWithSpaces>104008</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2022-02-04T04:36:00Z</dcterms:created>
  <dc:creator>user</dc:creator>
  <cp:lastModifiedBy>Наталья Базулкина</cp:lastModifiedBy>
  <cp:lastPrinted>2022-02-19T13:33:00Z</cp:lastPrinted>
  <dcterms:modified xsi:type="dcterms:W3CDTF">2022-07-06T16:47:09Z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234386A0D40C4BDD88CA97598054DC95</vt:lpwstr>
  </property>
</Properties>
</file>