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45" w:rsidRDefault="00404A45" w:rsidP="00404A45">
      <w:pPr>
        <w:shd w:val="clear" w:color="auto" w:fill="FFFFFF"/>
        <w:autoSpaceDE w:val="0"/>
        <w:autoSpaceDN w:val="0"/>
        <w:adjustRightInd w:val="0"/>
        <w:spacing w:before="125" w:line="240" w:lineRule="auto"/>
        <w:ind w:right="14"/>
        <w:jc w:val="center"/>
        <w:rPr>
          <w:rFonts w:ascii="Times New Roman CYR" w:hAnsi="Times New Roman CYR" w:cs="Times New Roman CYR"/>
          <w:b/>
          <w:color w:val="000000"/>
          <w:spacing w:val="1"/>
          <w:sz w:val="28"/>
          <w:szCs w:val="28"/>
        </w:rPr>
      </w:pPr>
      <w:r w:rsidRPr="00404A45">
        <w:rPr>
          <w:rFonts w:ascii="Times New Roman CYR" w:hAnsi="Times New Roman CYR" w:cs="Times New Roman CYR"/>
          <w:b/>
          <w:color w:val="000000"/>
          <w:spacing w:val="1"/>
          <w:sz w:val="28"/>
          <w:szCs w:val="28"/>
        </w:rPr>
        <w:t xml:space="preserve">Использование </w:t>
      </w:r>
      <w:proofErr w:type="spellStart"/>
      <w:r w:rsidRPr="00404A45">
        <w:rPr>
          <w:rFonts w:ascii="Times New Roman CYR" w:hAnsi="Times New Roman CYR" w:cs="Times New Roman CYR"/>
          <w:b/>
          <w:color w:val="000000"/>
          <w:spacing w:val="1"/>
          <w:sz w:val="28"/>
          <w:szCs w:val="28"/>
        </w:rPr>
        <w:t>зондозаменителей</w:t>
      </w:r>
      <w:proofErr w:type="spellEnd"/>
      <w:r w:rsidRPr="00404A45">
        <w:rPr>
          <w:rFonts w:ascii="Times New Roman CYR" w:hAnsi="Times New Roman CYR" w:cs="Times New Roman CYR"/>
          <w:b/>
          <w:color w:val="000000"/>
          <w:spacing w:val="1"/>
          <w:sz w:val="28"/>
          <w:szCs w:val="28"/>
        </w:rPr>
        <w:t xml:space="preserve"> при постановке звуков у детей дошкольного возраста.</w:t>
      </w:r>
    </w:p>
    <w:p w:rsidR="00404A45" w:rsidRDefault="00404A45" w:rsidP="00404A45">
      <w:pPr>
        <w:shd w:val="clear" w:color="auto" w:fill="FFFFFF"/>
        <w:autoSpaceDE w:val="0"/>
        <w:autoSpaceDN w:val="0"/>
        <w:adjustRightInd w:val="0"/>
        <w:spacing w:before="125" w:line="240" w:lineRule="auto"/>
        <w:ind w:right="14"/>
        <w:jc w:val="right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 w:rsidRPr="00404A45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Абрамова Надежда Петровна</w:t>
      </w:r>
    </w:p>
    <w:p w:rsidR="00404A45" w:rsidRDefault="00404A45" w:rsidP="00404A45">
      <w:pPr>
        <w:shd w:val="clear" w:color="auto" w:fill="FFFFFF"/>
        <w:autoSpaceDE w:val="0"/>
        <w:autoSpaceDN w:val="0"/>
        <w:adjustRightInd w:val="0"/>
        <w:spacing w:before="125" w:line="240" w:lineRule="auto"/>
        <w:ind w:right="14"/>
        <w:jc w:val="right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Логопед МБДОУ № 36 «Улыбка»</w:t>
      </w:r>
    </w:p>
    <w:p w:rsidR="00404A45" w:rsidRDefault="00C34594" w:rsidP="00404A45">
      <w:pPr>
        <w:shd w:val="clear" w:color="auto" w:fill="FFFFFF"/>
        <w:autoSpaceDE w:val="0"/>
        <w:autoSpaceDN w:val="0"/>
        <w:adjustRightInd w:val="0"/>
        <w:spacing w:before="125" w:line="240" w:lineRule="auto"/>
        <w:ind w:right="14"/>
        <w:jc w:val="right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Республика Т</w:t>
      </w:r>
      <w:r w:rsidR="00404A45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атарстан</w:t>
      </w:r>
    </w:p>
    <w:p w:rsidR="00404A45" w:rsidRPr="00404A45" w:rsidRDefault="00C34594" w:rsidP="00404A45">
      <w:pPr>
        <w:shd w:val="clear" w:color="auto" w:fill="FFFFFF"/>
        <w:autoSpaceDE w:val="0"/>
        <w:autoSpaceDN w:val="0"/>
        <w:adjustRightInd w:val="0"/>
        <w:spacing w:before="125" w:line="240" w:lineRule="auto"/>
        <w:ind w:right="14"/>
        <w:jc w:val="right"/>
        <w:rPr>
          <w:rFonts w:ascii="Times New Roman CYR" w:hAnsi="Times New Roman CYR" w:cs="Times New Roman CYR"/>
          <w:color w:val="000000"/>
          <w:spacing w:val="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г</w:t>
      </w:r>
      <w:bookmarkStart w:id="0" w:name="_GoBack"/>
      <w:bookmarkEnd w:id="0"/>
      <w:r w:rsidR="00404A45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.Бугульма</w:t>
      </w:r>
    </w:p>
    <w:p w:rsidR="00CF2029" w:rsidRPr="00CF2029" w:rsidRDefault="00CF2029" w:rsidP="003131B3">
      <w:pPr>
        <w:shd w:val="clear" w:color="auto" w:fill="FFFFFF"/>
        <w:autoSpaceDE w:val="0"/>
        <w:autoSpaceDN w:val="0"/>
        <w:adjustRightInd w:val="0"/>
        <w:spacing w:before="125" w:line="240" w:lineRule="auto"/>
        <w:ind w:left="24" w:right="14" w:firstLine="33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Нарушения звукопроизношения у детей дошкольного возраста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имеют</w:t>
      </w:r>
      <w:r w:rsidRPr="00CF2029">
        <w:rPr>
          <w:color w:val="000000"/>
          <w:spacing w:val="1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как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правило</w:t>
      </w:r>
      <w:r w:rsidRPr="00CF2029">
        <w:rPr>
          <w:color w:val="000000"/>
          <w:spacing w:val="1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различную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природу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требуют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дифференцированного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лого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педического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подхода</w:t>
      </w:r>
      <w:r w:rsidRPr="00CF2029">
        <w:rPr>
          <w:color w:val="000000"/>
          <w:spacing w:val="-1"/>
          <w:sz w:val="28"/>
          <w:szCs w:val="28"/>
        </w:rPr>
        <w:t>.</w:t>
      </w:r>
      <w:r w:rsidR="009B16D8">
        <w:rPr>
          <w:color w:val="000000"/>
          <w:spacing w:val="-1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Система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="009B16D8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логопедического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="009B16D8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воздействия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 xml:space="preserve">на дефектное произношение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заключается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в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воспитании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правильных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 xml:space="preserve">и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затормаживании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неправильных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навыков</w:t>
      </w:r>
      <w:r w:rsidRPr="00CF2029">
        <w:rPr>
          <w:color w:val="000000"/>
          <w:spacing w:val="-3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что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достигается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при помощи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специальных приемов и методов</w:t>
      </w:r>
      <w:r w:rsidRPr="00CF2029">
        <w:rPr>
          <w:color w:val="000000"/>
          <w:spacing w:val="-3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Существуют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три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основных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способа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постановки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коррек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ции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звукопроизношения</w:t>
      </w:r>
      <w:r w:rsidRPr="00CF2029">
        <w:rPr>
          <w:color w:val="000000"/>
          <w:spacing w:val="-2"/>
          <w:sz w:val="28"/>
          <w:szCs w:val="28"/>
        </w:rPr>
        <w:t xml:space="preserve">: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подражание</w:t>
      </w:r>
      <w:r w:rsidRPr="00CF2029">
        <w:rPr>
          <w:color w:val="000000"/>
          <w:spacing w:val="-2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механическое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воздей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ствие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и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третий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способ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—</w:t>
      </w:r>
      <w:r w:rsidRPr="00CF2029">
        <w:rPr>
          <w:color w:val="000000"/>
          <w:spacing w:val="-3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смешанный</w:t>
      </w:r>
      <w:r w:rsidRPr="00CF2029">
        <w:rPr>
          <w:color w:val="000000"/>
          <w:spacing w:val="-3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Также, б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ольшое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место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коррекционной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работе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занимает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арти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  <w:t>куляционная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гимнастика</w:t>
      </w:r>
      <w:r>
        <w:rPr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Её ц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елью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является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выработ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  <w:t>ка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правильных</w:t>
      </w:r>
      <w:r w:rsidRPr="00CF2029">
        <w:rPr>
          <w:color w:val="000000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полноценных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движений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органов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артикуля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  <w:t>ции</w:t>
      </w:r>
      <w:r w:rsidRPr="00CF2029">
        <w:rPr>
          <w:color w:val="000000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необходимых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для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правильного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произношения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звуков</w:t>
      </w:r>
      <w:r w:rsidRPr="00CF202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Артикуляционные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упражнения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начинаются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с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укладов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 xml:space="preserve">по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подражанию</w:t>
      </w:r>
      <w:r w:rsidRPr="00CF2029">
        <w:rPr>
          <w:color w:val="000000"/>
          <w:spacing w:val="-2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а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при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невозможности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—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с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движений</w:t>
      </w:r>
      <w:r w:rsidRPr="00CF2029">
        <w:rPr>
          <w:color w:val="000000"/>
          <w:spacing w:val="-2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произво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димых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специальными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логопедическими</w:t>
      </w:r>
      <w:r w:rsidRPr="00CF2029">
        <w:rPr>
          <w:color w:val="000000"/>
          <w:spacing w:val="-4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зондами</w:t>
      </w:r>
      <w:r w:rsidRPr="00CF2029">
        <w:rPr>
          <w:color w:val="000000"/>
          <w:spacing w:val="-4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t>механичес</w:t>
      </w:r>
      <w:r w:rsidRPr="00CF2029">
        <w:rPr>
          <w:rFonts w:ascii="Times New Roman CYR" w:hAnsi="Times New Roman CYR" w:cs="Times New Roman CYR"/>
          <w:color w:val="000000"/>
          <w:spacing w:val="-4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ким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способом</w:t>
      </w:r>
      <w:r w:rsidRPr="00CF2029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Проволочные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зонды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—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щупы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предназначены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для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меха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  <w:t>нического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воздействия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на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язык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постановке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 xml:space="preserve">коррекции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произношения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некоторых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звуков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речи</w:t>
      </w:r>
      <w:r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.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Логопед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просит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ребенка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произнести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звук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или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слог</w:t>
      </w:r>
      <w:r w:rsidRPr="00CF2029">
        <w:rPr>
          <w:color w:val="000000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  <w:t>вторить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его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несколько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раз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время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повторения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помо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щи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зонда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меняет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артикуляционный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уклад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звука</w:t>
      </w:r>
      <w:r w:rsidRPr="00CF2029">
        <w:rPr>
          <w:color w:val="000000"/>
          <w:spacing w:val="2"/>
          <w:sz w:val="28"/>
          <w:szCs w:val="28"/>
        </w:rPr>
        <w:t xml:space="preserve">.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</w:t>
      </w:r>
      <w:r w:rsidRPr="00CF2029">
        <w:rPr>
          <w:color w:val="000000"/>
          <w:spacing w:val="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резуль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тате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получается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другой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звук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или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слог</w:t>
      </w:r>
      <w:r w:rsidRPr="00CF2029">
        <w:rPr>
          <w:color w:val="000000"/>
          <w:spacing w:val="-2"/>
          <w:sz w:val="28"/>
          <w:szCs w:val="28"/>
        </w:rPr>
        <w:t xml:space="preserve">.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При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>данном</w:t>
      </w:r>
      <w:r w:rsidRPr="00CF2029">
        <w:rPr>
          <w:color w:val="000000"/>
          <w:spacing w:val="-2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2"/>
          <w:sz w:val="28"/>
          <w:szCs w:val="28"/>
        </w:rPr>
        <w:t xml:space="preserve">способе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ребенок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сам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не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осуществляет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поиск</w:t>
      </w:r>
      <w:r w:rsidRPr="00CF2029">
        <w:rPr>
          <w:color w:val="000000"/>
          <w:spacing w:val="1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его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органы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артикуля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ции</w:t>
      </w:r>
      <w:r w:rsidRPr="00CF2029">
        <w:rPr>
          <w:color w:val="000000"/>
          <w:spacing w:val="-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только</w:t>
      </w:r>
      <w:r w:rsidRPr="00CF2029">
        <w:rPr>
          <w:color w:val="000000"/>
          <w:spacing w:val="-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подчиняются</w:t>
      </w:r>
      <w:r w:rsidRPr="00CF2029">
        <w:rPr>
          <w:color w:val="000000"/>
          <w:spacing w:val="-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действиям</w:t>
      </w:r>
      <w:r w:rsidRPr="00CF2029">
        <w:rPr>
          <w:color w:val="000000"/>
          <w:spacing w:val="-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логопеда</w:t>
      </w:r>
      <w:r w:rsidRPr="00CF2029">
        <w:rPr>
          <w:color w:val="000000"/>
          <w:spacing w:val="-5"/>
          <w:sz w:val="28"/>
          <w:szCs w:val="28"/>
        </w:rPr>
        <w:t xml:space="preserve">.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Пассивные</w:t>
      </w:r>
      <w:r w:rsidRPr="00CF2029">
        <w:rPr>
          <w:color w:val="000000"/>
          <w:spacing w:val="-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t>дви</w:t>
      </w:r>
      <w:r w:rsidRPr="00CF2029">
        <w:rPr>
          <w:rFonts w:ascii="Times New Roman CYR" w:hAnsi="Times New Roman CYR" w:cs="Times New Roman CYR"/>
          <w:color w:val="000000"/>
          <w:spacing w:val="-5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жения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постепенно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переводятся</w:t>
      </w:r>
      <w:r w:rsidRPr="00CF2029">
        <w:rPr>
          <w:color w:val="000000"/>
          <w:spacing w:val="1"/>
          <w:sz w:val="28"/>
          <w:szCs w:val="28"/>
        </w:rPr>
        <w:t xml:space="preserve"> </w:t>
      </w:r>
      <w:proofErr w:type="gramStart"/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</w:t>
      </w:r>
      <w:proofErr w:type="gramEnd"/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пассивно</w:t>
      </w:r>
      <w:r w:rsidRPr="00CF2029">
        <w:rPr>
          <w:color w:val="000000"/>
          <w:spacing w:val="1"/>
          <w:sz w:val="28"/>
          <w:szCs w:val="28"/>
        </w:rPr>
        <w:t>-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активные</w:t>
      </w:r>
      <w:r w:rsidRPr="00CF2029">
        <w:rPr>
          <w:color w:val="000000"/>
          <w:spacing w:val="1"/>
          <w:sz w:val="28"/>
          <w:szCs w:val="28"/>
        </w:rPr>
        <w:t xml:space="preserve">,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а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за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тем</w:t>
      </w:r>
      <w:r w:rsidRPr="00CF2029">
        <w:rPr>
          <w:color w:val="000000"/>
          <w:spacing w:val="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в</w:t>
      </w:r>
      <w:r w:rsidRPr="00CF2029">
        <w:rPr>
          <w:color w:val="000000"/>
          <w:spacing w:val="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активные</w:t>
      </w:r>
      <w:r w:rsidRPr="00CF2029">
        <w:rPr>
          <w:color w:val="000000"/>
          <w:spacing w:val="5"/>
          <w:sz w:val="28"/>
          <w:szCs w:val="28"/>
        </w:rPr>
        <w:t xml:space="preserve">.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После</w:t>
      </w:r>
      <w:r w:rsidRPr="00CF2029">
        <w:rPr>
          <w:color w:val="000000"/>
          <w:spacing w:val="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длительных</w:t>
      </w:r>
      <w:r w:rsidRPr="00CF2029">
        <w:rPr>
          <w:color w:val="000000"/>
          <w:spacing w:val="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тренировок</w:t>
      </w:r>
      <w:r w:rsidRPr="00CF2029">
        <w:rPr>
          <w:color w:val="000000"/>
          <w:spacing w:val="5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органы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артикуляции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принимают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необходимую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позу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бе</w:t>
      </w:r>
      <w:r w:rsidRPr="00CF2029">
        <w:rPr>
          <w:color w:val="000000"/>
          <w:sz w:val="28"/>
          <w:szCs w:val="28"/>
        </w:rPr>
        <w:t xml:space="preserve">з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механической</w:t>
      </w:r>
      <w:r w:rsidRPr="00CF2029">
        <w:rPr>
          <w:color w:val="000000"/>
          <w:spacing w:val="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помощи</w:t>
      </w:r>
      <w:r w:rsidRPr="00CF2029">
        <w:rPr>
          <w:color w:val="000000"/>
          <w:spacing w:val="1"/>
          <w:sz w:val="28"/>
          <w:szCs w:val="28"/>
        </w:rPr>
        <w:t>.</w:t>
      </w:r>
    </w:p>
    <w:p w:rsidR="00CF2029" w:rsidRDefault="00CF2029" w:rsidP="003131B3">
      <w:pPr>
        <w:shd w:val="clear" w:color="auto" w:fill="FFFFFF"/>
        <w:autoSpaceDE w:val="0"/>
        <w:autoSpaceDN w:val="0"/>
        <w:adjustRightInd w:val="0"/>
        <w:spacing w:line="240" w:lineRule="auto"/>
        <w:ind w:left="77" w:right="264" w:firstLine="326"/>
        <w:jc w:val="both"/>
        <w:rPr>
          <w:color w:val="000000"/>
          <w:sz w:val="28"/>
          <w:szCs w:val="28"/>
        </w:rPr>
      </w:pP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Применение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механических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средств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во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многих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 xml:space="preserve">случаях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значительно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облегчает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задачу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постановки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звуков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и</w:t>
      </w:r>
      <w:r w:rsidRPr="00CF2029">
        <w:rPr>
          <w:color w:val="000000"/>
          <w:spacing w:val="-1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позволя</w:t>
      </w:r>
      <w:r w:rsidRPr="00CF2029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softHyphen/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ет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экономить</w:t>
      </w:r>
      <w:r w:rsidRPr="00CF2029">
        <w:rPr>
          <w:color w:val="000000"/>
          <w:sz w:val="28"/>
          <w:szCs w:val="28"/>
        </w:rPr>
        <w:t xml:space="preserve"> </w:t>
      </w:r>
      <w:r w:rsidRPr="00CF2029">
        <w:rPr>
          <w:rFonts w:ascii="Times New Roman CYR" w:hAnsi="Times New Roman CYR" w:cs="Times New Roman CYR"/>
          <w:color w:val="000000"/>
          <w:sz w:val="28"/>
          <w:szCs w:val="28"/>
        </w:rPr>
        <w:t>время</w:t>
      </w:r>
      <w:r>
        <w:rPr>
          <w:color w:val="000000"/>
          <w:sz w:val="28"/>
          <w:szCs w:val="28"/>
        </w:rPr>
        <w:t xml:space="preserve">. Но на современном этапе использование многоразовых зондов в работе с детьми я считаю неправильным. Во-первых, потому, что они требуют тщательной  многоступенчатой санитарной обработки. </w:t>
      </w:r>
      <w:r w:rsidR="00C17442">
        <w:rPr>
          <w:color w:val="000000"/>
          <w:sz w:val="28"/>
          <w:szCs w:val="28"/>
        </w:rPr>
        <w:t>Во-вторых, качественные зонды нелег</w:t>
      </w:r>
      <w:r w:rsidR="009B16D8">
        <w:rPr>
          <w:color w:val="000000"/>
          <w:sz w:val="28"/>
          <w:szCs w:val="28"/>
        </w:rPr>
        <w:t>ко найти в продаже. В-третьи, д</w:t>
      </w:r>
      <w:r w:rsidR="00C17442">
        <w:rPr>
          <w:color w:val="000000"/>
          <w:sz w:val="28"/>
          <w:szCs w:val="28"/>
        </w:rPr>
        <w:t xml:space="preserve">ети очень настороженно относятся к любым инструментам, особенно если они напоминают медицинские. Поэтому, имея многолетний опыт работы по постановке звуков у детей дошкольного возраста, могу рекомендовать к использованию </w:t>
      </w:r>
      <w:proofErr w:type="spellStart"/>
      <w:r w:rsidR="00C17442">
        <w:rPr>
          <w:color w:val="000000"/>
          <w:sz w:val="28"/>
          <w:szCs w:val="28"/>
        </w:rPr>
        <w:t>зондозаменители</w:t>
      </w:r>
      <w:proofErr w:type="spellEnd"/>
      <w:r w:rsidR="00C17442">
        <w:rPr>
          <w:color w:val="000000"/>
          <w:sz w:val="28"/>
          <w:szCs w:val="28"/>
        </w:rPr>
        <w:t xml:space="preserve">:  стерильные одноразовые шпатели  для шипящих звуков, одноразовые соски для детских бутылочек, применяемые </w:t>
      </w:r>
      <w:r w:rsidR="009B16D8">
        <w:rPr>
          <w:color w:val="000000"/>
          <w:sz w:val="28"/>
          <w:szCs w:val="28"/>
        </w:rPr>
        <w:t xml:space="preserve">при искусственном вскармливании и </w:t>
      </w:r>
      <w:r w:rsidR="00C17442">
        <w:rPr>
          <w:color w:val="000000"/>
          <w:sz w:val="28"/>
          <w:szCs w:val="28"/>
        </w:rPr>
        <w:t xml:space="preserve"> ватные палочки. Они не вызывают </w:t>
      </w:r>
      <w:r w:rsidR="00C17442">
        <w:rPr>
          <w:color w:val="000000"/>
          <w:sz w:val="28"/>
          <w:szCs w:val="28"/>
        </w:rPr>
        <w:lastRenderedPageBreak/>
        <w:t>опасений у детей,</w:t>
      </w:r>
      <w:r w:rsidR="00930ACB">
        <w:rPr>
          <w:color w:val="000000"/>
          <w:sz w:val="28"/>
          <w:szCs w:val="28"/>
        </w:rPr>
        <w:t xml:space="preserve"> ведь мы играем с ними, о</w:t>
      </w:r>
      <w:r w:rsidR="00C17442">
        <w:rPr>
          <w:color w:val="000000"/>
          <w:sz w:val="28"/>
          <w:szCs w:val="28"/>
        </w:rPr>
        <w:t>ни н</w:t>
      </w:r>
      <w:r w:rsidR="00930ACB">
        <w:rPr>
          <w:color w:val="000000"/>
          <w:sz w:val="28"/>
          <w:szCs w:val="28"/>
        </w:rPr>
        <w:t>е вызывают опасений у родителей, в</w:t>
      </w:r>
      <w:r w:rsidR="00C17442">
        <w:rPr>
          <w:color w:val="000000"/>
          <w:sz w:val="28"/>
          <w:szCs w:val="28"/>
        </w:rPr>
        <w:t>едь они одноразовые,</w:t>
      </w:r>
      <w:r w:rsidR="00930ACB">
        <w:rPr>
          <w:color w:val="000000"/>
          <w:sz w:val="28"/>
          <w:szCs w:val="28"/>
        </w:rPr>
        <w:t xml:space="preserve"> конечно </w:t>
      </w:r>
      <w:r w:rsidR="00C17442">
        <w:rPr>
          <w:color w:val="000000"/>
          <w:sz w:val="28"/>
          <w:szCs w:val="28"/>
        </w:rPr>
        <w:t>при условии</w:t>
      </w:r>
      <w:r w:rsidR="00930ACB">
        <w:rPr>
          <w:color w:val="000000"/>
          <w:sz w:val="28"/>
          <w:szCs w:val="28"/>
        </w:rPr>
        <w:t>, ч</w:t>
      </w:r>
      <w:r w:rsidR="00C17442">
        <w:rPr>
          <w:color w:val="000000"/>
          <w:sz w:val="28"/>
          <w:szCs w:val="28"/>
        </w:rPr>
        <w:t>то все это приобретается в аптеке</w:t>
      </w:r>
      <w:r w:rsidR="00930ACB">
        <w:rPr>
          <w:color w:val="000000"/>
          <w:sz w:val="28"/>
          <w:szCs w:val="28"/>
        </w:rPr>
        <w:t>,  имеет сертификат качества и соответствия. Главное в работе педагога – не навредить, а только помочь ребенку и его родителям, поэтому, когда исчезает угроза передачи всевозможных инфекций при использовании многоразовых инструментов, логопед может быть спокоен за своих воспитанников и  за свою репутацию. Логопед - профессионал своего дела, всегда чувствует огромную ответственность за жизнь и здоровье детей, посещающих его занятия.</w:t>
      </w:r>
    </w:p>
    <w:p w:rsidR="00930ACB" w:rsidRDefault="00930ACB" w:rsidP="003131B3">
      <w:pPr>
        <w:shd w:val="clear" w:color="auto" w:fill="FFFFFF"/>
        <w:autoSpaceDE w:val="0"/>
        <w:autoSpaceDN w:val="0"/>
        <w:adjustRightInd w:val="0"/>
        <w:spacing w:line="240" w:lineRule="auto"/>
        <w:ind w:left="77" w:right="264" w:firstLine="32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</w:rPr>
        <w:t>Остановимся более подробно на применении каждого подручного средства.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D2DC0" w:rsidRPr="003131B3" w:rsidRDefault="003131B3" w:rsidP="003131B3">
      <w:pPr>
        <w:shd w:val="clear" w:color="auto" w:fill="FFFFFF"/>
        <w:autoSpaceDE w:val="0"/>
        <w:autoSpaceDN w:val="0"/>
        <w:adjustRightInd w:val="0"/>
        <w:spacing w:before="91" w:line="240" w:lineRule="auto"/>
        <w:ind w:right="149" w:firstLine="336"/>
        <w:jc w:val="both"/>
        <w:rPr>
          <w:rFonts w:ascii="Times New Roman CYR" w:hAnsi="Times New Roman CYR" w:cs="Times New Roman CYR"/>
          <w:b/>
          <w:color w:val="000000"/>
          <w:spacing w:val="3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8877945" wp14:editId="10442A41">
            <wp:simplePos x="0" y="0"/>
            <wp:positionH relativeFrom="column">
              <wp:posOffset>88900</wp:posOffset>
            </wp:positionH>
            <wp:positionV relativeFrom="paragraph">
              <wp:posOffset>308610</wp:posOffset>
            </wp:positionV>
            <wp:extent cx="1450340" cy="1430655"/>
            <wp:effectExtent l="0" t="0" r="0" b="0"/>
            <wp:wrapThrough wrapText="bothSides">
              <wp:wrapPolygon edited="0">
                <wp:start x="0" y="0"/>
                <wp:lineTo x="0" y="21284"/>
                <wp:lineTo x="21278" y="21284"/>
                <wp:lineTo x="21278" y="0"/>
                <wp:lineTo x="0" y="0"/>
              </wp:wrapPolygon>
            </wp:wrapThrough>
            <wp:docPr id="4" name="Рисунок 4" descr="Экспресс медтехника - медицинская техника, тонометры, массаж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Экспресс медтехника - медицинская техника, тонометры, массаж…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03" t="9029" b="8333"/>
                    <a:stretch/>
                  </pic:blipFill>
                  <pic:spPr bwMode="auto">
                    <a:xfrm>
                      <a:off x="0" y="0"/>
                      <a:ext cx="1450340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6D8">
        <w:rPr>
          <w:rFonts w:ascii="Times New Roman CYR" w:hAnsi="Times New Roman CYR" w:cs="Times New Roman CYR"/>
          <w:b/>
          <w:color w:val="000000"/>
          <w:spacing w:val="3"/>
          <w:sz w:val="28"/>
          <w:szCs w:val="28"/>
        </w:rPr>
        <w:t>Постановка звука «Ш</w:t>
      </w:r>
      <w:r>
        <w:rPr>
          <w:rFonts w:ascii="Times New Roman CYR" w:hAnsi="Times New Roman CYR" w:cs="Times New Roman CYR"/>
          <w:b/>
          <w:color w:val="000000"/>
          <w:spacing w:val="3"/>
          <w:sz w:val="28"/>
          <w:szCs w:val="28"/>
        </w:rPr>
        <w:t>» с</w:t>
      </w:r>
      <w:r w:rsidR="009B16D8">
        <w:rPr>
          <w:rFonts w:ascii="Times New Roman CYR" w:hAnsi="Times New Roman CYR" w:cs="Times New Roman CYR"/>
          <w:b/>
          <w:color w:val="000000"/>
          <w:spacing w:val="3"/>
          <w:sz w:val="28"/>
          <w:szCs w:val="28"/>
        </w:rPr>
        <w:t xml:space="preserve"> помощью одноразового шпателя.</w:t>
      </w:r>
      <w:r w:rsidR="007A6671" w:rsidRPr="007A6671">
        <w:rPr>
          <w:noProof/>
        </w:rPr>
        <w:t xml:space="preserve"> </w:t>
      </w:r>
    </w:p>
    <w:p w:rsidR="00930ACB" w:rsidRPr="0032073C" w:rsidRDefault="00930ACB" w:rsidP="003131B3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91" w:line="240" w:lineRule="auto"/>
        <w:ind w:right="149"/>
        <w:jc w:val="both"/>
        <w:rPr>
          <w:rFonts w:ascii="Times New Roman CYR" w:hAnsi="Times New Roman CYR" w:cs="Times New Roman CYR"/>
          <w:sz w:val="28"/>
          <w:szCs w:val="28"/>
        </w:rPr>
      </w:pP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Ребенок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произносит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несколько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раз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слог</w:t>
      </w:r>
      <w:r w:rsidRPr="0032073C">
        <w:rPr>
          <w:color w:val="000000"/>
          <w:spacing w:val="3"/>
          <w:sz w:val="28"/>
          <w:szCs w:val="28"/>
        </w:rPr>
        <w:t xml:space="preserve"> </w:t>
      </w:r>
      <w:proofErr w:type="spellStart"/>
      <w:r w:rsidRPr="0032073C">
        <w:rPr>
          <w:rFonts w:ascii="Times New Roman CYR" w:hAnsi="Times New Roman CYR" w:cs="Times New Roman CYR"/>
          <w:b/>
          <w:i/>
          <w:iCs/>
          <w:color w:val="000000"/>
          <w:spacing w:val="3"/>
          <w:sz w:val="28"/>
          <w:szCs w:val="28"/>
        </w:rPr>
        <w:t>са</w:t>
      </w:r>
      <w:proofErr w:type="spellEnd"/>
      <w:r w:rsidRPr="0032073C">
        <w:rPr>
          <w:i/>
          <w:iCs/>
          <w:color w:val="000000"/>
          <w:spacing w:val="3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и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логопед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вводит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sz w:val="28"/>
          <w:szCs w:val="28"/>
        </w:rPr>
        <w:t>стерильный одноразовый шпатель</w:t>
      </w:r>
      <w:r w:rsidRPr="0032073C">
        <w:rPr>
          <w:color w:val="000000"/>
          <w:spacing w:val="3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под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язык</w:t>
      </w:r>
      <w:r w:rsidRPr="0032073C">
        <w:rPr>
          <w:color w:val="000000"/>
          <w:spacing w:val="2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его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помощью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переводит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кончик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язы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softHyphen/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ка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в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верхнее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положение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и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регулирует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степень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его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 xml:space="preserve">подъема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до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появления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нормально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звучащего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color w:val="000000"/>
          <w:spacing w:val="4"/>
          <w:sz w:val="28"/>
          <w:szCs w:val="28"/>
        </w:rPr>
        <w:t>ш</w:t>
      </w:r>
      <w:r w:rsidRPr="0032073C">
        <w:rPr>
          <w:color w:val="000000"/>
          <w:spacing w:val="4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Регулируя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угол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на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softHyphen/>
        <w:t>клона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и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глубину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введения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="009B16D8">
        <w:rPr>
          <w:rFonts w:ascii="Times New Roman CYR" w:hAnsi="Times New Roman CYR" w:cs="Times New Roman CYR"/>
          <w:sz w:val="28"/>
          <w:szCs w:val="28"/>
        </w:rPr>
        <w:t xml:space="preserve">стерильного </w:t>
      </w:r>
      <w:r w:rsidRPr="0032073C">
        <w:rPr>
          <w:rFonts w:ascii="Times New Roman CYR" w:hAnsi="Times New Roman CYR" w:cs="Times New Roman CYR"/>
          <w:sz w:val="28"/>
          <w:szCs w:val="28"/>
        </w:rPr>
        <w:t>одноразового шпателя</w:t>
      </w:r>
      <w:r w:rsidRPr="0032073C">
        <w:rPr>
          <w:color w:val="000000"/>
          <w:spacing w:val="3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в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рот</w:t>
      </w:r>
      <w:r w:rsidRPr="0032073C">
        <w:rPr>
          <w:color w:val="000000"/>
          <w:spacing w:val="4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логопед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находит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та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softHyphen/>
        <w:t>кое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его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положение</w:t>
      </w:r>
      <w:r w:rsidRPr="0032073C">
        <w:rPr>
          <w:color w:val="000000"/>
          <w:spacing w:val="4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которое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даст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наилучший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на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данном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эта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softHyphen/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пе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работы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акустический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эффект</w:t>
      </w:r>
      <w:r w:rsidRPr="0032073C">
        <w:rPr>
          <w:color w:val="000000"/>
          <w:spacing w:val="5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Пока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новая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артикуляция языка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не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будет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закреплена</w:t>
      </w:r>
      <w:r w:rsidRPr="0032073C">
        <w:rPr>
          <w:color w:val="000000"/>
          <w:spacing w:val="5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ребенку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нельзя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напоминать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о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фонеме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i/>
          <w:iCs/>
          <w:color w:val="000000"/>
          <w:spacing w:val="-1"/>
          <w:sz w:val="28"/>
          <w:szCs w:val="28"/>
        </w:rPr>
        <w:t>ш</w:t>
      </w:r>
      <w:r w:rsidRPr="0032073C">
        <w:rPr>
          <w:i/>
          <w:iCs/>
          <w:color w:val="000000"/>
          <w:spacing w:val="-1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показывать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ему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соответствующую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букву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или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вклю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softHyphen/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чать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в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упражнения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слова</w:t>
      </w:r>
      <w:r w:rsidRPr="0032073C">
        <w:rPr>
          <w:color w:val="000000"/>
          <w:spacing w:val="8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содержащие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данную</w:t>
      </w:r>
      <w:r w:rsidRPr="0032073C">
        <w:rPr>
          <w:color w:val="000000"/>
          <w:spacing w:val="8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8"/>
          <w:sz w:val="28"/>
          <w:szCs w:val="28"/>
        </w:rPr>
        <w:t>фонему</w:t>
      </w:r>
      <w:r w:rsidRPr="0032073C">
        <w:rPr>
          <w:color w:val="000000"/>
          <w:spacing w:val="8"/>
          <w:sz w:val="28"/>
          <w:szCs w:val="28"/>
        </w:rPr>
        <w:t>.</w:t>
      </w:r>
    </w:p>
    <w:p w:rsidR="00930ACB" w:rsidRPr="0032073C" w:rsidRDefault="00930ACB" w:rsidP="003131B3">
      <w:pPr>
        <w:pStyle w:val="a3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40" w:lineRule="auto"/>
        <w:ind w:right="106"/>
        <w:jc w:val="both"/>
        <w:rPr>
          <w:rFonts w:ascii="Times New Roman CYR" w:hAnsi="Times New Roman CYR" w:cs="Times New Roman CYR"/>
          <w:sz w:val="28"/>
          <w:szCs w:val="28"/>
        </w:rPr>
      </w:pP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Ребенок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произносит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слог</w:t>
      </w:r>
      <w:r w:rsidRPr="0032073C">
        <w:rPr>
          <w:color w:val="000000"/>
          <w:spacing w:val="3"/>
          <w:sz w:val="28"/>
          <w:szCs w:val="28"/>
        </w:rPr>
        <w:t xml:space="preserve"> </w:t>
      </w:r>
      <w:proofErr w:type="spellStart"/>
      <w:r w:rsidRPr="0032073C">
        <w:rPr>
          <w:rFonts w:ascii="Times New Roman CYR" w:hAnsi="Times New Roman CYR" w:cs="Times New Roman CYR"/>
          <w:b/>
          <w:i/>
          <w:iCs/>
          <w:color w:val="000000"/>
          <w:spacing w:val="3"/>
          <w:sz w:val="28"/>
          <w:szCs w:val="28"/>
        </w:rPr>
        <w:t>ра</w:t>
      </w:r>
      <w:proofErr w:type="spellEnd"/>
      <w:r w:rsidRPr="0032073C">
        <w:rPr>
          <w:i/>
          <w:iCs/>
          <w:color w:val="000000"/>
          <w:spacing w:val="3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и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в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момент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произнесения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логопед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прикасается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="00B032A6"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шпателем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к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нижней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поверхности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языка</w:t>
      </w:r>
      <w:r w:rsidRPr="0032073C">
        <w:rPr>
          <w:color w:val="000000"/>
          <w:spacing w:val="5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чтобы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затормозить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вибрацию</w:t>
      </w:r>
      <w:r w:rsidRPr="0032073C">
        <w:rPr>
          <w:color w:val="000000"/>
          <w:spacing w:val="4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При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шепотном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 xml:space="preserve">произнесении </w:t>
      </w:r>
      <w:proofErr w:type="spellStart"/>
      <w:r w:rsidRPr="0032073C">
        <w:rPr>
          <w:rFonts w:ascii="Times New Roman CYR" w:hAnsi="Times New Roman CYR" w:cs="Times New Roman CYR"/>
          <w:b/>
          <w:i/>
          <w:iCs/>
          <w:color w:val="000000"/>
          <w:spacing w:val="11"/>
          <w:sz w:val="28"/>
          <w:szCs w:val="28"/>
        </w:rPr>
        <w:t>ра</w:t>
      </w:r>
      <w:proofErr w:type="spellEnd"/>
      <w:r w:rsidRPr="0032073C">
        <w:rPr>
          <w:i/>
          <w:iCs/>
          <w:color w:val="000000"/>
          <w:spacing w:val="1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1"/>
          <w:sz w:val="28"/>
          <w:szCs w:val="28"/>
        </w:rPr>
        <w:t>слышится</w:t>
      </w:r>
      <w:r w:rsidRPr="0032073C">
        <w:rPr>
          <w:color w:val="000000"/>
          <w:spacing w:val="11"/>
          <w:sz w:val="28"/>
          <w:szCs w:val="28"/>
        </w:rPr>
        <w:t xml:space="preserve"> </w:t>
      </w:r>
      <w:proofErr w:type="spellStart"/>
      <w:proofErr w:type="gramStart"/>
      <w:r w:rsidRPr="0032073C">
        <w:rPr>
          <w:rFonts w:ascii="Times New Roman CYR" w:hAnsi="Times New Roman CYR" w:cs="Times New Roman CYR"/>
          <w:b/>
          <w:i/>
          <w:iCs/>
          <w:color w:val="000000"/>
          <w:spacing w:val="11"/>
          <w:sz w:val="28"/>
          <w:szCs w:val="28"/>
        </w:rPr>
        <w:t>ша</w:t>
      </w:r>
      <w:proofErr w:type="spellEnd"/>
      <w:proofErr w:type="gramEnd"/>
      <w:r w:rsidRPr="0032073C">
        <w:rPr>
          <w:i/>
          <w:iCs/>
          <w:color w:val="000000"/>
          <w:spacing w:val="11"/>
          <w:sz w:val="28"/>
          <w:szCs w:val="28"/>
        </w:rPr>
        <w:t>.</w:t>
      </w:r>
    </w:p>
    <w:p w:rsidR="006E0DDF" w:rsidRPr="006E0DDF" w:rsidRDefault="006E0DDF" w:rsidP="003131B3">
      <w:pPr>
        <w:shd w:val="clear" w:color="auto" w:fill="FFFFFF"/>
        <w:autoSpaceDE w:val="0"/>
        <w:autoSpaceDN w:val="0"/>
        <w:adjustRightInd w:val="0"/>
        <w:spacing w:line="240" w:lineRule="auto"/>
        <w:ind w:left="77" w:right="264" w:firstLine="326"/>
        <w:jc w:val="both"/>
        <w:rPr>
          <w:b/>
          <w:color w:val="000000"/>
          <w:spacing w:val="3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A630CB9" wp14:editId="24EBEC6D">
            <wp:simplePos x="0" y="0"/>
            <wp:positionH relativeFrom="column">
              <wp:posOffset>247015</wp:posOffset>
            </wp:positionH>
            <wp:positionV relativeFrom="paragraph">
              <wp:posOffset>240030</wp:posOffset>
            </wp:positionV>
            <wp:extent cx="1614805" cy="1177925"/>
            <wp:effectExtent l="0" t="0" r="4445" b="3175"/>
            <wp:wrapThrough wrapText="bothSides">
              <wp:wrapPolygon edited="0">
                <wp:start x="0" y="0"/>
                <wp:lineTo x="0" y="21309"/>
                <wp:lineTo x="21405" y="21309"/>
                <wp:lineTo x="21405" y="0"/>
                <wp:lineTo x="0" y="0"/>
              </wp:wrapPolygon>
            </wp:wrapThrough>
            <wp:docPr id="7" name="Рисунок 7" descr="Материнство - Ретро-коляски. Часть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Материнство - Ретро-коляски. Часть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16D8">
        <w:rPr>
          <w:b/>
          <w:color w:val="000000"/>
          <w:spacing w:val="3"/>
          <w:sz w:val="28"/>
          <w:szCs w:val="28"/>
        </w:rPr>
        <w:t>Постановка звука «Р» с помощью соски или ватной палочки.</w:t>
      </w:r>
    </w:p>
    <w:p w:rsidR="00C17442" w:rsidRPr="0032073C" w:rsidRDefault="00B032A6" w:rsidP="003131B3">
      <w:pPr>
        <w:pStyle w:val="a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line="240" w:lineRule="auto"/>
        <w:ind w:right="264"/>
        <w:jc w:val="both"/>
        <w:rPr>
          <w:rFonts w:ascii="Times New Roman CYR" w:hAnsi="Times New Roman CYR" w:cs="Times New Roman CYR"/>
          <w:sz w:val="28"/>
          <w:szCs w:val="28"/>
        </w:rPr>
      </w:pPr>
      <w:r w:rsidRPr="0032073C">
        <w:rPr>
          <w:color w:val="000000"/>
          <w:spacing w:val="3"/>
          <w:sz w:val="28"/>
          <w:szCs w:val="28"/>
        </w:rPr>
        <w:t>Стерильную соску вводят под язык.</w:t>
      </w:r>
      <w:r w:rsidR="00C17442" w:rsidRPr="0032073C">
        <w:rPr>
          <w:color w:val="000000"/>
          <w:spacing w:val="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Прикосновения</w:t>
      </w:r>
      <w:r w:rsidR="00C17442" w:rsidRPr="0032073C">
        <w:rPr>
          <w:color w:val="000000"/>
          <w:spacing w:val="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к</w:t>
      </w:r>
      <w:r w:rsidR="00C17442" w:rsidRPr="0032073C">
        <w:rPr>
          <w:color w:val="000000"/>
          <w:spacing w:val="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нижней</w:t>
      </w:r>
      <w:r w:rsidR="00C17442" w:rsidRPr="0032073C">
        <w:rPr>
          <w:color w:val="000000"/>
          <w:spacing w:val="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по</w:t>
      </w:r>
      <w:r w:rsidR="00C17442"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softHyphen/>
      </w:r>
      <w:r w:rsidR="00C17442"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верхности</w:t>
      </w:r>
      <w:r w:rsidR="00C17442" w:rsidRPr="0032073C">
        <w:rPr>
          <w:color w:val="000000"/>
          <w:spacing w:val="-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передней</w:t>
      </w:r>
      <w:r w:rsidR="00C17442" w:rsidRPr="0032073C">
        <w:rPr>
          <w:color w:val="000000"/>
          <w:spacing w:val="-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части</w:t>
      </w:r>
      <w:r w:rsidR="00C17442" w:rsidRPr="0032073C">
        <w:rPr>
          <w:color w:val="000000"/>
          <w:spacing w:val="-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языка</w:t>
      </w:r>
      <w:r w:rsidR="00C17442" w:rsidRPr="0032073C">
        <w:rPr>
          <w:color w:val="000000"/>
          <w:spacing w:val="-3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быстрыми</w:t>
      </w:r>
      <w:r w:rsidR="00C17442" w:rsidRPr="0032073C">
        <w:rPr>
          <w:color w:val="000000"/>
          <w:spacing w:val="-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3"/>
          <w:sz w:val="28"/>
          <w:szCs w:val="28"/>
        </w:rPr>
        <w:t>движениями соски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вправо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влево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вызывают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колебания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языка</w:t>
      </w:r>
      <w:r w:rsidR="00C17442" w:rsidRPr="0032073C">
        <w:rPr>
          <w:color w:val="000000"/>
          <w:spacing w:val="2"/>
          <w:sz w:val="28"/>
          <w:szCs w:val="28"/>
        </w:rPr>
        <w:t xml:space="preserve">.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Ребенок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при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br/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этом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произносит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proofErr w:type="spellStart"/>
      <w:r w:rsidR="00C17442" w:rsidRPr="0032073C">
        <w:rPr>
          <w:rFonts w:ascii="Times New Roman CYR" w:hAnsi="Times New Roman CYR" w:cs="Times New Roman CYR"/>
          <w:b/>
          <w:bCs/>
          <w:i/>
          <w:iCs/>
          <w:color w:val="000000"/>
          <w:spacing w:val="1"/>
          <w:sz w:val="28"/>
          <w:szCs w:val="28"/>
        </w:rPr>
        <w:t>ддд</w:t>
      </w:r>
      <w:proofErr w:type="spellEnd"/>
      <w:r w:rsidR="00C17442" w:rsidRPr="0032073C">
        <w:rPr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или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b/>
          <w:i/>
          <w:iCs/>
          <w:color w:val="000000"/>
          <w:spacing w:val="1"/>
          <w:sz w:val="28"/>
          <w:szCs w:val="28"/>
        </w:rPr>
        <w:t>т</w:t>
      </w:r>
      <w:r w:rsidR="00C17442" w:rsidRPr="0032073C">
        <w:rPr>
          <w:i/>
          <w:iCs/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быстром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темпе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при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слегка</w:t>
      </w:r>
      <w:r w:rsidR="00C17442" w:rsidRPr="0032073C">
        <w:rPr>
          <w:color w:val="000000"/>
          <w:spacing w:val="1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от</w:t>
      </w:r>
      <w:r w:rsidR="00C17442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softHyphen/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крытом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улыбке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рте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смыкании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языка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деснами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верхних резцов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или</w:t>
      </w:r>
      <w:r w:rsidR="00C17442" w:rsidRPr="0032073C">
        <w:rPr>
          <w:color w:val="000000"/>
          <w:spacing w:val="2"/>
          <w:sz w:val="28"/>
          <w:szCs w:val="28"/>
        </w:rPr>
        <w:t xml:space="preserve"> </w:t>
      </w:r>
      <w:r w:rsidR="00C17442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альвеол</w:t>
      </w:r>
      <w:r w:rsidR="00C17442" w:rsidRPr="0032073C">
        <w:rPr>
          <w:color w:val="000000"/>
          <w:spacing w:val="2"/>
          <w:sz w:val="28"/>
          <w:szCs w:val="28"/>
        </w:rPr>
        <w:t>.</w:t>
      </w:r>
    </w:p>
    <w:p w:rsidR="00C17442" w:rsidRPr="0032073C" w:rsidRDefault="00C17442" w:rsidP="003131B3">
      <w:pPr>
        <w:pStyle w:val="a3"/>
        <w:numPr>
          <w:ilvl w:val="0"/>
          <w:numId w:val="5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>Ребенок</w:t>
      </w:r>
      <w:r w:rsidRPr="0032073C">
        <w:rPr>
          <w:color w:val="000000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>произносит</w:t>
      </w:r>
      <w:r w:rsidRPr="0032073C">
        <w:rPr>
          <w:color w:val="000000"/>
          <w:sz w:val="28"/>
          <w:szCs w:val="28"/>
        </w:rPr>
        <w:t xml:space="preserve"> </w:t>
      </w:r>
      <w:proofErr w:type="gramStart"/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>звук</w:t>
      </w:r>
      <w:r w:rsidRPr="0032073C">
        <w:rPr>
          <w:color w:val="000000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i/>
          <w:iCs/>
          <w:color w:val="000000"/>
          <w:sz w:val="28"/>
          <w:szCs w:val="28"/>
        </w:rPr>
        <w:t>ж</w:t>
      </w:r>
      <w:proofErr w:type="gramEnd"/>
      <w:r w:rsidRPr="0032073C">
        <w:rPr>
          <w:i/>
          <w:iCs/>
          <w:color w:val="000000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>протяжно</w:t>
      </w:r>
      <w:r w:rsidRPr="0032073C">
        <w:rPr>
          <w:color w:val="000000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>без</w:t>
      </w:r>
      <w:r w:rsidRPr="0032073C">
        <w:rPr>
          <w:color w:val="000000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z w:val="28"/>
          <w:szCs w:val="28"/>
        </w:rPr>
        <w:t xml:space="preserve">округления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губ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с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перемещением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переднего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края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языка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несколько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впе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softHyphen/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ред</w:t>
      </w:r>
      <w:r w:rsidRPr="0032073C">
        <w:rPr>
          <w:color w:val="000000"/>
          <w:spacing w:val="3"/>
          <w:sz w:val="28"/>
          <w:szCs w:val="28"/>
        </w:rPr>
        <w:t xml:space="preserve">,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к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деснам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верхних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зубов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или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альвеолам</w:t>
      </w:r>
      <w:r w:rsidRPr="0032073C">
        <w:rPr>
          <w:color w:val="000000"/>
          <w:spacing w:val="3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При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этом</w:t>
      </w:r>
      <w:r w:rsidRPr="0032073C">
        <w:rPr>
          <w:color w:val="000000"/>
          <w:spacing w:val="3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звук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произносится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со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значительным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напором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воздуха</w:t>
      </w:r>
      <w:r w:rsidRPr="0032073C">
        <w:rPr>
          <w:color w:val="000000"/>
          <w:spacing w:val="1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это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время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="00B032A6"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соску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вводят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под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язык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и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быстрыми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движениями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вправо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и влево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вызывают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вибрацию</w:t>
      </w:r>
      <w:r w:rsidRPr="0032073C">
        <w:rPr>
          <w:color w:val="000000"/>
          <w:spacing w:val="1"/>
          <w:sz w:val="28"/>
          <w:szCs w:val="28"/>
        </w:rPr>
        <w:t>.</w:t>
      </w:r>
    </w:p>
    <w:p w:rsidR="00C17442" w:rsidRPr="0032073C" w:rsidRDefault="00C17442" w:rsidP="003131B3">
      <w:pPr>
        <w:pStyle w:val="a3"/>
        <w:numPr>
          <w:ilvl w:val="0"/>
          <w:numId w:val="5"/>
        </w:num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jc w:val="both"/>
        <w:rPr>
          <w:color w:val="000000"/>
          <w:spacing w:val="2"/>
          <w:sz w:val="28"/>
          <w:szCs w:val="28"/>
        </w:rPr>
      </w:pP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lastRenderedPageBreak/>
        <w:t>Ребенок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повторяет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слог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i/>
          <w:iCs/>
          <w:color w:val="000000"/>
          <w:spacing w:val="4"/>
          <w:sz w:val="28"/>
          <w:szCs w:val="28"/>
        </w:rPr>
        <w:t>за</w:t>
      </w:r>
      <w:r w:rsidRPr="0032073C">
        <w:rPr>
          <w:i/>
          <w:iCs/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i/>
          <w:iCs/>
          <w:color w:val="000000"/>
          <w:spacing w:val="4"/>
          <w:sz w:val="28"/>
          <w:szCs w:val="28"/>
        </w:rPr>
        <w:t>с</w:t>
      </w:r>
      <w:r w:rsidRPr="0032073C">
        <w:rPr>
          <w:i/>
          <w:iCs/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несколько</w:t>
      </w:r>
      <w:r w:rsidRPr="0032073C">
        <w:rPr>
          <w:color w:val="000000"/>
          <w:spacing w:val="4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 xml:space="preserve">удлиненным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произнесением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первого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звука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bCs/>
          <w:i/>
          <w:iCs/>
          <w:color w:val="000000"/>
          <w:spacing w:val="-1"/>
          <w:sz w:val="28"/>
          <w:szCs w:val="28"/>
        </w:rPr>
        <w:t>з</w:t>
      </w:r>
      <w:r w:rsidRPr="0032073C">
        <w:rPr>
          <w:b/>
          <w:bCs/>
          <w:i/>
          <w:iCs/>
          <w:color w:val="000000"/>
          <w:spacing w:val="-1"/>
          <w:sz w:val="28"/>
          <w:szCs w:val="28"/>
        </w:rPr>
        <w:t>-</w:t>
      </w:r>
      <w:r w:rsidRPr="0032073C">
        <w:rPr>
          <w:rFonts w:ascii="Times New Roman CYR" w:hAnsi="Times New Roman CYR" w:cs="Times New Roman CYR"/>
          <w:b/>
          <w:bCs/>
          <w:i/>
          <w:iCs/>
          <w:color w:val="000000"/>
          <w:spacing w:val="-1"/>
          <w:sz w:val="28"/>
          <w:szCs w:val="28"/>
        </w:rPr>
        <w:t>з</w:t>
      </w:r>
      <w:r w:rsidRPr="0032073C">
        <w:rPr>
          <w:b/>
          <w:bCs/>
          <w:i/>
          <w:iCs/>
          <w:color w:val="000000"/>
          <w:spacing w:val="-1"/>
          <w:sz w:val="28"/>
          <w:szCs w:val="28"/>
        </w:rPr>
        <w:t>-</w:t>
      </w:r>
      <w:r w:rsidRPr="0032073C">
        <w:rPr>
          <w:rFonts w:ascii="Times New Roman CYR" w:hAnsi="Times New Roman CYR" w:cs="Times New Roman CYR"/>
          <w:b/>
          <w:bCs/>
          <w:i/>
          <w:iCs/>
          <w:color w:val="000000"/>
          <w:spacing w:val="-1"/>
          <w:sz w:val="28"/>
          <w:szCs w:val="28"/>
        </w:rPr>
        <w:t>за</w:t>
      </w:r>
      <w:r w:rsidRPr="0032073C">
        <w:rPr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и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>перемещает</w:t>
      </w:r>
      <w:r w:rsidRPr="0032073C">
        <w:rPr>
          <w:color w:val="000000"/>
          <w:spacing w:val="-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-1"/>
          <w:sz w:val="28"/>
          <w:szCs w:val="28"/>
        </w:rPr>
        <w:t xml:space="preserve">переднюю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часть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языка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вверх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и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вперед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к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альвеолам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до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получения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="00B032A6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фри</w:t>
      </w:r>
      <w:r w:rsidR="00B032A6"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softHyphen/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кативного</w:t>
      </w:r>
      <w:r w:rsidRPr="0032073C">
        <w:rPr>
          <w:b/>
          <w:color w:val="000000"/>
          <w:spacing w:val="1"/>
          <w:sz w:val="28"/>
          <w:szCs w:val="28"/>
        </w:rPr>
        <w:t xml:space="preserve"> </w:t>
      </w:r>
      <w:proofErr w:type="gramStart"/>
      <w:r w:rsidRPr="0032073C">
        <w:rPr>
          <w:rFonts w:ascii="Times New Roman CYR" w:hAnsi="Times New Roman CYR" w:cs="Times New Roman CYR"/>
          <w:b/>
          <w:i/>
          <w:iCs/>
          <w:color w:val="000000"/>
          <w:spacing w:val="1"/>
          <w:sz w:val="28"/>
          <w:szCs w:val="28"/>
        </w:rPr>
        <w:t>р</w:t>
      </w:r>
      <w:proofErr w:type="gramEnd"/>
      <w:r w:rsidRPr="0032073C">
        <w:rPr>
          <w:i/>
          <w:iCs/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в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сочетании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с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гласным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b/>
          <w:i/>
          <w:iCs/>
          <w:color w:val="000000"/>
          <w:spacing w:val="1"/>
          <w:sz w:val="28"/>
          <w:szCs w:val="28"/>
        </w:rPr>
        <w:t>а</w:t>
      </w:r>
      <w:r w:rsidRPr="0032073C">
        <w:rPr>
          <w:i/>
          <w:iCs/>
          <w:color w:val="000000"/>
          <w:spacing w:val="1"/>
          <w:sz w:val="28"/>
          <w:szCs w:val="28"/>
        </w:rPr>
        <w:t xml:space="preserve">.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После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>этого</w:t>
      </w:r>
      <w:r w:rsidRPr="0032073C">
        <w:rPr>
          <w:color w:val="000000"/>
          <w:spacing w:val="1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1"/>
          <w:sz w:val="28"/>
          <w:szCs w:val="28"/>
        </w:rPr>
        <w:t xml:space="preserve">вводится </w:t>
      </w:r>
      <w:r w:rsidR="00B032A6"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соска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и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с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="00B032A6"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её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помощью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проводят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быстрые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движения</w:t>
      </w:r>
      <w:r w:rsidRPr="0032073C">
        <w:rPr>
          <w:color w:val="000000"/>
          <w:spacing w:val="5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слева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направо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и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справа</w:t>
      </w:r>
      <w:r w:rsidRPr="0032073C">
        <w:rPr>
          <w:color w:val="000000"/>
          <w:spacing w:val="2"/>
          <w:sz w:val="28"/>
          <w:szCs w:val="28"/>
        </w:rPr>
        <w:t xml:space="preserve"> </w:t>
      </w:r>
      <w:r w:rsidRPr="0032073C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налево</w:t>
      </w:r>
      <w:r w:rsidRPr="0032073C">
        <w:rPr>
          <w:color w:val="000000"/>
          <w:spacing w:val="2"/>
          <w:sz w:val="28"/>
          <w:szCs w:val="28"/>
        </w:rPr>
        <w:t>.</w:t>
      </w:r>
    </w:p>
    <w:p w:rsidR="0032073C" w:rsidRDefault="0032073C" w:rsidP="003131B3">
      <w:p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ind w:left="293" w:firstLine="331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Аналогичные упражнения для звука </w:t>
      </w:r>
      <w:r w:rsidR="009B16D8">
        <w:rPr>
          <w:color w:val="000000"/>
          <w:spacing w:val="2"/>
          <w:sz w:val="28"/>
          <w:szCs w:val="28"/>
        </w:rPr>
        <w:t>«</w:t>
      </w:r>
      <w:r>
        <w:rPr>
          <w:color w:val="000000"/>
          <w:spacing w:val="2"/>
          <w:sz w:val="28"/>
          <w:szCs w:val="28"/>
        </w:rPr>
        <w:t>Р</w:t>
      </w:r>
      <w:r w:rsidR="009B16D8">
        <w:rPr>
          <w:color w:val="000000"/>
          <w:spacing w:val="2"/>
          <w:sz w:val="28"/>
          <w:szCs w:val="28"/>
        </w:rPr>
        <w:t>»</w:t>
      </w:r>
      <w:r>
        <w:rPr>
          <w:color w:val="000000"/>
          <w:spacing w:val="2"/>
          <w:sz w:val="28"/>
          <w:szCs w:val="28"/>
        </w:rPr>
        <w:t xml:space="preserve"> </w:t>
      </w:r>
      <w:proofErr w:type="gramStart"/>
      <w:r>
        <w:rPr>
          <w:color w:val="000000"/>
          <w:spacing w:val="2"/>
          <w:sz w:val="28"/>
          <w:szCs w:val="28"/>
        </w:rPr>
        <w:t>выполняем</w:t>
      </w:r>
      <w:proofErr w:type="gramEnd"/>
      <w:r>
        <w:rPr>
          <w:color w:val="000000"/>
          <w:spacing w:val="2"/>
          <w:sz w:val="28"/>
          <w:szCs w:val="28"/>
        </w:rPr>
        <w:t xml:space="preserve"> применяя ватные палочки.</w:t>
      </w:r>
    </w:p>
    <w:p w:rsidR="00C17442" w:rsidRPr="0032073C" w:rsidRDefault="006E0DDF" w:rsidP="003131B3">
      <w:pPr>
        <w:shd w:val="clear" w:color="auto" w:fill="FFFFFF"/>
        <w:tabs>
          <w:tab w:val="left" w:pos="917"/>
        </w:tabs>
        <w:autoSpaceDE w:val="0"/>
        <w:autoSpaceDN w:val="0"/>
        <w:adjustRightInd w:val="0"/>
        <w:spacing w:line="240" w:lineRule="auto"/>
        <w:ind w:left="293" w:firstLine="331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9D9D590" wp14:editId="04E29F20">
            <wp:simplePos x="0" y="0"/>
            <wp:positionH relativeFrom="column">
              <wp:posOffset>466725</wp:posOffset>
            </wp:positionH>
            <wp:positionV relativeFrom="paragraph">
              <wp:posOffset>252095</wp:posOffset>
            </wp:positionV>
            <wp:extent cx="1388745" cy="1388745"/>
            <wp:effectExtent l="0" t="0" r="1905" b="1905"/>
            <wp:wrapThrough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hrough>
            <wp:docPr id="8" name="Рисунок 8" descr="Ватные палочки 200 шт 64SLPG - Прочее для гигиены и ухода - Антошка -интернет-супермаркет детских това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Ватные палочки 200 шт 64SLPG - Прочее для гигиены и ухода - Антошка -интернет-супермаркет детских товаров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38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073C" w:rsidRPr="0032073C">
        <w:rPr>
          <w:b/>
          <w:color w:val="000000"/>
          <w:spacing w:val="2"/>
          <w:sz w:val="28"/>
          <w:szCs w:val="28"/>
        </w:rPr>
        <w:t xml:space="preserve">Постановка звука </w:t>
      </w:r>
      <w:r w:rsidR="009B16D8">
        <w:rPr>
          <w:b/>
          <w:color w:val="000000"/>
          <w:spacing w:val="2"/>
          <w:sz w:val="28"/>
          <w:szCs w:val="28"/>
        </w:rPr>
        <w:t>«</w:t>
      </w:r>
      <w:r w:rsidR="0032073C" w:rsidRPr="0032073C">
        <w:rPr>
          <w:b/>
          <w:color w:val="000000"/>
          <w:spacing w:val="2"/>
          <w:sz w:val="28"/>
          <w:szCs w:val="28"/>
        </w:rPr>
        <w:t>С</w:t>
      </w:r>
      <w:r w:rsidR="009B16D8">
        <w:rPr>
          <w:b/>
          <w:color w:val="000000"/>
          <w:spacing w:val="2"/>
          <w:sz w:val="28"/>
          <w:szCs w:val="28"/>
        </w:rPr>
        <w:t>» с помощью ватной палочки.</w:t>
      </w:r>
    </w:p>
    <w:p w:rsidR="0032073C" w:rsidRPr="009B16D8" w:rsidRDefault="0032073C" w:rsidP="003131B3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01" w:line="240" w:lineRule="auto"/>
        <w:ind w:right="43"/>
        <w:jc w:val="both"/>
        <w:rPr>
          <w:rFonts w:ascii="Times New Roman CYR" w:hAnsi="Times New Roman CYR" w:cs="Times New Roman CYR"/>
          <w:sz w:val="28"/>
          <w:szCs w:val="28"/>
        </w:rPr>
      </w:pPr>
      <w:r w:rsidRPr="009B16D8">
        <w:rPr>
          <w:rFonts w:ascii="Times New Roman CYR" w:hAnsi="Times New Roman CYR" w:cs="Times New Roman CYR"/>
          <w:sz w:val="28"/>
          <w:szCs w:val="28"/>
        </w:rPr>
        <w:t>По подражанию ребенок выполняет артикуляционную гимнастику для свистящих звуков вместе с логопедом. Затем удерживая губы в широкой улыбке, кончик языка упираем в нижние зубы, а боковые края языка прикусываем коренными зубами (упражнение «Горка» и «Зубастики»),</w:t>
      </w:r>
      <w:r w:rsidR="000007E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sz w:val="28"/>
          <w:szCs w:val="28"/>
        </w:rPr>
        <w:t>начинаем дуть вперед, при необходимости вводим ватную палочку для образования желобка посередине языка.</w:t>
      </w:r>
    </w:p>
    <w:p w:rsidR="0032073C" w:rsidRPr="009B16D8" w:rsidRDefault="0032073C" w:rsidP="003131B3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before="101" w:line="240" w:lineRule="auto"/>
        <w:ind w:right="43"/>
        <w:jc w:val="both"/>
        <w:rPr>
          <w:rFonts w:ascii="Times New Roman CYR" w:hAnsi="Times New Roman CYR" w:cs="Times New Roman CYR"/>
          <w:sz w:val="28"/>
          <w:szCs w:val="28"/>
        </w:rPr>
      </w:pP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Ребенок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многократно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произносит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слог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b/>
          <w:bCs/>
          <w:i/>
          <w:iCs/>
          <w:color w:val="000000"/>
          <w:spacing w:val="2"/>
          <w:sz w:val="28"/>
          <w:szCs w:val="28"/>
        </w:rPr>
        <w:t>та</w:t>
      </w:r>
      <w:r w:rsidRPr="009B16D8">
        <w:rPr>
          <w:b/>
          <w:bCs/>
          <w:i/>
          <w:iCs/>
          <w:color w:val="000000"/>
          <w:spacing w:val="2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b/>
          <w:bCs/>
          <w:i/>
          <w:iCs/>
          <w:color w:val="000000"/>
          <w:spacing w:val="2"/>
          <w:sz w:val="28"/>
          <w:szCs w:val="28"/>
        </w:rPr>
        <w:t>да</w:t>
      </w:r>
      <w:r w:rsidRPr="009B16D8">
        <w:rPr>
          <w:b/>
          <w:bCs/>
          <w:i/>
          <w:iCs/>
          <w:color w:val="000000"/>
          <w:spacing w:val="2"/>
          <w:sz w:val="28"/>
          <w:szCs w:val="28"/>
        </w:rPr>
        <w:t xml:space="preserve">.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 xml:space="preserve">Логопед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вводит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ватную палочку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между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альвеолами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и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кончиком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языка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и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слег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softHyphen/>
        <w:t>ка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нажимает</w:t>
      </w:r>
      <w:r w:rsidRPr="009B16D8">
        <w:rPr>
          <w:color w:val="000000"/>
          <w:spacing w:val="5"/>
          <w:sz w:val="28"/>
          <w:szCs w:val="28"/>
        </w:rPr>
        <w:t xml:space="preserve"> 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вниз</w:t>
      </w:r>
      <w:r w:rsidRPr="009B16D8">
        <w:rPr>
          <w:color w:val="000000"/>
          <w:spacing w:val="5"/>
          <w:sz w:val="28"/>
          <w:szCs w:val="28"/>
        </w:rPr>
        <w:t xml:space="preserve">.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Образуется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круглая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щель</w:t>
      </w:r>
      <w:r w:rsidRPr="009B16D8">
        <w:rPr>
          <w:color w:val="000000"/>
          <w:spacing w:val="5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проходя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через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которую</w:t>
      </w:r>
      <w:r w:rsidRPr="009B16D8">
        <w:rPr>
          <w:color w:val="000000"/>
          <w:spacing w:val="2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выдыхаемая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струя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воздуха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производит</w:t>
      </w:r>
      <w:r w:rsidRPr="009B16D8">
        <w:rPr>
          <w:color w:val="000000"/>
          <w:spacing w:val="2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t>сви</w:t>
      </w:r>
      <w:r w:rsidRPr="009B16D8">
        <w:rPr>
          <w:rFonts w:ascii="Times New Roman CYR" w:hAnsi="Times New Roman CYR" w:cs="Times New Roman CYR"/>
          <w:color w:val="000000"/>
          <w:spacing w:val="2"/>
          <w:sz w:val="28"/>
          <w:szCs w:val="28"/>
        </w:rPr>
        <w:softHyphen/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стящий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шум</w:t>
      </w:r>
      <w:r w:rsidRPr="009B16D8">
        <w:rPr>
          <w:color w:val="000000"/>
          <w:spacing w:val="3"/>
          <w:sz w:val="28"/>
          <w:szCs w:val="28"/>
        </w:rPr>
        <w:t xml:space="preserve">.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Управляя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палочкой</w:t>
      </w:r>
      <w:r w:rsidRPr="009B16D8">
        <w:rPr>
          <w:color w:val="000000"/>
          <w:spacing w:val="3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логопед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может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изменять величину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щели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до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получения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нужного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акустического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эф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softHyphen/>
      </w:r>
      <w:r w:rsidRPr="009B16D8">
        <w:rPr>
          <w:rFonts w:ascii="Times New Roman CYR" w:hAnsi="Times New Roman CYR" w:cs="Times New Roman CYR"/>
          <w:color w:val="000000"/>
          <w:spacing w:val="4"/>
          <w:sz w:val="28"/>
          <w:szCs w:val="28"/>
        </w:rPr>
        <w:t>фекта</w:t>
      </w:r>
      <w:r w:rsidRPr="009B16D8">
        <w:rPr>
          <w:color w:val="000000"/>
          <w:spacing w:val="4"/>
          <w:sz w:val="28"/>
          <w:szCs w:val="28"/>
        </w:rPr>
        <w:t>.</w:t>
      </w:r>
    </w:p>
    <w:p w:rsidR="009B16D8" w:rsidRDefault="009B16D8" w:rsidP="003131B3">
      <w:pPr>
        <w:shd w:val="clear" w:color="auto" w:fill="FFFFFF"/>
        <w:autoSpaceDE w:val="0"/>
        <w:autoSpaceDN w:val="0"/>
        <w:adjustRightInd w:val="0"/>
        <w:spacing w:before="101" w:line="240" w:lineRule="auto"/>
        <w:ind w:right="43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9B16D8">
        <w:rPr>
          <w:rFonts w:ascii="Times New Roman CYR" w:hAnsi="Times New Roman CYR" w:cs="Times New Roman CYR"/>
          <w:b/>
          <w:sz w:val="28"/>
          <w:szCs w:val="28"/>
        </w:rPr>
        <w:t>Постановка звука «К»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с помощью шпателя.</w:t>
      </w:r>
    </w:p>
    <w:p w:rsidR="009B16D8" w:rsidRPr="009B16D8" w:rsidRDefault="009B16D8" w:rsidP="003131B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115" w:line="240" w:lineRule="auto"/>
        <w:ind w:right="62"/>
        <w:jc w:val="both"/>
        <w:rPr>
          <w:rFonts w:ascii="Times New Roman CYR" w:hAnsi="Times New Roman CYR" w:cs="Times New Roman CYR"/>
          <w:sz w:val="28"/>
          <w:szCs w:val="28"/>
        </w:rPr>
      </w:pP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Ребенок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несколько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раз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произносит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слог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b/>
          <w:i/>
          <w:iCs/>
          <w:color w:val="000000"/>
          <w:spacing w:val="5"/>
          <w:sz w:val="28"/>
          <w:szCs w:val="28"/>
        </w:rPr>
        <w:t>та</w:t>
      </w:r>
      <w:r w:rsidRPr="009B16D8">
        <w:rPr>
          <w:i/>
          <w:iCs/>
          <w:color w:val="000000"/>
          <w:spacing w:val="5"/>
          <w:sz w:val="28"/>
          <w:szCs w:val="28"/>
        </w:rPr>
        <w:t xml:space="preserve">.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>В</w:t>
      </w:r>
      <w:r w:rsidRPr="009B16D8">
        <w:rPr>
          <w:color w:val="000000"/>
          <w:spacing w:val="5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5"/>
          <w:sz w:val="28"/>
          <w:szCs w:val="28"/>
        </w:rPr>
        <w:t xml:space="preserve">момент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произнесения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логопед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 xml:space="preserve"> одноразовым стерильным </w:t>
      </w:r>
      <w:r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шпателем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постепенно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отодвигает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язык назад</w:t>
      </w:r>
      <w:r w:rsidRPr="009B16D8">
        <w:rPr>
          <w:color w:val="000000"/>
          <w:spacing w:val="3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надавливая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на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переднюю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часть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спинки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языка</w:t>
      </w:r>
      <w:r w:rsidRPr="009B16D8">
        <w:rPr>
          <w:color w:val="000000"/>
          <w:spacing w:val="3"/>
          <w:sz w:val="28"/>
          <w:szCs w:val="28"/>
        </w:rPr>
        <w:t xml:space="preserve">.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>По</w:t>
      </w:r>
      <w:r w:rsidRPr="009B16D8">
        <w:rPr>
          <w:color w:val="000000"/>
          <w:spacing w:val="3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3"/>
          <w:sz w:val="28"/>
          <w:szCs w:val="28"/>
        </w:rPr>
        <w:t xml:space="preserve">ходу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движения</w:t>
      </w:r>
      <w:r w:rsidRPr="009B16D8">
        <w:rPr>
          <w:color w:val="000000"/>
          <w:spacing w:val="7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языка</w:t>
      </w:r>
      <w:r w:rsidRPr="009B16D8">
        <w:rPr>
          <w:color w:val="000000"/>
          <w:spacing w:val="7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вглубь</w:t>
      </w:r>
      <w:r w:rsidRPr="009B16D8">
        <w:rPr>
          <w:color w:val="000000"/>
          <w:spacing w:val="7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слышится</w:t>
      </w:r>
      <w:r w:rsidRPr="009B16D8">
        <w:rPr>
          <w:color w:val="000000"/>
          <w:spacing w:val="7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сначала</w:t>
      </w:r>
      <w:r w:rsidRPr="009B16D8">
        <w:rPr>
          <w:color w:val="000000"/>
          <w:spacing w:val="7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>слог</w:t>
      </w:r>
      <w:r w:rsidRPr="009B16D8">
        <w:rPr>
          <w:color w:val="000000"/>
          <w:spacing w:val="7"/>
          <w:sz w:val="28"/>
          <w:szCs w:val="28"/>
        </w:rPr>
        <w:t xml:space="preserve"> </w:t>
      </w:r>
      <w:proofErr w:type="spellStart"/>
      <w:r w:rsidRPr="009B16D8">
        <w:rPr>
          <w:rFonts w:ascii="Times New Roman CYR" w:hAnsi="Times New Roman CYR" w:cs="Times New Roman CYR"/>
          <w:i/>
          <w:iCs/>
          <w:color w:val="000000"/>
          <w:spacing w:val="7"/>
          <w:sz w:val="28"/>
          <w:szCs w:val="28"/>
        </w:rPr>
        <w:t>тя</w:t>
      </w:r>
      <w:proofErr w:type="spellEnd"/>
      <w:r w:rsidRPr="009B16D8">
        <w:rPr>
          <w:i/>
          <w:iCs/>
          <w:color w:val="000000"/>
          <w:spacing w:val="7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7"/>
          <w:sz w:val="28"/>
          <w:szCs w:val="28"/>
        </w:rPr>
        <w:t xml:space="preserve">потом </w:t>
      </w:r>
      <w:proofErr w:type="spellStart"/>
      <w:r w:rsidRPr="009B16D8">
        <w:rPr>
          <w:rFonts w:ascii="Times New Roman CYR" w:hAnsi="Times New Roman CYR" w:cs="Times New Roman CYR"/>
          <w:color w:val="000000"/>
          <w:spacing w:val="11"/>
          <w:sz w:val="28"/>
          <w:szCs w:val="28"/>
        </w:rPr>
        <w:t>кя</w:t>
      </w:r>
      <w:proofErr w:type="spellEnd"/>
      <w:r w:rsidRPr="009B16D8">
        <w:rPr>
          <w:color w:val="000000"/>
          <w:spacing w:val="11"/>
          <w:sz w:val="28"/>
          <w:szCs w:val="28"/>
        </w:rPr>
        <w:t xml:space="preserve">, </w:t>
      </w:r>
      <w:r w:rsidRPr="009B16D8">
        <w:rPr>
          <w:rFonts w:ascii="Times New Roman CYR" w:hAnsi="Times New Roman CYR" w:cs="Times New Roman CYR"/>
          <w:color w:val="000000"/>
          <w:spacing w:val="11"/>
          <w:sz w:val="28"/>
          <w:szCs w:val="28"/>
        </w:rPr>
        <w:t>затем</w:t>
      </w:r>
      <w:r w:rsidRPr="009B16D8">
        <w:rPr>
          <w:color w:val="000000"/>
          <w:spacing w:val="11"/>
          <w:sz w:val="28"/>
          <w:szCs w:val="28"/>
        </w:rPr>
        <w:t xml:space="preserve"> </w:t>
      </w:r>
      <w:r w:rsidRPr="009B16D8">
        <w:rPr>
          <w:rFonts w:ascii="Times New Roman CYR" w:hAnsi="Times New Roman CYR" w:cs="Times New Roman CYR"/>
          <w:i/>
          <w:iCs/>
          <w:color w:val="000000"/>
          <w:spacing w:val="11"/>
          <w:sz w:val="28"/>
          <w:szCs w:val="28"/>
        </w:rPr>
        <w:t>ка</w:t>
      </w:r>
      <w:r w:rsidRPr="009B16D8">
        <w:rPr>
          <w:i/>
          <w:iCs/>
          <w:color w:val="000000"/>
          <w:spacing w:val="11"/>
          <w:sz w:val="28"/>
          <w:szCs w:val="28"/>
        </w:rPr>
        <w:t>.</w:t>
      </w:r>
    </w:p>
    <w:p w:rsidR="009B16D8" w:rsidRDefault="00694CBB" w:rsidP="003131B3">
      <w:pPr>
        <w:shd w:val="clear" w:color="auto" w:fill="FFFFFF"/>
        <w:autoSpaceDE w:val="0"/>
        <w:autoSpaceDN w:val="0"/>
        <w:adjustRightInd w:val="0"/>
        <w:spacing w:before="115" w:line="240" w:lineRule="auto"/>
        <w:ind w:right="6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Это основные базовые приемы механической помощи. Все остальные звуки ставятся по подражанию. Звук «Ж» автоматически появляется  в речи ребенка после автоматизации звука «Ш», звук «З» легко ставится по подражанию после отработки звука «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», звук «Ц» отрабатываем после звуков «С» и «З». Звук «Л» обычно не вызывает трудностей в постановке от межзубного произношения также по подражанию.</w:t>
      </w:r>
    </w:p>
    <w:p w:rsidR="00694CBB" w:rsidRPr="009B16D8" w:rsidRDefault="00694CBB" w:rsidP="003131B3">
      <w:pPr>
        <w:shd w:val="clear" w:color="auto" w:fill="FFFFFF"/>
        <w:autoSpaceDE w:val="0"/>
        <w:autoSpaceDN w:val="0"/>
        <w:adjustRightInd w:val="0"/>
        <w:spacing w:before="115" w:line="240" w:lineRule="auto"/>
        <w:ind w:right="6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Таким образом, мы</w:t>
      </w:r>
      <w:r w:rsidR="00AA73F3" w:rsidRPr="00AA73F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A73F3">
        <w:rPr>
          <w:rFonts w:ascii="Times New Roman CYR" w:hAnsi="Times New Roman CYR" w:cs="Times New Roman CYR"/>
          <w:sz w:val="28"/>
          <w:szCs w:val="28"/>
        </w:rPr>
        <w:t>достигаем поставленных целей</w:t>
      </w:r>
      <w:r w:rsidR="0059522B">
        <w:rPr>
          <w:rFonts w:ascii="Times New Roman CYR" w:hAnsi="Times New Roman CYR" w:cs="Times New Roman CYR"/>
          <w:sz w:val="28"/>
          <w:szCs w:val="28"/>
        </w:rPr>
        <w:t>,</w:t>
      </w:r>
      <w:r w:rsidR="00AA73F3">
        <w:rPr>
          <w:rFonts w:ascii="Times New Roman CYR" w:hAnsi="Times New Roman CYR" w:cs="Times New Roman CYR"/>
          <w:sz w:val="28"/>
          <w:szCs w:val="28"/>
        </w:rPr>
        <w:t xml:space="preserve"> не подвергая</w:t>
      </w:r>
      <w:r w:rsidR="0059522B">
        <w:rPr>
          <w:rFonts w:ascii="Times New Roman CYR" w:hAnsi="Times New Roman CYR" w:cs="Times New Roman CYR"/>
          <w:sz w:val="28"/>
          <w:szCs w:val="28"/>
        </w:rPr>
        <w:t xml:space="preserve"> рискам, </w:t>
      </w:r>
      <w:r>
        <w:rPr>
          <w:rFonts w:ascii="Times New Roman CYR" w:hAnsi="Times New Roman CYR" w:cs="Times New Roman CYR"/>
          <w:sz w:val="28"/>
          <w:szCs w:val="28"/>
        </w:rPr>
        <w:t xml:space="preserve">здоровье ребенка, ограждаем его от  инфекций, </w:t>
      </w:r>
      <w:r w:rsidR="00AA73F3">
        <w:rPr>
          <w:rFonts w:ascii="Times New Roman CYR" w:hAnsi="Times New Roman CYR" w:cs="Times New Roman CYR"/>
          <w:sz w:val="28"/>
          <w:szCs w:val="28"/>
        </w:rPr>
        <w:t xml:space="preserve">вирусных заболеваний. </w:t>
      </w:r>
    </w:p>
    <w:p w:rsidR="009B16D8" w:rsidRPr="009B16D8" w:rsidRDefault="009B16D8" w:rsidP="003131B3">
      <w:pPr>
        <w:shd w:val="clear" w:color="auto" w:fill="FFFFFF"/>
        <w:autoSpaceDE w:val="0"/>
        <w:autoSpaceDN w:val="0"/>
        <w:adjustRightInd w:val="0"/>
        <w:spacing w:before="101" w:line="240" w:lineRule="auto"/>
        <w:ind w:right="43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7E3342" w:rsidRPr="009B16D8" w:rsidRDefault="007E3342" w:rsidP="003131B3">
      <w:pPr>
        <w:pStyle w:val="p27"/>
        <w:shd w:val="clear" w:color="auto" w:fill="FFFFFF"/>
        <w:ind w:right="264"/>
        <w:jc w:val="both"/>
        <w:rPr>
          <w:rFonts w:ascii="Times New Roman CYR" w:hAnsi="Times New Roman CYR"/>
          <w:color w:val="000000"/>
          <w:sz w:val="28"/>
          <w:szCs w:val="28"/>
        </w:rPr>
      </w:pPr>
    </w:p>
    <w:sectPr w:rsidR="007E3342" w:rsidRPr="009B16D8" w:rsidSect="009B16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D4D88"/>
    <w:multiLevelType w:val="hybridMultilevel"/>
    <w:tmpl w:val="317E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72E5C"/>
    <w:multiLevelType w:val="hybridMultilevel"/>
    <w:tmpl w:val="7E40F0B6"/>
    <w:lvl w:ilvl="0" w:tplc="0419000F">
      <w:start w:val="1"/>
      <w:numFmt w:val="decimal"/>
      <w:lvlText w:val="%1."/>
      <w:lvlJc w:val="left"/>
      <w:pPr>
        <w:ind w:left="1123" w:hanging="360"/>
      </w:pPr>
    </w:lvl>
    <w:lvl w:ilvl="1" w:tplc="04190019" w:tentative="1">
      <w:start w:val="1"/>
      <w:numFmt w:val="lowerLetter"/>
      <w:lvlText w:val="%2."/>
      <w:lvlJc w:val="left"/>
      <w:pPr>
        <w:ind w:left="1843" w:hanging="360"/>
      </w:pPr>
    </w:lvl>
    <w:lvl w:ilvl="2" w:tplc="0419001B" w:tentative="1">
      <w:start w:val="1"/>
      <w:numFmt w:val="lowerRoman"/>
      <w:lvlText w:val="%3."/>
      <w:lvlJc w:val="right"/>
      <w:pPr>
        <w:ind w:left="2563" w:hanging="180"/>
      </w:pPr>
    </w:lvl>
    <w:lvl w:ilvl="3" w:tplc="0419000F" w:tentative="1">
      <w:start w:val="1"/>
      <w:numFmt w:val="decimal"/>
      <w:lvlText w:val="%4."/>
      <w:lvlJc w:val="left"/>
      <w:pPr>
        <w:ind w:left="3283" w:hanging="360"/>
      </w:pPr>
    </w:lvl>
    <w:lvl w:ilvl="4" w:tplc="04190019" w:tentative="1">
      <w:start w:val="1"/>
      <w:numFmt w:val="lowerLetter"/>
      <w:lvlText w:val="%5."/>
      <w:lvlJc w:val="left"/>
      <w:pPr>
        <w:ind w:left="4003" w:hanging="360"/>
      </w:pPr>
    </w:lvl>
    <w:lvl w:ilvl="5" w:tplc="0419001B" w:tentative="1">
      <w:start w:val="1"/>
      <w:numFmt w:val="lowerRoman"/>
      <w:lvlText w:val="%6."/>
      <w:lvlJc w:val="right"/>
      <w:pPr>
        <w:ind w:left="4723" w:hanging="180"/>
      </w:pPr>
    </w:lvl>
    <w:lvl w:ilvl="6" w:tplc="0419000F" w:tentative="1">
      <w:start w:val="1"/>
      <w:numFmt w:val="decimal"/>
      <w:lvlText w:val="%7."/>
      <w:lvlJc w:val="left"/>
      <w:pPr>
        <w:ind w:left="5443" w:hanging="360"/>
      </w:pPr>
    </w:lvl>
    <w:lvl w:ilvl="7" w:tplc="04190019" w:tentative="1">
      <w:start w:val="1"/>
      <w:numFmt w:val="lowerLetter"/>
      <w:lvlText w:val="%8."/>
      <w:lvlJc w:val="left"/>
      <w:pPr>
        <w:ind w:left="6163" w:hanging="360"/>
      </w:pPr>
    </w:lvl>
    <w:lvl w:ilvl="8" w:tplc="041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">
    <w:nsid w:val="3E4B08CF"/>
    <w:multiLevelType w:val="hybridMultilevel"/>
    <w:tmpl w:val="4CB40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A56789"/>
    <w:multiLevelType w:val="hybridMultilevel"/>
    <w:tmpl w:val="851C2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83DB2"/>
    <w:multiLevelType w:val="hybridMultilevel"/>
    <w:tmpl w:val="4E686E1A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6FB65690"/>
    <w:multiLevelType w:val="hybridMultilevel"/>
    <w:tmpl w:val="2140F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C57B2C"/>
    <w:multiLevelType w:val="hybridMultilevel"/>
    <w:tmpl w:val="21A409C8"/>
    <w:lvl w:ilvl="0" w:tplc="0419000F">
      <w:start w:val="1"/>
      <w:numFmt w:val="decimal"/>
      <w:lvlText w:val="%1."/>
      <w:lvlJc w:val="left"/>
      <w:pPr>
        <w:ind w:left="1109" w:hanging="360"/>
      </w:p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7D"/>
    <w:rsid w:val="000007EB"/>
    <w:rsid w:val="002D2DC0"/>
    <w:rsid w:val="003131B3"/>
    <w:rsid w:val="0032073C"/>
    <w:rsid w:val="00404A45"/>
    <w:rsid w:val="0059522B"/>
    <w:rsid w:val="00694CBB"/>
    <w:rsid w:val="006E0DDF"/>
    <w:rsid w:val="007A6671"/>
    <w:rsid w:val="007E3342"/>
    <w:rsid w:val="0080567D"/>
    <w:rsid w:val="00930ACB"/>
    <w:rsid w:val="00961A2F"/>
    <w:rsid w:val="009B16D8"/>
    <w:rsid w:val="00AA73F3"/>
    <w:rsid w:val="00B032A6"/>
    <w:rsid w:val="00C17442"/>
    <w:rsid w:val="00C34594"/>
    <w:rsid w:val="00CF2029"/>
    <w:rsid w:val="00D2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8">
    <w:name w:val="p18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E3342"/>
  </w:style>
  <w:style w:type="character" w:customStyle="1" w:styleId="apple-converted-space">
    <w:name w:val="apple-converted-space"/>
    <w:basedOn w:val="a0"/>
    <w:rsid w:val="007E3342"/>
  </w:style>
  <w:style w:type="paragraph" w:customStyle="1" w:styleId="p19">
    <w:name w:val="p19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E3342"/>
  </w:style>
  <w:style w:type="character" w:customStyle="1" w:styleId="s5">
    <w:name w:val="s5"/>
    <w:basedOn w:val="a0"/>
    <w:rsid w:val="007E3342"/>
  </w:style>
  <w:style w:type="paragraph" w:customStyle="1" w:styleId="p20">
    <w:name w:val="p20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07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2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8">
    <w:name w:val="p18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7E3342"/>
  </w:style>
  <w:style w:type="character" w:customStyle="1" w:styleId="apple-converted-space">
    <w:name w:val="apple-converted-space"/>
    <w:basedOn w:val="a0"/>
    <w:rsid w:val="007E3342"/>
  </w:style>
  <w:style w:type="paragraph" w:customStyle="1" w:styleId="p19">
    <w:name w:val="p19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E3342"/>
  </w:style>
  <w:style w:type="character" w:customStyle="1" w:styleId="s5">
    <w:name w:val="s5"/>
    <w:basedOn w:val="a0"/>
    <w:rsid w:val="007E3342"/>
  </w:style>
  <w:style w:type="paragraph" w:customStyle="1" w:styleId="p20">
    <w:name w:val="p20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3">
    <w:name w:val="p23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4">
    <w:name w:val="p24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5">
    <w:name w:val="p25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6">
    <w:name w:val="p26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7">
    <w:name w:val="p27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7E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207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2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980</Words>
  <Characters>5591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Абрамов</dc:creator>
  <cp:keywords/>
  <dc:description/>
  <cp:lastModifiedBy>Надежда</cp:lastModifiedBy>
  <cp:revision>12</cp:revision>
  <dcterms:created xsi:type="dcterms:W3CDTF">2014-11-10T12:21:00Z</dcterms:created>
  <dcterms:modified xsi:type="dcterms:W3CDTF">2022-04-05T06:59:00Z</dcterms:modified>
</cp:coreProperties>
</file>