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Из опыта работы </w:t>
      </w:r>
    </w:p>
    <w:p w:rsidR="001F3DBE" w:rsidRDefault="001F3DBE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3DBE">
        <w:rPr>
          <w:rFonts w:ascii="Times New Roman" w:eastAsia="Calibri" w:hAnsi="Times New Roman" w:cs="Times New Roman"/>
          <w:b/>
          <w:sz w:val="28"/>
          <w:szCs w:val="28"/>
        </w:rPr>
        <w:t>«Краеведение как часть экологической культуры у детей старшего дошкольного возраста»</w:t>
      </w:r>
    </w:p>
    <w:p w:rsidR="008C3614" w:rsidRPr="001F3DBE" w:rsidRDefault="008C3614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F3DBE" w:rsidRPr="001F3DBE" w:rsidRDefault="004062BF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="001F3DBE" w:rsidRPr="001F3DBE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Актуальность проблемы формирование элементарных экологических представлений у детей дошкольного возраста с использованием краеведения очевидна.  Она обусловлена тем, что чем полнее, глубже, содержательнее будут знания о природе, о родном крае и его лучших людях, тем более действенными окажутся они в воспитании любви к родной природе и земле, уважении к традициям своего народа, патриотизма.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Решение проблем экологического благополучия сегодня зависит не только от возможностей современной науки и техники. Большое значение отводится различным социальным институтам: семье, школе, общественным организациям</w:t>
      </w:r>
      <w:r w:rsidR="005F41C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Проблемой моего исследования является создание педагогических условий для экологического образования и воспитания дошкольников в процессе работы в муниципальном автономном дошкольном образовательном учреждение г. Хабаровска «Детский сад №</w:t>
      </w:r>
      <w:r w:rsidRPr="001F3DB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1F3DBE">
        <w:rPr>
          <w:rFonts w:ascii="Times New Roman" w:eastAsia="Calibri" w:hAnsi="Times New Roman" w:cs="Times New Roman"/>
          <w:sz w:val="28"/>
          <w:szCs w:val="28"/>
        </w:rPr>
        <w:t>138». Все это позволило мне определить, цель исследования, объект, предмет обозначить задачи работы и выдвинуть гипотезу.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Цель исследования – теоретически и практически </w:t>
      </w:r>
      <w:proofErr w:type="gramStart"/>
      <w:r w:rsidRPr="001F3DBE">
        <w:rPr>
          <w:rFonts w:ascii="Times New Roman" w:eastAsia="Calibri" w:hAnsi="Times New Roman" w:cs="Times New Roman"/>
          <w:sz w:val="28"/>
          <w:szCs w:val="28"/>
        </w:rPr>
        <w:t>обосновать  возможности</w:t>
      </w:r>
      <w:proofErr w:type="gram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формирования экологической культуры детей старшего дошкольного возраста с использованием краеведения.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Объектом исследования является процесс экологического воспитания и формирования экологической культуры у детей старшего дошкольного возраста.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Предмет исследования – методы и условия </w:t>
      </w:r>
      <w:proofErr w:type="gramStart"/>
      <w:r w:rsidRPr="001F3DBE">
        <w:rPr>
          <w:rFonts w:ascii="Times New Roman" w:eastAsia="Calibri" w:hAnsi="Times New Roman" w:cs="Times New Roman"/>
          <w:sz w:val="28"/>
          <w:szCs w:val="28"/>
        </w:rPr>
        <w:t>формирования  экологической</w:t>
      </w:r>
      <w:proofErr w:type="gram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культуры у детей старшего дошкольного возраста с использованием краеведения.</w:t>
      </w:r>
    </w:p>
    <w:p w:rsidR="006405B4" w:rsidRDefault="006405B4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Исходя из цели работы, мною поставлены задачи: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1.</w:t>
      </w:r>
      <w:r w:rsidRPr="001F3DBE">
        <w:rPr>
          <w:rFonts w:ascii="Times New Roman" w:eastAsia="Calibri" w:hAnsi="Times New Roman" w:cs="Times New Roman"/>
          <w:sz w:val="28"/>
          <w:szCs w:val="28"/>
        </w:rPr>
        <w:tab/>
        <w:t>Провести анализ научно-методической и психолого-педагогической литературы по формированию экологической культуры дошкольников.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lastRenderedPageBreak/>
        <w:t>2.</w:t>
      </w:r>
      <w:r w:rsidRPr="001F3DBE">
        <w:rPr>
          <w:rFonts w:ascii="Times New Roman" w:eastAsia="Calibri" w:hAnsi="Times New Roman" w:cs="Times New Roman"/>
          <w:sz w:val="28"/>
          <w:szCs w:val="28"/>
        </w:rPr>
        <w:tab/>
        <w:t>Раскрыть основные понятие, связанные с проблемой формирования экологической культуры детей старшего дошкольного возраста.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3.</w:t>
      </w:r>
      <w:r w:rsidRPr="001F3DBE">
        <w:rPr>
          <w:rFonts w:ascii="Times New Roman" w:eastAsia="Calibri" w:hAnsi="Times New Roman" w:cs="Times New Roman"/>
          <w:sz w:val="28"/>
          <w:szCs w:val="28"/>
        </w:rPr>
        <w:tab/>
        <w:t>Определить наиболее эффективные методы и приемы формирования экологической культуры и воспитания детей старшего дошкольного возраста.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Выдвинута гипотеза о том, что формирование элементарной экологической культуры детей старшего дошкольного возраста с использованием краеведения способствует формированию экологической и общей культуры детей, повышению уровня знаний, углублению мотивации и активизации деятельности.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Методы исследования: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Теоретический (направленный на изучение и анализ педагогической литературы, анализ собственной педагогической деятельности систематизация и обобщение опыта);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Эмпирический (включающий в себя педагогический эксперимент, наблюдение, диагностику беседы, изучение материала и сравнительный анализ);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Математический (качественный и количественный анализ проведенной диагностики).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Экспериментальная база исследования – муниципальное автономное дошкольное образовательное учреждение г. Хабаровска «Детский сад №</w:t>
      </w:r>
      <w:r w:rsidRPr="001F3DB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138». Практическая значимость работы заключается в выявлении и экспериментальной проверке педагогических условий формирования экологической культуры детей старшего дошкольного возраста с использованием краеведения. Данные, полученные в ходе работы, могут быть использованы педагогами ДОО. Научно обоснованные психолого-педагогические подходы к воспитанию экологической культуры детей старшего дошкольного возраста с использованием краеведения могут применяться педагогами ДОО при составлении собственных программ, учебных и методических пособий, учитывающих специфику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социоприродного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окружения.</w:t>
      </w:r>
    </w:p>
    <w:p w:rsidR="00E03CC8" w:rsidRDefault="004062BF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1F3DBE" w:rsidRPr="001F3DBE"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Практическое исследование </w:t>
      </w:r>
      <w:r w:rsidR="001F3DBE" w:rsidRPr="001F3DBE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1F3DBE" w:rsidRPr="001F3DBE" w:rsidRDefault="001F3DBE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3DBE">
        <w:rPr>
          <w:rFonts w:ascii="Times New Roman" w:eastAsia="Calibri" w:hAnsi="Times New Roman" w:cs="Times New Roman"/>
          <w:b/>
          <w:sz w:val="28"/>
          <w:szCs w:val="28"/>
        </w:rPr>
        <w:t>Работа по повышению уровня экологической культуры с применением краеведения у детей старшего дошкольного</w:t>
      </w:r>
      <w:r w:rsidRPr="001F3DBE">
        <w:rPr>
          <w:rFonts w:ascii="Calibri" w:eastAsia="Calibri" w:hAnsi="Calibri" w:cs="Times New Roman"/>
          <w:b/>
          <w:sz w:val="16"/>
          <w:szCs w:val="16"/>
        </w:rPr>
        <w:t xml:space="preserve"> </w:t>
      </w:r>
      <w:r w:rsidRPr="001F3DBE">
        <w:rPr>
          <w:rFonts w:ascii="Times New Roman" w:eastAsia="Calibri" w:hAnsi="Times New Roman" w:cs="Times New Roman"/>
          <w:b/>
          <w:sz w:val="28"/>
          <w:szCs w:val="28"/>
        </w:rPr>
        <w:t>возраста.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lastRenderedPageBreak/>
        <w:t>В ходе формирующего эксперимента мной проводилась работа по повышению экологической культуры у детей старшего дошкольного возраста с применением краеведения. В нее были включены беседы об особенностях растительного и животного мира Хабаровского края, рассматривание иллюстраций нашего региона, чтение энциклопедий и краеведческой литературы, экскурсии с наблюдением за особенностями растений и животных Хабаровского края, игры и творче</w:t>
      </w:r>
      <w:r w:rsidR="00D5616D">
        <w:rPr>
          <w:rFonts w:ascii="Times New Roman" w:eastAsia="Calibri" w:hAnsi="Times New Roman" w:cs="Times New Roman"/>
          <w:sz w:val="28"/>
          <w:szCs w:val="28"/>
        </w:rPr>
        <w:t>ские задания. С де</w:t>
      </w:r>
      <w:r w:rsidR="00FA4F0F">
        <w:rPr>
          <w:rFonts w:ascii="Times New Roman" w:eastAsia="Calibri" w:hAnsi="Times New Roman" w:cs="Times New Roman"/>
          <w:sz w:val="28"/>
          <w:szCs w:val="28"/>
        </w:rPr>
        <w:t xml:space="preserve">тьми проводилась экологическая </w:t>
      </w:r>
      <w:r w:rsidR="00D5616D">
        <w:rPr>
          <w:rFonts w:ascii="Times New Roman" w:eastAsia="Calibri" w:hAnsi="Times New Roman" w:cs="Times New Roman"/>
          <w:sz w:val="28"/>
          <w:szCs w:val="28"/>
        </w:rPr>
        <w:t>ОД</w:t>
      </w:r>
      <w:r w:rsidRPr="001F3DB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F3DBE" w:rsidRPr="001F3DBE" w:rsidRDefault="001F3DBE" w:rsidP="001F3DBE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«Птицы, зимующие на Дальнем Востоке»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Цель: определение уровня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знаний о зимующих птицах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Вопросы: «Какие птицы остались у нас на зиму?», «Как называются эти птицы?», «Где зимой птицы находят корм?», «Как может помочь человек зимующим птицам?»</w:t>
      </w:r>
    </w:p>
    <w:p w:rsidR="001F3DBE" w:rsidRPr="001F3DBE" w:rsidRDefault="00FA4F0F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Конспект </w:t>
      </w:r>
      <w:r w:rsidR="00A90FAE">
        <w:rPr>
          <w:rFonts w:ascii="Times New Roman" w:eastAsia="Calibri" w:hAnsi="Times New Roman" w:cs="Times New Roman"/>
          <w:sz w:val="28"/>
          <w:szCs w:val="28"/>
        </w:rPr>
        <w:t>ОД</w:t>
      </w:r>
      <w:r w:rsidR="001F3DBE"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 в приложении 9.</w:t>
      </w:r>
    </w:p>
    <w:p w:rsidR="001F3DBE" w:rsidRPr="001F3DBE" w:rsidRDefault="001F3DBE" w:rsidP="001F3DBE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«Как звери проводят зиму в Дальневосточной тайге»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Цель: определение уровня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сформированости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представлений о том, что </w:t>
      </w:r>
      <w:proofErr w:type="gramStart"/>
      <w:r w:rsidRPr="001F3DBE">
        <w:rPr>
          <w:rFonts w:ascii="Times New Roman" w:eastAsia="Calibri" w:hAnsi="Times New Roman" w:cs="Times New Roman"/>
          <w:sz w:val="28"/>
          <w:szCs w:val="28"/>
        </w:rPr>
        <w:t>зима это</w:t>
      </w:r>
      <w:proofErr w:type="gram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трудное время года для всех животных.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Вопросы: «Как выглядит заяц зимой?», «Зачем нужно ему менять шубку?», «Чем заяц питается зимой?», «Какие есть враги у зайцев?», «Чем любит лакомиться еж?», «Как называется жилище ежа?», «Как называется жилище белки?»</w:t>
      </w:r>
    </w:p>
    <w:p w:rsidR="005F41CB" w:rsidRPr="001F3DBE" w:rsidRDefault="00FA4F0F" w:rsidP="001211F1">
      <w:pPr>
        <w:spacing w:after="0" w:line="360" w:lineRule="auto"/>
        <w:ind w:left="-709" w:firstLine="141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Конспект </w:t>
      </w:r>
      <w:r w:rsidR="00E26F5B">
        <w:rPr>
          <w:rFonts w:ascii="Times New Roman" w:eastAsia="Calibri" w:hAnsi="Times New Roman" w:cs="Times New Roman"/>
          <w:sz w:val="28"/>
          <w:szCs w:val="28"/>
        </w:rPr>
        <w:t>ОД</w:t>
      </w:r>
      <w:r w:rsidR="001F3DBE"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 в приложении 10.</w:t>
      </w:r>
      <w:bookmarkStart w:id="0" w:name="_GoBack"/>
      <w:bookmarkEnd w:id="0"/>
    </w:p>
    <w:p w:rsidR="001F3DBE" w:rsidRPr="001F3DBE" w:rsidRDefault="001F3DBE" w:rsidP="001F3DBE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«Прошла зима холодная»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Цель: определение уровня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представлений детей о зиме как сезоне, наиболее неблагоприятном для жизни растений и животных в природе.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Вопросы: «Какая земля зимой?», «Растут ли зимой цветы? Почему не растут?», «Что происходит с деревьями зимой?», «Каких птиц можно встретить зимой?», «Что делают зимой звери в лесу?», «Как люди приспосабливаются к холодным зимним условиям?», «Как человек может помочь птицам, зверям зимой?», «В какие игры вы любите играть зимой?», «Что вам больше всего нравится зимой?»</w:t>
      </w:r>
    </w:p>
    <w:p w:rsidR="001F3DBE" w:rsidRPr="001F3DBE" w:rsidRDefault="00FA4F0F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Конспект </w:t>
      </w:r>
      <w:r w:rsidR="00104F79">
        <w:rPr>
          <w:rFonts w:ascii="Times New Roman" w:eastAsia="Calibri" w:hAnsi="Times New Roman" w:cs="Times New Roman"/>
          <w:sz w:val="28"/>
          <w:szCs w:val="28"/>
        </w:rPr>
        <w:t>ОД</w:t>
      </w:r>
      <w:r w:rsidR="001F3DBE"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 в приложении 11.</w:t>
      </w:r>
    </w:p>
    <w:p w:rsidR="001F3DBE" w:rsidRPr="001F3DBE" w:rsidRDefault="001F3DBE" w:rsidP="001F3DBE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«Птицы весной»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Цель: определение уровня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представлений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представлений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о птицах в весенний период.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Вопросы: «Что понравилось в стихотворении «Скворцы»?», «А где были скворцы зимой?», «Почему они поют?», «Какие еще птицы прилетели к нам весной?»</w:t>
      </w:r>
    </w:p>
    <w:p w:rsidR="001F3DBE" w:rsidRPr="001F3DBE" w:rsidRDefault="00104F79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</w:t>
      </w:r>
      <w:r w:rsidR="00FA4F0F">
        <w:rPr>
          <w:rFonts w:ascii="Times New Roman" w:eastAsia="Calibri" w:hAnsi="Times New Roman" w:cs="Times New Roman"/>
          <w:sz w:val="28"/>
          <w:szCs w:val="28"/>
        </w:rPr>
        <w:t xml:space="preserve">онспект </w:t>
      </w:r>
      <w:r>
        <w:rPr>
          <w:rFonts w:ascii="Times New Roman" w:eastAsia="Calibri" w:hAnsi="Times New Roman" w:cs="Times New Roman"/>
          <w:sz w:val="28"/>
          <w:szCs w:val="28"/>
        </w:rPr>
        <w:t>ОД</w:t>
      </w:r>
      <w:r w:rsidR="001F3DBE"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 в приложении 12.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      5.</w:t>
      </w:r>
      <w:r w:rsidRPr="001F3DBE">
        <w:rPr>
          <w:rFonts w:ascii="Times New Roman" w:eastAsia="Calibri" w:hAnsi="Times New Roman" w:cs="Times New Roman"/>
          <w:sz w:val="28"/>
          <w:szCs w:val="28"/>
        </w:rPr>
        <w:tab/>
        <w:t>«Домашние животные»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    Цель: определение уровня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представлений о приспособленности домашних животных к среде обитания, их связи с человеком.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Вопросы: «О каких домашних животных говорится в стихотворении?», «Каких животных называют четвероногими спасателями? Почему?», «Что делает собака-поводырь?», «Для каких животных заготавливают сено на зиму?», «Какие животные есть у вас дома? Как вы заботитесь о них?»</w:t>
      </w:r>
    </w:p>
    <w:p w:rsidR="001F3DBE" w:rsidRPr="001F3DBE" w:rsidRDefault="00FA4F0F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Конспект </w:t>
      </w:r>
      <w:r w:rsidR="00C75108">
        <w:rPr>
          <w:rFonts w:ascii="Times New Roman" w:eastAsia="Calibri" w:hAnsi="Times New Roman" w:cs="Times New Roman"/>
          <w:sz w:val="28"/>
          <w:szCs w:val="28"/>
        </w:rPr>
        <w:t>ОД</w:t>
      </w:r>
      <w:r w:rsidR="001F3DBE"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 в приложении 13.</w:t>
      </w:r>
    </w:p>
    <w:p w:rsidR="001F3DBE" w:rsidRPr="001F3DBE" w:rsidRDefault="001F3DBE" w:rsidP="001F3DBE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«Первые цветы на участке»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Цель: определение уровня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представлений о первых весенних цветах, их названиях, об особенностях строения стебля, цветков, листьев.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Вопросы: «Почему этот цветок так называется?», «Где быстрее зацветают </w:t>
      </w:r>
      <w:proofErr w:type="gramStart"/>
      <w:r w:rsidRPr="001F3DBE">
        <w:rPr>
          <w:rFonts w:ascii="Times New Roman" w:eastAsia="Calibri" w:hAnsi="Times New Roman" w:cs="Times New Roman"/>
          <w:sz w:val="28"/>
          <w:szCs w:val="28"/>
        </w:rPr>
        <w:t>цветы?,</w:t>
      </w:r>
      <w:proofErr w:type="gram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в тени или на солнце? Почему?», «На что похож цветок одуванчика?», «Какие насекомые любят прилетать на одуванчиковый луг?  Зачем? Чем они похожи и чем отличаются?».</w:t>
      </w:r>
    </w:p>
    <w:p w:rsidR="001F3DBE" w:rsidRPr="001F3DBE" w:rsidRDefault="00FA4F0F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Конспект </w:t>
      </w:r>
      <w:r w:rsidR="00C75108">
        <w:rPr>
          <w:rFonts w:ascii="Times New Roman" w:eastAsia="Calibri" w:hAnsi="Times New Roman" w:cs="Times New Roman"/>
          <w:sz w:val="28"/>
          <w:szCs w:val="28"/>
        </w:rPr>
        <w:t>ОД</w:t>
      </w:r>
      <w:r w:rsidR="001F3DBE" w:rsidRPr="001F3DBE">
        <w:rPr>
          <w:rFonts w:ascii="Times New Roman" w:eastAsia="Calibri" w:hAnsi="Times New Roman" w:cs="Times New Roman"/>
          <w:sz w:val="28"/>
          <w:szCs w:val="28"/>
        </w:rPr>
        <w:t xml:space="preserve"> представлен в приложении 14.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B87FF0">
        <w:rPr>
          <w:rFonts w:ascii="Times New Roman" w:eastAsia="Calibri" w:hAnsi="Times New Roman" w:cs="Times New Roman"/>
          <w:sz w:val="28"/>
          <w:szCs w:val="28"/>
        </w:rPr>
        <w:t xml:space="preserve">   Специфику осуществления моей</w:t>
      </w: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работы на формирующем этапе исследования определяет включение детей совместно с родителями и воспитателями в процесс коллективного изучения особенностей Хабаровского края. Экологическая работа является активным методом экологического образования и в свою очередь может включать в себя активные формы и методы работы с детьми, такие как моделирование, экспериментирование и др.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Целью формирующего этапа исследования было повысить уровень экологической культуры детей старшего дошкольного возраста с прим</w:t>
      </w:r>
      <w:r w:rsidR="00C75108">
        <w:rPr>
          <w:rFonts w:ascii="Times New Roman" w:eastAsia="Calibri" w:hAnsi="Times New Roman" w:cs="Times New Roman"/>
          <w:sz w:val="28"/>
          <w:szCs w:val="28"/>
        </w:rPr>
        <w:t>енением краеведения</w:t>
      </w:r>
      <w:r w:rsidRPr="001F3DB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lastRenderedPageBreak/>
        <w:t>Огромную роль в экологическом образовании детей дошкольного возраста играет практическая, исследовательская деятельность в природных условиях. Педагоги считают, что, если ребенок хотя бы раз в дошкольном возрасте участвовал в исследовании окружающих объектов, то успех в дальнейшей учебе в школе обеспечен. Ведь в процессе детского исследования ребенок получает конкретные познавательные навыки: учится наблюдать, рассуждать, планировать работу, учится прогнозировать результат, экспериментировать, сравнивать, анализировать, делать выводы и обобщения, словом развивает познавательные способности. Поэтому, детям предоставляется дополнительная возможность приобщиться к исследовательской работе, как к ведущему способу познания окружающего мира.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Участниками данной работы являются не только дети и воспитатели, но также и родители, поскольку на детей особое</w:t>
      </w:r>
      <w:r w:rsidR="005F41CB">
        <w:rPr>
          <w:rFonts w:ascii="Times New Roman" w:eastAsia="Calibri" w:hAnsi="Times New Roman" w:cs="Times New Roman"/>
          <w:sz w:val="28"/>
          <w:szCs w:val="28"/>
        </w:rPr>
        <w:t xml:space="preserve"> влияние оказывает их отношение.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Целью работы является изучение детьми объектов живой и неживой природы во взаимосвязи с региональным компонентом и формирование в детях осознанно - правильного взаимодействия с окружающим его большим миром природы.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Цель работы по повышению уровня экологических знаний с применением краеведения подразумевает решение следующих задач: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научить детей вести наблюдения за объектами живой и неживой природы своего региона;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научить конкретным способам экспериментирования и исследования объектов природы Хабаровского края;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развивать умение делать выводы, устанавливая причинно-следственные связи между объектами природы;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научить проводить простейшие опыты с природными объектами, используя правила безопасности;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воспитывать навыки экологически безопасного поведения в природе, выполняя правила безопасного труда в природе;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воспитывать чувство сопереживания и желания помочь нуждающимся объектам природы: растениям, насекомым, животным, рыбам, птицам, человеку.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Результатами работы могут быть макеты в зале краеведения, стенды, фотографии, папки-проекты, рисунки, исследовательские работы, схемы, выставки, </w:t>
      </w:r>
      <w:r w:rsidRPr="001F3DBE">
        <w:rPr>
          <w:rFonts w:ascii="Times New Roman" w:eastAsia="Calibri" w:hAnsi="Times New Roman" w:cs="Times New Roman"/>
          <w:sz w:val="28"/>
          <w:szCs w:val="28"/>
        </w:rPr>
        <w:lastRenderedPageBreak/>
        <w:t>карты экологических тропинок, скворечники, кормушки, цветник, дидактические экологические игры, комнатные цветы, коллекции, лабораторные или опытнические зоны в группах, новые деревца на участке детского сада, фонотека дисков с познавательным материалом о природе.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Работа включает три основных этапа: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1 - подготовительный: постановка цели и задач, определение направлений, объектов и методов исследования, предварительная работа с педагогами, детьми и их родителями, выбор оборудования и материалов;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2 - собственно исследовательский: поиск ответов на поставленные вопросы разными способами;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3 - обобщающий (заключительный): обобщение результатов работы в самой различной форме, их анализ, закрепление полученных знаний, формулировка выводов и, по возможности, составление рекомендаций.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Ресурсы работы: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экскурсии по паркам и к водоемам;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чтение краеведческой и природоведческой литературы;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уголок природы в группе;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общий цветник для организации труда в природе. Зеленая зона на участке детского сада;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опытнические зоны - огород на окне;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высокий профессиональный уровень педагогов по организации детской исследовательской деятельности объектов природы и проведения презентации результатов исследований;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детская библиотека;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видеотека с собранием дисков познавательного материала по разным направлениям объектов природы.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Обобщение результатов работы по повышению уровня экологических знаний старших дошкольников включало в себя: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1.</w:t>
      </w:r>
      <w:r w:rsidRPr="001F3DBE">
        <w:rPr>
          <w:rFonts w:ascii="Times New Roman" w:eastAsia="Calibri" w:hAnsi="Times New Roman" w:cs="Times New Roman"/>
          <w:sz w:val="28"/>
          <w:szCs w:val="28"/>
        </w:rPr>
        <w:tab/>
        <w:t>Диагностирование уровня экологической культуры дошкольников с заполнением диагностических карт.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2.</w:t>
      </w:r>
      <w:r w:rsidRPr="001F3DBE">
        <w:rPr>
          <w:rFonts w:ascii="Times New Roman" w:eastAsia="Calibri" w:hAnsi="Times New Roman" w:cs="Times New Roman"/>
          <w:sz w:val="28"/>
          <w:szCs w:val="28"/>
        </w:rPr>
        <w:tab/>
        <w:t xml:space="preserve">Просмотр результатов проделанной работы.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lastRenderedPageBreak/>
        <w:t>3.</w:t>
      </w:r>
      <w:r w:rsidRPr="001F3DBE">
        <w:rPr>
          <w:rFonts w:ascii="Times New Roman" w:eastAsia="Calibri" w:hAnsi="Times New Roman" w:cs="Times New Roman"/>
          <w:sz w:val="28"/>
          <w:szCs w:val="28"/>
        </w:rPr>
        <w:tab/>
        <w:t>Обобщение уровня обогащения предметно-развивающей среды в группе.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4. Педагогический совет по обобщению результатов работы по проекту, составление рекомендаций по дальнейшей работе по экологическому воспитанию дошкольников.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Вывод: </w:t>
      </w:r>
      <w:proofErr w:type="gramStart"/>
      <w:r w:rsidRPr="001F3DBE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результате работы я заметила, что родители чаще стали обращаться с вопросами к педагогам о формах и методах работы по формированию у детей экологических представлений, предлагали свою помощь в организации образовательного процесса детей.</w:t>
      </w:r>
    </w:p>
    <w:p w:rsidR="001F3DBE" w:rsidRPr="001F3DBE" w:rsidRDefault="001F3DBE" w:rsidP="00003A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 Дети стали более бережно относиться к природному окружению, стали задавать больше вопросов, в самостоятельной деятельности детей появились игры с экологическим содержанием. Все это послужило поводом сделать вывод о том, что пр</w:t>
      </w:r>
      <w:r w:rsidR="00413931">
        <w:rPr>
          <w:rFonts w:ascii="Times New Roman" w:eastAsia="Calibri" w:hAnsi="Times New Roman" w:cs="Times New Roman"/>
          <w:sz w:val="28"/>
          <w:szCs w:val="28"/>
        </w:rPr>
        <w:t>оделанная мной</w:t>
      </w: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работа принесла положительные результаты. </w:t>
      </w:r>
    </w:p>
    <w:p w:rsidR="001F3DBE" w:rsidRPr="001F3DBE" w:rsidRDefault="001F3DBE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3DBE">
        <w:rPr>
          <w:rFonts w:ascii="Times New Roman" w:eastAsia="Calibri" w:hAnsi="Times New Roman" w:cs="Times New Roman"/>
          <w:b/>
          <w:sz w:val="28"/>
          <w:szCs w:val="28"/>
        </w:rPr>
        <w:t xml:space="preserve">          ЗАКЛЮЧЕНИЕ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Проблема экологического воспитания и образования с применением краеведения существовала, и будет существовать на протяжении развития общества. Правильное экологическое воспитание позволит в дальнейшем предотвратить многие экологические проблемы человечества. Именно в дошкольном возрасте ребенок получает основы знаний; здесь формируются и развиваются особенности его характера, воли, нравственного облика. Если в воспитании детей упущено что-то существенное, то эти пробелы появятся позже и не останутся незамеченными.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Мной были выделены важнейшие показатели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экологической культуры дошкольника: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проявление ребенком интереса к объектам природы, условиям жизни людей, растений, животных, попытки их анализировать;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готовность ребенка участвовать в экологически ориентированной деятельности, способность к самостоятельному выбору объектов приложения сил;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потребность в общении с представителями животного и растительного мира, бережное, заботливое к ним отношение, определяющее характер общения;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- наличие экологических знаний и навыков и потребности в их расширении;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lastRenderedPageBreak/>
        <w:t>- эмоциональные реакции на явления окружающего мира – способность к состраданию людям, животным, растениям, проявлению доброты, жалости, милосердия и т.</w:t>
      </w:r>
      <w:r w:rsidR="006405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F3DBE">
        <w:rPr>
          <w:rFonts w:ascii="Times New Roman" w:eastAsia="Calibri" w:hAnsi="Times New Roman" w:cs="Times New Roman"/>
          <w:sz w:val="28"/>
          <w:szCs w:val="28"/>
        </w:rPr>
        <w:t>д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Я выяснила, </w:t>
      </w:r>
      <w:proofErr w:type="gramStart"/>
      <w:r w:rsidRPr="001F3DBE">
        <w:rPr>
          <w:rFonts w:ascii="Times New Roman" w:eastAsia="Calibri" w:hAnsi="Times New Roman" w:cs="Times New Roman"/>
          <w:sz w:val="28"/>
          <w:szCs w:val="28"/>
        </w:rPr>
        <w:t>что</w:t>
      </w:r>
      <w:proofErr w:type="gram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когда речь идет о формировании основ экологической культуры, как части общей культуры личности, представляющей собой совокупность экологически развитых её интеллектуальной эмоционально-чувственной и </w:t>
      </w:r>
      <w:proofErr w:type="spellStart"/>
      <w:r w:rsidRPr="001F3DBE">
        <w:rPr>
          <w:rFonts w:ascii="Times New Roman" w:eastAsia="Calibri" w:hAnsi="Times New Roman" w:cs="Times New Roman"/>
          <w:sz w:val="28"/>
          <w:szCs w:val="28"/>
        </w:rPr>
        <w:t>деятельностной</w:t>
      </w:r>
      <w:proofErr w:type="spellEnd"/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 сфер.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Постановка цели и задач по формированию экологической культуры с применением краеведения позволила определить содержание воспитательного процесса.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Показателями воспитанной личности служат: экологические знания, умения, практические результаты, которые выражаются в выполнении детьми общественно-полезной работы по охране природы родного края.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Мы рождены природой. </w:t>
      </w:r>
    </w:p>
    <w:p w:rsidR="001F3DBE" w:rsidRPr="001F3DBE" w:rsidRDefault="001F3DBE" w:rsidP="001F3DBE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На протяжении многих столетий на всей планете люди жили в тесном          контакте с ней: она давала им кров и пропитание, лекарства и защиту, </w:t>
      </w:r>
    </w:p>
    <w:p w:rsidR="001F3DBE" w:rsidRPr="001F3DBE" w:rsidRDefault="001F3DBE" w:rsidP="001F3DBE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В те времена человек боготворил прир</w:t>
      </w:r>
      <w:r w:rsidR="00FA4F0F">
        <w:rPr>
          <w:rFonts w:ascii="Times New Roman" w:eastAsia="Calibri" w:hAnsi="Times New Roman" w:cs="Times New Roman"/>
          <w:sz w:val="28"/>
          <w:szCs w:val="28"/>
        </w:rPr>
        <w:t xml:space="preserve">оду и вынужден был так строить </w:t>
      </w:r>
      <w:r w:rsidRPr="001F3DBE">
        <w:rPr>
          <w:rFonts w:ascii="Times New Roman" w:eastAsia="Calibri" w:hAnsi="Times New Roman" w:cs="Times New Roman"/>
          <w:sz w:val="28"/>
          <w:szCs w:val="28"/>
        </w:rPr>
        <w:t xml:space="preserve">свои взаимоотношения с ней, </w:t>
      </w:r>
    </w:p>
    <w:p w:rsidR="001F3DBE" w:rsidRPr="001F3DBE" w:rsidRDefault="001F3DBE" w:rsidP="001F3D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DBE">
        <w:rPr>
          <w:rFonts w:ascii="Times New Roman" w:eastAsia="Calibri" w:hAnsi="Times New Roman" w:cs="Times New Roman"/>
          <w:sz w:val="28"/>
          <w:szCs w:val="28"/>
        </w:rPr>
        <w:t>чтобы сохранить необходимые ресурсы.</w:t>
      </w:r>
    </w:p>
    <w:p w:rsidR="001F3DBE" w:rsidRPr="001F3DBE" w:rsidRDefault="001F3DBE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3DBE"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</w:p>
    <w:p w:rsidR="001F3DBE" w:rsidRPr="001F3DBE" w:rsidRDefault="001F3DBE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F3DBE" w:rsidRPr="001F3DBE" w:rsidRDefault="001F3DBE" w:rsidP="001F3DB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1F3DBE" w:rsidRPr="001F3DBE" w:rsidSect="00FA4F0F">
      <w:footerReference w:type="default" r:id="rId7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8B7" w:rsidRDefault="00ED68B7" w:rsidP="00E13A36">
      <w:pPr>
        <w:spacing w:after="0" w:line="240" w:lineRule="auto"/>
      </w:pPr>
      <w:r>
        <w:separator/>
      </w:r>
    </w:p>
  </w:endnote>
  <w:endnote w:type="continuationSeparator" w:id="0">
    <w:p w:rsidR="00ED68B7" w:rsidRDefault="00ED68B7" w:rsidP="00E13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3726072"/>
      <w:docPartObj>
        <w:docPartGallery w:val="Page Numbers (Bottom of Page)"/>
        <w:docPartUnique/>
      </w:docPartObj>
    </w:sdtPr>
    <w:sdtEndPr/>
    <w:sdtContent>
      <w:p w:rsidR="00E13A36" w:rsidRDefault="00E13A3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1F1">
          <w:rPr>
            <w:noProof/>
          </w:rPr>
          <w:t>1</w:t>
        </w:r>
        <w:r>
          <w:fldChar w:fldCharType="end"/>
        </w:r>
      </w:p>
    </w:sdtContent>
  </w:sdt>
  <w:p w:rsidR="00E13A36" w:rsidRDefault="00E13A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8B7" w:rsidRDefault="00ED68B7" w:rsidP="00E13A36">
      <w:pPr>
        <w:spacing w:after="0" w:line="240" w:lineRule="auto"/>
      </w:pPr>
      <w:r>
        <w:separator/>
      </w:r>
    </w:p>
  </w:footnote>
  <w:footnote w:type="continuationSeparator" w:id="0">
    <w:p w:rsidR="00ED68B7" w:rsidRDefault="00ED68B7" w:rsidP="00E13A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D0EC9"/>
    <w:multiLevelType w:val="hybridMultilevel"/>
    <w:tmpl w:val="C87A9B92"/>
    <w:lvl w:ilvl="0" w:tplc="BC28D82C">
      <w:start w:val="6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DA6836"/>
    <w:multiLevelType w:val="hybridMultilevel"/>
    <w:tmpl w:val="C494E064"/>
    <w:lvl w:ilvl="0" w:tplc="773CA2BE">
      <w:start w:val="1"/>
      <w:numFmt w:val="decimal"/>
      <w:lvlText w:val="%1."/>
      <w:lvlJc w:val="left"/>
      <w:pPr>
        <w:ind w:left="1414" w:hanging="7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BE"/>
    <w:rsid w:val="00003A7A"/>
    <w:rsid w:val="00104F79"/>
    <w:rsid w:val="001211F1"/>
    <w:rsid w:val="001F3DBE"/>
    <w:rsid w:val="004062BF"/>
    <w:rsid w:val="00413931"/>
    <w:rsid w:val="005C0A2D"/>
    <w:rsid w:val="005F41CB"/>
    <w:rsid w:val="00630096"/>
    <w:rsid w:val="006405B4"/>
    <w:rsid w:val="00683A8C"/>
    <w:rsid w:val="006B1EAF"/>
    <w:rsid w:val="00774AE5"/>
    <w:rsid w:val="00895F7E"/>
    <w:rsid w:val="008C3614"/>
    <w:rsid w:val="00A90FAE"/>
    <w:rsid w:val="00B87FF0"/>
    <w:rsid w:val="00BD1906"/>
    <w:rsid w:val="00C75108"/>
    <w:rsid w:val="00D22EE3"/>
    <w:rsid w:val="00D5616D"/>
    <w:rsid w:val="00E03CC8"/>
    <w:rsid w:val="00E13A36"/>
    <w:rsid w:val="00E26F5B"/>
    <w:rsid w:val="00ED68B7"/>
    <w:rsid w:val="00F7254F"/>
    <w:rsid w:val="00FA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92D30"/>
  <w15:chartTrackingRefBased/>
  <w15:docId w15:val="{1AC901F4-0B50-4D9C-829F-A2063E9F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3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A36"/>
  </w:style>
  <w:style w:type="paragraph" w:styleId="a5">
    <w:name w:val="footer"/>
    <w:basedOn w:val="a"/>
    <w:link w:val="a6"/>
    <w:uiPriority w:val="99"/>
    <w:unhideWhenUsed/>
    <w:rsid w:val="00E13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2037</Words>
  <Characters>11615</Characters>
  <Application>Microsoft Office Word</Application>
  <DocSecurity>0</DocSecurity>
  <Lines>96</Lines>
  <Paragraphs>27</Paragraphs>
  <ScaleCrop>false</ScaleCrop>
  <Company/>
  <LinksUpToDate>false</LinksUpToDate>
  <CharactersWithSpaces>13625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21</cp:revision>
  <dcterms:created xsi:type="dcterms:W3CDTF">2021-12-11T00:10:00Z</dcterms:created>
  <dcterms:modified xsi:type="dcterms:W3CDTF">2022-02-10T06:49:00Z</dcterms:modified>
</cp:coreProperties>
</file>