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429" w:rsidRPr="000F614F" w:rsidRDefault="00C43429" w:rsidP="00C43429">
      <w:pPr>
        <w:spacing w:after="0" w:line="360" w:lineRule="auto"/>
        <w:ind w:firstLine="851"/>
        <w:jc w:val="center"/>
        <w:rPr>
          <w:rFonts w:ascii="Times New Roman" w:hAnsi="Times New Roman" w:cs="Times New Roman"/>
          <w:b/>
          <w:sz w:val="36"/>
          <w:szCs w:val="28"/>
        </w:rPr>
      </w:pPr>
      <w:r w:rsidRPr="000F614F">
        <w:rPr>
          <w:rFonts w:ascii="Times New Roman" w:hAnsi="Times New Roman" w:cs="Times New Roman"/>
          <w:b/>
          <w:sz w:val="36"/>
          <w:szCs w:val="28"/>
        </w:rPr>
        <w:t>Система оценки достижений младших школьников в условиях реализации требований ФГОС НОО.</w:t>
      </w:r>
    </w:p>
    <w:p w:rsidR="00C43429" w:rsidRPr="005F6442" w:rsidRDefault="00C43429" w:rsidP="00C43429">
      <w:pPr>
        <w:pStyle w:val="Style13"/>
        <w:widowControl/>
        <w:spacing w:after="154" w:line="360" w:lineRule="auto"/>
        <w:ind w:firstLine="709"/>
        <w:rPr>
          <w:rStyle w:val="FontStyle210"/>
          <w:sz w:val="28"/>
          <w:szCs w:val="28"/>
        </w:rPr>
      </w:pPr>
      <w:r w:rsidRPr="004B37E6">
        <w:rPr>
          <w:sz w:val="28"/>
          <w:szCs w:val="28"/>
        </w:rPr>
        <w:t>Современная начальная школа - это</w:t>
      </w:r>
      <w:bookmarkStart w:id="0" w:name="_GoBack"/>
      <w:bookmarkEnd w:id="0"/>
      <w:r w:rsidRPr="004B37E6">
        <w:rPr>
          <w:sz w:val="28"/>
          <w:szCs w:val="28"/>
        </w:rPr>
        <w:t xml:space="preserve"> не школа навыка, а школа пробы сил ребенка, </w:t>
      </w:r>
      <w:r w:rsidR="00F928F8">
        <w:rPr>
          <w:sz w:val="28"/>
          <w:szCs w:val="28"/>
        </w:rPr>
        <w:t xml:space="preserve">поэтому, </w:t>
      </w:r>
      <w:r w:rsidRPr="004B37E6">
        <w:rPr>
          <w:sz w:val="28"/>
          <w:szCs w:val="28"/>
        </w:rPr>
        <w:t>становится актуальной проблема оценивания учебных достижений, нацеленная на личностный рост и развитие, а не на уровень среднего ученика.</w:t>
      </w:r>
      <w:r w:rsidRPr="005F6442">
        <w:t xml:space="preserve"> </w:t>
      </w:r>
    </w:p>
    <w:p w:rsidR="00F928F8" w:rsidRPr="00F928F8" w:rsidRDefault="00F928F8" w:rsidP="00F928F8">
      <w:pPr>
        <w:spacing w:before="100" w:beforeAutospacing="1" w:after="100" w:afterAutospacing="1" w:line="384" w:lineRule="auto"/>
        <w:rPr>
          <w:rStyle w:val="Zag11"/>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928F8">
        <w:rPr>
          <w:rFonts w:ascii="Times New Roman" w:eastAsia="Times New Roman" w:hAnsi="Times New Roman" w:cs="Times New Roman"/>
          <w:sz w:val="28"/>
          <w:szCs w:val="28"/>
        </w:rPr>
        <w:t>Система оценки качества учебных достижений обучающихся начальной школы включает в себя комплекс критериев и показателей, который в полной мере будет соответствовать задачам повышения качества образования в школе.</w:t>
      </w:r>
    </w:p>
    <w:p w:rsidR="00C43429" w:rsidRDefault="00C43429" w:rsidP="00C43429">
      <w:pPr>
        <w:pStyle w:val="Osnova"/>
        <w:tabs>
          <w:tab w:val="left" w:leader="dot" w:pos="624"/>
        </w:tabs>
        <w:spacing w:line="360" w:lineRule="auto"/>
        <w:ind w:firstLine="851"/>
        <w:rPr>
          <w:rStyle w:val="Zag11"/>
          <w:rFonts w:ascii="Times New Roman" w:eastAsia="@Arial Unicode MS" w:hAnsi="Times New Roman" w:cs="Times New Roman"/>
          <w:sz w:val="24"/>
          <w:szCs w:val="24"/>
          <w:lang w:val="ru-RU"/>
        </w:rPr>
      </w:pPr>
      <w:r w:rsidRPr="00830338">
        <w:rPr>
          <w:rStyle w:val="Zag11"/>
          <w:rFonts w:ascii="Times New Roman" w:eastAsia="@Arial Unicode MS" w:hAnsi="Times New Roman" w:cs="Times New Roman"/>
          <w:sz w:val="28"/>
          <w:szCs w:val="28"/>
          <w:lang w:val="ru-RU"/>
        </w:rPr>
        <w:t xml:space="preserve">Основным объектом, содержательной и </w:t>
      </w:r>
      <w:proofErr w:type="spellStart"/>
      <w:r w:rsidRPr="00830338">
        <w:rPr>
          <w:rStyle w:val="Zag11"/>
          <w:rFonts w:ascii="Times New Roman" w:eastAsia="@Arial Unicode MS" w:hAnsi="Times New Roman" w:cs="Times New Roman"/>
          <w:sz w:val="28"/>
          <w:szCs w:val="28"/>
          <w:lang w:val="ru-RU"/>
        </w:rPr>
        <w:t>критериальной</w:t>
      </w:r>
      <w:proofErr w:type="spellEnd"/>
      <w:r w:rsidRPr="00830338">
        <w:rPr>
          <w:rStyle w:val="Zag11"/>
          <w:rFonts w:ascii="Times New Roman" w:eastAsia="@Arial Unicode MS" w:hAnsi="Times New Roman" w:cs="Times New Roman"/>
          <w:sz w:val="28"/>
          <w:szCs w:val="28"/>
          <w:lang w:val="ru-RU"/>
        </w:rPr>
        <w:t xml:space="preserve"> баз</w:t>
      </w:r>
      <w:r>
        <w:rPr>
          <w:rStyle w:val="Zag11"/>
          <w:rFonts w:ascii="Times New Roman" w:eastAsia="@Arial Unicode MS" w:hAnsi="Times New Roman" w:cs="Times New Roman"/>
          <w:sz w:val="28"/>
          <w:szCs w:val="28"/>
          <w:lang w:val="ru-RU"/>
        </w:rPr>
        <w:t>ы</w:t>
      </w:r>
      <w:r w:rsidRPr="00830338">
        <w:rPr>
          <w:rStyle w:val="Zag11"/>
          <w:rFonts w:ascii="Times New Roman" w:eastAsia="@Arial Unicode MS" w:hAnsi="Times New Roman" w:cs="Times New Roman"/>
          <w:sz w:val="28"/>
          <w:szCs w:val="28"/>
          <w:lang w:val="ru-RU"/>
        </w:rPr>
        <w:t xml:space="preserve"> итоговой оценки выступают планируемые результаты, составляющие содержание блока </w:t>
      </w:r>
      <w:r w:rsidRPr="00D37A4E">
        <w:rPr>
          <w:rStyle w:val="Zag11"/>
          <w:rFonts w:ascii="Times New Roman" w:eastAsia="@Arial Unicode MS" w:hAnsi="Times New Roman" w:cs="Times New Roman"/>
          <w:b/>
          <w:sz w:val="28"/>
          <w:szCs w:val="28"/>
          <w:lang w:val="ru-RU"/>
        </w:rPr>
        <w:t>«</w:t>
      </w:r>
      <w:r w:rsidRPr="00D37A4E">
        <w:rPr>
          <w:rStyle w:val="Zag11"/>
          <w:rFonts w:ascii="Times New Roman" w:eastAsia="@Arial Unicode MS" w:hAnsi="Times New Roman" w:cs="Times New Roman"/>
          <w:b/>
          <w:i/>
          <w:sz w:val="28"/>
          <w:szCs w:val="28"/>
          <w:lang w:val="ru-RU"/>
        </w:rPr>
        <w:t>Выпускник научится</w:t>
      </w:r>
      <w:r w:rsidRPr="00D37A4E">
        <w:rPr>
          <w:rStyle w:val="Zag11"/>
          <w:rFonts w:ascii="Times New Roman" w:eastAsia="@Arial Unicode MS" w:hAnsi="Times New Roman" w:cs="Times New Roman"/>
          <w:b/>
          <w:sz w:val="28"/>
          <w:szCs w:val="28"/>
          <w:lang w:val="ru-RU"/>
        </w:rPr>
        <w:t>»</w:t>
      </w:r>
      <w:r w:rsidRPr="00830338">
        <w:rPr>
          <w:rStyle w:val="Zag11"/>
          <w:rFonts w:ascii="Times New Roman" w:eastAsia="@Arial Unicode MS" w:hAnsi="Times New Roman" w:cs="Times New Roman"/>
          <w:sz w:val="28"/>
          <w:szCs w:val="28"/>
          <w:lang w:val="ru-RU"/>
        </w:rPr>
        <w:t xml:space="preserve"> для каждой программы, предмета, курса.</w:t>
      </w:r>
      <w:r w:rsidRPr="00830338">
        <w:rPr>
          <w:rStyle w:val="Zag11"/>
          <w:rFonts w:ascii="Times New Roman" w:eastAsia="@Arial Unicode MS" w:hAnsi="Times New Roman" w:cs="Times New Roman"/>
          <w:sz w:val="24"/>
          <w:szCs w:val="24"/>
          <w:lang w:val="ru-RU"/>
        </w:rPr>
        <w:t xml:space="preserve"> </w:t>
      </w:r>
    </w:p>
    <w:p w:rsidR="00C43429" w:rsidRPr="004B37E6" w:rsidRDefault="00C43429" w:rsidP="00C43429">
      <w:pPr>
        <w:spacing w:after="0" w:line="360" w:lineRule="auto"/>
        <w:ind w:firstLine="851"/>
        <w:jc w:val="both"/>
        <w:rPr>
          <w:rFonts w:ascii="Times New Roman" w:hAnsi="Times New Roman" w:cs="Times New Roman"/>
          <w:sz w:val="28"/>
          <w:szCs w:val="28"/>
        </w:rPr>
      </w:pPr>
      <w:r w:rsidRPr="004B37E6">
        <w:rPr>
          <w:rFonts w:ascii="Times New Roman" w:hAnsi="Times New Roman" w:cs="Times New Roman"/>
          <w:sz w:val="28"/>
          <w:szCs w:val="28"/>
        </w:rPr>
        <w:t>Оценка ученика определяется по универсальной шкале трёх уровней успешности (критерии оценки).</w:t>
      </w:r>
    </w:p>
    <w:p w:rsidR="00C43429" w:rsidRPr="004B37E6" w:rsidRDefault="00C43429" w:rsidP="00C43429">
      <w:pPr>
        <w:spacing w:after="0" w:line="360" w:lineRule="auto"/>
        <w:jc w:val="both"/>
        <w:rPr>
          <w:rFonts w:ascii="Times New Roman" w:hAnsi="Times New Roman" w:cs="Times New Roman"/>
          <w:sz w:val="28"/>
          <w:szCs w:val="28"/>
        </w:rPr>
      </w:pPr>
      <w:proofErr w:type="gramStart"/>
      <w:r w:rsidRPr="004B37E6">
        <w:rPr>
          <w:rFonts w:ascii="Times New Roman" w:hAnsi="Times New Roman" w:cs="Times New Roman"/>
          <w:sz w:val="28"/>
          <w:szCs w:val="28"/>
          <w:u w:val="single"/>
        </w:rPr>
        <w:t>Нулевой уровень</w:t>
      </w:r>
      <w:r w:rsidRPr="004B37E6">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4B37E6">
        <w:rPr>
          <w:rFonts w:ascii="Times New Roman" w:hAnsi="Times New Roman" w:cs="Times New Roman"/>
          <w:sz w:val="28"/>
          <w:szCs w:val="28"/>
        </w:rPr>
        <w:t>не достигнут</w:t>
      </w:r>
      <w:proofErr w:type="gramEnd"/>
      <w:r w:rsidRPr="004B37E6">
        <w:rPr>
          <w:rFonts w:ascii="Times New Roman" w:hAnsi="Times New Roman" w:cs="Times New Roman"/>
          <w:sz w:val="28"/>
          <w:szCs w:val="28"/>
        </w:rPr>
        <w:t xml:space="preserve"> даже </w:t>
      </w:r>
      <w:r w:rsidR="00224B77">
        <w:rPr>
          <w:rFonts w:ascii="Times New Roman" w:hAnsi="Times New Roman" w:cs="Times New Roman"/>
          <w:sz w:val="28"/>
          <w:szCs w:val="28"/>
        </w:rPr>
        <w:t>базовый (</w:t>
      </w:r>
      <w:r w:rsidRPr="004B37E6">
        <w:rPr>
          <w:rFonts w:ascii="Times New Roman" w:hAnsi="Times New Roman" w:cs="Times New Roman"/>
          <w:sz w:val="28"/>
          <w:szCs w:val="28"/>
        </w:rPr>
        <w:t>необходимый</w:t>
      </w:r>
      <w:r w:rsidR="00224B77">
        <w:rPr>
          <w:rFonts w:ascii="Times New Roman" w:hAnsi="Times New Roman" w:cs="Times New Roman"/>
          <w:sz w:val="28"/>
          <w:szCs w:val="28"/>
        </w:rPr>
        <w:t>)</w:t>
      </w:r>
      <w:r w:rsidRPr="004B37E6">
        <w:rPr>
          <w:rFonts w:ascii="Times New Roman" w:hAnsi="Times New Roman" w:cs="Times New Roman"/>
          <w:sz w:val="28"/>
          <w:szCs w:val="28"/>
        </w:rPr>
        <w:t xml:space="preserve"> уровень.</w:t>
      </w:r>
    </w:p>
    <w:p w:rsidR="00C43429" w:rsidRPr="004B37E6" w:rsidRDefault="00224B77" w:rsidP="00C43429">
      <w:pPr>
        <w:spacing w:after="0" w:line="360" w:lineRule="auto"/>
        <w:rPr>
          <w:rFonts w:ascii="Times New Roman" w:hAnsi="Times New Roman" w:cs="Times New Roman"/>
          <w:sz w:val="28"/>
          <w:szCs w:val="28"/>
        </w:rPr>
      </w:pPr>
      <w:r>
        <w:rPr>
          <w:rFonts w:ascii="Times New Roman" w:hAnsi="Times New Roman" w:cs="Times New Roman"/>
          <w:sz w:val="28"/>
          <w:szCs w:val="28"/>
          <w:u w:val="single"/>
        </w:rPr>
        <w:t>Базовый (н</w:t>
      </w:r>
      <w:r w:rsidR="00C43429" w:rsidRPr="004B37E6">
        <w:rPr>
          <w:rFonts w:ascii="Times New Roman" w:hAnsi="Times New Roman" w:cs="Times New Roman"/>
          <w:sz w:val="28"/>
          <w:szCs w:val="28"/>
          <w:u w:val="single"/>
        </w:rPr>
        <w:t>еобходимый</w:t>
      </w:r>
      <w:r>
        <w:rPr>
          <w:rFonts w:ascii="Times New Roman" w:hAnsi="Times New Roman" w:cs="Times New Roman"/>
          <w:sz w:val="28"/>
          <w:szCs w:val="28"/>
          <w:u w:val="single"/>
        </w:rPr>
        <w:t>)</w:t>
      </w:r>
      <w:r w:rsidR="00C43429" w:rsidRPr="004B37E6">
        <w:rPr>
          <w:rFonts w:ascii="Times New Roman" w:hAnsi="Times New Roman" w:cs="Times New Roman"/>
          <w:sz w:val="28"/>
          <w:szCs w:val="28"/>
          <w:u w:val="single"/>
        </w:rPr>
        <w:t xml:space="preserve"> уровень</w:t>
      </w:r>
      <w:r w:rsidR="00C43429" w:rsidRPr="004B37E6">
        <w:rPr>
          <w:rFonts w:ascii="Times New Roman" w:hAnsi="Times New Roman" w:cs="Times New Roman"/>
          <w:sz w:val="28"/>
          <w:szCs w:val="28"/>
        </w:rPr>
        <w:t xml:space="preserve"> – решение типовой задачи, подобной тем, что решали уже много раз, где потребовалось применить сформированные умения и усвоенные знания.</w:t>
      </w:r>
    </w:p>
    <w:p w:rsidR="00C43429" w:rsidRPr="004B37E6" w:rsidRDefault="00C43429" w:rsidP="00C43429">
      <w:pPr>
        <w:spacing w:after="0" w:line="360" w:lineRule="auto"/>
        <w:rPr>
          <w:rFonts w:ascii="Times New Roman" w:hAnsi="Times New Roman" w:cs="Times New Roman"/>
          <w:sz w:val="28"/>
          <w:szCs w:val="28"/>
        </w:rPr>
      </w:pPr>
      <w:r w:rsidRPr="004B37E6">
        <w:rPr>
          <w:rFonts w:ascii="Times New Roman" w:hAnsi="Times New Roman" w:cs="Times New Roman"/>
          <w:sz w:val="28"/>
          <w:szCs w:val="28"/>
          <w:u w:val="single"/>
        </w:rPr>
        <w:t>Программный уровень</w:t>
      </w:r>
      <w:r w:rsidRPr="004B37E6">
        <w:rPr>
          <w:rFonts w:ascii="Times New Roman" w:hAnsi="Times New Roman" w:cs="Times New Roman"/>
          <w:sz w:val="28"/>
          <w:szCs w:val="28"/>
        </w:rPr>
        <w:t xml:space="preserve"> – решение нестандартной задачи, где потребовалось применить либо знания по новой, изучаемой теме, либо старые знания и умения, но в новой, непривычной ситуации.</w:t>
      </w:r>
    </w:p>
    <w:p w:rsidR="00C43429" w:rsidRPr="004B37E6" w:rsidRDefault="00C43429" w:rsidP="00C43429">
      <w:pPr>
        <w:spacing w:after="0" w:line="360" w:lineRule="auto"/>
        <w:rPr>
          <w:rFonts w:ascii="Times New Roman" w:hAnsi="Times New Roman" w:cs="Times New Roman"/>
          <w:sz w:val="28"/>
          <w:szCs w:val="28"/>
        </w:rPr>
      </w:pPr>
      <w:r w:rsidRPr="004B37E6">
        <w:rPr>
          <w:rFonts w:ascii="Times New Roman" w:hAnsi="Times New Roman" w:cs="Times New Roman"/>
          <w:sz w:val="28"/>
          <w:szCs w:val="28"/>
          <w:u w:val="single"/>
        </w:rPr>
        <w:t>Необязательный максимальный уровень</w:t>
      </w:r>
      <w:r w:rsidRPr="004B37E6">
        <w:rPr>
          <w:rFonts w:ascii="Times New Roman" w:hAnsi="Times New Roman" w:cs="Times New Roman"/>
          <w:sz w:val="28"/>
          <w:szCs w:val="28"/>
        </w:rPr>
        <w:t xml:space="preserve"> – решение «сверхзадачи» по неизученному материалу, когда потребовались либо самостоятельно добытые знания, либо новые самостоятельно усвоенные умения.</w:t>
      </w:r>
    </w:p>
    <w:p w:rsidR="00C43429" w:rsidRDefault="00C43429" w:rsidP="00C43429">
      <w:pPr>
        <w:autoSpaceDE w:val="0"/>
        <w:autoSpaceDN w:val="0"/>
        <w:adjustRightInd w:val="0"/>
        <w:spacing w:before="240"/>
        <w:ind w:firstLine="720"/>
        <w:jc w:val="both"/>
        <w:rPr>
          <w:rFonts w:ascii="Times New Roman" w:hAnsi="Times New Roman" w:cs="Times New Roman"/>
          <w:sz w:val="28"/>
          <w:szCs w:val="28"/>
        </w:rPr>
      </w:pPr>
      <w:r w:rsidRPr="00F07C9D">
        <w:rPr>
          <w:rFonts w:ascii="Times New Roman" w:hAnsi="Times New Roman" w:cs="Times New Roman"/>
          <w:sz w:val="28"/>
          <w:szCs w:val="28"/>
        </w:rPr>
        <w:t>С</w:t>
      </w:r>
      <w:r w:rsidRPr="00F07C9D">
        <w:rPr>
          <w:rStyle w:val="FontStyle210"/>
          <w:sz w:val="28"/>
          <w:szCs w:val="28"/>
        </w:rPr>
        <w:t>истема оценки достижения планируемых результатов</w:t>
      </w:r>
      <w:r w:rsidRPr="00F07C9D">
        <w:rPr>
          <w:rFonts w:ascii="Times New Roman" w:hAnsi="Times New Roman" w:cs="Times New Roman"/>
          <w:sz w:val="28"/>
          <w:szCs w:val="28"/>
        </w:rPr>
        <w:t>:</w:t>
      </w:r>
    </w:p>
    <w:p w:rsidR="00C43429" w:rsidRPr="00395B77" w:rsidRDefault="00C43429" w:rsidP="00C43429">
      <w:pPr>
        <w:pStyle w:val="Osnova"/>
        <w:numPr>
          <w:ilvl w:val="0"/>
          <w:numId w:val="1"/>
        </w:numPr>
        <w:spacing w:line="360" w:lineRule="auto"/>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обеспечивает</w:t>
      </w:r>
      <w:r w:rsidRPr="00830338">
        <w:rPr>
          <w:rStyle w:val="Zag11"/>
          <w:rFonts w:ascii="Times New Roman" w:eastAsia="@Arial Unicode MS" w:hAnsi="Times New Roman" w:cs="Times New Roman"/>
          <w:sz w:val="28"/>
          <w:szCs w:val="28"/>
          <w:lang w:val="ru-RU"/>
        </w:rPr>
        <w:t xml:space="preserve"> </w:t>
      </w:r>
      <w:r w:rsidRPr="00D37A4E">
        <w:rPr>
          <w:rStyle w:val="Zag11"/>
          <w:rFonts w:ascii="Times New Roman" w:eastAsia="@Arial Unicode MS" w:hAnsi="Times New Roman" w:cs="Times New Roman"/>
          <w:b/>
          <w:bCs/>
          <w:i/>
          <w:iCs/>
          <w:sz w:val="28"/>
          <w:szCs w:val="28"/>
          <w:lang w:val="ru-RU"/>
        </w:rPr>
        <w:t>комплексный подход</w:t>
      </w:r>
      <w:r w:rsidRPr="00395B77">
        <w:rPr>
          <w:rStyle w:val="Zag11"/>
          <w:rFonts w:ascii="Times New Roman" w:eastAsia="@Arial Unicode MS" w:hAnsi="Times New Roman" w:cs="Times New Roman"/>
          <w:bCs/>
          <w:i/>
          <w:iCs/>
          <w:sz w:val="28"/>
          <w:szCs w:val="28"/>
          <w:lang w:val="ru-RU"/>
        </w:rPr>
        <w:t xml:space="preserve"> к оценке результатов</w:t>
      </w:r>
      <w:r w:rsidRPr="00395B77">
        <w:rPr>
          <w:rStyle w:val="Zag11"/>
          <w:rFonts w:ascii="Times New Roman" w:eastAsia="@Arial Unicode MS" w:hAnsi="Times New Roman" w:cs="Times New Roman"/>
          <w:sz w:val="28"/>
          <w:szCs w:val="28"/>
          <w:lang w:val="ru-RU"/>
        </w:rPr>
        <w:t xml:space="preserve"> образования: </w:t>
      </w:r>
      <w:r w:rsidRPr="00395B77">
        <w:rPr>
          <w:rStyle w:val="Zag11"/>
          <w:rFonts w:ascii="Times New Roman" w:eastAsia="@Arial Unicode MS" w:hAnsi="Times New Roman" w:cs="Times New Roman"/>
          <w:bCs/>
          <w:i/>
          <w:iCs/>
          <w:sz w:val="28"/>
          <w:szCs w:val="28"/>
          <w:lang w:val="ru-RU"/>
        </w:rPr>
        <w:t xml:space="preserve"> </w:t>
      </w:r>
      <w:r w:rsidRPr="00D37A4E">
        <w:rPr>
          <w:rStyle w:val="Zag11"/>
          <w:rFonts w:ascii="Times New Roman" w:eastAsia="@Arial Unicode MS" w:hAnsi="Times New Roman" w:cs="Times New Roman"/>
          <w:b/>
          <w:bCs/>
          <w:i/>
          <w:iCs/>
          <w:sz w:val="28"/>
          <w:szCs w:val="28"/>
          <w:lang w:val="ru-RU"/>
        </w:rPr>
        <w:t>личностных, метапредметных и предметных</w:t>
      </w:r>
      <w:r w:rsidRPr="00395B77">
        <w:rPr>
          <w:rStyle w:val="Zag11"/>
          <w:rFonts w:ascii="Times New Roman" w:eastAsia="@Arial Unicode MS" w:hAnsi="Times New Roman" w:cs="Times New Roman"/>
          <w:sz w:val="28"/>
          <w:szCs w:val="28"/>
          <w:lang w:val="ru-RU"/>
        </w:rPr>
        <w:t>;</w:t>
      </w:r>
    </w:p>
    <w:p w:rsidR="00C43429" w:rsidRPr="00D37A4E" w:rsidRDefault="00C43429" w:rsidP="00C43429">
      <w:pPr>
        <w:pStyle w:val="a3"/>
        <w:numPr>
          <w:ilvl w:val="0"/>
          <w:numId w:val="1"/>
        </w:numPr>
        <w:autoSpaceDE w:val="0"/>
        <w:autoSpaceDN w:val="0"/>
        <w:adjustRightInd w:val="0"/>
        <w:spacing w:line="360" w:lineRule="auto"/>
        <w:jc w:val="both"/>
        <w:rPr>
          <w:rFonts w:ascii="Times New Roman" w:hAnsi="Times New Roman" w:cs="Times New Roman"/>
          <w:b/>
          <w:i/>
          <w:sz w:val="28"/>
          <w:szCs w:val="28"/>
        </w:rPr>
      </w:pPr>
      <w:r>
        <w:rPr>
          <w:rStyle w:val="Zag11"/>
          <w:rFonts w:ascii="Times New Roman" w:eastAsia="@Arial Unicode MS" w:hAnsi="Times New Roman" w:cs="Times New Roman"/>
          <w:sz w:val="28"/>
          <w:szCs w:val="28"/>
        </w:rPr>
        <w:t xml:space="preserve">ориентирует образовательный процесс </w:t>
      </w:r>
      <w:r w:rsidRPr="00F07C9D">
        <w:rPr>
          <w:rFonts w:ascii="Times New Roman" w:hAnsi="Times New Roman" w:cs="Times New Roman"/>
          <w:sz w:val="28"/>
          <w:szCs w:val="28"/>
        </w:rPr>
        <w:t xml:space="preserve">на </w:t>
      </w:r>
      <w:r w:rsidRPr="00D37A4E">
        <w:rPr>
          <w:rFonts w:ascii="Times New Roman" w:hAnsi="Times New Roman" w:cs="Times New Roman"/>
          <w:b/>
          <w:i/>
          <w:sz w:val="28"/>
          <w:szCs w:val="28"/>
        </w:rPr>
        <w:t xml:space="preserve">духовно-нравственное развитие и воспитание </w:t>
      </w:r>
      <w:proofErr w:type="gramStart"/>
      <w:r w:rsidRPr="00D37A4E">
        <w:rPr>
          <w:rFonts w:ascii="Times New Roman" w:hAnsi="Times New Roman" w:cs="Times New Roman"/>
          <w:b/>
          <w:i/>
          <w:sz w:val="28"/>
          <w:szCs w:val="28"/>
        </w:rPr>
        <w:t>обучающихся</w:t>
      </w:r>
      <w:proofErr w:type="gramEnd"/>
      <w:r w:rsidRPr="00D37A4E">
        <w:rPr>
          <w:rFonts w:ascii="Times New Roman" w:hAnsi="Times New Roman" w:cs="Times New Roman"/>
          <w:b/>
          <w:i/>
          <w:sz w:val="28"/>
          <w:szCs w:val="28"/>
        </w:rPr>
        <w:t xml:space="preserve"> и формирование УУД;</w:t>
      </w:r>
    </w:p>
    <w:p w:rsidR="00C43429" w:rsidRDefault="00C43429" w:rsidP="00C43429">
      <w:pPr>
        <w:pStyle w:val="a3"/>
        <w:numPr>
          <w:ilvl w:val="0"/>
          <w:numId w:val="1"/>
        </w:numPr>
        <w:autoSpaceDE w:val="0"/>
        <w:autoSpaceDN w:val="0"/>
        <w:adjustRightInd w:val="0"/>
        <w:spacing w:line="360" w:lineRule="auto"/>
        <w:jc w:val="both"/>
        <w:rPr>
          <w:rFonts w:ascii="Times New Roman" w:hAnsi="Times New Roman" w:cs="Times New Roman"/>
          <w:sz w:val="28"/>
          <w:szCs w:val="28"/>
        </w:rPr>
      </w:pPr>
      <w:r w:rsidRPr="00395B77">
        <w:rPr>
          <w:rFonts w:ascii="Times New Roman" w:hAnsi="Times New Roman" w:cs="Times New Roman"/>
          <w:sz w:val="28"/>
          <w:szCs w:val="28"/>
        </w:rPr>
        <w:lastRenderedPageBreak/>
        <w:t xml:space="preserve">позволяет осуществлять </w:t>
      </w:r>
      <w:r w:rsidRPr="00D37A4E">
        <w:rPr>
          <w:rFonts w:ascii="Times New Roman" w:hAnsi="Times New Roman" w:cs="Times New Roman"/>
          <w:b/>
          <w:i/>
          <w:sz w:val="28"/>
          <w:szCs w:val="28"/>
        </w:rPr>
        <w:t>оценку динамики</w:t>
      </w:r>
      <w:r w:rsidRPr="00395B77">
        <w:rPr>
          <w:rFonts w:ascii="Times New Roman" w:hAnsi="Times New Roman" w:cs="Times New Roman"/>
          <w:sz w:val="28"/>
          <w:szCs w:val="28"/>
        </w:rPr>
        <w:t xml:space="preserve"> учебных достижений обу</w:t>
      </w:r>
      <w:r>
        <w:rPr>
          <w:rFonts w:ascii="Times New Roman" w:hAnsi="Times New Roman" w:cs="Times New Roman"/>
          <w:sz w:val="28"/>
          <w:szCs w:val="28"/>
        </w:rPr>
        <w:t>чающихся;</w:t>
      </w:r>
    </w:p>
    <w:p w:rsidR="00C43429" w:rsidRPr="00F431AD" w:rsidRDefault="00C43429" w:rsidP="00C43429">
      <w:pPr>
        <w:pStyle w:val="Osnova"/>
        <w:numPr>
          <w:ilvl w:val="0"/>
          <w:numId w:val="1"/>
        </w:numPr>
        <w:tabs>
          <w:tab w:val="left" w:leader="dot" w:pos="624"/>
        </w:tabs>
        <w:spacing w:line="360" w:lineRule="auto"/>
        <w:ind w:left="1054" w:hanging="357"/>
        <w:rPr>
          <w:rStyle w:val="Zag11"/>
          <w:rFonts w:ascii="Times New Roman" w:eastAsia="@Arial Unicode MS" w:hAnsi="Times New Roman" w:cs="Times New Roman"/>
          <w:sz w:val="28"/>
          <w:szCs w:val="28"/>
          <w:lang w:val="ru-RU"/>
        </w:rPr>
      </w:pPr>
      <w:r w:rsidRPr="00395B77">
        <w:rPr>
          <w:rStyle w:val="Zag11"/>
          <w:rFonts w:ascii="Times New Roman" w:eastAsia="@Arial Unicode MS" w:hAnsi="Times New Roman" w:cs="Times New Roman"/>
          <w:sz w:val="28"/>
          <w:szCs w:val="28"/>
          <w:lang w:val="ru-RU"/>
        </w:rPr>
        <w:t>обеспеч</w:t>
      </w:r>
      <w:r>
        <w:rPr>
          <w:rStyle w:val="Zag11"/>
          <w:rFonts w:ascii="Times New Roman" w:eastAsia="@Arial Unicode MS" w:hAnsi="Times New Roman" w:cs="Times New Roman"/>
          <w:sz w:val="28"/>
          <w:szCs w:val="28"/>
          <w:lang w:val="ru-RU"/>
        </w:rPr>
        <w:t>ивает</w:t>
      </w:r>
      <w:r w:rsidRPr="00395B77">
        <w:rPr>
          <w:rStyle w:val="Zag11"/>
          <w:rFonts w:ascii="Times New Roman" w:eastAsia="@Arial Unicode MS" w:hAnsi="Times New Roman" w:cs="Times New Roman"/>
          <w:sz w:val="28"/>
          <w:szCs w:val="28"/>
          <w:lang w:val="ru-RU"/>
        </w:rPr>
        <w:t xml:space="preserve"> эффективн</w:t>
      </w:r>
      <w:r>
        <w:rPr>
          <w:rStyle w:val="Zag11"/>
          <w:rFonts w:ascii="Times New Roman" w:eastAsia="@Arial Unicode MS" w:hAnsi="Times New Roman" w:cs="Times New Roman"/>
          <w:sz w:val="28"/>
          <w:szCs w:val="28"/>
          <w:lang w:val="ru-RU"/>
        </w:rPr>
        <w:t>ую</w:t>
      </w:r>
      <w:r w:rsidRPr="00395B77">
        <w:rPr>
          <w:rStyle w:val="Zag11"/>
          <w:rFonts w:ascii="Times New Roman" w:eastAsia="@Arial Unicode MS" w:hAnsi="Times New Roman" w:cs="Times New Roman"/>
          <w:sz w:val="28"/>
          <w:szCs w:val="28"/>
          <w:lang w:val="ru-RU"/>
        </w:rPr>
        <w:t xml:space="preserve"> </w:t>
      </w:r>
      <w:r w:rsidRPr="00F431AD">
        <w:rPr>
          <w:rStyle w:val="Zag11"/>
          <w:rFonts w:ascii="Times New Roman" w:eastAsia="@Arial Unicode MS" w:hAnsi="Times New Roman" w:cs="Times New Roman"/>
          <w:bCs/>
          <w:i/>
          <w:iCs/>
          <w:sz w:val="28"/>
          <w:szCs w:val="28"/>
          <w:lang w:val="ru-RU"/>
        </w:rPr>
        <w:t>обратную связь</w:t>
      </w:r>
      <w:r w:rsidRPr="00F431AD">
        <w:rPr>
          <w:rStyle w:val="Zag11"/>
          <w:rFonts w:ascii="Times New Roman" w:eastAsia="@Arial Unicode MS" w:hAnsi="Times New Roman" w:cs="Times New Roman"/>
          <w:sz w:val="28"/>
          <w:szCs w:val="28"/>
          <w:lang w:val="ru-RU"/>
        </w:rPr>
        <w:t>, позволяющую     осуществлять</w:t>
      </w:r>
      <w:r w:rsidRPr="00F431AD">
        <w:rPr>
          <w:rStyle w:val="Zag11"/>
          <w:rFonts w:ascii="Times New Roman" w:eastAsia="@Arial Unicode MS" w:hAnsi="Times New Roman" w:cs="Times New Roman"/>
          <w:bCs/>
          <w:i/>
          <w:iCs/>
          <w:sz w:val="28"/>
          <w:szCs w:val="28"/>
          <w:lang w:val="ru-RU"/>
        </w:rPr>
        <w:t xml:space="preserve"> </w:t>
      </w:r>
      <w:r w:rsidRPr="00D37A4E">
        <w:rPr>
          <w:rStyle w:val="Zag11"/>
          <w:rFonts w:ascii="Times New Roman" w:eastAsia="@Arial Unicode MS" w:hAnsi="Times New Roman" w:cs="Times New Roman"/>
          <w:b/>
          <w:bCs/>
          <w:i/>
          <w:iCs/>
          <w:sz w:val="28"/>
          <w:szCs w:val="28"/>
          <w:lang w:val="ru-RU"/>
        </w:rPr>
        <w:t>управление образовательным процессом</w:t>
      </w:r>
      <w:r>
        <w:rPr>
          <w:rStyle w:val="Zag11"/>
          <w:rFonts w:ascii="Times New Roman" w:eastAsia="@Arial Unicode MS" w:hAnsi="Times New Roman" w:cs="Times New Roman"/>
          <w:sz w:val="28"/>
          <w:szCs w:val="28"/>
          <w:lang w:val="ru-RU"/>
        </w:rPr>
        <w:t>;</w:t>
      </w:r>
    </w:p>
    <w:p w:rsidR="00F928F8" w:rsidRPr="00F928F8" w:rsidRDefault="00C43429" w:rsidP="00F928F8">
      <w:pPr>
        <w:pStyle w:val="Osnova"/>
        <w:numPr>
          <w:ilvl w:val="0"/>
          <w:numId w:val="1"/>
        </w:numPr>
        <w:tabs>
          <w:tab w:val="left" w:leader="dot" w:pos="624"/>
        </w:tabs>
        <w:spacing w:line="360" w:lineRule="auto"/>
        <w:ind w:left="1054" w:hanging="357"/>
        <w:rPr>
          <w:rFonts w:ascii="Times New Roman" w:eastAsia="@Arial Unicode MS" w:hAnsi="Times New Roman" w:cs="Times New Roman"/>
          <w:sz w:val="28"/>
          <w:szCs w:val="28"/>
          <w:lang w:val="ru-RU"/>
        </w:rPr>
      </w:pPr>
      <w:r w:rsidRPr="00F431AD">
        <w:rPr>
          <w:rStyle w:val="Zag11"/>
          <w:rFonts w:ascii="Times New Roman" w:eastAsia="@Arial Unicode MS" w:hAnsi="Times New Roman" w:cs="Times New Roman"/>
          <w:sz w:val="28"/>
          <w:szCs w:val="28"/>
          <w:lang w:val="ru-RU"/>
        </w:rPr>
        <w:t xml:space="preserve">предусматривает </w:t>
      </w:r>
      <w:r w:rsidRPr="00D37A4E">
        <w:rPr>
          <w:rStyle w:val="Zag11"/>
          <w:rFonts w:ascii="Times New Roman" w:eastAsia="@Arial Unicode MS" w:hAnsi="Times New Roman" w:cs="Times New Roman"/>
          <w:b/>
          <w:bCs/>
          <w:i/>
          <w:iCs/>
          <w:sz w:val="28"/>
          <w:szCs w:val="28"/>
          <w:lang w:val="ru-RU"/>
        </w:rPr>
        <w:t>уровневый подход</w:t>
      </w:r>
      <w:r w:rsidRPr="00F431AD">
        <w:rPr>
          <w:rStyle w:val="Zag11"/>
          <w:rFonts w:ascii="Times New Roman" w:eastAsia="@Arial Unicode MS" w:hAnsi="Times New Roman" w:cs="Times New Roman"/>
          <w:sz w:val="28"/>
          <w:szCs w:val="28"/>
          <w:lang w:val="ru-RU"/>
        </w:rPr>
        <w:t xml:space="preserve"> к представлению планируемых результатов и инструментарию для оценки их достижения: за точку отсчёта принимается не «идеальный образец», а необходимый для продолжения образования и реально достигаемый большинством учащихся опорный уровень образовательных достижений.</w:t>
      </w:r>
    </w:p>
    <w:p w:rsidR="00C43429" w:rsidRPr="00F928F8" w:rsidRDefault="00C43429" w:rsidP="00C43429">
      <w:pPr>
        <w:pStyle w:val="Style13"/>
        <w:widowControl/>
        <w:spacing w:line="240" w:lineRule="auto"/>
        <w:ind w:left="339" w:firstLine="0"/>
        <w:rPr>
          <w:rStyle w:val="FontStyle206"/>
          <w:b w:val="0"/>
          <w:bCs w:val="0"/>
          <w:sz w:val="28"/>
          <w:szCs w:val="28"/>
        </w:rPr>
      </w:pPr>
    </w:p>
    <w:p w:rsidR="00C43429" w:rsidRPr="00720648" w:rsidRDefault="00C43429" w:rsidP="00C43429">
      <w:pPr>
        <w:pStyle w:val="Style13"/>
        <w:widowControl/>
        <w:spacing w:line="360" w:lineRule="auto"/>
        <w:ind w:firstLine="851"/>
        <w:rPr>
          <w:rStyle w:val="FontStyle210"/>
          <w:sz w:val="28"/>
          <w:szCs w:val="28"/>
        </w:rPr>
      </w:pPr>
      <w:r w:rsidRPr="00720648">
        <w:rPr>
          <w:rStyle w:val="FontStyle206"/>
          <w:sz w:val="28"/>
          <w:szCs w:val="28"/>
        </w:rPr>
        <w:t>Я остановлюсь на оценке предметных результатов</w:t>
      </w:r>
      <w:r>
        <w:rPr>
          <w:rStyle w:val="FontStyle206"/>
          <w:sz w:val="28"/>
          <w:szCs w:val="28"/>
        </w:rPr>
        <w:t xml:space="preserve">, т.е. </w:t>
      </w:r>
      <w:r w:rsidRPr="00720648">
        <w:rPr>
          <w:rStyle w:val="FontStyle210"/>
          <w:sz w:val="28"/>
          <w:szCs w:val="28"/>
        </w:rPr>
        <w:t>результатов</w:t>
      </w:r>
      <w:r>
        <w:rPr>
          <w:rStyle w:val="FontStyle210"/>
          <w:sz w:val="28"/>
          <w:szCs w:val="28"/>
        </w:rPr>
        <w:t>,</w:t>
      </w:r>
      <w:r w:rsidRPr="00720648">
        <w:rPr>
          <w:rStyle w:val="FontStyle210"/>
          <w:sz w:val="28"/>
          <w:szCs w:val="28"/>
        </w:rPr>
        <w:t xml:space="preserve"> планируемых по отдельным предметам.</w:t>
      </w:r>
    </w:p>
    <w:p w:rsidR="00C43429" w:rsidRPr="00720648" w:rsidRDefault="00C43429" w:rsidP="00C43429">
      <w:pPr>
        <w:pStyle w:val="Style13"/>
        <w:widowControl/>
        <w:spacing w:line="360" w:lineRule="auto"/>
        <w:ind w:firstLine="851"/>
        <w:rPr>
          <w:sz w:val="28"/>
          <w:szCs w:val="28"/>
        </w:rPr>
      </w:pPr>
      <w:r w:rsidRPr="00720648">
        <w:rPr>
          <w:rStyle w:val="FontStyle210"/>
          <w:sz w:val="28"/>
          <w:szCs w:val="28"/>
        </w:rPr>
        <w:t xml:space="preserve">Система предметных знаний — важнейшая составляющая предметных результатов. В ней можно выделить </w:t>
      </w:r>
      <w:r w:rsidRPr="00D37A4E">
        <w:rPr>
          <w:rStyle w:val="FontStyle196"/>
          <w:b/>
          <w:sz w:val="28"/>
          <w:szCs w:val="28"/>
        </w:rPr>
        <w:t>опорные зна</w:t>
      </w:r>
      <w:r w:rsidRPr="00D37A4E">
        <w:rPr>
          <w:rStyle w:val="FontStyle196"/>
          <w:b/>
          <w:sz w:val="28"/>
          <w:szCs w:val="28"/>
        </w:rPr>
        <w:softHyphen/>
        <w:t>ния</w:t>
      </w:r>
      <w:r w:rsidRPr="00720648">
        <w:rPr>
          <w:rStyle w:val="FontStyle196"/>
          <w:sz w:val="28"/>
          <w:szCs w:val="28"/>
        </w:rPr>
        <w:t xml:space="preserve"> </w:t>
      </w:r>
      <w:r w:rsidRPr="00720648">
        <w:rPr>
          <w:rStyle w:val="FontStyle210"/>
          <w:sz w:val="28"/>
          <w:szCs w:val="28"/>
        </w:rPr>
        <w:t xml:space="preserve">(знания, усвоение которых принципиально необходимо для текущего и последующего успешного обучения) и знания, </w:t>
      </w:r>
      <w:r w:rsidRPr="00D37A4E">
        <w:rPr>
          <w:rStyle w:val="FontStyle210"/>
          <w:b/>
          <w:i/>
          <w:sz w:val="28"/>
          <w:szCs w:val="28"/>
        </w:rPr>
        <w:t>до</w:t>
      </w:r>
      <w:r w:rsidRPr="00D37A4E">
        <w:rPr>
          <w:rStyle w:val="FontStyle210"/>
          <w:b/>
          <w:i/>
          <w:sz w:val="28"/>
          <w:szCs w:val="28"/>
        </w:rPr>
        <w:softHyphen/>
        <w:t>полняющие, расширяющие или углубляющие</w:t>
      </w:r>
      <w:r w:rsidRPr="00720648">
        <w:rPr>
          <w:rStyle w:val="FontStyle210"/>
          <w:sz w:val="28"/>
          <w:szCs w:val="28"/>
        </w:rPr>
        <w:t xml:space="preserve"> опорную систему знаний, а также служащие пропедевтикой для последующего изучения курсов.</w:t>
      </w:r>
      <w:r w:rsidRPr="00720648">
        <w:rPr>
          <w:sz w:val="28"/>
          <w:szCs w:val="28"/>
        </w:rPr>
        <w:tab/>
      </w:r>
    </w:p>
    <w:p w:rsidR="00C43429" w:rsidRPr="00720648" w:rsidRDefault="00C43429" w:rsidP="00C43429">
      <w:pPr>
        <w:pStyle w:val="Osnova"/>
        <w:tabs>
          <w:tab w:val="left" w:leader="dot" w:pos="624"/>
        </w:tabs>
        <w:spacing w:line="360" w:lineRule="auto"/>
        <w:ind w:firstLine="851"/>
        <w:rPr>
          <w:rStyle w:val="Zag11"/>
          <w:rFonts w:ascii="Times New Roman" w:eastAsia="@Arial Unicode MS" w:hAnsi="Times New Roman" w:cs="Times New Roman"/>
          <w:sz w:val="28"/>
          <w:szCs w:val="28"/>
          <w:lang w:val="ru-RU"/>
        </w:rPr>
      </w:pPr>
      <w:r w:rsidRPr="00D37A4E">
        <w:rPr>
          <w:rStyle w:val="Zag11"/>
          <w:rFonts w:ascii="Times New Roman" w:eastAsia="@Arial Unicode MS" w:hAnsi="Times New Roman" w:cs="Times New Roman"/>
          <w:b/>
          <w:bCs/>
          <w:i/>
          <w:sz w:val="28"/>
          <w:szCs w:val="28"/>
          <w:lang w:val="ru-RU"/>
        </w:rPr>
        <w:t>Объектом оценки предметных результатов</w:t>
      </w:r>
      <w:r w:rsidRPr="00720648">
        <w:rPr>
          <w:rStyle w:val="Zag11"/>
          <w:rFonts w:ascii="Times New Roman" w:eastAsia="@Arial Unicode MS" w:hAnsi="Times New Roman" w:cs="Times New Roman"/>
          <w:sz w:val="28"/>
          <w:szCs w:val="28"/>
          <w:lang w:val="ru-RU"/>
        </w:rPr>
        <w:t xml:space="preserve"> служит способность обучающихся решать учебно-познавательные и учебно-практические задачи с предметным содержанием на основе метапредметных действий.</w:t>
      </w:r>
    </w:p>
    <w:p w:rsidR="00C43429" w:rsidRDefault="00C43429" w:rsidP="00C43429">
      <w:pPr>
        <w:pStyle w:val="Osnova"/>
        <w:tabs>
          <w:tab w:val="left" w:leader="dot" w:pos="624"/>
        </w:tabs>
        <w:spacing w:line="360" w:lineRule="auto"/>
        <w:ind w:firstLine="851"/>
        <w:rPr>
          <w:rStyle w:val="Zag11"/>
          <w:rFonts w:ascii="Times New Roman" w:eastAsia="@Arial Unicode MS" w:hAnsi="Times New Roman" w:cs="Times New Roman"/>
          <w:sz w:val="28"/>
          <w:szCs w:val="28"/>
          <w:lang w:val="ru-RU"/>
        </w:rPr>
      </w:pPr>
      <w:r w:rsidRPr="00720648">
        <w:rPr>
          <w:rStyle w:val="Zag11"/>
          <w:rFonts w:ascii="Times New Roman" w:eastAsia="@Arial Unicode MS" w:hAnsi="Times New Roman" w:cs="Times New Roman"/>
          <w:sz w:val="28"/>
          <w:szCs w:val="28"/>
          <w:lang w:val="ru-RU"/>
        </w:rPr>
        <w:t xml:space="preserve">Оценка достижения этих предметных результатов ведётся как в ходе текущего и промежуточного оценивания, так и в ходе выполнения итоговых проверочных работ. </w:t>
      </w:r>
    </w:p>
    <w:p w:rsidR="00F928F8" w:rsidRPr="00F928F8" w:rsidRDefault="00F928F8" w:rsidP="00F928F8">
      <w:pPr>
        <w:pStyle w:val="a3"/>
        <w:spacing w:before="100" w:beforeAutospacing="1" w:after="100" w:afterAutospacing="1" w:line="384" w:lineRule="auto"/>
        <w:ind w:left="1059"/>
        <w:rPr>
          <w:rFonts w:ascii="Times New Roman" w:eastAsia="Times New Roman" w:hAnsi="Times New Roman" w:cs="Times New Roman"/>
          <w:color w:val="FF0000"/>
          <w:sz w:val="28"/>
          <w:szCs w:val="28"/>
        </w:rPr>
      </w:pPr>
      <w:r w:rsidRPr="00F928F8">
        <w:rPr>
          <w:rFonts w:ascii="Times New Roman" w:eastAsia="Times New Roman" w:hAnsi="Times New Roman" w:cs="Times New Roman"/>
          <w:color w:val="FF0000"/>
          <w:sz w:val="28"/>
          <w:szCs w:val="28"/>
        </w:rPr>
        <w:t> </w:t>
      </w:r>
    </w:p>
    <w:p w:rsidR="00F928F8" w:rsidRPr="00044E98" w:rsidRDefault="00F928F8" w:rsidP="00F928F8">
      <w:pPr>
        <w:spacing w:before="100" w:beforeAutospacing="1" w:after="100" w:afterAutospacing="1" w:line="384" w:lineRule="auto"/>
        <w:ind w:left="699"/>
        <w:rPr>
          <w:rFonts w:ascii="Times New Roman" w:eastAsia="Times New Roman" w:hAnsi="Times New Roman" w:cs="Times New Roman"/>
          <w:sz w:val="28"/>
          <w:szCs w:val="28"/>
        </w:rPr>
      </w:pPr>
      <w:r w:rsidRPr="00044E98">
        <w:rPr>
          <w:rFonts w:ascii="Times New Roman" w:eastAsia="Times New Roman" w:hAnsi="Times New Roman" w:cs="Times New Roman"/>
          <w:sz w:val="28"/>
          <w:szCs w:val="28"/>
        </w:rPr>
        <w:t xml:space="preserve">В качестве содержательной и </w:t>
      </w:r>
      <w:proofErr w:type="spellStart"/>
      <w:r w:rsidRPr="00044E98">
        <w:rPr>
          <w:rFonts w:ascii="Times New Roman" w:eastAsia="Times New Roman" w:hAnsi="Times New Roman" w:cs="Times New Roman"/>
          <w:sz w:val="28"/>
          <w:szCs w:val="28"/>
        </w:rPr>
        <w:t>критериальной</w:t>
      </w:r>
      <w:proofErr w:type="spellEnd"/>
      <w:r w:rsidRPr="00044E98">
        <w:rPr>
          <w:rFonts w:ascii="Times New Roman" w:eastAsia="Times New Roman" w:hAnsi="Times New Roman" w:cs="Times New Roman"/>
          <w:sz w:val="28"/>
          <w:szCs w:val="28"/>
        </w:rPr>
        <w:t xml:space="preserve"> базы оценки выступают планируемые предметные результаты.</w:t>
      </w:r>
    </w:p>
    <w:p w:rsidR="008107A9" w:rsidRPr="005B494E" w:rsidRDefault="008107A9" w:rsidP="008107A9">
      <w:pPr>
        <w:spacing w:after="240" w:line="312" w:lineRule="atLeast"/>
        <w:ind w:firstLine="708"/>
        <w:textAlignment w:val="baseline"/>
        <w:rPr>
          <w:rFonts w:ascii="Times New Roman" w:eastAsia="Times New Roman" w:hAnsi="Times New Roman" w:cs="Times New Roman"/>
          <w:color w:val="373737"/>
          <w:sz w:val="28"/>
          <w:szCs w:val="28"/>
        </w:rPr>
      </w:pPr>
      <w:r w:rsidRPr="005B494E">
        <w:rPr>
          <w:rFonts w:ascii="Times New Roman" w:eastAsia="Times New Roman" w:hAnsi="Times New Roman" w:cs="Times New Roman"/>
          <w:color w:val="373737"/>
          <w:sz w:val="28"/>
          <w:szCs w:val="28"/>
        </w:rPr>
        <w:t>Проблема оценочной деятельности – одна из актуальнейших проблем, как в педагогической теории, так и в педагогической практике. Система оценивания отражает результат усвоения знаний, а не процесс их усвоения, то есть не соответствует в полной мере требованиям деятельностного подхода. Кроме этого основной проблемой в оценивании остается субъективизм школьной отметки, что наблюдается уже на начальной ступени обучения. Поэтому согласно требованиям Федерального государственного образовательного стандарта начального общего образования (ФГОС НОО) процесс оценивания, как постоянная составляющая образовательного процесса, подлежит развитию. Данное развитие возможно при введении в практику критериального оценивания.</w:t>
      </w:r>
    </w:p>
    <w:p w:rsidR="008107A9" w:rsidRDefault="008107A9" w:rsidP="008107A9">
      <w:pPr>
        <w:spacing w:after="0" w:line="312" w:lineRule="atLeast"/>
        <w:ind w:firstLine="708"/>
        <w:textAlignment w:val="baseline"/>
        <w:rPr>
          <w:rFonts w:ascii="Times New Roman" w:eastAsia="Times New Roman" w:hAnsi="Times New Roman" w:cs="Times New Roman"/>
          <w:color w:val="373737"/>
          <w:sz w:val="28"/>
          <w:szCs w:val="28"/>
        </w:rPr>
      </w:pPr>
      <w:r w:rsidRPr="005B494E">
        <w:rPr>
          <w:rFonts w:ascii="Times New Roman" w:eastAsia="Times New Roman" w:hAnsi="Times New Roman" w:cs="Times New Roman"/>
          <w:color w:val="373737"/>
          <w:sz w:val="28"/>
          <w:szCs w:val="28"/>
        </w:rPr>
        <w:t>Под </w:t>
      </w:r>
      <w:proofErr w:type="spellStart"/>
      <w:r w:rsidRPr="00224B77">
        <w:rPr>
          <w:rFonts w:ascii="Times New Roman" w:eastAsia="Times New Roman" w:hAnsi="Times New Roman" w:cs="Times New Roman"/>
          <w:b/>
          <w:i/>
          <w:iCs/>
          <w:color w:val="373737"/>
          <w:sz w:val="28"/>
          <w:szCs w:val="28"/>
        </w:rPr>
        <w:t>критериальным</w:t>
      </w:r>
      <w:proofErr w:type="spellEnd"/>
      <w:r w:rsidRPr="00224B77">
        <w:rPr>
          <w:rFonts w:ascii="Times New Roman" w:eastAsia="Times New Roman" w:hAnsi="Times New Roman" w:cs="Times New Roman"/>
          <w:b/>
          <w:i/>
          <w:iCs/>
          <w:color w:val="373737"/>
          <w:sz w:val="28"/>
          <w:szCs w:val="28"/>
        </w:rPr>
        <w:t xml:space="preserve"> оцениванием</w:t>
      </w:r>
      <w:r w:rsidRPr="005B494E">
        <w:rPr>
          <w:rFonts w:ascii="Times New Roman" w:eastAsia="Times New Roman" w:hAnsi="Times New Roman" w:cs="Times New Roman"/>
          <w:color w:val="373737"/>
          <w:sz w:val="28"/>
          <w:szCs w:val="28"/>
        </w:rPr>
        <w:t> М.Ю. Де</w:t>
      </w:r>
      <w:r w:rsidRPr="005B494E">
        <w:rPr>
          <w:rFonts w:ascii="Times New Roman" w:eastAsia="Times New Roman" w:hAnsi="Times New Roman" w:cs="Times New Roman"/>
          <w:color w:val="373737"/>
          <w:sz w:val="28"/>
          <w:szCs w:val="28"/>
        </w:rPr>
        <w:softHyphen/>
        <w:t xml:space="preserve">мидова, С.В. Иванов, О.А. Карабанова понимают </w:t>
      </w:r>
      <w:r w:rsidRPr="00224B77">
        <w:rPr>
          <w:rFonts w:ascii="Times New Roman" w:eastAsia="Times New Roman" w:hAnsi="Times New Roman" w:cs="Times New Roman"/>
          <w:b/>
          <w:i/>
          <w:color w:val="373737"/>
          <w:sz w:val="28"/>
          <w:szCs w:val="28"/>
        </w:rPr>
        <w:t>процесс оценивания</w:t>
      </w:r>
      <w:r w:rsidRPr="005B494E">
        <w:rPr>
          <w:rFonts w:ascii="Times New Roman" w:eastAsia="Times New Roman" w:hAnsi="Times New Roman" w:cs="Times New Roman"/>
          <w:color w:val="373737"/>
          <w:sz w:val="28"/>
          <w:szCs w:val="28"/>
        </w:rPr>
        <w:t xml:space="preserve">, основанный на </w:t>
      </w:r>
      <w:r w:rsidRPr="00224B77">
        <w:rPr>
          <w:rFonts w:ascii="Times New Roman" w:eastAsia="Times New Roman" w:hAnsi="Times New Roman" w:cs="Times New Roman"/>
          <w:b/>
          <w:i/>
          <w:color w:val="373737"/>
          <w:sz w:val="28"/>
          <w:szCs w:val="28"/>
        </w:rPr>
        <w:t>сравнении учебных достижений учащихся</w:t>
      </w:r>
      <w:r w:rsidRPr="005B494E">
        <w:rPr>
          <w:rFonts w:ascii="Times New Roman" w:eastAsia="Times New Roman" w:hAnsi="Times New Roman" w:cs="Times New Roman"/>
          <w:color w:val="373737"/>
          <w:sz w:val="28"/>
          <w:szCs w:val="28"/>
        </w:rPr>
        <w:t xml:space="preserve"> с четко определенными, </w:t>
      </w:r>
      <w:r w:rsidRPr="00224B77">
        <w:rPr>
          <w:rFonts w:ascii="Times New Roman" w:eastAsia="Times New Roman" w:hAnsi="Times New Roman" w:cs="Times New Roman"/>
          <w:b/>
          <w:i/>
          <w:color w:val="373737"/>
          <w:sz w:val="28"/>
          <w:szCs w:val="28"/>
        </w:rPr>
        <w:t>коллективно выработанными</w:t>
      </w:r>
      <w:r w:rsidRPr="005B494E">
        <w:rPr>
          <w:rFonts w:ascii="Times New Roman" w:eastAsia="Times New Roman" w:hAnsi="Times New Roman" w:cs="Times New Roman"/>
          <w:color w:val="373737"/>
          <w:sz w:val="28"/>
          <w:szCs w:val="28"/>
        </w:rPr>
        <w:t xml:space="preserve">, заранее известными всем участникам образовательного процесса </w:t>
      </w:r>
      <w:r w:rsidRPr="00224B77">
        <w:rPr>
          <w:rFonts w:ascii="Times New Roman" w:eastAsia="Times New Roman" w:hAnsi="Times New Roman" w:cs="Times New Roman"/>
          <w:b/>
          <w:i/>
          <w:color w:val="373737"/>
          <w:sz w:val="28"/>
          <w:szCs w:val="28"/>
        </w:rPr>
        <w:t>критериями</w:t>
      </w:r>
      <w:r w:rsidRPr="005B494E">
        <w:rPr>
          <w:rFonts w:ascii="Times New Roman" w:eastAsia="Times New Roman" w:hAnsi="Times New Roman" w:cs="Times New Roman"/>
          <w:color w:val="373737"/>
          <w:sz w:val="28"/>
          <w:szCs w:val="28"/>
        </w:rPr>
        <w:t>, соответствующими целям и содержанию образования, способствующий формированию у учащихся умения учиться.</w:t>
      </w:r>
    </w:p>
    <w:p w:rsidR="008107A9" w:rsidRPr="00C81CAE" w:rsidRDefault="008107A9" w:rsidP="008107A9">
      <w:pPr>
        <w:spacing w:after="0" w:line="312" w:lineRule="atLeast"/>
        <w:ind w:firstLine="708"/>
        <w:textAlignment w:val="baseline"/>
        <w:rPr>
          <w:rFonts w:ascii="Times New Roman" w:eastAsia="Times New Roman" w:hAnsi="Times New Roman" w:cs="Times New Roman"/>
          <w:color w:val="373737"/>
          <w:sz w:val="28"/>
          <w:szCs w:val="28"/>
        </w:rPr>
      </w:pPr>
      <w:r w:rsidRPr="00C81CAE">
        <w:rPr>
          <w:rFonts w:ascii="Times New Roman" w:eastAsia="Times New Roman" w:hAnsi="Times New Roman" w:cs="Times New Roman"/>
          <w:color w:val="373737"/>
          <w:sz w:val="28"/>
          <w:szCs w:val="28"/>
        </w:rPr>
        <w:t>Для учителя современной школы актуальна задача оценивания не только конечного результата, но и самого процесса обучения. Причем, оцениваются, как знания и умения  - </w:t>
      </w:r>
      <w:r w:rsidRPr="00C81CAE">
        <w:rPr>
          <w:rFonts w:ascii="Times New Roman" w:eastAsia="Times New Roman" w:hAnsi="Times New Roman" w:cs="Times New Roman"/>
          <w:i/>
          <w:iCs/>
          <w:color w:val="373737"/>
          <w:sz w:val="28"/>
          <w:szCs w:val="28"/>
        </w:rPr>
        <w:t>предметные результаты</w:t>
      </w:r>
      <w:r w:rsidRPr="00C81CAE">
        <w:rPr>
          <w:rFonts w:ascii="Times New Roman" w:eastAsia="Times New Roman" w:hAnsi="Times New Roman" w:cs="Times New Roman"/>
          <w:color w:val="373737"/>
          <w:sz w:val="28"/>
          <w:szCs w:val="28"/>
        </w:rPr>
        <w:t>, так и </w:t>
      </w:r>
      <w:r w:rsidRPr="00C81CAE">
        <w:rPr>
          <w:rFonts w:ascii="Times New Roman" w:eastAsia="Times New Roman" w:hAnsi="Times New Roman" w:cs="Times New Roman"/>
          <w:i/>
          <w:iCs/>
          <w:color w:val="373737"/>
          <w:sz w:val="28"/>
          <w:szCs w:val="28"/>
        </w:rPr>
        <w:t>личностные результаты </w:t>
      </w:r>
      <w:r w:rsidRPr="00C81CAE">
        <w:rPr>
          <w:rFonts w:ascii="Times New Roman" w:eastAsia="Times New Roman" w:hAnsi="Times New Roman" w:cs="Times New Roman"/>
          <w:color w:val="373737"/>
          <w:sz w:val="28"/>
          <w:szCs w:val="28"/>
        </w:rPr>
        <w:t>(готовность и способность учеников к саморазвитию и личностному самоопределению), -  </w:t>
      </w:r>
      <w:proofErr w:type="spellStart"/>
      <w:r w:rsidRPr="00C81CAE">
        <w:rPr>
          <w:rFonts w:ascii="Times New Roman" w:eastAsia="Times New Roman" w:hAnsi="Times New Roman" w:cs="Times New Roman"/>
          <w:color w:val="373737"/>
          <w:sz w:val="28"/>
          <w:szCs w:val="28"/>
        </w:rPr>
        <w:t>сформированность</w:t>
      </w:r>
      <w:proofErr w:type="spellEnd"/>
      <w:r w:rsidRPr="00C81CAE">
        <w:rPr>
          <w:rFonts w:ascii="Times New Roman" w:eastAsia="Times New Roman" w:hAnsi="Times New Roman" w:cs="Times New Roman"/>
          <w:color w:val="373737"/>
          <w:sz w:val="28"/>
          <w:szCs w:val="28"/>
        </w:rPr>
        <w:t xml:space="preserve"> их мотивации к обучению и целенаправленной познавательной деятельности, а также</w:t>
      </w:r>
      <w:r>
        <w:rPr>
          <w:rFonts w:ascii="Times New Roman" w:eastAsia="Times New Roman" w:hAnsi="Times New Roman" w:cs="Times New Roman"/>
          <w:color w:val="373737"/>
          <w:sz w:val="28"/>
          <w:szCs w:val="28"/>
        </w:rPr>
        <w:t xml:space="preserve"> </w:t>
      </w:r>
      <w:r w:rsidRPr="00C81CAE">
        <w:rPr>
          <w:rFonts w:ascii="Times New Roman" w:eastAsia="Times New Roman" w:hAnsi="Times New Roman" w:cs="Times New Roman"/>
          <w:i/>
          <w:iCs/>
          <w:color w:val="373737"/>
          <w:sz w:val="28"/>
          <w:szCs w:val="28"/>
        </w:rPr>
        <w:t>метапредметные результаты</w:t>
      </w:r>
      <w:r w:rsidRPr="00C81CAE">
        <w:rPr>
          <w:rFonts w:ascii="Times New Roman" w:eastAsia="Times New Roman" w:hAnsi="Times New Roman" w:cs="Times New Roman"/>
          <w:color w:val="373737"/>
          <w:sz w:val="28"/>
          <w:szCs w:val="28"/>
        </w:rPr>
        <w:t xml:space="preserve">, включающие освоенные учащимися </w:t>
      </w:r>
      <w:proofErr w:type="spellStart"/>
      <w:r w:rsidRPr="00C81CAE">
        <w:rPr>
          <w:rFonts w:ascii="Times New Roman" w:eastAsia="Times New Roman" w:hAnsi="Times New Roman" w:cs="Times New Roman"/>
          <w:color w:val="373737"/>
          <w:sz w:val="28"/>
          <w:szCs w:val="28"/>
        </w:rPr>
        <w:t>межпредметные</w:t>
      </w:r>
      <w:proofErr w:type="spellEnd"/>
      <w:r w:rsidRPr="00C81CAE">
        <w:rPr>
          <w:rFonts w:ascii="Times New Roman" w:eastAsia="Times New Roman" w:hAnsi="Times New Roman" w:cs="Times New Roman"/>
          <w:color w:val="373737"/>
          <w:sz w:val="28"/>
          <w:szCs w:val="28"/>
        </w:rPr>
        <w:t xml:space="preserve"> понятия и универсальные учебные действия (УУД).</w:t>
      </w:r>
    </w:p>
    <w:p w:rsidR="008107A9" w:rsidRPr="00C81CAE" w:rsidRDefault="00224B77" w:rsidP="008107A9">
      <w:pPr>
        <w:spacing w:after="0" w:line="312" w:lineRule="atLeast"/>
        <w:textAlignment w:val="baseline"/>
        <w:rPr>
          <w:rFonts w:ascii="Times New Roman" w:eastAsia="Times New Roman" w:hAnsi="Times New Roman" w:cs="Times New Roman"/>
          <w:color w:val="373737"/>
          <w:sz w:val="28"/>
          <w:szCs w:val="28"/>
        </w:rPr>
      </w:pPr>
      <w:r>
        <w:rPr>
          <w:rFonts w:ascii="Times New Roman" w:eastAsia="Times New Roman" w:hAnsi="Times New Roman" w:cs="Times New Roman"/>
          <w:color w:val="373737"/>
          <w:sz w:val="28"/>
          <w:szCs w:val="28"/>
        </w:rPr>
        <w:t xml:space="preserve">         </w:t>
      </w:r>
      <w:r w:rsidR="008107A9" w:rsidRPr="00C81CAE">
        <w:rPr>
          <w:rFonts w:ascii="Times New Roman" w:eastAsia="Times New Roman" w:hAnsi="Times New Roman" w:cs="Times New Roman"/>
          <w:color w:val="373737"/>
          <w:sz w:val="28"/>
          <w:szCs w:val="28"/>
        </w:rPr>
        <w:t>Сегодня оценивание рассматривается в двух подходах: </w:t>
      </w:r>
      <w:proofErr w:type="spellStart"/>
      <w:r w:rsidR="008107A9" w:rsidRPr="00C81CAE">
        <w:rPr>
          <w:rFonts w:ascii="Times New Roman" w:eastAsia="Times New Roman" w:hAnsi="Times New Roman" w:cs="Times New Roman"/>
          <w:i/>
          <w:iCs/>
          <w:color w:val="373737"/>
          <w:sz w:val="28"/>
          <w:szCs w:val="28"/>
        </w:rPr>
        <w:t>формируюшее</w:t>
      </w:r>
      <w:proofErr w:type="spellEnd"/>
      <w:r w:rsidR="008107A9" w:rsidRPr="00C81CAE">
        <w:rPr>
          <w:rFonts w:ascii="Times New Roman" w:eastAsia="Times New Roman" w:hAnsi="Times New Roman" w:cs="Times New Roman"/>
          <w:color w:val="373737"/>
          <w:sz w:val="28"/>
          <w:szCs w:val="28"/>
        </w:rPr>
        <w:t> (текущая внутренняя оценка учебных достижений, сбор информации о процессе обучения учащегося), и </w:t>
      </w:r>
      <w:r w:rsidR="008107A9" w:rsidRPr="00C81CAE">
        <w:rPr>
          <w:rFonts w:ascii="Times New Roman" w:eastAsia="Times New Roman" w:hAnsi="Times New Roman" w:cs="Times New Roman"/>
          <w:i/>
          <w:iCs/>
          <w:color w:val="373737"/>
          <w:sz w:val="28"/>
          <w:szCs w:val="28"/>
        </w:rPr>
        <w:t>итоговое/суммирующее</w:t>
      </w:r>
      <w:r w:rsidR="008107A9" w:rsidRPr="00C81CAE">
        <w:rPr>
          <w:rFonts w:ascii="Times New Roman" w:eastAsia="Times New Roman" w:hAnsi="Times New Roman" w:cs="Times New Roman"/>
          <w:color w:val="373737"/>
          <w:sz w:val="28"/>
          <w:szCs w:val="28"/>
        </w:rPr>
        <w:t> </w:t>
      </w:r>
      <w:r w:rsidR="008107A9" w:rsidRPr="00C81CAE">
        <w:rPr>
          <w:rFonts w:ascii="Times New Roman" w:eastAsia="Times New Roman" w:hAnsi="Times New Roman" w:cs="Times New Roman"/>
          <w:i/>
          <w:iCs/>
          <w:color w:val="373737"/>
          <w:sz w:val="28"/>
          <w:szCs w:val="28"/>
        </w:rPr>
        <w:t>(констатирующее</w:t>
      </w:r>
      <w:proofErr w:type="gramStart"/>
      <w:r w:rsidR="008107A9" w:rsidRPr="00C81CAE">
        <w:rPr>
          <w:rFonts w:ascii="Times New Roman" w:eastAsia="Times New Roman" w:hAnsi="Times New Roman" w:cs="Times New Roman"/>
          <w:i/>
          <w:iCs/>
          <w:color w:val="373737"/>
          <w:sz w:val="28"/>
          <w:szCs w:val="28"/>
        </w:rPr>
        <w:t>)</w:t>
      </w:r>
      <w:r w:rsidR="008107A9" w:rsidRPr="00C81CAE">
        <w:rPr>
          <w:rFonts w:ascii="Times New Roman" w:eastAsia="Times New Roman" w:hAnsi="Times New Roman" w:cs="Times New Roman"/>
          <w:color w:val="373737"/>
          <w:sz w:val="28"/>
          <w:szCs w:val="28"/>
        </w:rPr>
        <w:t>о</w:t>
      </w:r>
      <w:proofErr w:type="gramEnd"/>
      <w:r w:rsidR="008107A9" w:rsidRPr="00C81CAE">
        <w:rPr>
          <w:rFonts w:ascii="Times New Roman" w:eastAsia="Times New Roman" w:hAnsi="Times New Roman" w:cs="Times New Roman"/>
          <w:color w:val="373737"/>
          <w:sz w:val="28"/>
          <w:szCs w:val="28"/>
        </w:rPr>
        <w:t>ценивание (внешняя оценка образовательного результата, достигнутого учащимся), проводится в конце учебного периода с целью обозначить достигнутый обучающимся уровень овладения знаниями, умениями, навыками и ключевыми компетенциями. </w:t>
      </w:r>
      <w:r w:rsidR="008107A9" w:rsidRPr="00C81CAE">
        <w:rPr>
          <w:rFonts w:ascii="Times New Roman" w:eastAsia="Times New Roman" w:hAnsi="Times New Roman" w:cs="Times New Roman"/>
          <w:color w:val="373737"/>
          <w:sz w:val="28"/>
          <w:szCs w:val="28"/>
          <w:bdr w:val="none" w:sz="0" w:space="0" w:color="auto" w:frame="1"/>
        </w:rPr>
        <w:t> </w:t>
      </w:r>
    </w:p>
    <w:p w:rsidR="00224B77" w:rsidRDefault="008107A9" w:rsidP="008107A9">
      <w:pPr>
        <w:spacing w:after="0" w:line="312" w:lineRule="atLeast"/>
        <w:ind w:firstLine="708"/>
        <w:textAlignment w:val="baseline"/>
        <w:rPr>
          <w:rFonts w:ascii="Times New Roman" w:eastAsia="Times New Roman" w:hAnsi="Times New Roman" w:cs="Times New Roman"/>
          <w:color w:val="373737"/>
          <w:sz w:val="28"/>
          <w:szCs w:val="28"/>
        </w:rPr>
      </w:pPr>
      <w:r w:rsidRPr="00C81CAE">
        <w:rPr>
          <w:rFonts w:ascii="Times New Roman" w:eastAsia="Times New Roman" w:hAnsi="Times New Roman" w:cs="Times New Roman"/>
          <w:color w:val="373737"/>
          <w:sz w:val="28"/>
          <w:szCs w:val="28"/>
        </w:rPr>
        <w:t>Оценочная деятельность учителя не должна быть отдельной частью урока - она должна пронизывать всю его работу. Одновременно важно помнить, что следует оценивать не только результат учебного труда, но и особенно прилежание, усердие, стремление преодолеть трудности, проявить самостоятельность. Именно с этим связана </w:t>
      </w:r>
      <w:r w:rsidRPr="00C81CAE">
        <w:rPr>
          <w:rFonts w:ascii="Times New Roman" w:eastAsia="Times New Roman" w:hAnsi="Times New Roman" w:cs="Times New Roman"/>
          <w:i/>
          <w:iCs/>
          <w:color w:val="373737"/>
          <w:sz w:val="28"/>
          <w:szCs w:val="28"/>
        </w:rPr>
        <w:t>одна из проблем, которая стояла и стоит перед учителем, - как организовать оценивание учебных достижений младших школьников, чтобы не свести его только к оцениванию знаний, умений и навыков, а охватить весь процесс учебной деятельности и его результаты.</w:t>
      </w:r>
      <w:r w:rsidRPr="00C81CAE">
        <w:rPr>
          <w:rFonts w:ascii="Times New Roman" w:eastAsia="Times New Roman" w:hAnsi="Times New Roman" w:cs="Times New Roman"/>
          <w:color w:val="373737"/>
          <w:sz w:val="28"/>
          <w:szCs w:val="28"/>
        </w:rPr>
        <w:t> </w:t>
      </w:r>
    </w:p>
    <w:p w:rsidR="008107A9" w:rsidRPr="00C81CAE" w:rsidRDefault="008107A9" w:rsidP="008107A9">
      <w:pPr>
        <w:spacing w:after="0" w:line="312" w:lineRule="atLeast"/>
        <w:ind w:firstLine="708"/>
        <w:textAlignment w:val="baseline"/>
        <w:rPr>
          <w:rFonts w:ascii="Times New Roman" w:eastAsia="Times New Roman" w:hAnsi="Times New Roman" w:cs="Times New Roman"/>
          <w:color w:val="373737"/>
          <w:sz w:val="28"/>
          <w:szCs w:val="28"/>
        </w:rPr>
      </w:pPr>
      <w:r w:rsidRPr="00C81CAE">
        <w:rPr>
          <w:rFonts w:ascii="Times New Roman" w:eastAsia="Times New Roman" w:hAnsi="Times New Roman" w:cs="Times New Roman"/>
          <w:color w:val="373737"/>
          <w:sz w:val="28"/>
          <w:szCs w:val="28"/>
        </w:rPr>
        <w:t>Оценивания без критериев не бывает! Как формирующее, так и суммирующее оценивание опирается на заранее разработанную и предъявляемую ученику систему критериев.</w:t>
      </w:r>
    </w:p>
    <w:p w:rsidR="008107A9" w:rsidRPr="00C40854" w:rsidRDefault="00224B77" w:rsidP="008107A9">
      <w:pPr>
        <w:spacing w:after="240" w:line="312" w:lineRule="atLeast"/>
        <w:textAlignment w:val="baseline"/>
        <w:rPr>
          <w:rFonts w:ascii="Times New Roman" w:eastAsia="Times New Roman" w:hAnsi="Times New Roman" w:cs="Times New Roman"/>
          <w:color w:val="373737"/>
          <w:sz w:val="28"/>
          <w:szCs w:val="28"/>
        </w:rPr>
      </w:pPr>
      <w:r>
        <w:rPr>
          <w:rFonts w:ascii="Times New Roman" w:eastAsia="Times New Roman" w:hAnsi="Times New Roman" w:cs="Times New Roman"/>
          <w:color w:val="373737"/>
          <w:sz w:val="28"/>
          <w:szCs w:val="28"/>
        </w:rPr>
        <w:t xml:space="preserve">       </w:t>
      </w:r>
      <w:r w:rsidR="008107A9" w:rsidRPr="00C81CAE">
        <w:rPr>
          <w:rFonts w:ascii="Times New Roman" w:eastAsia="Times New Roman" w:hAnsi="Times New Roman" w:cs="Times New Roman"/>
          <w:color w:val="373737"/>
          <w:sz w:val="28"/>
          <w:szCs w:val="28"/>
        </w:rPr>
        <w:t xml:space="preserve"> Педагогическая сущность </w:t>
      </w:r>
      <w:r w:rsidR="008107A9" w:rsidRPr="00224B77">
        <w:rPr>
          <w:rFonts w:ascii="Times New Roman" w:eastAsia="Times New Roman" w:hAnsi="Times New Roman" w:cs="Times New Roman"/>
          <w:b/>
          <w:i/>
          <w:color w:val="373737"/>
          <w:sz w:val="28"/>
          <w:szCs w:val="28"/>
        </w:rPr>
        <w:t>технологии критериального оценивания</w:t>
      </w:r>
      <w:r w:rsidR="008107A9" w:rsidRPr="00C81CAE">
        <w:rPr>
          <w:rFonts w:ascii="Times New Roman" w:eastAsia="Times New Roman" w:hAnsi="Times New Roman" w:cs="Times New Roman"/>
          <w:color w:val="373737"/>
          <w:sz w:val="28"/>
          <w:szCs w:val="28"/>
        </w:rPr>
        <w:t xml:space="preserve"> заключается в </w:t>
      </w:r>
      <w:r w:rsidR="008107A9" w:rsidRPr="00224B77">
        <w:rPr>
          <w:rFonts w:ascii="Times New Roman" w:eastAsia="Times New Roman" w:hAnsi="Times New Roman" w:cs="Times New Roman"/>
          <w:b/>
          <w:i/>
          <w:color w:val="373737"/>
          <w:sz w:val="28"/>
          <w:szCs w:val="28"/>
        </w:rPr>
        <w:t>формировании готовности и способности учащихся осуществлять самостоятельную учебно-познавательную деятельность</w:t>
      </w:r>
      <w:r w:rsidR="008107A9" w:rsidRPr="00C81CAE">
        <w:rPr>
          <w:rFonts w:ascii="Times New Roman" w:eastAsia="Times New Roman" w:hAnsi="Times New Roman" w:cs="Times New Roman"/>
          <w:color w:val="373737"/>
          <w:sz w:val="28"/>
          <w:szCs w:val="28"/>
        </w:rPr>
        <w:t xml:space="preserve">, направленную на усвоение знаний и способов их приобретения; концентрировать внимание; </w:t>
      </w:r>
      <w:r w:rsidR="008107A9" w:rsidRPr="00224B77">
        <w:rPr>
          <w:rFonts w:ascii="Times New Roman" w:eastAsia="Times New Roman" w:hAnsi="Times New Roman" w:cs="Times New Roman"/>
          <w:b/>
          <w:i/>
          <w:color w:val="373737"/>
          <w:sz w:val="28"/>
          <w:szCs w:val="28"/>
        </w:rPr>
        <w:t>критически мыслить; оценивать собственные возможности и учебные достижения</w:t>
      </w:r>
      <w:r w:rsidR="008107A9" w:rsidRPr="00C81CAE">
        <w:rPr>
          <w:rFonts w:ascii="Times New Roman" w:eastAsia="Times New Roman" w:hAnsi="Times New Roman" w:cs="Times New Roman"/>
          <w:color w:val="373737"/>
          <w:sz w:val="28"/>
          <w:szCs w:val="28"/>
        </w:rPr>
        <w:t xml:space="preserve">; осуществлять </w:t>
      </w:r>
      <w:proofErr w:type="spellStart"/>
      <w:r w:rsidR="008107A9" w:rsidRPr="00C81CAE">
        <w:rPr>
          <w:rFonts w:ascii="Times New Roman" w:eastAsia="Times New Roman" w:hAnsi="Times New Roman" w:cs="Times New Roman"/>
          <w:color w:val="373737"/>
          <w:sz w:val="28"/>
          <w:szCs w:val="28"/>
        </w:rPr>
        <w:t>взаимооценивание</w:t>
      </w:r>
      <w:proofErr w:type="spellEnd"/>
      <w:r w:rsidR="008107A9" w:rsidRPr="00C81CAE">
        <w:rPr>
          <w:rFonts w:ascii="Times New Roman" w:eastAsia="Times New Roman" w:hAnsi="Times New Roman" w:cs="Times New Roman"/>
          <w:color w:val="373737"/>
          <w:sz w:val="28"/>
          <w:szCs w:val="28"/>
        </w:rPr>
        <w:t>.</w:t>
      </w:r>
    </w:p>
    <w:p w:rsidR="00C43429" w:rsidRDefault="00C43429" w:rsidP="00C43429">
      <w:pPr>
        <w:pStyle w:val="Osnova"/>
        <w:tabs>
          <w:tab w:val="left" w:leader="dot" w:pos="624"/>
        </w:tabs>
        <w:spacing w:line="360" w:lineRule="auto"/>
        <w:ind w:firstLine="851"/>
        <w:rPr>
          <w:rStyle w:val="Zag11"/>
          <w:rFonts w:ascii="Times New Roman" w:eastAsia="@Arial Unicode MS" w:hAnsi="Times New Roman" w:cs="Times New Roman"/>
          <w:sz w:val="28"/>
          <w:szCs w:val="28"/>
          <w:lang w:val="ru-RU"/>
        </w:rPr>
      </w:pPr>
    </w:p>
    <w:p w:rsidR="008107A9" w:rsidRPr="005B494E" w:rsidRDefault="008107A9" w:rsidP="008107A9">
      <w:pPr>
        <w:spacing w:after="0" w:line="240" w:lineRule="auto"/>
        <w:ind w:firstLine="300"/>
        <w:rPr>
          <w:rFonts w:ascii="Times New Roman" w:eastAsia="Times New Roman" w:hAnsi="Times New Roman" w:cs="Times New Roman"/>
          <w:color w:val="000000"/>
          <w:sz w:val="28"/>
          <w:szCs w:val="28"/>
        </w:rPr>
      </w:pPr>
      <w:proofErr w:type="spellStart"/>
      <w:r w:rsidRPr="005B494E">
        <w:rPr>
          <w:rFonts w:ascii="Times New Roman" w:eastAsia="Times New Roman" w:hAnsi="Times New Roman" w:cs="Times New Roman"/>
          <w:b/>
          <w:bCs/>
          <w:color w:val="000000"/>
          <w:sz w:val="28"/>
          <w:szCs w:val="28"/>
        </w:rPr>
        <w:t>Критериальное</w:t>
      </w:r>
      <w:proofErr w:type="spellEnd"/>
      <w:r w:rsidRPr="005B494E">
        <w:rPr>
          <w:rFonts w:ascii="Times New Roman" w:eastAsia="Times New Roman" w:hAnsi="Times New Roman" w:cs="Times New Roman"/>
          <w:b/>
          <w:bCs/>
          <w:color w:val="000000"/>
          <w:sz w:val="28"/>
          <w:szCs w:val="28"/>
        </w:rPr>
        <w:t xml:space="preserve"> оценивание подразумевает ряд  установок:</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rPr>
        <w:t>1</w:t>
      </w:r>
      <w:r>
        <w:rPr>
          <w:rFonts w:ascii="Times New Roman" w:eastAsia="Times New Roman" w:hAnsi="Times New Roman" w:cs="Times New Roman"/>
          <w:color w:val="000000"/>
          <w:sz w:val="28"/>
          <w:szCs w:val="28"/>
        </w:rPr>
        <w:t>.О</w:t>
      </w:r>
      <w:r w:rsidRPr="005B494E">
        <w:rPr>
          <w:rFonts w:ascii="Times New Roman" w:eastAsia="Times New Roman" w:hAnsi="Times New Roman" w:cs="Times New Roman"/>
          <w:color w:val="000000"/>
          <w:sz w:val="28"/>
          <w:szCs w:val="28"/>
        </w:rPr>
        <w:t>цениваться с помощью отметки может только работа учащегося, а не его личность и личные качества (темп работы, особенности памяти, внимания, восприятия).</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rPr>
        <w:t>2</w:t>
      </w:r>
      <w:r>
        <w:rPr>
          <w:rFonts w:ascii="Times New Roman" w:eastAsia="Times New Roman" w:hAnsi="Times New Roman" w:cs="Times New Roman"/>
          <w:color w:val="000000"/>
          <w:sz w:val="28"/>
          <w:szCs w:val="28"/>
        </w:rPr>
        <w:t>.Р</w:t>
      </w:r>
      <w:r w:rsidRPr="005B494E">
        <w:rPr>
          <w:rFonts w:ascii="Times New Roman" w:eastAsia="Times New Roman" w:hAnsi="Times New Roman" w:cs="Times New Roman"/>
          <w:color w:val="000000"/>
          <w:sz w:val="28"/>
          <w:szCs w:val="28"/>
        </w:rPr>
        <w:t xml:space="preserve">абота учащегося сравнивается не непосредственно с работами других учеников, а с </w:t>
      </w:r>
      <w:r w:rsidRPr="00224B77">
        <w:rPr>
          <w:rFonts w:ascii="Times New Roman" w:eastAsia="Times New Roman" w:hAnsi="Times New Roman" w:cs="Times New Roman"/>
          <w:b/>
          <w:color w:val="000000"/>
          <w:sz w:val="28"/>
          <w:szCs w:val="28"/>
        </w:rPr>
        <w:t>эталоном</w:t>
      </w:r>
      <w:r w:rsidRPr="005B494E">
        <w:rPr>
          <w:rFonts w:ascii="Times New Roman" w:eastAsia="Times New Roman" w:hAnsi="Times New Roman" w:cs="Times New Roman"/>
          <w:color w:val="000000"/>
          <w:sz w:val="28"/>
          <w:szCs w:val="28"/>
        </w:rPr>
        <w:t xml:space="preserve"> (образцом отлично выполненной работы);</w:t>
      </w:r>
    </w:p>
    <w:p w:rsidR="008107A9" w:rsidRPr="005B494E" w:rsidRDefault="008107A9" w:rsidP="008107A9">
      <w:pPr>
        <w:spacing w:after="0" w:line="240" w:lineRule="auto"/>
        <w:ind w:firstLine="708"/>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xml:space="preserve">При </w:t>
      </w:r>
      <w:proofErr w:type="spellStart"/>
      <w:r w:rsidRPr="005B494E">
        <w:rPr>
          <w:rFonts w:ascii="Times New Roman" w:eastAsia="Times New Roman" w:hAnsi="Times New Roman" w:cs="Times New Roman"/>
          <w:color w:val="000000"/>
          <w:sz w:val="28"/>
          <w:szCs w:val="28"/>
        </w:rPr>
        <w:t>критериальном</w:t>
      </w:r>
      <w:proofErr w:type="spellEnd"/>
      <w:r w:rsidRPr="005B494E">
        <w:rPr>
          <w:rFonts w:ascii="Times New Roman" w:eastAsia="Times New Roman" w:hAnsi="Times New Roman" w:cs="Times New Roman"/>
          <w:color w:val="000000"/>
          <w:sz w:val="28"/>
          <w:szCs w:val="28"/>
        </w:rPr>
        <w:t xml:space="preserve"> оценивании нет услов</w:t>
      </w:r>
      <w:r w:rsidR="00224B77">
        <w:rPr>
          <w:rFonts w:ascii="Times New Roman" w:eastAsia="Times New Roman" w:hAnsi="Times New Roman" w:cs="Times New Roman"/>
          <w:color w:val="000000"/>
          <w:sz w:val="28"/>
          <w:szCs w:val="28"/>
        </w:rPr>
        <w:t>ий для сравнения себя с другими:</w:t>
      </w:r>
      <w:r w:rsidRPr="005B494E">
        <w:rPr>
          <w:rFonts w:ascii="Times New Roman" w:eastAsia="Times New Roman" w:hAnsi="Times New Roman" w:cs="Times New Roman"/>
          <w:color w:val="000000"/>
          <w:sz w:val="28"/>
          <w:szCs w:val="28"/>
        </w:rPr>
        <w:t xml:space="preserve"> </w:t>
      </w:r>
      <w:r w:rsidR="00224B77">
        <w:rPr>
          <w:rFonts w:ascii="Times New Roman" w:eastAsia="Times New Roman" w:hAnsi="Times New Roman" w:cs="Times New Roman"/>
          <w:color w:val="000000"/>
          <w:sz w:val="28"/>
          <w:szCs w:val="28"/>
        </w:rPr>
        <w:t>«</w:t>
      </w:r>
      <w:r w:rsidRPr="005B494E">
        <w:rPr>
          <w:rFonts w:ascii="Times New Roman" w:eastAsia="Times New Roman" w:hAnsi="Times New Roman" w:cs="Times New Roman"/>
          <w:color w:val="000000"/>
          <w:sz w:val="28"/>
          <w:szCs w:val="28"/>
        </w:rPr>
        <w:t>Ты успешен по одному критерию, а я – по д</w:t>
      </w:r>
      <w:r w:rsidR="00224B77">
        <w:rPr>
          <w:rFonts w:ascii="Times New Roman" w:eastAsia="Times New Roman" w:hAnsi="Times New Roman" w:cs="Times New Roman"/>
          <w:color w:val="000000"/>
          <w:sz w:val="28"/>
          <w:szCs w:val="28"/>
        </w:rPr>
        <w:t>ругому»</w:t>
      </w:r>
      <w:proofErr w:type="gramStart"/>
      <w:r w:rsidR="00224B77">
        <w:rPr>
          <w:rFonts w:ascii="Times New Roman" w:eastAsia="Times New Roman" w:hAnsi="Times New Roman" w:cs="Times New Roman"/>
          <w:color w:val="000000"/>
          <w:sz w:val="28"/>
          <w:szCs w:val="28"/>
        </w:rPr>
        <w:t xml:space="preserve"> ;</w:t>
      </w:r>
      <w:proofErr w:type="gramEnd"/>
      <w:r w:rsidR="00224B77">
        <w:rPr>
          <w:rFonts w:ascii="Times New Roman" w:eastAsia="Times New Roman" w:hAnsi="Times New Roman" w:cs="Times New Roman"/>
          <w:color w:val="000000"/>
          <w:sz w:val="28"/>
          <w:szCs w:val="28"/>
        </w:rPr>
        <w:t xml:space="preserve"> </w:t>
      </w:r>
      <w:r w:rsidRPr="005B494E">
        <w:rPr>
          <w:rFonts w:ascii="Times New Roman" w:eastAsia="Times New Roman" w:hAnsi="Times New Roman" w:cs="Times New Roman"/>
          <w:color w:val="000000"/>
          <w:sz w:val="28"/>
          <w:szCs w:val="28"/>
        </w:rPr>
        <w:t>появляются дополнительные возможности оценивать и наращивать свои достижения по тому или иному критерию. Важно только, чтобы каждый балл был содержательно наполнен и им обозначался конкретный уровень достижений (</w:t>
      </w:r>
      <w:proofErr w:type="spellStart"/>
      <w:r w:rsidRPr="005B494E">
        <w:rPr>
          <w:rFonts w:ascii="Times New Roman" w:eastAsia="Times New Roman" w:hAnsi="Times New Roman" w:cs="Times New Roman"/>
          <w:color w:val="000000"/>
          <w:sz w:val="28"/>
          <w:szCs w:val="28"/>
        </w:rPr>
        <w:t>Критериальное</w:t>
      </w:r>
      <w:proofErr w:type="spellEnd"/>
      <w:r w:rsidRPr="005B494E">
        <w:rPr>
          <w:rFonts w:ascii="Times New Roman" w:eastAsia="Times New Roman" w:hAnsi="Times New Roman" w:cs="Times New Roman"/>
          <w:color w:val="000000"/>
          <w:sz w:val="28"/>
          <w:szCs w:val="28"/>
        </w:rPr>
        <w:t xml:space="preserve"> оценивание не предполагает отказа от цифровой, формальной отметки,</w:t>
      </w:r>
      <w:r>
        <w:rPr>
          <w:rFonts w:ascii="Times New Roman" w:eastAsia="Times New Roman" w:hAnsi="Times New Roman" w:cs="Times New Roman"/>
          <w:color w:val="000000"/>
          <w:sz w:val="28"/>
          <w:szCs w:val="28"/>
        </w:rPr>
        <w:t xml:space="preserve"> от балльной системы, поэтому мы можем</w:t>
      </w:r>
      <w:r w:rsidRPr="005B494E">
        <w:rPr>
          <w:rFonts w:ascii="Times New Roman" w:eastAsia="Times New Roman" w:hAnsi="Times New Roman" w:cs="Times New Roman"/>
          <w:color w:val="000000"/>
          <w:sz w:val="28"/>
          <w:szCs w:val="28"/>
        </w:rPr>
        <w:t xml:space="preserve"> использовать его  и при традиционном «пятибалльном» оценивании).</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color w:val="000000"/>
          <w:sz w:val="28"/>
          <w:szCs w:val="28"/>
        </w:rPr>
        <w:t>3.</w:t>
      </w:r>
      <w:r>
        <w:rPr>
          <w:rFonts w:ascii="Times New Roman" w:eastAsia="Times New Roman" w:hAnsi="Times New Roman" w:cs="Times New Roman"/>
          <w:color w:val="000000"/>
          <w:sz w:val="28"/>
          <w:szCs w:val="28"/>
        </w:rPr>
        <w:t xml:space="preserve"> Э</w:t>
      </w:r>
      <w:r w:rsidRPr="005B494E">
        <w:rPr>
          <w:rFonts w:ascii="Times New Roman" w:eastAsia="Times New Roman" w:hAnsi="Times New Roman" w:cs="Times New Roman"/>
          <w:color w:val="000000"/>
          <w:sz w:val="28"/>
          <w:szCs w:val="28"/>
        </w:rPr>
        <w:t>талон известен учащимся заранее;</w:t>
      </w:r>
    </w:p>
    <w:p w:rsidR="008107A9" w:rsidRPr="005B494E" w:rsidRDefault="008107A9" w:rsidP="008107A9">
      <w:pPr>
        <w:numPr>
          <w:ilvl w:val="0"/>
          <w:numId w:val="2"/>
        </w:num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Pr="005B494E">
        <w:rPr>
          <w:rFonts w:ascii="Times New Roman" w:eastAsia="Times New Roman" w:hAnsi="Times New Roman" w:cs="Times New Roman"/>
          <w:color w:val="000000"/>
          <w:sz w:val="28"/>
          <w:szCs w:val="28"/>
        </w:rPr>
        <w:t>азработан четкий алгоритм выведения отметки, по которому учащийся может сам определить свой уровень достижения и определить свою отметку;    </w:t>
      </w:r>
    </w:p>
    <w:p w:rsidR="008107A9" w:rsidRPr="005B494E" w:rsidRDefault="008107A9" w:rsidP="008107A9">
      <w:pPr>
        <w:numPr>
          <w:ilvl w:val="0"/>
          <w:numId w:val="2"/>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Критерии не должны быть спущены сверху</w:t>
      </w:r>
      <w:r>
        <w:rPr>
          <w:rFonts w:ascii="Times New Roman" w:eastAsia="Times New Roman" w:hAnsi="Times New Roman" w:cs="Times New Roman"/>
          <w:color w:val="000000"/>
          <w:sz w:val="28"/>
          <w:szCs w:val="28"/>
        </w:rPr>
        <w:t>;</w:t>
      </w:r>
    </w:p>
    <w:p w:rsidR="008107A9" w:rsidRPr="005B494E" w:rsidRDefault="008107A9" w:rsidP="008107A9">
      <w:pPr>
        <w:numPr>
          <w:ilvl w:val="0"/>
          <w:numId w:val="2"/>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Они должны быть четкими, ясными, понятными</w:t>
      </w:r>
      <w:r>
        <w:rPr>
          <w:rFonts w:ascii="Times New Roman" w:eastAsia="Times New Roman" w:hAnsi="Times New Roman" w:cs="Times New Roman"/>
          <w:color w:val="000000"/>
          <w:sz w:val="28"/>
          <w:szCs w:val="28"/>
        </w:rPr>
        <w:t>;</w:t>
      </w:r>
    </w:p>
    <w:p w:rsidR="008107A9" w:rsidRPr="005B494E" w:rsidRDefault="008107A9" w:rsidP="008107A9">
      <w:pPr>
        <w:numPr>
          <w:ilvl w:val="0"/>
          <w:numId w:val="2"/>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На 1 этапе нет смысла брать много критериев, достаточно 1-2, которые определяют это умение (в начальном звене достаточно 3-4).</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На этапе предварительного контроля нужно научить детей выделять критерии задания, ответа и т. д.:</w:t>
      </w:r>
    </w:p>
    <w:p w:rsidR="008107A9" w:rsidRPr="005B494E" w:rsidRDefault="008107A9" w:rsidP="008107A9">
      <w:pPr>
        <w:spacing w:after="0" w:line="240" w:lineRule="auto"/>
        <w:ind w:left="720"/>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-Что будем оценивать?</w:t>
      </w:r>
    </w:p>
    <w:p w:rsidR="008107A9" w:rsidRPr="005B494E" w:rsidRDefault="008107A9" w:rsidP="008107A9">
      <w:pPr>
        <w:spacing w:after="0" w:line="240" w:lineRule="auto"/>
        <w:ind w:left="720"/>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-Как будем оценивать?</w:t>
      </w:r>
    </w:p>
    <w:p w:rsidR="008107A9" w:rsidRPr="005B494E" w:rsidRDefault="008107A9" w:rsidP="008107A9">
      <w:pPr>
        <w:spacing w:after="0" w:line="240" w:lineRule="auto"/>
        <w:ind w:left="720"/>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-Почему ты думаешь, что эти критерии будут важными?</w:t>
      </w:r>
    </w:p>
    <w:p w:rsidR="008107A9" w:rsidRPr="005B494E" w:rsidRDefault="008107A9" w:rsidP="008107A9">
      <w:pPr>
        <w:spacing w:after="0" w:line="240" w:lineRule="auto"/>
        <w:ind w:left="720"/>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-Кто смог себя оценить?        </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xml:space="preserve">Для формирования у учащихся первоначального представления о критериях оценки устных ответов учитель дает развернутую содержательную оценку ответа ученика (т. е. формулирует оценочное высказывание), из которой дети </w:t>
      </w:r>
      <w:r w:rsidRPr="005B494E">
        <w:rPr>
          <w:rFonts w:ascii="Times New Roman" w:eastAsia="Times New Roman" w:hAnsi="Times New Roman" w:cs="Times New Roman"/>
          <w:b/>
          <w:bCs/>
          <w:color w:val="000000"/>
          <w:sz w:val="28"/>
          <w:szCs w:val="28"/>
        </w:rPr>
        <w:t>определяют требования</w:t>
      </w:r>
      <w:r w:rsidRPr="005B494E">
        <w:rPr>
          <w:rFonts w:ascii="Times New Roman" w:eastAsia="Times New Roman" w:hAnsi="Times New Roman" w:cs="Times New Roman"/>
          <w:color w:val="000000"/>
          <w:sz w:val="28"/>
          <w:szCs w:val="28"/>
        </w:rPr>
        <w:t> к данному виду ответа, эти ответы и есть </w:t>
      </w:r>
      <w:r w:rsidRPr="005B494E">
        <w:rPr>
          <w:rFonts w:ascii="Times New Roman" w:eastAsia="Times New Roman" w:hAnsi="Times New Roman" w:cs="Times New Roman"/>
          <w:b/>
          <w:bCs/>
          <w:color w:val="000000"/>
          <w:sz w:val="28"/>
          <w:szCs w:val="28"/>
        </w:rPr>
        <w:t>критерии оценки устного ответа</w:t>
      </w:r>
      <w:r w:rsidRPr="005B494E">
        <w:rPr>
          <w:rFonts w:ascii="Times New Roman" w:eastAsia="Times New Roman" w:hAnsi="Times New Roman" w:cs="Times New Roman"/>
          <w:color w:val="000000"/>
          <w:sz w:val="28"/>
          <w:szCs w:val="28"/>
        </w:rPr>
        <w:t>.</w:t>
      </w:r>
    </w:p>
    <w:p w:rsidR="008107A9" w:rsidRPr="00E73741" w:rsidRDefault="008107A9" w:rsidP="008107A9">
      <w:pPr>
        <w:rPr>
          <w:rFonts w:ascii="Times New Roman" w:hAnsi="Times New Roman" w:cs="Times New Roman"/>
          <w:i/>
          <w:sz w:val="28"/>
          <w:szCs w:val="28"/>
        </w:rPr>
      </w:pPr>
      <w:r w:rsidRPr="008107A9">
        <w:rPr>
          <w:rFonts w:ascii="Times New Roman" w:hAnsi="Times New Roman" w:cs="Times New Roman"/>
          <w:i/>
          <w:sz w:val="28"/>
          <w:szCs w:val="28"/>
        </w:rPr>
        <w:t>«Послушайте внимательно, как я буду оценивать ответ, и попробуйте определить, какие требования к нему предъявляются. Ответ Сережи был</w:t>
      </w:r>
      <w:r w:rsidRPr="00E73741">
        <w:rPr>
          <w:rFonts w:ascii="Times New Roman" w:hAnsi="Times New Roman" w:cs="Times New Roman"/>
          <w:i/>
          <w:sz w:val="28"/>
          <w:szCs w:val="28"/>
        </w:rPr>
        <w:t> </w:t>
      </w:r>
      <w:r w:rsidRPr="008107A9">
        <w:rPr>
          <w:rFonts w:ascii="Times New Roman" w:hAnsi="Times New Roman" w:cs="Times New Roman"/>
          <w:b/>
          <w:bCs/>
          <w:i/>
          <w:sz w:val="28"/>
          <w:szCs w:val="28"/>
        </w:rPr>
        <w:t>правильным</w:t>
      </w:r>
      <w:r w:rsidRPr="008107A9">
        <w:rPr>
          <w:rFonts w:ascii="Times New Roman" w:hAnsi="Times New Roman" w:cs="Times New Roman"/>
          <w:i/>
          <w:sz w:val="28"/>
          <w:szCs w:val="28"/>
        </w:rPr>
        <w:t xml:space="preserve">: </w:t>
      </w:r>
      <w:proofErr w:type="gramStart"/>
      <w:r w:rsidRPr="008107A9">
        <w:rPr>
          <w:rFonts w:ascii="Times New Roman" w:hAnsi="Times New Roman" w:cs="Times New Roman"/>
          <w:i/>
          <w:sz w:val="28"/>
          <w:szCs w:val="28"/>
        </w:rPr>
        <w:t>он</w:t>
      </w:r>
      <w:proofErr w:type="gramEnd"/>
      <w:r w:rsidRPr="008107A9">
        <w:rPr>
          <w:rFonts w:ascii="Times New Roman" w:hAnsi="Times New Roman" w:cs="Times New Roman"/>
          <w:i/>
          <w:sz w:val="28"/>
          <w:szCs w:val="28"/>
        </w:rPr>
        <w:t xml:space="preserve"> верно дал определение прилагательного, сказал, как оно изменяется, правильно назвал окончания в единственном и множественном числе. Ответ был</w:t>
      </w:r>
      <w:r w:rsidRPr="00E73741">
        <w:rPr>
          <w:rFonts w:ascii="Times New Roman" w:hAnsi="Times New Roman" w:cs="Times New Roman"/>
          <w:i/>
          <w:sz w:val="28"/>
          <w:szCs w:val="28"/>
        </w:rPr>
        <w:t> </w:t>
      </w:r>
      <w:r w:rsidRPr="008107A9">
        <w:rPr>
          <w:rFonts w:ascii="Times New Roman" w:hAnsi="Times New Roman" w:cs="Times New Roman"/>
          <w:b/>
          <w:bCs/>
          <w:i/>
          <w:sz w:val="28"/>
          <w:szCs w:val="28"/>
        </w:rPr>
        <w:t>неполным</w:t>
      </w:r>
      <w:r w:rsidRPr="008107A9">
        <w:rPr>
          <w:rFonts w:ascii="Times New Roman" w:hAnsi="Times New Roman" w:cs="Times New Roman"/>
          <w:i/>
          <w:sz w:val="28"/>
          <w:szCs w:val="28"/>
        </w:rPr>
        <w:t xml:space="preserve">: Сережа не сказал о связи прилагательного с существительным, о его роли </w:t>
      </w:r>
      <w:r w:rsidRPr="00E73741">
        <w:rPr>
          <w:rFonts w:ascii="Times New Roman" w:hAnsi="Times New Roman" w:cs="Times New Roman"/>
          <w:i/>
          <w:sz w:val="28"/>
          <w:szCs w:val="28"/>
        </w:rPr>
        <w:t>в речи. Он не приводил свои </w:t>
      </w:r>
      <w:r w:rsidRPr="00E73741">
        <w:rPr>
          <w:rFonts w:ascii="Times New Roman" w:hAnsi="Times New Roman" w:cs="Times New Roman"/>
          <w:b/>
          <w:bCs/>
          <w:i/>
          <w:sz w:val="28"/>
          <w:szCs w:val="28"/>
        </w:rPr>
        <w:t>примеры</w:t>
      </w:r>
      <w:r w:rsidRPr="00E73741">
        <w:rPr>
          <w:rFonts w:ascii="Times New Roman" w:hAnsi="Times New Roman" w:cs="Times New Roman"/>
          <w:i/>
          <w:sz w:val="28"/>
          <w:szCs w:val="28"/>
        </w:rPr>
        <w:t>».  </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746DDB">
        <w:rPr>
          <w:rFonts w:ascii="Times New Roman" w:eastAsia="Times New Roman" w:hAnsi="Times New Roman" w:cs="Times New Roman"/>
          <w:i/>
          <w:iCs/>
          <w:color w:val="000000"/>
          <w:sz w:val="28"/>
          <w:szCs w:val="28"/>
        </w:rPr>
        <w:t>В процессе обсуждения на доске записываются критерии оценки</w:t>
      </w:r>
      <w:r w:rsidRPr="005B494E">
        <w:rPr>
          <w:rFonts w:ascii="Times New Roman" w:eastAsia="Times New Roman" w:hAnsi="Times New Roman" w:cs="Times New Roman"/>
          <w:i/>
          <w:iCs/>
          <w:color w:val="000000"/>
          <w:sz w:val="28"/>
          <w:szCs w:val="28"/>
        </w:rPr>
        <w:t>.</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u w:val="single"/>
        </w:rPr>
        <w:t>Критерии оценки  ответа на тему:</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1.Правильность ответа.</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2.Полнота ответа.</w:t>
      </w:r>
    </w:p>
    <w:p w:rsidR="008107A9" w:rsidRPr="005B494E"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3.Наличие примеров.</w:t>
      </w:r>
    </w:p>
    <w:p w:rsidR="00600703" w:rsidRDefault="00600703" w:rsidP="008107A9">
      <w:pPr>
        <w:spacing w:after="0" w:line="240" w:lineRule="auto"/>
        <w:rPr>
          <w:rFonts w:ascii="Times New Roman" w:eastAsia="Times New Roman" w:hAnsi="Times New Roman" w:cs="Times New Roman"/>
          <w:color w:val="000000"/>
          <w:sz w:val="28"/>
          <w:szCs w:val="28"/>
        </w:rPr>
      </w:pPr>
    </w:p>
    <w:p w:rsidR="008107A9" w:rsidRDefault="008107A9" w:rsidP="008107A9">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Аналогичный прием используется для оценки устных ответов, содержащих последовательность действий, которые нужно совершить</w:t>
      </w:r>
      <w:proofErr w:type="gramStart"/>
      <w:r w:rsidRPr="005B494E">
        <w:rPr>
          <w:rFonts w:ascii="Times New Roman" w:eastAsia="Times New Roman" w:hAnsi="Times New Roman" w:cs="Times New Roman"/>
          <w:color w:val="000000"/>
          <w:sz w:val="28"/>
          <w:szCs w:val="28"/>
        </w:rPr>
        <w:t>.(</w:t>
      </w:r>
      <w:proofErr w:type="gramEnd"/>
      <w:r w:rsidRPr="005B494E">
        <w:rPr>
          <w:rFonts w:ascii="Times New Roman" w:eastAsia="Times New Roman" w:hAnsi="Times New Roman" w:cs="Times New Roman"/>
          <w:color w:val="000000"/>
          <w:sz w:val="28"/>
          <w:szCs w:val="28"/>
        </w:rPr>
        <w:t>н-р, для решения грамматической или орфографической задачи или вида языкового разбора)</w:t>
      </w:r>
      <w:r>
        <w:rPr>
          <w:rFonts w:ascii="Times New Roman" w:eastAsia="Times New Roman" w:hAnsi="Times New Roman" w:cs="Times New Roman"/>
          <w:color w:val="000000"/>
          <w:sz w:val="28"/>
          <w:szCs w:val="28"/>
        </w:rPr>
        <w:t>.</w:t>
      </w:r>
    </w:p>
    <w:p w:rsidR="008107A9" w:rsidRDefault="008107A9" w:rsidP="008107A9">
      <w:pPr>
        <w:spacing w:after="0" w:line="240" w:lineRule="auto"/>
        <w:rPr>
          <w:rFonts w:ascii="Times New Roman" w:eastAsia="Times New Roman" w:hAnsi="Times New Roman" w:cs="Times New Roman"/>
          <w:color w:val="000000"/>
          <w:sz w:val="28"/>
          <w:szCs w:val="28"/>
        </w:rPr>
      </w:pPr>
    </w:p>
    <w:p w:rsidR="008107A9" w:rsidRPr="00437094" w:rsidRDefault="008107A9" w:rsidP="00600703">
      <w:pPr>
        <w:spacing w:line="240" w:lineRule="auto"/>
        <w:jc w:val="both"/>
        <w:rPr>
          <w:rFonts w:ascii="Times New Roman" w:hAnsi="Times New Roman" w:cs="Times New Roman"/>
          <w:i/>
          <w:sz w:val="28"/>
          <w:szCs w:val="28"/>
        </w:rPr>
      </w:pPr>
      <w:r w:rsidRPr="00746DDB">
        <w:rPr>
          <w:rFonts w:ascii="Times New Roman" w:hAnsi="Times New Roman" w:cs="Times New Roman"/>
          <w:i/>
          <w:sz w:val="28"/>
          <w:szCs w:val="28"/>
        </w:rPr>
        <w:t>Критерии вводятся постепенно</w:t>
      </w:r>
      <w:r w:rsidRPr="00746DDB">
        <w:rPr>
          <w:rFonts w:ascii="Times New Roman" w:hAnsi="Times New Roman" w:cs="Times New Roman"/>
          <w:sz w:val="28"/>
          <w:szCs w:val="28"/>
        </w:rPr>
        <w:t>. Каждую работу можно оценить по разным критериям, но важно, чтобы ребенок учился видеть свой результат вначале через призму одного критерия, затем нескольких. При подготовке к выполнению   задания учитель спрашивает учеников: « Как</w:t>
      </w:r>
      <w:r>
        <w:rPr>
          <w:rFonts w:ascii="Times New Roman" w:hAnsi="Times New Roman" w:cs="Times New Roman"/>
          <w:sz w:val="28"/>
          <w:szCs w:val="28"/>
        </w:rPr>
        <w:t>ое умение мы будем проверять</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w:t>
      </w:r>
      <w:r w:rsidRPr="00746DDB">
        <w:rPr>
          <w:rFonts w:ascii="Times New Roman" w:hAnsi="Times New Roman" w:cs="Times New Roman"/>
          <w:sz w:val="28"/>
          <w:szCs w:val="28"/>
        </w:rPr>
        <w:t xml:space="preserve">акое правило? Что нужно для того, что бы правильно его выполнить? Так формулируется критерий. </w:t>
      </w:r>
    </w:p>
    <w:p w:rsidR="008107A9" w:rsidRPr="00746DDB" w:rsidRDefault="008107A9" w:rsidP="008107A9">
      <w:pPr>
        <w:spacing w:line="240" w:lineRule="auto"/>
        <w:jc w:val="both"/>
        <w:rPr>
          <w:rFonts w:ascii="Times New Roman" w:hAnsi="Times New Roman" w:cs="Times New Roman"/>
          <w:sz w:val="28"/>
          <w:szCs w:val="28"/>
        </w:rPr>
      </w:pPr>
      <w:r w:rsidRPr="00746DDB">
        <w:rPr>
          <w:rFonts w:ascii="Times New Roman" w:hAnsi="Times New Roman" w:cs="Times New Roman"/>
          <w:i/>
          <w:sz w:val="28"/>
          <w:szCs w:val="28"/>
        </w:rPr>
        <w:t>Учитель вправе вводить дополнительные критерии оценивания</w:t>
      </w:r>
      <w:r w:rsidRPr="00746DDB">
        <w:rPr>
          <w:rFonts w:ascii="Times New Roman" w:hAnsi="Times New Roman" w:cs="Times New Roman"/>
          <w:sz w:val="28"/>
          <w:szCs w:val="28"/>
        </w:rPr>
        <w:t>. Например, ребенок выполнил работу плохо. Оценка по основному критерию будет низкая. В этой связи учитель предлагает ученику оценить себя по критерию</w:t>
      </w:r>
      <w:r w:rsidR="00600703">
        <w:rPr>
          <w:rFonts w:ascii="Times New Roman" w:hAnsi="Times New Roman" w:cs="Times New Roman"/>
          <w:sz w:val="28"/>
          <w:szCs w:val="28"/>
        </w:rPr>
        <w:br/>
      </w:r>
      <w:r w:rsidRPr="00746DDB">
        <w:rPr>
          <w:rFonts w:ascii="Times New Roman" w:hAnsi="Times New Roman" w:cs="Times New Roman"/>
          <w:sz w:val="28"/>
          <w:szCs w:val="28"/>
        </w:rPr>
        <w:t xml:space="preserve"> « аккуратность»,  « старательность», оценивает его и сам по одному из дополнительных критериев. Зачем?</w:t>
      </w:r>
      <w:r w:rsidR="00600703">
        <w:rPr>
          <w:rFonts w:ascii="Times New Roman" w:hAnsi="Times New Roman" w:cs="Times New Roman"/>
          <w:sz w:val="28"/>
          <w:szCs w:val="28"/>
        </w:rPr>
        <w:t xml:space="preserve"> К</w:t>
      </w:r>
      <w:r w:rsidRPr="00746DDB">
        <w:rPr>
          <w:rFonts w:ascii="Times New Roman" w:hAnsi="Times New Roman" w:cs="Times New Roman"/>
          <w:sz w:val="28"/>
          <w:szCs w:val="28"/>
        </w:rPr>
        <w:t xml:space="preserve">онечно,  для того, что бы ребенок испытал успех, поверил в себя. Иначе он перенесет низкую оценку в целом на собственную личность. Мотив учения может ослабеть. Младший школьник,  как никто другой,  должен </w:t>
      </w:r>
      <w:r w:rsidRPr="00600703">
        <w:rPr>
          <w:rFonts w:ascii="Times New Roman" w:hAnsi="Times New Roman" w:cs="Times New Roman"/>
          <w:i/>
          <w:sz w:val="28"/>
          <w:szCs w:val="28"/>
        </w:rPr>
        <w:t>испытать ситуацию успеха</w:t>
      </w:r>
      <w:r w:rsidRPr="00746DDB">
        <w:rPr>
          <w:rFonts w:ascii="Times New Roman" w:hAnsi="Times New Roman" w:cs="Times New Roman"/>
          <w:sz w:val="28"/>
          <w:szCs w:val="28"/>
        </w:rPr>
        <w:t>.</w:t>
      </w:r>
    </w:p>
    <w:p w:rsidR="008107A9" w:rsidRDefault="008107A9" w:rsidP="008107A9">
      <w:pPr>
        <w:spacing w:line="240" w:lineRule="auto"/>
        <w:jc w:val="both"/>
        <w:rPr>
          <w:rFonts w:ascii="Times New Roman" w:hAnsi="Times New Roman" w:cs="Times New Roman"/>
        </w:rPr>
      </w:pPr>
      <w:r w:rsidRPr="00746DDB">
        <w:rPr>
          <w:rFonts w:ascii="Times New Roman" w:hAnsi="Times New Roman" w:cs="Times New Roman"/>
          <w:sz w:val="28"/>
          <w:szCs w:val="28"/>
        </w:rPr>
        <w:t xml:space="preserve">Далее учащиеся учатся видеть учебное задание сквозь призму </w:t>
      </w:r>
      <w:r w:rsidRPr="00600703">
        <w:rPr>
          <w:rFonts w:ascii="Times New Roman" w:hAnsi="Times New Roman" w:cs="Times New Roman"/>
          <w:b/>
          <w:i/>
          <w:sz w:val="28"/>
          <w:szCs w:val="28"/>
        </w:rPr>
        <w:t>нескольких критериев</w:t>
      </w:r>
      <w:r w:rsidRPr="00746DDB">
        <w:rPr>
          <w:rFonts w:ascii="Times New Roman" w:hAnsi="Times New Roman" w:cs="Times New Roman"/>
          <w:sz w:val="28"/>
          <w:szCs w:val="28"/>
        </w:rPr>
        <w:t xml:space="preserve">,  учатся оценивать себя по нескольким критериям. </w:t>
      </w:r>
      <w:r w:rsidR="00600703">
        <w:rPr>
          <w:rFonts w:ascii="Times New Roman" w:hAnsi="Times New Roman" w:cs="Times New Roman"/>
          <w:sz w:val="28"/>
          <w:szCs w:val="28"/>
        </w:rPr>
        <w:br/>
        <w:t xml:space="preserve">    </w:t>
      </w:r>
      <w:r w:rsidRPr="00746DDB">
        <w:rPr>
          <w:rFonts w:ascii="Times New Roman" w:hAnsi="Times New Roman" w:cs="Times New Roman"/>
          <w:sz w:val="28"/>
          <w:szCs w:val="28"/>
        </w:rPr>
        <w:t xml:space="preserve">Критерии к заданиям на этапе изучения нового материала и  первичного формирования умений </w:t>
      </w:r>
      <w:r w:rsidRPr="00746DDB">
        <w:rPr>
          <w:rFonts w:ascii="Times New Roman" w:hAnsi="Times New Roman" w:cs="Times New Roman"/>
          <w:i/>
          <w:sz w:val="28"/>
          <w:szCs w:val="28"/>
        </w:rPr>
        <w:t>формулируются исходя из алгоритма правила.</w:t>
      </w:r>
      <w:r w:rsidRPr="00746DDB">
        <w:rPr>
          <w:rFonts w:ascii="Times New Roman" w:hAnsi="Times New Roman" w:cs="Times New Roman"/>
        </w:rPr>
        <w:t xml:space="preserve"> </w:t>
      </w:r>
    </w:p>
    <w:p w:rsidR="00600703" w:rsidRDefault="00600703" w:rsidP="008107A9">
      <w:pPr>
        <w:spacing w:line="240" w:lineRule="auto"/>
        <w:jc w:val="both"/>
        <w:rPr>
          <w:rFonts w:ascii="Times New Roman" w:hAnsi="Times New Roman" w:cs="Times New Roman"/>
        </w:rPr>
      </w:pPr>
    </w:p>
    <w:p w:rsidR="00600703" w:rsidRDefault="00600703" w:rsidP="008107A9">
      <w:pPr>
        <w:spacing w:line="240" w:lineRule="auto"/>
        <w:jc w:val="both"/>
        <w:rPr>
          <w:rFonts w:ascii="Times New Roman" w:hAnsi="Times New Roman" w:cs="Times New Roman"/>
        </w:rPr>
      </w:pPr>
    </w:p>
    <w:p w:rsidR="00600703" w:rsidRDefault="00600703" w:rsidP="008107A9">
      <w:pPr>
        <w:spacing w:line="240" w:lineRule="auto"/>
        <w:jc w:val="both"/>
        <w:rPr>
          <w:rFonts w:ascii="Times New Roman" w:hAnsi="Times New Roman" w:cs="Times New Roman"/>
        </w:rPr>
      </w:pPr>
    </w:p>
    <w:p w:rsidR="00600703" w:rsidRDefault="00600703" w:rsidP="008107A9">
      <w:pPr>
        <w:spacing w:line="240" w:lineRule="auto"/>
        <w:jc w:val="both"/>
        <w:rPr>
          <w:rFonts w:ascii="Times New Roman" w:hAnsi="Times New Roman" w:cs="Times New Roman"/>
        </w:rPr>
      </w:pPr>
    </w:p>
    <w:p w:rsidR="00600703" w:rsidRPr="00746DDB" w:rsidRDefault="00600703" w:rsidP="008107A9">
      <w:pPr>
        <w:spacing w:line="240" w:lineRule="auto"/>
        <w:jc w:val="both"/>
        <w:rPr>
          <w:rFonts w:ascii="Times New Roman" w:hAnsi="Times New Roman" w:cs="Times New Roman"/>
        </w:rPr>
      </w:pP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u w:val="single"/>
        </w:rPr>
        <w:t>Взаимоконтроль</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 xml:space="preserve">Особое внимание необходимо уделять и </w:t>
      </w:r>
      <w:proofErr w:type="spellStart"/>
      <w:r w:rsidRPr="005B494E">
        <w:rPr>
          <w:rFonts w:ascii="Times New Roman" w:eastAsia="Times New Roman" w:hAnsi="Times New Roman" w:cs="Times New Roman"/>
          <w:i/>
          <w:iCs/>
          <w:color w:val="000000"/>
          <w:sz w:val="28"/>
          <w:szCs w:val="28"/>
        </w:rPr>
        <w:t>взаимооценке</w:t>
      </w:r>
      <w:proofErr w:type="spellEnd"/>
      <w:r w:rsidRPr="005B494E">
        <w:rPr>
          <w:rFonts w:ascii="Times New Roman" w:eastAsia="Times New Roman" w:hAnsi="Times New Roman" w:cs="Times New Roman"/>
          <w:i/>
          <w:iCs/>
          <w:color w:val="000000"/>
          <w:sz w:val="28"/>
          <w:szCs w:val="28"/>
        </w:rPr>
        <w:t xml:space="preserve">. Оценка одноклассника воспринимается как более конкретная, деловая. Негативная оценка вовсе не означает, что ты плохой ученик, а лишь фиксирует сам факт ошибки. Одноклассники говорят, что и как нужно сделать, дают рекомендации. При этом у ребёнка всегда есть право выбора: отказаться от оценки одноклассника, не согласиться с ней или, наоборот, согласиться. </w:t>
      </w:r>
      <w:r w:rsidR="00600703">
        <w:rPr>
          <w:rFonts w:ascii="Times New Roman" w:eastAsia="Times New Roman" w:hAnsi="Times New Roman" w:cs="Times New Roman"/>
          <w:i/>
          <w:iCs/>
          <w:color w:val="000000"/>
          <w:sz w:val="28"/>
          <w:szCs w:val="28"/>
        </w:rPr>
        <w:br/>
        <w:t xml:space="preserve">        </w:t>
      </w:r>
      <w:r w:rsidRPr="005B494E">
        <w:rPr>
          <w:rFonts w:ascii="Times New Roman" w:eastAsia="Times New Roman" w:hAnsi="Times New Roman" w:cs="Times New Roman"/>
          <w:i/>
          <w:iCs/>
          <w:color w:val="000000"/>
          <w:sz w:val="28"/>
          <w:szCs w:val="28"/>
        </w:rPr>
        <w:t xml:space="preserve">Вот ещё один пример с урока литературного чтения, где проверяется мастерство чтения учащихся. Сначала дети по желанию выступают со стихами, затем </w:t>
      </w:r>
      <w:r w:rsidRPr="00600703">
        <w:rPr>
          <w:rFonts w:ascii="Times New Roman" w:eastAsia="Times New Roman" w:hAnsi="Times New Roman" w:cs="Times New Roman"/>
          <w:b/>
          <w:i/>
          <w:iCs/>
          <w:color w:val="000000"/>
          <w:sz w:val="28"/>
          <w:szCs w:val="28"/>
        </w:rPr>
        <w:t>даётся оценка услышанного</w:t>
      </w:r>
      <w:r w:rsidRPr="005B494E">
        <w:rPr>
          <w:rFonts w:ascii="Times New Roman" w:eastAsia="Times New Roman" w:hAnsi="Times New Roman" w:cs="Times New Roman"/>
          <w:i/>
          <w:iCs/>
          <w:color w:val="000000"/>
          <w:sz w:val="28"/>
          <w:szCs w:val="28"/>
        </w:rPr>
        <w:t>. Оценочные суждения бывают разные: «Было интересно слушать Машу, хотя некоторые слова произносились невнятно. Мне понравилось, как Алёша громко, выразительно рассказывал стихотворение. Хочу сделать замечание Насте, чтоб она не торопилась и читала громко». </w:t>
      </w:r>
    </w:p>
    <w:p w:rsidR="007F62CB" w:rsidRPr="005B494E" w:rsidRDefault="00600703" w:rsidP="007F62CB">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F62CB" w:rsidRPr="005B494E">
        <w:rPr>
          <w:rFonts w:ascii="Times New Roman" w:eastAsia="Times New Roman" w:hAnsi="Times New Roman" w:cs="Times New Roman"/>
          <w:color w:val="000000"/>
          <w:sz w:val="28"/>
          <w:szCs w:val="28"/>
        </w:rPr>
        <w:t>Критерии должны отражать не только знание программного материала, но и такие как аккуратность, внимание, умение слушать и слышать, высказывать свое мнение.</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Такая оценка</w:t>
      </w:r>
      <w:r w:rsidR="00600703">
        <w:rPr>
          <w:rFonts w:ascii="Times New Roman" w:eastAsia="Times New Roman" w:hAnsi="Times New Roman" w:cs="Times New Roman"/>
          <w:color w:val="000000"/>
          <w:sz w:val="28"/>
          <w:szCs w:val="28"/>
        </w:rPr>
        <w:t>:</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xml:space="preserve">- позволяет ребенку увидеть свои успехи, так как всегда есть критерий, по которому можно оценить успешность </w:t>
      </w:r>
      <w:proofErr w:type="gramStart"/>
      <w:r w:rsidRPr="005B494E">
        <w:rPr>
          <w:rFonts w:ascii="Times New Roman" w:eastAsia="Times New Roman" w:hAnsi="Times New Roman" w:cs="Times New Roman"/>
          <w:color w:val="000000"/>
          <w:sz w:val="28"/>
          <w:szCs w:val="28"/>
        </w:rPr>
        <w:t>обучающегося</w:t>
      </w:r>
      <w:proofErr w:type="gramEnd"/>
      <w:r w:rsidRPr="005B494E">
        <w:rPr>
          <w:rFonts w:ascii="Times New Roman" w:eastAsia="Times New Roman" w:hAnsi="Times New Roman" w:cs="Times New Roman"/>
          <w:color w:val="000000"/>
          <w:sz w:val="28"/>
          <w:szCs w:val="28"/>
        </w:rPr>
        <w:t>;</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носит информативный характер;</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способствует формированию позитивной самооценки.                  </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rPr>
        <w:t>Критерии оценивания некоторых форм работ в начальной школе</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u w:val="single"/>
        </w:rPr>
        <w:t>Умение слушать</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1. Смотреть на говорящего.</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2.Сидеть спокойно.</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3.Молчать в то время, когда кто-то говорит.</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xml:space="preserve">4.Задавать вопросы </w:t>
      </w:r>
      <w:proofErr w:type="gramStart"/>
      <w:r w:rsidRPr="005B494E">
        <w:rPr>
          <w:rFonts w:ascii="Times New Roman" w:eastAsia="Times New Roman" w:hAnsi="Times New Roman" w:cs="Times New Roman"/>
          <w:color w:val="000000"/>
          <w:sz w:val="28"/>
          <w:szCs w:val="28"/>
        </w:rPr>
        <w:t>говорящему</w:t>
      </w:r>
      <w:proofErr w:type="gramEnd"/>
      <w:r w:rsidRPr="005B494E">
        <w:rPr>
          <w:rFonts w:ascii="Times New Roman" w:eastAsia="Times New Roman" w:hAnsi="Times New Roman" w:cs="Times New Roman"/>
          <w:color w:val="000000"/>
          <w:sz w:val="28"/>
          <w:szCs w:val="28"/>
        </w:rPr>
        <w:t xml:space="preserve"> (если что-то непонятно или на уточнение).</w:t>
      </w:r>
      <w:r w:rsidR="00600703">
        <w:rPr>
          <w:rFonts w:ascii="Times New Roman" w:eastAsia="Times New Roman" w:hAnsi="Times New Roman" w:cs="Times New Roman"/>
          <w:color w:val="000000"/>
          <w:sz w:val="28"/>
          <w:szCs w:val="28"/>
        </w:rPr>
        <w:br/>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u w:val="single"/>
        </w:rPr>
        <w:t>Умение прочитать стихотворение</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1.Все слова должны  быть понятны.</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2. Выделение голосом знаков препинания.</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3.Должно быть все слышно.</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4.Плавность чтения.</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5. Хорошо знать стихотворение наизусть.</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П</w:t>
      </w:r>
      <w:r w:rsidRPr="005B494E">
        <w:rPr>
          <w:rFonts w:ascii="Times New Roman" w:eastAsia="Times New Roman" w:hAnsi="Times New Roman" w:cs="Times New Roman"/>
          <w:color w:val="000000"/>
          <w:sz w:val="28"/>
          <w:szCs w:val="28"/>
        </w:rPr>
        <w:t>ередать настроение стихотворения («нарисовать» голосом картину)</w:t>
      </w:r>
    </w:p>
    <w:p w:rsidR="007F62CB" w:rsidRPr="005B494E" w:rsidRDefault="00600703" w:rsidP="007F62CB">
      <w:pPr>
        <w:spacing w:after="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u w:val="single"/>
        </w:rPr>
        <w:br/>
      </w:r>
      <w:r w:rsidR="007F62CB" w:rsidRPr="005B494E">
        <w:rPr>
          <w:rFonts w:ascii="Times New Roman" w:eastAsia="Times New Roman" w:hAnsi="Times New Roman" w:cs="Times New Roman"/>
          <w:b/>
          <w:bCs/>
          <w:color w:val="000000"/>
          <w:sz w:val="28"/>
          <w:szCs w:val="28"/>
          <w:u w:val="single"/>
        </w:rPr>
        <w:t>Критерии устного ответа</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1.Соответствует  ли ответ заданному вопросу?</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2. Последовательно ли отвечал?</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3. Можно ли считать ответ убедительным?</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4. Достаточно ли было приведено примеров, фактов для подтверждения изложенного?</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5. Были ли ошибки по существу изложения?</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w:t>
      </w:r>
    </w:p>
    <w:p w:rsidR="00600703" w:rsidRDefault="00600703" w:rsidP="007F62CB">
      <w:pPr>
        <w:spacing w:after="0" w:line="240" w:lineRule="auto"/>
        <w:ind w:left="360" w:firstLine="348"/>
        <w:rPr>
          <w:rFonts w:ascii="Times New Roman" w:eastAsia="Times New Roman" w:hAnsi="Times New Roman" w:cs="Times New Roman"/>
          <w:color w:val="000000"/>
          <w:sz w:val="28"/>
          <w:szCs w:val="28"/>
        </w:rPr>
      </w:pPr>
      <w:r w:rsidRPr="00600703">
        <w:rPr>
          <w:rFonts w:ascii="Times New Roman" w:eastAsia="Times New Roman" w:hAnsi="Times New Roman" w:cs="Times New Roman"/>
          <w:b/>
          <w:color w:val="000000"/>
          <w:sz w:val="28"/>
          <w:szCs w:val="28"/>
          <w:u w:val="single"/>
        </w:rPr>
        <w:t>Критерии письменных работ</w:t>
      </w:r>
    </w:p>
    <w:p w:rsidR="00600703" w:rsidRDefault="00600703" w:rsidP="007F62CB">
      <w:pPr>
        <w:spacing w:after="0" w:line="240" w:lineRule="auto"/>
        <w:ind w:left="360" w:firstLine="348"/>
        <w:rPr>
          <w:rFonts w:ascii="Times New Roman" w:eastAsia="Times New Roman" w:hAnsi="Times New Roman" w:cs="Times New Roman"/>
          <w:color w:val="000000"/>
          <w:sz w:val="28"/>
          <w:szCs w:val="28"/>
        </w:rPr>
      </w:pPr>
    </w:p>
    <w:p w:rsidR="007F62CB" w:rsidRPr="005B494E" w:rsidRDefault="00600703" w:rsidP="007F62CB">
      <w:pPr>
        <w:spacing w:after="0" w:line="240" w:lineRule="auto"/>
        <w:ind w:left="360" w:firstLine="348"/>
        <w:rPr>
          <w:rFonts w:ascii="Times New Roman" w:eastAsia="Times New Roman" w:hAnsi="Times New Roman" w:cs="Times New Roman"/>
          <w:color w:val="000000"/>
          <w:sz w:val="28"/>
          <w:szCs w:val="28"/>
        </w:rPr>
      </w:pPr>
      <w:r w:rsidRPr="00600703">
        <w:rPr>
          <w:rFonts w:ascii="Times New Roman" w:eastAsia="Times New Roman" w:hAnsi="Times New Roman" w:cs="Times New Roman"/>
          <w:color w:val="000000"/>
          <w:sz w:val="28"/>
          <w:szCs w:val="28"/>
        </w:rPr>
        <w:br/>
      </w:r>
      <w:proofErr w:type="spellStart"/>
      <w:r w:rsidR="007F62CB" w:rsidRPr="005B494E">
        <w:rPr>
          <w:rFonts w:ascii="Times New Roman" w:eastAsia="Times New Roman" w:hAnsi="Times New Roman" w:cs="Times New Roman"/>
          <w:color w:val="000000"/>
          <w:sz w:val="28"/>
          <w:szCs w:val="28"/>
        </w:rPr>
        <w:t>Критериальное</w:t>
      </w:r>
      <w:proofErr w:type="spellEnd"/>
      <w:r w:rsidR="007F62CB" w:rsidRPr="005B494E">
        <w:rPr>
          <w:rFonts w:ascii="Times New Roman" w:eastAsia="Times New Roman" w:hAnsi="Times New Roman" w:cs="Times New Roman"/>
          <w:color w:val="000000"/>
          <w:sz w:val="28"/>
          <w:szCs w:val="28"/>
        </w:rPr>
        <w:t xml:space="preserve"> оценивание  позволяет оценивать действия не только в письменных работах, но и при выполнении заданий в группах и парах.</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По каким критериям группа должна оценить свою деятельность?</w:t>
      </w:r>
    </w:p>
    <w:p w:rsidR="007F62CB" w:rsidRPr="005B494E" w:rsidRDefault="007F62CB" w:rsidP="007F62CB">
      <w:pPr>
        <w:spacing w:after="0" w:line="240" w:lineRule="auto"/>
        <w:ind w:left="360"/>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u w:val="single"/>
        </w:rPr>
        <w:t>Критерии оценки работы в группе</w:t>
      </w:r>
    </w:p>
    <w:p w:rsidR="007F62CB" w:rsidRPr="005B494E" w:rsidRDefault="007F62CB" w:rsidP="007F62CB">
      <w:pPr>
        <w:numPr>
          <w:ilvl w:val="0"/>
          <w:numId w:val="3"/>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rPr>
        <w:t>Организация работы (тихо, не мешать другим, каждый должен быть услышан)</w:t>
      </w:r>
    </w:p>
    <w:p w:rsidR="007F62CB" w:rsidRPr="005B494E" w:rsidRDefault="007F62CB" w:rsidP="007F62CB">
      <w:pPr>
        <w:numPr>
          <w:ilvl w:val="0"/>
          <w:numId w:val="3"/>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rPr>
        <w:t>Стиль общения (вежливо, тактично, не перебивать)</w:t>
      </w:r>
    </w:p>
    <w:p w:rsidR="007F62CB" w:rsidRPr="005B494E" w:rsidRDefault="007F62CB" w:rsidP="007F62CB">
      <w:pPr>
        <w:numPr>
          <w:ilvl w:val="0"/>
          <w:numId w:val="3"/>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rPr>
        <w:t>Ответ команды (четко, убедительно, доказательно)</w:t>
      </w:r>
    </w:p>
    <w:p w:rsidR="007F62CB" w:rsidRPr="005B494E" w:rsidRDefault="007F62CB" w:rsidP="007F62CB">
      <w:pPr>
        <w:numPr>
          <w:ilvl w:val="0"/>
          <w:numId w:val="3"/>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rPr>
        <w:t>Участие в оценке других групп (одобрение, исполнение, дополнение</w:t>
      </w:r>
      <w:r>
        <w:rPr>
          <w:rFonts w:ascii="Times New Roman" w:eastAsia="Times New Roman" w:hAnsi="Times New Roman" w:cs="Times New Roman"/>
          <w:b/>
          <w:bCs/>
          <w:i/>
          <w:iCs/>
          <w:color w:val="000000"/>
          <w:sz w:val="28"/>
          <w:szCs w:val="28"/>
        </w:rPr>
        <w:t>)</w:t>
      </w:r>
    </w:p>
    <w:p w:rsidR="007F62CB" w:rsidRDefault="007F62CB" w:rsidP="007F62CB">
      <w:pPr>
        <w:spacing w:after="0" w:line="240" w:lineRule="auto"/>
        <w:rPr>
          <w:rFonts w:ascii="Times New Roman" w:eastAsia="Times New Roman" w:hAnsi="Times New Roman" w:cs="Times New Roman"/>
          <w:b/>
          <w:bCs/>
          <w:i/>
          <w:iCs/>
          <w:color w:val="000000"/>
          <w:sz w:val="28"/>
          <w:szCs w:val="28"/>
        </w:rPr>
      </w:pPr>
      <w:r w:rsidRPr="005B494E">
        <w:rPr>
          <w:rFonts w:ascii="Times New Roman" w:eastAsia="Times New Roman" w:hAnsi="Times New Roman" w:cs="Times New Roman"/>
          <w:i/>
          <w:iCs/>
          <w:color w:val="000000"/>
          <w:sz w:val="28"/>
          <w:szCs w:val="28"/>
        </w:rPr>
        <w:t> </w:t>
      </w:r>
      <w:r w:rsidRPr="005B494E">
        <w:rPr>
          <w:rFonts w:ascii="Times New Roman" w:eastAsia="Times New Roman" w:hAnsi="Times New Roman" w:cs="Times New Roman"/>
          <w:b/>
          <w:bCs/>
          <w:i/>
          <w:iCs/>
          <w:color w:val="000000"/>
          <w:sz w:val="28"/>
          <w:szCs w:val="28"/>
        </w:rPr>
        <w:t>«Учитель и ученик по возможности определяют оценку в диалоге. У ученика право аргументировано оспорить отметку»</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КАК  ПОЛЬЗОВАТЬСЯ  ПРАВИЛОМ  «САМООЦЕНКА»</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u w:val="single"/>
        </w:rPr>
        <w:t>Подготовка к урокам, на которых будет формироваться умение  самооценки</w:t>
      </w:r>
    </w:p>
    <w:p w:rsidR="007F62CB" w:rsidRPr="005B494E" w:rsidRDefault="007F62CB" w:rsidP="007F62CB">
      <w:pPr>
        <w:spacing w:after="0" w:line="240" w:lineRule="auto"/>
        <w:ind w:firstLine="540"/>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u w:val="single"/>
        </w:rPr>
        <w:t>1шаг </w:t>
      </w:r>
      <w:r w:rsidRPr="005B494E">
        <w:rPr>
          <w:rFonts w:ascii="Times New Roman" w:eastAsia="Times New Roman" w:hAnsi="Times New Roman" w:cs="Times New Roman"/>
          <w:color w:val="000000"/>
          <w:sz w:val="28"/>
          <w:szCs w:val="28"/>
        </w:rPr>
        <w:t>Учитель выбирает уроки, на которых можно ограничить предметный материал до минимума (принцип минимакса). Оставшееся время отводится на выработку у учеников умения с/о</w:t>
      </w:r>
      <w:proofErr w:type="gramStart"/>
      <w:r w:rsidRPr="005B494E">
        <w:rPr>
          <w:rFonts w:ascii="Times New Roman" w:eastAsia="Times New Roman" w:hAnsi="Times New Roman" w:cs="Times New Roman"/>
          <w:color w:val="000000"/>
          <w:sz w:val="28"/>
          <w:szCs w:val="28"/>
        </w:rPr>
        <w:t xml:space="preserve"> </w:t>
      </w:r>
      <w:r w:rsidR="00600703">
        <w:rPr>
          <w:rFonts w:ascii="Times New Roman" w:eastAsia="Times New Roman" w:hAnsi="Times New Roman" w:cs="Times New Roman"/>
          <w:color w:val="000000"/>
          <w:sz w:val="28"/>
          <w:szCs w:val="28"/>
        </w:rPr>
        <w:t>.</w:t>
      </w:r>
      <w:proofErr w:type="gramEnd"/>
    </w:p>
    <w:p w:rsidR="007F62CB" w:rsidRPr="005B494E" w:rsidRDefault="007F62CB" w:rsidP="007F62CB">
      <w:pPr>
        <w:spacing w:after="0" w:line="240" w:lineRule="auto"/>
        <w:ind w:firstLine="540"/>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i/>
          <w:iCs/>
          <w:color w:val="000000"/>
          <w:sz w:val="28"/>
          <w:szCs w:val="28"/>
          <w:u w:val="single"/>
        </w:rPr>
        <w:t>2шаг</w:t>
      </w:r>
      <w:proofErr w:type="gramStart"/>
      <w:r w:rsidRPr="005B494E">
        <w:rPr>
          <w:rFonts w:ascii="Times New Roman" w:eastAsia="Times New Roman" w:hAnsi="Times New Roman" w:cs="Times New Roman"/>
          <w:b/>
          <w:bCs/>
          <w:i/>
          <w:iCs/>
          <w:color w:val="000000"/>
          <w:sz w:val="28"/>
          <w:szCs w:val="28"/>
          <w:u w:val="single"/>
        </w:rPr>
        <w:t> </w:t>
      </w:r>
      <w:r w:rsidRPr="005B494E">
        <w:rPr>
          <w:rFonts w:ascii="Times New Roman" w:eastAsia="Times New Roman" w:hAnsi="Times New Roman" w:cs="Times New Roman"/>
          <w:color w:val="000000"/>
          <w:sz w:val="28"/>
          <w:szCs w:val="28"/>
        </w:rPr>
        <w:t>П</w:t>
      </w:r>
      <w:proofErr w:type="gramEnd"/>
      <w:r w:rsidRPr="005B494E">
        <w:rPr>
          <w:rFonts w:ascii="Times New Roman" w:eastAsia="Times New Roman" w:hAnsi="Times New Roman" w:cs="Times New Roman"/>
          <w:color w:val="000000"/>
          <w:sz w:val="28"/>
          <w:szCs w:val="28"/>
        </w:rPr>
        <w:t>ри планировании урока учитель выбирает для первой демонстрации алгоритма с/о легко выполнимое задание по изученному материалу и ученика, психологически готового к публичному анализу результатов своей работы.</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u w:val="single"/>
        </w:rPr>
        <w:t xml:space="preserve">Формирование умения самооценки </w:t>
      </w:r>
    </w:p>
    <w:p w:rsidR="007F62CB" w:rsidRPr="005B494E" w:rsidRDefault="007F62CB" w:rsidP="007F62CB">
      <w:pPr>
        <w:numPr>
          <w:ilvl w:val="0"/>
          <w:numId w:val="4"/>
        </w:numPr>
        <w:spacing w:after="0" w:line="240" w:lineRule="auto"/>
        <w:rPr>
          <w:rFonts w:ascii="Times New Roman" w:eastAsia="Times New Roman" w:hAnsi="Times New Roman" w:cs="Times New Roman"/>
          <w:color w:val="000000"/>
          <w:sz w:val="28"/>
          <w:szCs w:val="28"/>
        </w:rPr>
      </w:pPr>
      <w:r w:rsidRPr="00C67574">
        <w:rPr>
          <w:rFonts w:ascii="Times New Roman" w:eastAsia="Times New Roman" w:hAnsi="Times New Roman" w:cs="Times New Roman"/>
          <w:b/>
          <w:i/>
          <w:iCs/>
          <w:color w:val="000000"/>
          <w:sz w:val="28"/>
          <w:szCs w:val="28"/>
          <w:u w:val="single"/>
        </w:rPr>
        <w:t>3 шаг.</w:t>
      </w:r>
      <w:r w:rsidRPr="005B494E">
        <w:rPr>
          <w:rFonts w:ascii="Times New Roman" w:eastAsia="Times New Roman" w:hAnsi="Times New Roman" w:cs="Times New Roman"/>
          <w:i/>
          <w:iCs/>
          <w:color w:val="000000"/>
          <w:sz w:val="28"/>
          <w:szCs w:val="28"/>
        </w:rPr>
        <w:t> </w:t>
      </w:r>
      <w:r w:rsidRPr="005B494E">
        <w:rPr>
          <w:rFonts w:ascii="Times New Roman" w:eastAsia="Times New Roman" w:hAnsi="Times New Roman" w:cs="Times New Roman"/>
          <w:color w:val="000000"/>
          <w:sz w:val="28"/>
          <w:szCs w:val="28"/>
        </w:rPr>
        <w:t>На последующих уроках самооценку по алгоритму предлагается произвести по очереди всем ученикам класса.</w:t>
      </w:r>
    </w:p>
    <w:p w:rsidR="007F62CB" w:rsidRPr="005B494E" w:rsidRDefault="007F62CB" w:rsidP="007F62CB">
      <w:pPr>
        <w:numPr>
          <w:ilvl w:val="0"/>
          <w:numId w:val="4"/>
        </w:numPr>
        <w:spacing w:after="0" w:line="240" w:lineRule="auto"/>
        <w:rPr>
          <w:rFonts w:ascii="Times New Roman" w:eastAsia="Times New Roman" w:hAnsi="Times New Roman" w:cs="Times New Roman"/>
          <w:color w:val="000000"/>
          <w:sz w:val="28"/>
          <w:szCs w:val="28"/>
        </w:rPr>
      </w:pPr>
      <w:r w:rsidRPr="00C67574">
        <w:rPr>
          <w:rFonts w:ascii="Times New Roman" w:eastAsia="Times New Roman" w:hAnsi="Times New Roman" w:cs="Times New Roman"/>
          <w:b/>
          <w:i/>
          <w:iCs/>
          <w:color w:val="000000"/>
          <w:sz w:val="28"/>
          <w:szCs w:val="28"/>
          <w:u w:val="single"/>
        </w:rPr>
        <w:t>4 шаг.</w:t>
      </w:r>
      <w:r w:rsidRPr="005B494E">
        <w:rPr>
          <w:rFonts w:ascii="Times New Roman" w:eastAsia="Times New Roman" w:hAnsi="Times New Roman" w:cs="Times New Roman"/>
          <w:i/>
          <w:iCs/>
          <w:color w:val="000000"/>
          <w:sz w:val="28"/>
          <w:szCs w:val="28"/>
        </w:rPr>
        <w:t> </w:t>
      </w:r>
      <w:r w:rsidRPr="005B494E">
        <w:rPr>
          <w:rFonts w:ascii="Times New Roman" w:eastAsia="Times New Roman" w:hAnsi="Times New Roman" w:cs="Times New Roman"/>
          <w:color w:val="000000"/>
          <w:sz w:val="28"/>
          <w:szCs w:val="28"/>
        </w:rPr>
        <w:t>Постепенно вместо проговаривания вопросов, учитель предлагает ученикам самим, глядя на опорные сигналы, задавать себе эти вопросы и отвечать на них.</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Примечание: Помимо диалога самооценка может производиться при коллективной проверке письменных заданий. На доске появляется эталон правильного ответа, и каждый ученик в своей тетради оценивает свое решение</w:t>
      </w:r>
      <w:r w:rsidRPr="005B494E">
        <w:rPr>
          <w:rFonts w:ascii="Times New Roman" w:eastAsia="Times New Roman" w:hAnsi="Times New Roman" w:cs="Times New Roman"/>
          <w:color w:val="000000"/>
          <w:sz w:val="28"/>
          <w:szCs w:val="28"/>
        </w:rPr>
        <w:t>.</w:t>
      </w:r>
    </w:p>
    <w:p w:rsidR="007F62CB" w:rsidRPr="005B494E" w:rsidRDefault="007F62CB" w:rsidP="007F62CB">
      <w:pPr>
        <w:numPr>
          <w:ilvl w:val="0"/>
          <w:numId w:val="5"/>
        </w:numPr>
        <w:spacing w:after="0" w:line="240" w:lineRule="auto"/>
        <w:rPr>
          <w:rFonts w:ascii="Times New Roman" w:eastAsia="Times New Roman" w:hAnsi="Times New Roman" w:cs="Times New Roman"/>
          <w:color w:val="000000"/>
          <w:sz w:val="28"/>
          <w:szCs w:val="28"/>
        </w:rPr>
      </w:pPr>
      <w:r w:rsidRPr="00C67574">
        <w:rPr>
          <w:rFonts w:ascii="Times New Roman" w:eastAsia="Times New Roman" w:hAnsi="Times New Roman" w:cs="Times New Roman"/>
          <w:b/>
          <w:i/>
          <w:iCs/>
          <w:color w:val="000000"/>
          <w:sz w:val="28"/>
          <w:szCs w:val="28"/>
          <w:u w:val="single"/>
        </w:rPr>
        <w:t>5 шаг</w:t>
      </w:r>
      <w:r w:rsidRPr="005B494E">
        <w:rPr>
          <w:rFonts w:ascii="Times New Roman" w:eastAsia="Times New Roman" w:hAnsi="Times New Roman" w:cs="Times New Roman"/>
          <w:i/>
          <w:iCs/>
          <w:color w:val="000000"/>
          <w:sz w:val="28"/>
          <w:szCs w:val="28"/>
        </w:rPr>
        <w:t>. </w:t>
      </w:r>
      <w:r w:rsidRPr="005B494E">
        <w:rPr>
          <w:rFonts w:ascii="Times New Roman" w:eastAsia="Times New Roman" w:hAnsi="Times New Roman" w:cs="Times New Roman"/>
          <w:color w:val="000000"/>
          <w:sz w:val="28"/>
          <w:szCs w:val="28"/>
        </w:rPr>
        <w:t>Когда ученики начинают оценивать себя, не глядя на опорные сигналы, учитель может убрать их и доставать, только если у кого-то возникают затруднения.</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Базовое умение самооценки сформировано.</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b/>
          <w:bCs/>
          <w:color w:val="000000"/>
          <w:sz w:val="28"/>
          <w:szCs w:val="28"/>
          <w:u w:val="single"/>
        </w:rPr>
        <w:t xml:space="preserve">Использование сформированного умения самооценки </w:t>
      </w:r>
    </w:p>
    <w:p w:rsidR="007F62CB" w:rsidRPr="005B494E" w:rsidRDefault="007F62CB" w:rsidP="007F62CB">
      <w:pPr>
        <w:numPr>
          <w:ilvl w:val="0"/>
          <w:numId w:val="6"/>
        </w:numPr>
        <w:spacing w:after="0" w:line="240" w:lineRule="auto"/>
        <w:ind w:left="502"/>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1 шаг. Планируя урок, учитель перестает сокращать предметный материал.</w:t>
      </w:r>
    </w:p>
    <w:p w:rsidR="007F62CB" w:rsidRPr="005B494E" w:rsidRDefault="007F62CB" w:rsidP="007F62CB">
      <w:pPr>
        <w:numPr>
          <w:ilvl w:val="0"/>
          <w:numId w:val="6"/>
        </w:numPr>
        <w:spacing w:after="0" w:line="240" w:lineRule="auto"/>
        <w:ind w:left="502"/>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xml:space="preserve">2 шаг. </w:t>
      </w:r>
      <w:proofErr w:type="gramStart"/>
      <w:r w:rsidRPr="005B494E">
        <w:rPr>
          <w:rFonts w:ascii="Times New Roman" w:eastAsia="Times New Roman" w:hAnsi="Times New Roman" w:cs="Times New Roman"/>
          <w:color w:val="000000"/>
          <w:sz w:val="28"/>
          <w:szCs w:val="28"/>
        </w:rPr>
        <w:t>Алгоритм самооценки сворачивается: после предложения учителя: «оцени свой ответ», следует краткая фраза ученика: «цель достигнута, ошибок не было», или «решение я получил, но с помощью класса», или «полностью без ошибок решил задачу необходимого уровня, что соответствует отметке «4» - хорошо» и т.п.</w:t>
      </w:r>
      <w:proofErr w:type="gramEnd"/>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Если мнение ученика и учителя совпадают, можно вести урок дальше.</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Если мнение учителя отличается от мнения ученика, который завысил или занизил свою оценку, необходимо пройти по алгоритму и согласовать позиции</w:t>
      </w:r>
    </w:p>
    <w:p w:rsidR="007F62CB" w:rsidRPr="005B494E" w:rsidRDefault="007F62CB" w:rsidP="007F62CB">
      <w:pPr>
        <w:numPr>
          <w:ilvl w:val="0"/>
          <w:numId w:val="7"/>
        </w:num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3 шаг.</w:t>
      </w:r>
      <w:r w:rsidRPr="005B494E">
        <w:rPr>
          <w:rFonts w:ascii="Times New Roman" w:eastAsia="Times New Roman" w:hAnsi="Times New Roman" w:cs="Times New Roman"/>
          <w:color w:val="000000"/>
          <w:sz w:val="28"/>
          <w:szCs w:val="28"/>
        </w:rPr>
        <w:t> После проверки письменных работ, ученик получает право аргументировано оспорить оценку и отметку учителя: после фразы ученика «я не согласен с выставленной отметкой», учитель предлагает ему объяснить свое мнение, используя алгоритм самооценки.</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Если ученик прав, учителю стоит поблагодарить его за то, что он помог учителю найти собственную ошибку при проверке.</w:t>
      </w:r>
      <w:r w:rsidRPr="005B494E">
        <w:rPr>
          <w:rFonts w:ascii="Times New Roman" w:eastAsia="Times New Roman" w:hAnsi="Times New Roman" w:cs="Times New Roman"/>
          <w:color w:val="000000"/>
          <w:sz w:val="28"/>
          <w:szCs w:val="28"/>
        </w:rPr>
        <w:t> </w:t>
      </w:r>
    </w:p>
    <w:p w:rsidR="007F62CB" w:rsidRPr="005B494E"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i/>
          <w:iCs/>
          <w:color w:val="000000"/>
          <w:sz w:val="28"/>
          <w:szCs w:val="28"/>
        </w:rPr>
        <w:t>Если ученик не прав, учителю необходимо объяснить ему на основании чего он принял соответствующее решение, постараться согласовать позиции.</w:t>
      </w:r>
      <w:r w:rsidRPr="005B494E">
        <w:rPr>
          <w:rFonts w:ascii="Times New Roman" w:eastAsia="Times New Roman" w:hAnsi="Times New Roman" w:cs="Times New Roman"/>
          <w:color w:val="000000"/>
          <w:sz w:val="28"/>
          <w:szCs w:val="28"/>
        </w:rPr>
        <w:t> </w:t>
      </w:r>
    </w:p>
    <w:p w:rsidR="007F62CB" w:rsidRDefault="007F62CB" w:rsidP="007F62CB">
      <w:pPr>
        <w:spacing w:after="0" w:line="240" w:lineRule="auto"/>
        <w:rPr>
          <w:rFonts w:ascii="Times New Roman" w:eastAsia="Times New Roman" w:hAnsi="Times New Roman" w:cs="Times New Roman"/>
          <w:color w:val="000000"/>
          <w:sz w:val="28"/>
          <w:szCs w:val="28"/>
        </w:rPr>
      </w:pPr>
      <w:r w:rsidRPr="005B494E">
        <w:rPr>
          <w:rFonts w:ascii="Times New Roman" w:eastAsia="Times New Roman" w:hAnsi="Times New Roman" w:cs="Times New Roman"/>
          <w:color w:val="000000"/>
          <w:sz w:val="28"/>
          <w:szCs w:val="28"/>
        </w:rPr>
        <w:t>!!! Не все ученики будут готовы признать свои ошибки. Однако равный и честный разговор с ними, даже если он не заканчивается компромиссом, все равно способствует выработке у них адекватной самооценки, а авторитарное решение учителя – нет!</w:t>
      </w:r>
    </w:p>
    <w:p w:rsidR="007F62CB" w:rsidRDefault="007F62CB" w:rsidP="007F62CB">
      <w:pPr>
        <w:spacing w:after="0" w:line="312" w:lineRule="atLeast"/>
        <w:textAlignment w:val="baseline"/>
        <w:rPr>
          <w:rStyle w:val="Zag11"/>
          <w:rFonts w:ascii="Times New Roman" w:eastAsia="@Arial Unicode MS" w:hAnsi="Times New Roman" w:cs="Times New Roman"/>
          <w:sz w:val="28"/>
          <w:szCs w:val="28"/>
        </w:rPr>
      </w:pPr>
    </w:p>
    <w:p w:rsidR="007F62CB" w:rsidRDefault="007F62CB" w:rsidP="007F62CB">
      <w:pPr>
        <w:spacing w:after="0" w:line="312" w:lineRule="atLeast"/>
        <w:textAlignment w:val="baseline"/>
        <w:rPr>
          <w:rStyle w:val="Zag11"/>
          <w:rFonts w:ascii="Times New Roman" w:eastAsia="@Arial Unicode MS" w:hAnsi="Times New Roman" w:cs="Times New Roman"/>
          <w:sz w:val="28"/>
          <w:szCs w:val="28"/>
        </w:rPr>
      </w:pPr>
    </w:p>
    <w:p w:rsidR="00C67574" w:rsidRDefault="00C67574">
      <w:pPr>
        <w:rPr>
          <w:rStyle w:val="Zag11"/>
          <w:rFonts w:ascii="Times New Roman" w:eastAsia="@Arial Unicode MS" w:hAnsi="Times New Roman" w:cs="Times New Roman"/>
          <w:sz w:val="28"/>
          <w:szCs w:val="28"/>
        </w:rPr>
      </w:pPr>
      <w:r>
        <w:rPr>
          <w:rStyle w:val="Zag11"/>
          <w:rFonts w:ascii="Times New Roman" w:eastAsia="@Arial Unicode MS" w:hAnsi="Times New Roman" w:cs="Times New Roman"/>
          <w:sz w:val="28"/>
          <w:szCs w:val="28"/>
        </w:rPr>
        <w:br w:type="page"/>
      </w:r>
    </w:p>
    <w:p w:rsidR="007F62CB" w:rsidRPr="00882D9C" w:rsidRDefault="007F62CB" w:rsidP="007F62CB">
      <w:pPr>
        <w:spacing w:after="0" w:line="312" w:lineRule="atLeast"/>
        <w:textAlignment w:val="baseline"/>
        <w:rPr>
          <w:rFonts w:ascii="Times New Roman" w:eastAsia="Times New Roman" w:hAnsi="Times New Roman" w:cs="Times New Roman"/>
          <w:color w:val="373737"/>
          <w:sz w:val="28"/>
          <w:szCs w:val="28"/>
        </w:rPr>
      </w:pPr>
      <w:r>
        <w:rPr>
          <w:rStyle w:val="Zag11"/>
          <w:rFonts w:ascii="Times New Roman" w:eastAsia="@Arial Unicode MS" w:hAnsi="Times New Roman" w:cs="Times New Roman"/>
          <w:sz w:val="28"/>
          <w:szCs w:val="28"/>
        </w:rPr>
        <w:t>ЗАКЛЮЧЕНИЕ</w:t>
      </w:r>
      <w:r>
        <w:rPr>
          <w:rStyle w:val="Zag11"/>
          <w:rFonts w:ascii="Times New Roman" w:eastAsia="@Arial Unicode MS" w:hAnsi="Times New Roman" w:cs="Times New Roman"/>
          <w:sz w:val="28"/>
          <w:szCs w:val="28"/>
        </w:rPr>
        <w:br/>
      </w:r>
      <w:r w:rsidRPr="00882D9C">
        <w:rPr>
          <w:rFonts w:ascii="Times New Roman" w:eastAsia="Times New Roman" w:hAnsi="Times New Roman" w:cs="Times New Roman"/>
          <w:color w:val="373737"/>
          <w:sz w:val="28"/>
          <w:szCs w:val="28"/>
        </w:rPr>
        <w:t>Введение в практику технологии критериального оценивания позволяет решать широкий круг задач, которые могут быть сгруппированы в </w:t>
      </w:r>
      <w:r w:rsidRPr="00882D9C">
        <w:rPr>
          <w:rFonts w:ascii="Times New Roman" w:eastAsia="Times New Roman" w:hAnsi="Times New Roman" w:cs="Times New Roman"/>
          <w:b/>
          <w:bCs/>
          <w:color w:val="373737"/>
          <w:sz w:val="28"/>
          <w:szCs w:val="28"/>
        </w:rPr>
        <w:t>три основных целевых блока</w:t>
      </w:r>
      <w:r w:rsidRPr="00882D9C">
        <w:rPr>
          <w:rFonts w:ascii="Times New Roman" w:eastAsia="Times New Roman" w:hAnsi="Times New Roman" w:cs="Times New Roman"/>
          <w:color w:val="373737"/>
          <w:sz w:val="28"/>
          <w:szCs w:val="28"/>
        </w:rPr>
        <w:t>. </w:t>
      </w:r>
      <w:r w:rsidRPr="00882D9C">
        <w:rPr>
          <w:rFonts w:ascii="Times New Roman" w:eastAsia="Times New Roman" w:hAnsi="Times New Roman" w:cs="Times New Roman"/>
          <w:color w:val="373737"/>
          <w:sz w:val="28"/>
          <w:szCs w:val="28"/>
          <w:bdr w:val="none" w:sz="0" w:space="0" w:color="auto" w:frame="1"/>
        </w:rPr>
        <w:t> </w:t>
      </w:r>
    </w:p>
    <w:p w:rsidR="007F62CB" w:rsidRPr="00882D9C" w:rsidRDefault="007F62CB" w:rsidP="007F62CB">
      <w:pPr>
        <w:spacing w:after="0" w:line="312" w:lineRule="atLeast"/>
        <w:textAlignment w:val="baseline"/>
        <w:rPr>
          <w:rFonts w:ascii="Times New Roman" w:eastAsia="Times New Roman" w:hAnsi="Times New Roman" w:cs="Times New Roman"/>
          <w:color w:val="373737"/>
          <w:sz w:val="28"/>
          <w:szCs w:val="28"/>
        </w:rPr>
      </w:pPr>
      <w:r w:rsidRPr="00882D9C">
        <w:rPr>
          <w:rFonts w:ascii="Times New Roman" w:eastAsia="Times New Roman" w:hAnsi="Times New Roman" w:cs="Times New Roman"/>
          <w:b/>
          <w:bCs/>
          <w:i/>
          <w:iCs/>
          <w:color w:val="373737"/>
          <w:sz w:val="28"/>
          <w:szCs w:val="28"/>
        </w:rPr>
        <w:t>Во-первых,</w:t>
      </w:r>
      <w:r w:rsidRPr="00882D9C">
        <w:rPr>
          <w:rFonts w:ascii="Times New Roman" w:eastAsia="Times New Roman" w:hAnsi="Times New Roman" w:cs="Times New Roman"/>
          <w:color w:val="373737"/>
          <w:sz w:val="28"/>
          <w:szCs w:val="28"/>
        </w:rPr>
        <w:t> такой подход дает учителю и ученику достаточно прозрачный, точный и объективный инструмент для определения успешности выполнения учащимся отдельных заданий и, как следствие, положительной успеваемости в целом.</w:t>
      </w:r>
    </w:p>
    <w:p w:rsidR="007F62CB" w:rsidRPr="00882D9C" w:rsidRDefault="00C67574" w:rsidP="007F62CB">
      <w:pPr>
        <w:spacing w:after="0" w:line="312" w:lineRule="atLeast"/>
        <w:textAlignment w:val="baseline"/>
        <w:rPr>
          <w:rFonts w:ascii="Times New Roman" w:eastAsia="Times New Roman" w:hAnsi="Times New Roman" w:cs="Times New Roman"/>
          <w:color w:val="373737"/>
          <w:sz w:val="28"/>
          <w:szCs w:val="28"/>
        </w:rPr>
      </w:pPr>
      <w:r>
        <w:rPr>
          <w:rFonts w:ascii="Times New Roman" w:eastAsia="Times New Roman" w:hAnsi="Times New Roman" w:cs="Times New Roman"/>
          <w:b/>
          <w:bCs/>
          <w:i/>
          <w:iCs/>
          <w:color w:val="373737"/>
          <w:sz w:val="28"/>
          <w:szCs w:val="28"/>
        </w:rPr>
        <w:t xml:space="preserve">     </w:t>
      </w:r>
      <w:r w:rsidR="007F62CB" w:rsidRPr="00882D9C">
        <w:rPr>
          <w:rFonts w:ascii="Times New Roman" w:eastAsia="Times New Roman" w:hAnsi="Times New Roman" w:cs="Times New Roman"/>
          <w:b/>
          <w:bCs/>
          <w:i/>
          <w:iCs/>
          <w:color w:val="373737"/>
          <w:sz w:val="28"/>
          <w:szCs w:val="28"/>
        </w:rPr>
        <w:t>Во-вторых,</w:t>
      </w:r>
      <w:r w:rsidR="007F62CB" w:rsidRPr="00882D9C">
        <w:rPr>
          <w:rFonts w:ascii="Times New Roman" w:eastAsia="Times New Roman" w:hAnsi="Times New Roman" w:cs="Times New Roman"/>
          <w:color w:val="373737"/>
          <w:sz w:val="28"/>
          <w:szCs w:val="28"/>
        </w:rPr>
        <w:t xml:space="preserve"> использование определенных параметров позволяет связать систему оценивания с целевыми установками, как отдельного учебного курса, так и получения знаний на соответствующей ступени школьного образования. Это становится возможным за счет того, что </w:t>
      </w:r>
      <w:r w:rsidR="007F62CB" w:rsidRPr="00C67574">
        <w:rPr>
          <w:rFonts w:ascii="Times New Roman" w:eastAsia="Times New Roman" w:hAnsi="Times New Roman" w:cs="Times New Roman"/>
          <w:b/>
          <w:i/>
          <w:color w:val="373737"/>
          <w:sz w:val="28"/>
          <w:szCs w:val="28"/>
        </w:rPr>
        <w:t>критерии оценивания</w:t>
      </w:r>
      <w:r w:rsidR="007F62CB" w:rsidRPr="00882D9C">
        <w:rPr>
          <w:rFonts w:ascii="Times New Roman" w:eastAsia="Times New Roman" w:hAnsi="Times New Roman" w:cs="Times New Roman"/>
          <w:color w:val="373737"/>
          <w:sz w:val="28"/>
          <w:szCs w:val="28"/>
        </w:rPr>
        <w:t xml:space="preserve"> фактически представляют собой </w:t>
      </w:r>
      <w:r w:rsidR="007F62CB" w:rsidRPr="00C67574">
        <w:rPr>
          <w:rFonts w:ascii="Times New Roman" w:eastAsia="Times New Roman" w:hAnsi="Times New Roman" w:cs="Times New Roman"/>
          <w:b/>
          <w:i/>
          <w:color w:val="373737"/>
          <w:sz w:val="28"/>
          <w:szCs w:val="28"/>
        </w:rPr>
        <w:t>цели обучения</w:t>
      </w:r>
      <w:r w:rsidR="007F62CB" w:rsidRPr="00882D9C">
        <w:rPr>
          <w:rFonts w:ascii="Times New Roman" w:eastAsia="Times New Roman" w:hAnsi="Times New Roman" w:cs="Times New Roman"/>
          <w:color w:val="373737"/>
          <w:sz w:val="28"/>
          <w:szCs w:val="28"/>
        </w:rPr>
        <w:t xml:space="preserve">, сформулированные вполне конкретно для того, чтобы можно было установить, </w:t>
      </w:r>
      <w:r w:rsidR="007F62CB" w:rsidRPr="00C67574">
        <w:rPr>
          <w:rFonts w:ascii="Times New Roman" w:eastAsia="Times New Roman" w:hAnsi="Times New Roman" w:cs="Times New Roman"/>
          <w:b/>
          <w:i/>
          <w:color w:val="373737"/>
          <w:sz w:val="28"/>
          <w:szCs w:val="28"/>
        </w:rPr>
        <w:t>насколько они достигнуты</w:t>
      </w:r>
      <w:r w:rsidR="007F62CB" w:rsidRPr="00882D9C">
        <w:rPr>
          <w:rFonts w:ascii="Times New Roman" w:eastAsia="Times New Roman" w:hAnsi="Times New Roman" w:cs="Times New Roman"/>
          <w:color w:val="373737"/>
          <w:sz w:val="28"/>
          <w:szCs w:val="28"/>
        </w:rPr>
        <w:t xml:space="preserve"> в приложении к каждому ученику.</w:t>
      </w:r>
    </w:p>
    <w:p w:rsidR="007F62CB" w:rsidRPr="00882D9C" w:rsidRDefault="00C67574" w:rsidP="007F62CB">
      <w:pPr>
        <w:spacing w:after="0" w:line="312" w:lineRule="atLeast"/>
        <w:textAlignment w:val="baseline"/>
        <w:rPr>
          <w:rFonts w:ascii="Times New Roman" w:eastAsia="Times New Roman" w:hAnsi="Times New Roman" w:cs="Times New Roman"/>
          <w:color w:val="373737"/>
          <w:sz w:val="28"/>
          <w:szCs w:val="28"/>
        </w:rPr>
      </w:pPr>
      <w:r>
        <w:rPr>
          <w:rFonts w:ascii="Times New Roman" w:eastAsia="Times New Roman" w:hAnsi="Times New Roman" w:cs="Times New Roman"/>
          <w:color w:val="373737"/>
          <w:sz w:val="28"/>
          <w:szCs w:val="28"/>
        </w:rPr>
        <w:t xml:space="preserve">     </w:t>
      </w:r>
      <w:r w:rsidR="007F62CB" w:rsidRPr="00882D9C">
        <w:rPr>
          <w:rFonts w:ascii="Times New Roman" w:eastAsia="Times New Roman" w:hAnsi="Times New Roman" w:cs="Times New Roman"/>
          <w:color w:val="373737"/>
          <w:sz w:val="28"/>
          <w:szCs w:val="28"/>
        </w:rPr>
        <w:t xml:space="preserve">Другая сторона этого свойства </w:t>
      </w:r>
      <w:r w:rsidR="007F62CB" w:rsidRPr="00C67574">
        <w:rPr>
          <w:rFonts w:ascii="Times New Roman" w:eastAsia="Times New Roman" w:hAnsi="Times New Roman" w:cs="Times New Roman"/>
          <w:b/>
          <w:i/>
          <w:color w:val="373737"/>
          <w:sz w:val="28"/>
          <w:szCs w:val="28"/>
        </w:rPr>
        <w:t>критериального оценивания</w:t>
      </w:r>
      <w:r w:rsidR="007F62CB" w:rsidRPr="00882D9C">
        <w:rPr>
          <w:rFonts w:ascii="Times New Roman" w:eastAsia="Times New Roman" w:hAnsi="Times New Roman" w:cs="Times New Roman"/>
          <w:color w:val="373737"/>
          <w:sz w:val="28"/>
          <w:szCs w:val="28"/>
        </w:rPr>
        <w:t xml:space="preserve"> заключается в том, что </w:t>
      </w:r>
      <w:r w:rsidR="007F62CB" w:rsidRPr="00C67574">
        <w:rPr>
          <w:rFonts w:ascii="Times New Roman" w:eastAsia="Times New Roman" w:hAnsi="Times New Roman" w:cs="Times New Roman"/>
          <w:b/>
          <w:i/>
          <w:color w:val="373737"/>
          <w:sz w:val="28"/>
          <w:szCs w:val="28"/>
        </w:rPr>
        <w:t>учитель</w:t>
      </w:r>
      <w:r w:rsidR="007F62CB" w:rsidRPr="00882D9C">
        <w:rPr>
          <w:rFonts w:ascii="Times New Roman" w:eastAsia="Times New Roman" w:hAnsi="Times New Roman" w:cs="Times New Roman"/>
          <w:color w:val="373737"/>
          <w:sz w:val="28"/>
          <w:szCs w:val="28"/>
        </w:rPr>
        <w:t xml:space="preserve">, планируя свою работу, постоянно удерживает в поле зрения </w:t>
      </w:r>
      <w:r w:rsidR="007F62CB" w:rsidRPr="00C67574">
        <w:rPr>
          <w:rFonts w:ascii="Times New Roman" w:eastAsia="Times New Roman" w:hAnsi="Times New Roman" w:cs="Times New Roman"/>
          <w:b/>
          <w:i/>
          <w:color w:val="373737"/>
          <w:sz w:val="28"/>
          <w:szCs w:val="28"/>
        </w:rPr>
        <w:t>общие цели учебного процесса</w:t>
      </w:r>
      <w:r w:rsidR="007F62CB" w:rsidRPr="00882D9C">
        <w:rPr>
          <w:rFonts w:ascii="Times New Roman" w:eastAsia="Times New Roman" w:hAnsi="Times New Roman" w:cs="Times New Roman"/>
          <w:color w:val="373737"/>
          <w:sz w:val="28"/>
          <w:szCs w:val="28"/>
        </w:rPr>
        <w:t xml:space="preserve">. Забыть про одну из них он не может, поскольку все они заложены </w:t>
      </w:r>
      <w:r w:rsidR="007F62CB" w:rsidRPr="00C67574">
        <w:rPr>
          <w:rFonts w:ascii="Times New Roman" w:eastAsia="Times New Roman" w:hAnsi="Times New Roman" w:cs="Times New Roman"/>
          <w:b/>
          <w:i/>
          <w:color w:val="373737"/>
          <w:sz w:val="28"/>
          <w:szCs w:val="28"/>
        </w:rPr>
        <w:t>в критерии</w:t>
      </w:r>
      <w:r w:rsidR="007F62CB" w:rsidRPr="00882D9C">
        <w:rPr>
          <w:rFonts w:ascii="Times New Roman" w:eastAsia="Times New Roman" w:hAnsi="Times New Roman" w:cs="Times New Roman"/>
          <w:color w:val="373737"/>
          <w:sz w:val="28"/>
          <w:szCs w:val="28"/>
        </w:rPr>
        <w:t xml:space="preserve">, под каждый из которых должны быть придуманы </w:t>
      </w:r>
      <w:r w:rsidR="007F62CB" w:rsidRPr="00C67574">
        <w:rPr>
          <w:rFonts w:ascii="Times New Roman" w:eastAsia="Times New Roman" w:hAnsi="Times New Roman" w:cs="Times New Roman"/>
          <w:b/>
          <w:color w:val="373737"/>
          <w:sz w:val="28"/>
          <w:szCs w:val="28"/>
        </w:rPr>
        <w:t>как контрольные задания</w:t>
      </w:r>
      <w:r w:rsidR="007F62CB" w:rsidRPr="00882D9C">
        <w:rPr>
          <w:rFonts w:ascii="Times New Roman" w:eastAsia="Times New Roman" w:hAnsi="Times New Roman" w:cs="Times New Roman"/>
          <w:color w:val="373737"/>
          <w:sz w:val="28"/>
          <w:szCs w:val="28"/>
        </w:rPr>
        <w:t xml:space="preserve">, так и </w:t>
      </w:r>
      <w:r w:rsidR="007F62CB" w:rsidRPr="00C67574">
        <w:rPr>
          <w:rFonts w:ascii="Times New Roman" w:eastAsia="Times New Roman" w:hAnsi="Times New Roman" w:cs="Times New Roman"/>
          <w:b/>
          <w:i/>
          <w:color w:val="373737"/>
          <w:sz w:val="28"/>
          <w:szCs w:val="28"/>
        </w:rPr>
        <w:t>система действий</w:t>
      </w:r>
      <w:r w:rsidR="007F62CB" w:rsidRPr="00882D9C">
        <w:rPr>
          <w:rFonts w:ascii="Times New Roman" w:eastAsia="Times New Roman" w:hAnsi="Times New Roman" w:cs="Times New Roman"/>
          <w:color w:val="373737"/>
          <w:sz w:val="28"/>
          <w:szCs w:val="28"/>
        </w:rPr>
        <w:t xml:space="preserve"> по подготовке к их выполнению. </w:t>
      </w:r>
      <w:r w:rsidR="007F62CB" w:rsidRPr="00882D9C">
        <w:rPr>
          <w:rFonts w:ascii="Times New Roman" w:eastAsia="Times New Roman" w:hAnsi="Times New Roman" w:cs="Times New Roman"/>
          <w:color w:val="373737"/>
          <w:sz w:val="28"/>
          <w:szCs w:val="28"/>
          <w:bdr w:val="none" w:sz="0" w:space="0" w:color="auto" w:frame="1"/>
        </w:rPr>
        <w:t> </w:t>
      </w:r>
    </w:p>
    <w:p w:rsidR="007F62CB" w:rsidRPr="00882D9C" w:rsidRDefault="00C67574" w:rsidP="007F62CB">
      <w:pPr>
        <w:spacing w:after="0" w:line="312" w:lineRule="atLeast"/>
        <w:textAlignment w:val="baseline"/>
        <w:rPr>
          <w:rFonts w:ascii="Times New Roman" w:eastAsia="Times New Roman" w:hAnsi="Times New Roman" w:cs="Times New Roman"/>
          <w:color w:val="373737"/>
          <w:sz w:val="28"/>
          <w:szCs w:val="28"/>
        </w:rPr>
      </w:pPr>
      <w:r>
        <w:rPr>
          <w:rFonts w:ascii="Times New Roman" w:eastAsia="Times New Roman" w:hAnsi="Times New Roman" w:cs="Times New Roman"/>
          <w:b/>
          <w:bCs/>
          <w:i/>
          <w:iCs/>
          <w:color w:val="373737"/>
          <w:sz w:val="28"/>
          <w:szCs w:val="28"/>
        </w:rPr>
        <w:t xml:space="preserve">     </w:t>
      </w:r>
      <w:r w:rsidR="007F62CB" w:rsidRPr="00882D9C">
        <w:rPr>
          <w:rFonts w:ascii="Times New Roman" w:eastAsia="Times New Roman" w:hAnsi="Times New Roman" w:cs="Times New Roman"/>
          <w:b/>
          <w:bCs/>
          <w:i/>
          <w:iCs/>
          <w:color w:val="373737"/>
          <w:sz w:val="28"/>
          <w:szCs w:val="28"/>
        </w:rPr>
        <w:t>В-третьих,</w:t>
      </w:r>
      <w:r>
        <w:rPr>
          <w:rFonts w:ascii="Times New Roman" w:eastAsia="Times New Roman" w:hAnsi="Times New Roman" w:cs="Times New Roman"/>
          <w:color w:val="373737"/>
          <w:sz w:val="28"/>
          <w:szCs w:val="28"/>
        </w:rPr>
        <w:t> </w:t>
      </w:r>
      <w:r w:rsidR="007F62CB" w:rsidRPr="00882D9C">
        <w:rPr>
          <w:rFonts w:ascii="Times New Roman" w:eastAsia="Times New Roman" w:hAnsi="Times New Roman" w:cs="Times New Roman"/>
          <w:color w:val="373737"/>
          <w:sz w:val="28"/>
          <w:szCs w:val="28"/>
        </w:rPr>
        <w:t>систем</w:t>
      </w:r>
      <w:r>
        <w:rPr>
          <w:rFonts w:ascii="Times New Roman" w:eastAsia="Times New Roman" w:hAnsi="Times New Roman" w:cs="Times New Roman"/>
          <w:color w:val="373737"/>
          <w:sz w:val="28"/>
          <w:szCs w:val="28"/>
        </w:rPr>
        <w:t>а</w:t>
      </w:r>
      <w:r w:rsidR="007F62CB" w:rsidRPr="00882D9C">
        <w:rPr>
          <w:rFonts w:ascii="Times New Roman" w:eastAsia="Times New Roman" w:hAnsi="Times New Roman" w:cs="Times New Roman"/>
          <w:color w:val="373737"/>
          <w:sz w:val="28"/>
          <w:szCs w:val="28"/>
        </w:rPr>
        <w:t xml:space="preserve"> </w:t>
      </w:r>
      <w:r w:rsidR="007F62CB" w:rsidRPr="00C67574">
        <w:rPr>
          <w:rFonts w:ascii="Times New Roman" w:eastAsia="Times New Roman" w:hAnsi="Times New Roman" w:cs="Times New Roman"/>
          <w:i/>
          <w:color w:val="373737"/>
          <w:sz w:val="28"/>
          <w:szCs w:val="28"/>
        </w:rPr>
        <w:t xml:space="preserve">критериального оценивания </w:t>
      </w:r>
      <w:r>
        <w:rPr>
          <w:rFonts w:ascii="Times New Roman" w:eastAsia="Times New Roman" w:hAnsi="Times New Roman" w:cs="Times New Roman"/>
          <w:i/>
          <w:color w:val="373737"/>
          <w:sz w:val="28"/>
          <w:szCs w:val="28"/>
        </w:rPr>
        <w:t>становится</w:t>
      </w:r>
      <w:r w:rsidR="007F62CB" w:rsidRPr="00C67574">
        <w:rPr>
          <w:rFonts w:ascii="Times New Roman" w:eastAsia="Times New Roman" w:hAnsi="Times New Roman" w:cs="Times New Roman"/>
          <w:i/>
          <w:color w:val="373737"/>
          <w:sz w:val="28"/>
          <w:szCs w:val="28"/>
        </w:rPr>
        <w:t xml:space="preserve"> потенциально сильным инструментом</w:t>
      </w:r>
      <w:r w:rsidR="007F62CB" w:rsidRPr="00882D9C">
        <w:rPr>
          <w:rFonts w:ascii="Times New Roman" w:eastAsia="Times New Roman" w:hAnsi="Times New Roman" w:cs="Times New Roman"/>
          <w:color w:val="373737"/>
          <w:sz w:val="28"/>
          <w:szCs w:val="28"/>
        </w:rPr>
        <w:t xml:space="preserve"> для участия в учебном процессе, как администрации учебного заведения, так и родителей. У руководства образовательного учреждения появляется средство контроля результатов деятельности учителя, дающее многоаспектную и постоянную информацию. Родители, в свою очередь, могут получать подробные сведения о достижениях своих детей и имеют чуть больше возможностей разобраться, чему их, собственно, учат в школе.</w:t>
      </w:r>
    </w:p>
    <w:p w:rsidR="007F62CB" w:rsidRDefault="007F62CB" w:rsidP="007F62CB">
      <w:pPr>
        <w:spacing w:after="0" w:line="240" w:lineRule="auto"/>
        <w:rPr>
          <w:rFonts w:ascii="Times New Roman" w:eastAsia="Times New Roman" w:hAnsi="Times New Roman" w:cs="Times New Roman"/>
          <w:color w:val="373737"/>
          <w:sz w:val="28"/>
          <w:szCs w:val="28"/>
        </w:rPr>
      </w:pPr>
      <w:r w:rsidRPr="00882D9C">
        <w:rPr>
          <w:rFonts w:ascii="Times New Roman" w:eastAsia="Times New Roman" w:hAnsi="Times New Roman" w:cs="Times New Roman"/>
          <w:color w:val="373737"/>
          <w:sz w:val="28"/>
          <w:szCs w:val="28"/>
        </w:rPr>
        <w:t xml:space="preserve"> В конечном счете, перечисленные обстоятельства способны привести к изменению отношений между всеми участниками образовательного процесса, сделав его более открытым. Особенно это относится </w:t>
      </w:r>
      <w:r w:rsidRPr="00C67574">
        <w:rPr>
          <w:rFonts w:ascii="Times New Roman" w:eastAsia="Times New Roman" w:hAnsi="Times New Roman" w:cs="Times New Roman"/>
          <w:b/>
          <w:i/>
          <w:color w:val="373737"/>
          <w:sz w:val="28"/>
          <w:szCs w:val="28"/>
        </w:rPr>
        <w:t>к учащимся</w:t>
      </w:r>
      <w:r w:rsidRPr="00882D9C">
        <w:rPr>
          <w:rFonts w:ascii="Times New Roman" w:eastAsia="Times New Roman" w:hAnsi="Times New Roman" w:cs="Times New Roman"/>
          <w:color w:val="373737"/>
          <w:sz w:val="28"/>
          <w:szCs w:val="28"/>
        </w:rPr>
        <w:t xml:space="preserve">, так как </w:t>
      </w:r>
      <w:proofErr w:type="spellStart"/>
      <w:r w:rsidRPr="00C67574">
        <w:rPr>
          <w:rFonts w:ascii="Times New Roman" w:eastAsia="Times New Roman" w:hAnsi="Times New Roman" w:cs="Times New Roman"/>
          <w:b/>
          <w:color w:val="373737"/>
          <w:sz w:val="28"/>
          <w:szCs w:val="28"/>
        </w:rPr>
        <w:t>критериальное</w:t>
      </w:r>
      <w:proofErr w:type="spellEnd"/>
      <w:r w:rsidRPr="00C67574">
        <w:rPr>
          <w:rFonts w:ascii="Times New Roman" w:eastAsia="Times New Roman" w:hAnsi="Times New Roman" w:cs="Times New Roman"/>
          <w:b/>
          <w:color w:val="373737"/>
          <w:sz w:val="28"/>
          <w:szCs w:val="28"/>
        </w:rPr>
        <w:t xml:space="preserve"> оценивание</w:t>
      </w:r>
      <w:r w:rsidRPr="00882D9C">
        <w:rPr>
          <w:rFonts w:ascii="Times New Roman" w:eastAsia="Times New Roman" w:hAnsi="Times New Roman" w:cs="Times New Roman"/>
          <w:color w:val="373737"/>
          <w:sz w:val="28"/>
          <w:szCs w:val="28"/>
        </w:rPr>
        <w:t xml:space="preserve"> дает им </w:t>
      </w:r>
      <w:r w:rsidRPr="00C67574">
        <w:rPr>
          <w:rFonts w:ascii="Times New Roman" w:eastAsia="Times New Roman" w:hAnsi="Times New Roman" w:cs="Times New Roman"/>
          <w:b/>
          <w:i/>
          <w:color w:val="373737"/>
          <w:sz w:val="28"/>
          <w:szCs w:val="28"/>
        </w:rPr>
        <w:t>возможность активно участвовать в учебной деятельности</w:t>
      </w:r>
      <w:r w:rsidRPr="00882D9C">
        <w:rPr>
          <w:rFonts w:ascii="Times New Roman" w:eastAsia="Times New Roman" w:hAnsi="Times New Roman" w:cs="Times New Roman"/>
          <w:color w:val="373737"/>
          <w:sz w:val="28"/>
          <w:szCs w:val="28"/>
        </w:rPr>
        <w:t xml:space="preserve"> (самостоятельно ставить цели и задачи, формулировать критерии выполнения задания, выстраивать ответы, устанавливать причины затруднений, проводить работу по исправлению ошибок).</w:t>
      </w:r>
    </w:p>
    <w:p w:rsidR="007F62CB" w:rsidRPr="00F37A02" w:rsidRDefault="007F62CB" w:rsidP="007F62CB">
      <w:pPr>
        <w:spacing w:after="240" w:line="312" w:lineRule="atLeast"/>
        <w:textAlignment w:val="baseline"/>
        <w:rPr>
          <w:rFonts w:ascii="Helvetica" w:eastAsia="Times New Roman" w:hAnsi="Helvetica" w:cs="Helvetica"/>
          <w:color w:val="373737"/>
          <w:sz w:val="20"/>
          <w:szCs w:val="20"/>
        </w:rPr>
      </w:pPr>
      <w:r w:rsidRPr="00F37A02">
        <w:rPr>
          <w:rFonts w:ascii="Helvetica" w:eastAsia="Times New Roman" w:hAnsi="Helvetica" w:cs="Helvetica"/>
          <w:color w:val="373737"/>
          <w:sz w:val="20"/>
          <w:szCs w:val="20"/>
        </w:rPr>
        <w:t> </w:t>
      </w:r>
    </w:p>
    <w:p w:rsidR="008107A9" w:rsidRPr="008107A9" w:rsidRDefault="008107A9" w:rsidP="008107A9">
      <w:pPr>
        <w:pStyle w:val="Osnova"/>
        <w:tabs>
          <w:tab w:val="left" w:leader="dot" w:pos="624"/>
        </w:tabs>
        <w:spacing w:line="360" w:lineRule="auto"/>
        <w:ind w:firstLine="851"/>
        <w:rPr>
          <w:rStyle w:val="Zag11"/>
          <w:rFonts w:ascii="Times New Roman" w:eastAsia="@Arial Unicode MS" w:hAnsi="Times New Roman" w:cs="Times New Roman"/>
          <w:sz w:val="28"/>
          <w:szCs w:val="28"/>
          <w:lang w:val="ru-RU"/>
        </w:rPr>
      </w:pPr>
    </w:p>
    <w:p w:rsidR="004836BD" w:rsidRDefault="004836BD"/>
    <w:sectPr w:rsidR="004836BD" w:rsidSect="00F928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20F0"/>
    <w:multiLevelType w:val="multilevel"/>
    <w:tmpl w:val="8DEC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6C2424A"/>
    <w:multiLevelType w:val="hybridMultilevel"/>
    <w:tmpl w:val="1D909BD2"/>
    <w:lvl w:ilvl="0" w:tplc="0419000D">
      <w:start w:val="1"/>
      <w:numFmt w:val="bullet"/>
      <w:lvlText w:val=""/>
      <w:lvlJc w:val="left"/>
      <w:pPr>
        <w:ind w:left="1059" w:hanging="360"/>
      </w:pPr>
      <w:rPr>
        <w:rFonts w:ascii="Wingdings" w:hAnsi="Wingdings" w:hint="default"/>
      </w:rPr>
    </w:lvl>
    <w:lvl w:ilvl="1" w:tplc="04190003" w:tentative="1">
      <w:start w:val="1"/>
      <w:numFmt w:val="bullet"/>
      <w:lvlText w:val="o"/>
      <w:lvlJc w:val="left"/>
      <w:pPr>
        <w:ind w:left="1779" w:hanging="360"/>
      </w:pPr>
      <w:rPr>
        <w:rFonts w:ascii="Courier New" w:hAnsi="Courier New" w:cs="Courier New" w:hint="default"/>
      </w:rPr>
    </w:lvl>
    <w:lvl w:ilvl="2" w:tplc="04190005" w:tentative="1">
      <w:start w:val="1"/>
      <w:numFmt w:val="bullet"/>
      <w:lvlText w:val=""/>
      <w:lvlJc w:val="left"/>
      <w:pPr>
        <w:ind w:left="2499" w:hanging="360"/>
      </w:pPr>
      <w:rPr>
        <w:rFonts w:ascii="Wingdings" w:hAnsi="Wingdings" w:hint="default"/>
      </w:rPr>
    </w:lvl>
    <w:lvl w:ilvl="3" w:tplc="04190001" w:tentative="1">
      <w:start w:val="1"/>
      <w:numFmt w:val="bullet"/>
      <w:lvlText w:val=""/>
      <w:lvlJc w:val="left"/>
      <w:pPr>
        <w:ind w:left="3219" w:hanging="360"/>
      </w:pPr>
      <w:rPr>
        <w:rFonts w:ascii="Symbol" w:hAnsi="Symbol" w:hint="default"/>
      </w:rPr>
    </w:lvl>
    <w:lvl w:ilvl="4" w:tplc="04190003" w:tentative="1">
      <w:start w:val="1"/>
      <w:numFmt w:val="bullet"/>
      <w:lvlText w:val="o"/>
      <w:lvlJc w:val="left"/>
      <w:pPr>
        <w:ind w:left="3939" w:hanging="360"/>
      </w:pPr>
      <w:rPr>
        <w:rFonts w:ascii="Courier New" w:hAnsi="Courier New" w:cs="Courier New" w:hint="default"/>
      </w:rPr>
    </w:lvl>
    <w:lvl w:ilvl="5" w:tplc="04190005" w:tentative="1">
      <w:start w:val="1"/>
      <w:numFmt w:val="bullet"/>
      <w:lvlText w:val=""/>
      <w:lvlJc w:val="left"/>
      <w:pPr>
        <w:ind w:left="4659" w:hanging="360"/>
      </w:pPr>
      <w:rPr>
        <w:rFonts w:ascii="Wingdings" w:hAnsi="Wingdings" w:hint="default"/>
      </w:rPr>
    </w:lvl>
    <w:lvl w:ilvl="6" w:tplc="04190001" w:tentative="1">
      <w:start w:val="1"/>
      <w:numFmt w:val="bullet"/>
      <w:lvlText w:val=""/>
      <w:lvlJc w:val="left"/>
      <w:pPr>
        <w:ind w:left="5379" w:hanging="360"/>
      </w:pPr>
      <w:rPr>
        <w:rFonts w:ascii="Symbol" w:hAnsi="Symbol" w:hint="default"/>
      </w:rPr>
    </w:lvl>
    <w:lvl w:ilvl="7" w:tplc="04190003" w:tentative="1">
      <w:start w:val="1"/>
      <w:numFmt w:val="bullet"/>
      <w:lvlText w:val="o"/>
      <w:lvlJc w:val="left"/>
      <w:pPr>
        <w:ind w:left="6099" w:hanging="360"/>
      </w:pPr>
      <w:rPr>
        <w:rFonts w:ascii="Courier New" w:hAnsi="Courier New" w:cs="Courier New" w:hint="default"/>
      </w:rPr>
    </w:lvl>
    <w:lvl w:ilvl="8" w:tplc="04190005" w:tentative="1">
      <w:start w:val="1"/>
      <w:numFmt w:val="bullet"/>
      <w:lvlText w:val=""/>
      <w:lvlJc w:val="left"/>
      <w:pPr>
        <w:ind w:left="6819" w:hanging="360"/>
      </w:pPr>
      <w:rPr>
        <w:rFonts w:ascii="Wingdings" w:hAnsi="Wingdings" w:hint="default"/>
      </w:rPr>
    </w:lvl>
  </w:abstractNum>
  <w:abstractNum w:abstractNumId="2">
    <w:nsid w:val="517F4044"/>
    <w:multiLevelType w:val="multilevel"/>
    <w:tmpl w:val="6844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6177D92"/>
    <w:multiLevelType w:val="multilevel"/>
    <w:tmpl w:val="2E28F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B51585"/>
    <w:multiLevelType w:val="multilevel"/>
    <w:tmpl w:val="857E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FDD7A68"/>
    <w:multiLevelType w:val="multilevel"/>
    <w:tmpl w:val="6068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6EE5169"/>
    <w:multiLevelType w:val="multilevel"/>
    <w:tmpl w:val="ED5C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6"/>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6ED"/>
    <w:rsid w:val="00044E98"/>
    <w:rsid w:val="000F614F"/>
    <w:rsid w:val="00224B77"/>
    <w:rsid w:val="004836BD"/>
    <w:rsid w:val="00600703"/>
    <w:rsid w:val="007506ED"/>
    <w:rsid w:val="007F62CB"/>
    <w:rsid w:val="008107A9"/>
    <w:rsid w:val="0081650D"/>
    <w:rsid w:val="00C43429"/>
    <w:rsid w:val="00C67574"/>
    <w:rsid w:val="00E41CFF"/>
    <w:rsid w:val="00F92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429"/>
    <w:rPr>
      <w:rFonts w:eastAsiaTheme="minorEastAsia"/>
      <w:lang w:eastAsia="ru-RU"/>
    </w:rPr>
  </w:style>
  <w:style w:type="paragraph" w:styleId="1">
    <w:name w:val="heading 1"/>
    <w:basedOn w:val="a"/>
    <w:next w:val="a"/>
    <w:link w:val="10"/>
    <w:qFormat/>
    <w:rsid w:val="008107A9"/>
    <w:pPr>
      <w:keepNext/>
      <w:spacing w:after="0" w:line="240" w:lineRule="auto"/>
      <w:ind w:right="3377"/>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тиль1"/>
    <w:basedOn w:val="a1"/>
    <w:uiPriority w:val="99"/>
    <w:rsid w:val="00E41CFF"/>
    <w:pPr>
      <w:spacing w:after="0" w:line="240" w:lineRule="auto"/>
    </w:pPr>
    <w:tblPr>
      <w:tblInd w:w="0" w:type="dxa"/>
      <w:tblCellMar>
        <w:top w:w="0" w:type="dxa"/>
        <w:left w:w="108" w:type="dxa"/>
        <w:bottom w:w="0" w:type="dxa"/>
        <w:right w:w="108" w:type="dxa"/>
      </w:tblCellMar>
    </w:tblPr>
  </w:style>
  <w:style w:type="paragraph" w:styleId="a3">
    <w:name w:val="List Paragraph"/>
    <w:basedOn w:val="a"/>
    <w:uiPriority w:val="34"/>
    <w:qFormat/>
    <w:rsid w:val="00C43429"/>
    <w:pPr>
      <w:ind w:left="720"/>
      <w:contextualSpacing/>
    </w:pPr>
  </w:style>
  <w:style w:type="paragraph" w:customStyle="1" w:styleId="Style13">
    <w:name w:val="Style13"/>
    <w:basedOn w:val="a"/>
    <w:uiPriority w:val="99"/>
    <w:rsid w:val="00C43429"/>
    <w:pPr>
      <w:widowControl w:val="0"/>
      <w:autoSpaceDE w:val="0"/>
      <w:autoSpaceDN w:val="0"/>
      <w:adjustRightInd w:val="0"/>
      <w:spacing w:after="0" w:line="212" w:lineRule="exact"/>
      <w:ind w:firstLine="413"/>
      <w:jc w:val="both"/>
    </w:pPr>
    <w:rPr>
      <w:rFonts w:ascii="Times New Roman" w:eastAsia="Times New Roman" w:hAnsi="Times New Roman" w:cs="Times New Roman"/>
      <w:sz w:val="24"/>
      <w:szCs w:val="24"/>
    </w:rPr>
  </w:style>
  <w:style w:type="character" w:customStyle="1" w:styleId="FontStyle210">
    <w:name w:val="Font Style210"/>
    <w:uiPriority w:val="99"/>
    <w:rsid w:val="00C43429"/>
    <w:rPr>
      <w:rFonts w:ascii="Times New Roman" w:hAnsi="Times New Roman" w:cs="Times New Roman"/>
      <w:sz w:val="20"/>
      <w:szCs w:val="20"/>
    </w:rPr>
  </w:style>
  <w:style w:type="character" w:customStyle="1" w:styleId="Zag11">
    <w:name w:val="Zag_11"/>
    <w:uiPriority w:val="99"/>
    <w:rsid w:val="00C43429"/>
  </w:style>
  <w:style w:type="paragraph" w:customStyle="1" w:styleId="Osnova">
    <w:name w:val="Osnova"/>
    <w:basedOn w:val="a"/>
    <w:uiPriority w:val="99"/>
    <w:rsid w:val="00C43429"/>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rPr>
  </w:style>
  <w:style w:type="character" w:customStyle="1" w:styleId="FontStyle206">
    <w:name w:val="Font Style206"/>
    <w:uiPriority w:val="99"/>
    <w:rsid w:val="00C43429"/>
    <w:rPr>
      <w:rFonts w:ascii="Times New Roman" w:hAnsi="Times New Roman" w:cs="Times New Roman"/>
      <w:b/>
      <w:bCs/>
      <w:sz w:val="20"/>
      <w:szCs w:val="20"/>
    </w:rPr>
  </w:style>
  <w:style w:type="character" w:customStyle="1" w:styleId="FontStyle196">
    <w:name w:val="Font Style196"/>
    <w:uiPriority w:val="99"/>
    <w:rsid w:val="00C43429"/>
    <w:rPr>
      <w:rFonts w:ascii="Times New Roman" w:hAnsi="Times New Roman" w:cs="Times New Roman"/>
      <w:i/>
      <w:iCs/>
      <w:sz w:val="20"/>
      <w:szCs w:val="20"/>
    </w:rPr>
  </w:style>
  <w:style w:type="character" w:customStyle="1" w:styleId="10">
    <w:name w:val="Заголовок 1 Знак"/>
    <w:basedOn w:val="a0"/>
    <w:link w:val="1"/>
    <w:rsid w:val="008107A9"/>
    <w:rPr>
      <w:rFonts w:ascii="Times New Roman" w:eastAsia="Times New Roman" w:hAnsi="Times New Roman" w:cs="Times New Roman"/>
      <w:b/>
      <w:bCs/>
      <w:sz w:val="24"/>
      <w:szCs w:val="24"/>
      <w:lang w:eastAsia="ru-RU"/>
    </w:rPr>
  </w:style>
  <w:style w:type="paragraph" w:styleId="a4">
    <w:name w:val="Balloon Text"/>
    <w:basedOn w:val="a"/>
    <w:link w:val="a5"/>
    <w:uiPriority w:val="99"/>
    <w:semiHidden/>
    <w:unhideWhenUsed/>
    <w:rsid w:val="00F928F8"/>
    <w:pPr>
      <w:spacing w:after="0" w:line="240" w:lineRule="auto"/>
    </w:pPr>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F928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429"/>
    <w:rPr>
      <w:rFonts w:eastAsiaTheme="minorEastAsia"/>
      <w:lang w:eastAsia="ru-RU"/>
    </w:rPr>
  </w:style>
  <w:style w:type="paragraph" w:styleId="1">
    <w:name w:val="heading 1"/>
    <w:basedOn w:val="a"/>
    <w:next w:val="a"/>
    <w:link w:val="10"/>
    <w:qFormat/>
    <w:rsid w:val="008107A9"/>
    <w:pPr>
      <w:keepNext/>
      <w:spacing w:after="0" w:line="240" w:lineRule="auto"/>
      <w:ind w:right="3377"/>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тиль1"/>
    <w:basedOn w:val="a1"/>
    <w:uiPriority w:val="99"/>
    <w:rsid w:val="00E41CFF"/>
    <w:pPr>
      <w:spacing w:after="0" w:line="240" w:lineRule="auto"/>
    </w:pPr>
    <w:tblPr>
      <w:tblInd w:w="0" w:type="dxa"/>
      <w:tblCellMar>
        <w:top w:w="0" w:type="dxa"/>
        <w:left w:w="108" w:type="dxa"/>
        <w:bottom w:w="0" w:type="dxa"/>
        <w:right w:w="108" w:type="dxa"/>
      </w:tblCellMar>
    </w:tblPr>
  </w:style>
  <w:style w:type="paragraph" w:styleId="a3">
    <w:name w:val="List Paragraph"/>
    <w:basedOn w:val="a"/>
    <w:uiPriority w:val="34"/>
    <w:qFormat/>
    <w:rsid w:val="00C43429"/>
    <w:pPr>
      <w:ind w:left="720"/>
      <w:contextualSpacing/>
    </w:pPr>
  </w:style>
  <w:style w:type="paragraph" w:customStyle="1" w:styleId="Style13">
    <w:name w:val="Style13"/>
    <w:basedOn w:val="a"/>
    <w:uiPriority w:val="99"/>
    <w:rsid w:val="00C43429"/>
    <w:pPr>
      <w:widowControl w:val="0"/>
      <w:autoSpaceDE w:val="0"/>
      <w:autoSpaceDN w:val="0"/>
      <w:adjustRightInd w:val="0"/>
      <w:spacing w:after="0" w:line="212" w:lineRule="exact"/>
      <w:ind w:firstLine="413"/>
      <w:jc w:val="both"/>
    </w:pPr>
    <w:rPr>
      <w:rFonts w:ascii="Times New Roman" w:eastAsia="Times New Roman" w:hAnsi="Times New Roman" w:cs="Times New Roman"/>
      <w:sz w:val="24"/>
      <w:szCs w:val="24"/>
    </w:rPr>
  </w:style>
  <w:style w:type="character" w:customStyle="1" w:styleId="FontStyle210">
    <w:name w:val="Font Style210"/>
    <w:uiPriority w:val="99"/>
    <w:rsid w:val="00C43429"/>
    <w:rPr>
      <w:rFonts w:ascii="Times New Roman" w:hAnsi="Times New Roman" w:cs="Times New Roman"/>
      <w:sz w:val="20"/>
      <w:szCs w:val="20"/>
    </w:rPr>
  </w:style>
  <w:style w:type="character" w:customStyle="1" w:styleId="Zag11">
    <w:name w:val="Zag_11"/>
    <w:uiPriority w:val="99"/>
    <w:rsid w:val="00C43429"/>
  </w:style>
  <w:style w:type="paragraph" w:customStyle="1" w:styleId="Osnova">
    <w:name w:val="Osnova"/>
    <w:basedOn w:val="a"/>
    <w:uiPriority w:val="99"/>
    <w:rsid w:val="00C43429"/>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rPr>
  </w:style>
  <w:style w:type="character" w:customStyle="1" w:styleId="FontStyle206">
    <w:name w:val="Font Style206"/>
    <w:uiPriority w:val="99"/>
    <w:rsid w:val="00C43429"/>
    <w:rPr>
      <w:rFonts w:ascii="Times New Roman" w:hAnsi="Times New Roman" w:cs="Times New Roman"/>
      <w:b/>
      <w:bCs/>
      <w:sz w:val="20"/>
      <w:szCs w:val="20"/>
    </w:rPr>
  </w:style>
  <w:style w:type="character" w:customStyle="1" w:styleId="FontStyle196">
    <w:name w:val="Font Style196"/>
    <w:uiPriority w:val="99"/>
    <w:rsid w:val="00C43429"/>
    <w:rPr>
      <w:rFonts w:ascii="Times New Roman" w:hAnsi="Times New Roman" w:cs="Times New Roman"/>
      <w:i/>
      <w:iCs/>
      <w:sz w:val="20"/>
      <w:szCs w:val="20"/>
    </w:rPr>
  </w:style>
  <w:style w:type="character" w:customStyle="1" w:styleId="10">
    <w:name w:val="Заголовок 1 Знак"/>
    <w:basedOn w:val="a0"/>
    <w:link w:val="1"/>
    <w:rsid w:val="008107A9"/>
    <w:rPr>
      <w:rFonts w:ascii="Times New Roman" w:eastAsia="Times New Roman" w:hAnsi="Times New Roman" w:cs="Times New Roman"/>
      <w:b/>
      <w:bCs/>
      <w:sz w:val="24"/>
      <w:szCs w:val="24"/>
      <w:lang w:eastAsia="ru-RU"/>
    </w:rPr>
  </w:style>
  <w:style w:type="paragraph" w:styleId="a4">
    <w:name w:val="Balloon Text"/>
    <w:basedOn w:val="a"/>
    <w:link w:val="a5"/>
    <w:uiPriority w:val="99"/>
    <w:semiHidden/>
    <w:unhideWhenUsed/>
    <w:rsid w:val="00F928F8"/>
    <w:pPr>
      <w:spacing w:after="0" w:line="240" w:lineRule="auto"/>
    </w:pPr>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F928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2605</Words>
  <Characters>14849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Александра</cp:lastModifiedBy>
  <cp:revision>2</cp:revision>
  <dcterms:created xsi:type="dcterms:W3CDTF">2017-10-04T20:02:00Z</dcterms:created>
  <dcterms:modified xsi:type="dcterms:W3CDTF">2017-10-04T20:02:00Z</dcterms:modified>
</cp:coreProperties>
</file>