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517C" w:rsidRPr="00105DAC" w:rsidRDefault="0077517C" w:rsidP="0077517C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105DAC">
        <w:rPr>
          <w:rFonts w:ascii="Times New Roman" w:hAnsi="Times New Roman" w:cs="Times New Roman"/>
          <w:b/>
          <w:sz w:val="44"/>
          <w:szCs w:val="44"/>
        </w:rPr>
        <w:t>Обобщение педагогического опыта</w:t>
      </w:r>
    </w:p>
    <w:p w:rsidR="0077517C" w:rsidRDefault="0077517C" w:rsidP="0077517C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77517C" w:rsidRDefault="0077517C" w:rsidP="0077517C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77517C" w:rsidRPr="00AE6368" w:rsidRDefault="0077517C" w:rsidP="0077517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44"/>
          <w:szCs w:val="44"/>
        </w:rPr>
      </w:pPr>
      <w:r w:rsidRPr="00AE6368">
        <w:rPr>
          <w:rFonts w:ascii="Times New Roman" w:hAnsi="Times New Roman" w:cs="Times New Roman"/>
          <w:b/>
          <w:i/>
          <w:sz w:val="44"/>
          <w:szCs w:val="44"/>
        </w:rPr>
        <w:t>«Основные направления в работе педагога,   формирующие  мотиваци</w:t>
      </w:r>
      <w:r>
        <w:rPr>
          <w:rFonts w:ascii="Times New Roman" w:hAnsi="Times New Roman" w:cs="Times New Roman"/>
          <w:b/>
          <w:i/>
          <w:sz w:val="44"/>
          <w:szCs w:val="44"/>
        </w:rPr>
        <w:t>ю учащихся к  занятиям на музыкальном инструменте</w:t>
      </w:r>
      <w:r w:rsidRPr="00AE6368">
        <w:rPr>
          <w:rFonts w:ascii="Times New Roman" w:hAnsi="Times New Roman" w:cs="Times New Roman"/>
          <w:b/>
          <w:i/>
          <w:sz w:val="44"/>
          <w:szCs w:val="44"/>
        </w:rPr>
        <w:t>»</w:t>
      </w:r>
    </w:p>
    <w:p w:rsidR="0077517C" w:rsidRDefault="0077517C" w:rsidP="0077517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77517C" w:rsidRDefault="0077517C" w:rsidP="0077517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77517C" w:rsidRDefault="0077517C" w:rsidP="0077517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77517C" w:rsidRDefault="0077517C" w:rsidP="0077517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77517C" w:rsidRDefault="0077517C" w:rsidP="0077517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77517C" w:rsidRDefault="0077517C" w:rsidP="0077517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77517C" w:rsidRDefault="0077517C" w:rsidP="0077517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77517C" w:rsidRDefault="0077517C" w:rsidP="0077517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77517C" w:rsidRDefault="0077517C" w:rsidP="0077517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77517C" w:rsidRDefault="0077517C" w:rsidP="0077517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Преподаватель народного отделения</w:t>
      </w:r>
    </w:p>
    <w:p w:rsidR="0077517C" w:rsidRPr="00105DAC" w:rsidRDefault="0077517C" w:rsidP="0077517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Кондратьева Тамара Владимировна                                                                              </w:t>
      </w:r>
    </w:p>
    <w:p w:rsidR="0077517C" w:rsidRDefault="0077517C" w:rsidP="0077517C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77517C" w:rsidRDefault="0077517C" w:rsidP="0077517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77517C" w:rsidRDefault="0077517C" w:rsidP="0077517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77517C" w:rsidRDefault="0077517C" w:rsidP="0077517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77517C" w:rsidRDefault="0077517C" w:rsidP="0077517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77517C" w:rsidRDefault="0077517C" w:rsidP="0077517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77517C" w:rsidRDefault="0077517C" w:rsidP="0077517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77517C" w:rsidRDefault="0077517C" w:rsidP="0077517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77517C" w:rsidRDefault="0077517C" w:rsidP="0077517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77517C" w:rsidRDefault="0077517C" w:rsidP="0077517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77517C" w:rsidRDefault="0077517C" w:rsidP="0077517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77517C" w:rsidRDefault="0077517C" w:rsidP="0077517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77517C" w:rsidRDefault="0077517C" w:rsidP="0077517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77517C" w:rsidRDefault="0077517C" w:rsidP="0077517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77517C" w:rsidRDefault="0077517C" w:rsidP="0077517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77517C" w:rsidRDefault="0077517C" w:rsidP="0077517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77517C" w:rsidRDefault="0077517C" w:rsidP="0077517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77517C" w:rsidRDefault="0077517C" w:rsidP="0077517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77517C" w:rsidRDefault="0077517C" w:rsidP="0077517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77517C" w:rsidRDefault="0077517C" w:rsidP="0077517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77517C" w:rsidRDefault="0077517C" w:rsidP="0077517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77517C" w:rsidRDefault="0077517C" w:rsidP="0077517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77517C" w:rsidRDefault="0077517C" w:rsidP="0077517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77517C" w:rsidRDefault="0077517C" w:rsidP="0077517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77517C" w:rsidRDefault="0077517C" w:rsidP="0077517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77517C" w:rsidRDefault="0077517C" w:rsidP="0077517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77517C" w:rsidRDefault="0077517C" w:rsidP="0077517C">
      <w:pPr>
        <w:jc w:val="center"/>
        <w:rPr>
          <w:sz w:val="40"/>
          <w:szCs w:val="40"/>
        </w:rPr>
      </w:pPr>
      <w:r>
        <w:rPr>
          <w:sz w:val="40"/>
          <w:szCs w:val="40"/>
        </w:rPr>
        <w:t>Содержание:</w:t>
      </w:r>
    </w:p>
    <w:p w:rsidR="0077517C" w:rsidRPr="00E64E45" w:rsidRDefault="0077517C" w:rsidP="0077517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40"/>
          <w:szCs w:val="40"/>
        </w:rPr>
      </w:pPr>
      <w:r w:rsidRPr="00E64E45">
        <w:rPr>
          <w:rFonts w:ascii="Times New Roman" w:hAnsi="Times New Roman" w:cs="Times New Roman"/>
          <w:sz w:val="32"/>
          <w:szCs w:val="32"/>
        </w:rPr>
        <w:t>Информационный раздел:</w:t>
      </w:r>
    </w:p>
    <w:p w:rsidR="0077517C" w:rsidRPr="00E64E45" w:rsidRDefault="0077517C" w:rsidP="0077517C">
      <w:pPr>
        <w:pStyle w:val="a3"/>
        <w:ind w:left="1080"/>
        <w:rPr>
          <w:rFonts w:ascii="Times New Roman" w:hAnsi="Times New Roman" w:cs="Times New Roman"/>
          <w:sz w:val="32"/>
          <w:szCs w:val="32"/>
        </w:rPr>
      </w:pPr>
      <w:r w:rsidRPr="00E64E45">
        <w:rPr>
          <w:rFonts w:ascii="Times New Roman" w:hAnsi="Times New Roman" w:cs="Times New Roman"/>
          <w:sz w:val="32"/>
          <w:szCs w:val="32"/>
        </w:rPr>
        <w:t>- наличие актуальности проблемы;</w:t>
      </w:r>
    </w:p>
    <w:p w:rsidR="0077517C" w:rsidRPr="00E64E45" w:rsidRDefault="0077517C" w:rsidP="0077517C">
      <w:pPr>
        <w:pStyle w:val="a3"/>
        <w:ind w:left="1080"/>
        <w:rPr>
          <w:rFonts w:ascii="Times New Roman" w:hAnsi="Times New Roman" w:cs="Times New Roman"/>
          <w:sz w:val="32"/>
          <w:szCs w:val="32"/>
        </w:rPr>
      </w:pPr>
      <w:r w:rsidRPr="00E64E45">
        <w:rPr>
          <w:rFonts w:ascii="Times New Roman" w:hAnsi="Times New Roman" w:cs="Times New Roman"/>
          <w:sz w:val="32"/>
          <w:szCs w:val="32"/>
        </w:rPr>
        <w:t>- условия возникновения и становления опыта;</w:t>
      </w:r>
    </w:p>
    <w:p w:rsidR="0077517C" w:rsidRPr="00E64E45" w:rsidRDefault="0077517C" w:rsidP="0077517C">
      <w:pPr>
        <w:pStyle w:val="a3"/>
        <w:ind w:left="1080"/>
        <w:rPr>
          <w:rFonts w:ascii="Times New Roman" w:hAnsi="Times New Roman" w:cs="Times New Roman"/>
          <w:sz w:val="32"/>
          <w:szCs w:val="32"/>
        </w:rPr>
      </w:pPr>
      <w:r w:rsidRPr="00E64E45">
        <w:rPr>
          <w:rFonts w:ascii="Times New Roman" w:hAnsi="Times New Roman" w:cs="Times New Roman"/>
          <w:sz w:val="32"/>
          <w:szCs w:val="32"/>
        </w:rPr>
        <w:t>- ведущая педагогическая идея,</w:t>
      </w:r>
    </w:p>
    <w:p w:rsidR="0077517C" w:rsidRPr="00E64E45" w:rsidRDefault="0077517C" w:rsidP="0077517C">
      <w:pPr>
        <w:pStyle w:val="a3"/>
        <w:ind w:left="1080"/>
        <w:rPr>
          <w:rFonts w:ascii="Times New Roman" w:hAnsi="Times New Roman" w:cs="Times New Roman"/>
          <w:sz w:val="32"/>
          <w:szCs w:val="32"/>
        </w:rPr>
      </w:pPr>
      <w:r w:rsidRPr="00E64E45">
        <w:rPr>
          <w:rFonts w:ascii="Times New Roman" w:hAnsi="Times New Roman" w:cs="Times New Roman"/>
          <w:sz w:val="32"/>
          <w:szCs w:val="32"/>
        </w:rPr>
        <w:t>- теоретическая база опыта.</w:t>
      </w:r>
    </w:p>
    <w:p w:rsidR="0077517C" w:rsidRPr="00E64E45" w:rsidRDefault="0077517C" w:rsidP="0077517C">
      <w:pPr>
        <w:rPr>
          <w:rFonts w:ascii="Times New Roman" w:hAnsi="Times New Roman" w:cs="Times New Roman"/>
          <w:sz w:val="32"/>
          <w:szCs w:val="32"/>
        </w:rPr>
      </w:pPr>
      <w:r w:rsidRPr="00E64E45">
        <w:rPr>
          <w:rFonts w:ascii="Times New Roman" w:hAnsi="Times New Roman" w:cs="Times New Roman"/>
          <w:sz w:val="40"/>
          <w:szCs w:val="40"/>
          <w:lang w:val="en-US"/>
        </w:rPr>
        <w:t>II</w:t>
      </w:r>
      <w:r w:rsidRPr="00E64E45">
        <w:rPr>
          <w:rFonts w:ascii="Times New Roman" w:hAnsi="Times New Roman" w:cs="Times New Roman"/>
          <w:sz w:val="40"/>
          <w:szCs w:val="40"/>
        </w:rPr>
        <w:t xml:space="preserve">.    </w:t>
      </w:r>
      <w:r w:rsidRPr="00E64E45">
        <w:rPr>
          <w:rFonts w:ascii="Times New Roman" w:hAnsi="Times New Roman" w:cs="Times New Roman"/>
          <w:sz w:val="32"/>
          <w:szCs w:val="32"/>
        </w:rPr>
        <w:t>Технология опыта:</w:t>
      </w:r>
    </w:p>
    <w:p w:rsidR="0077517C" w:rsidRPr="00E64E45" w:rsidRDefault="0077517C" w:rsidP="0077517C">
      <w:pPr>
        <w:rPr>
          <w:rFonts w:ascii="Times New Roman" w:hAnsi="Times New Roman" w:cs="Times New Roman"/>
          <w:sz w:val="32"/>
          <w:szCs w:val="32"/>
        </w:rPr>
      </w:pPr>
      <w:r w:rsidRPr="00E64E45">
        <w:rPr>
          <w:rFonts w:ascii="Times New Roman" w:hAnsi="Times New Roman" w:cs="Times New Roman"/>
          <w:sz w:val="32"/>
          <w:szCs w:val="32"/>
        </w:rPr>
        <w:t>- игровые формы обучения;</w:t>
      </w:r>
    </w:p>
    <w:p w:rsidR="0077517C" w:rsidRPr="00E64E45" w:rsidRDefault="0077517C" w:rsidP="0077517C">
      <w:pPr>
        <w:rPr>
          <w:rFonts w:ascii="Times New Roman" w:hAnsi="Times New Roman" w:cs="Times New Roman"/>
          <w:sz w:val="32"/>
          <w:szCs w:val="32"/>
        </w:rPr>
      </w:pPr>
      <w:r w:rsidRPr="00E64E45">
        <w:rPr>
          <w:rFonts w:ascii="Times New Roman" w:hAnsi="Times New Roman" w:cs="Times New Roman"/>
          <w:sz w:val="32"/>
          <w:szCs w:val="32"/>
        </w:rPr>
        <w:t>- эмоционально-образное восприятие музыки;</w:t>
      </w:r>
    </w:p>
    <w:p w:rsidR="0077517C" w:rsidRPr="00E64E45" w:rsidRDefault="0077517C" w:rsidP="0077517C">
      <w:pPr>
        <w:rPr>
          <w:rFonts w:ascii="Times New Roman" w:hAnsi="Times New Roman" w:cs="Times New Roman"/>
          <w:sz w:val="32"/>
          <w:szCs w:val="32"/>
        </w:rPr>
      </w:pPr>
      <w:r w:rsidRPr="00E64E45">
        <w:rPr>
          <w:rFonts w:ascii="Times New Roman" w:hAnsi="Times New Roman" w:cs="Times New Roman"/>
          <w:sz w:val="32"/>
          <w:szCs w:val="32"/>
        </w:rPr>
        <w:t>- активизация конкурсной и концертной деятельности;</w:t>
      </w:r>
    </w:p>
    <w:p w:rsidR="0077517C" w:rsidRPr="00E64E45" w:rsidRDefault="0077517C" w:rsidP="0077517C">
      <w:pPr>
        <w:rPr>
          <w:rFonts w:ascii="Times New Roman" w:hAnsi="Times New Roman" w:cs="Times New Roman"/>
          <w:sz w:val="32"/>
          <w:szCs w:val="32"/>
        </w:rPr>
      </w:pPr>
      <w:r w:rsidRPr="00E64E45">
        <w:rPr>
          <w:rFonts w:ascii="Times New Roman" w:hAnsi="Times New Roman" w:cs="Times New Roman"/>
          <w:sz w:val="32"/>
          <w:szCs w:val="32"/>
        </w:rPr>
        <w:t>- использование инновационных технологий обучения;</w:t>
      </w:r>
    </w:p>
    <w:p w:rsidR="0077517C" w:rsidRPr="00E64E45" w:rsidRDefault="0077517C" w:rsidP="0077517C">
      <w:pPr>
        <w:rPr>
          <w:rFonts w:ascii="Times New Roman" w:hAnsi="Times New Roman" w:cs="Times New Roman"/>
          <w:sz w:val="32"/>
          <w:szCs w:val="32"/>
        </w:rPr>
      </w:pPr>
      <w:r w:rsidRPr="00E64E45">
        <w:rPr>
          <w:rFonts w:ascii="Times New Roman" w:hAnsi="Times New Roman" w:cs="Times New Roman"/>
          <w:sz w:val="32"/>
          <w:szCs w:val="32"/>
        </w:rPr>
        <w:t xml:space="preserve">- роль и значение </w:t>
      </w:r>
      <w:r>
        <w:rPr>
          <w:rFonts w:ascii="Times New Roman" w:hAnsi="Times New Roman" w:cs="Times New Roman"/>
          <w:sz w:val="32"/>
          <w:szCs w:val="32"/>
        </w:rPr>
        <w:t>репертуара в воспитании</w:t>
      </w:r>
      <w:r w:rsidRPr="00E64E45">
        <w:rPr>
          <w:rFonts w:ascii="Times New Roman" w:hAnsi="Times New Roman" w:cs="Times New Roman"/>
          <w:sz w:val="32"/>
          <w:szCs w:val="32"/>
        </w:rPr>
        <w:t>;</w:t>
      </w:r>
    </w:p>
    <w:p w:rsidR="0077517C" w:rsidRPr="00E64E45" w:rsidRDefault="0077517C" w:rsidP="0077517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ансамблевое</w:t>
      </w:r>
      <w:r w:rsidRPr="00E64E4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64E45">
        <w:rPr>
          <w:rFonts w:ascii="Times New Roman" w:hAnsi="Times New Roman" w:cs="Times New Roman"/>
          <w:sz w:val="32"/>
          <w:szCs w:val="32"/>
        </w:rPr>
        <w:t>музицирование</w:t>
      </w:r>
      <w:proofErr w:type="spellEnd"/>
      <w:r w:rsidRPr="00E64E45">
        <w:rPr>
          <w:rFonts w:ascii="Times New Roman" w:hAnsi="Times New Roman" w:cs="Times New Roman"/>
          <w:sz w:val="32"/>
          <w:szCs w:val="32"/>
        </w:rPr>
        <w:t>;</w:t>
      </w:r>
    </w:p>
    <w:p w:rsidR="0077517C" w:rsidRPr="00E64E45" w:rsidRDefault="0077517C" w:rsidP="0077517C">
      <w:pPr>
        <w:ind w:left="1276" w:hanging="1276"/>
        <w:rPr>
          <w:rFonts w:ascii="Times New Roman" w:hAnsi="Times New Roman" w:cs="Times New Roman"/>
          <w:sz w:val="32"/>
          <w:szCs w:val="32"/>
        </w:rPr>
      </w:pPr>
      <w:r w:rsidRPr="00E64E45">
        <w:rPr>
          <w:rFonts w:ascii="Times New Roman" w:hAnsi="Times New Roman" w:cs="Times New Roman"/>
          <w:sz w:val="32"/>
          <w:szCs w:val="32"/>
        </w:rPr>
        <w:t>- развитие отношений партнёрства и сотрудничества педагога, родителей и ребёнка.</w:t>
      </w:r>
    </w:p>
    <w:p w:rsidR="0077517C" w:rsidRPr="00E64E45" w:rsidRDefault="0077517C" w:rsidP="0077517C">
      <w:pPr>
        <w:rPr>
          <w:rFonts w:ascii="Times New Roman" w:hAnsi="Times New Roman" w:cs="Times New Roman"/>
          <w:sz w:val="32"/>
          <w:szCs w:val="32"/>
        </w:rPr>
      </w:pPr>
      <w:r w:rsidRPr="00E64E45">
        <w:rPr>
          <w:rFonts w:ascii="Times New Roman" w:hAnsi="Times New Roman" w:cs="Times New Roman"/>
          <w:sz w:val="40"/>
          <w:szCs w:val="40"/>
          <w:lang w:val="en-US"/>
        </w:rPr>
        <w:t>III</w:t>
      </w:r>
      <w:r w:rsidRPr="00E64E45">
        <w:rPr>
          <w:rFonts w:ascii="Times New Roman" w:hAnsi="Times New Roman" w:cs="Times New Roman"/>
          <w:sz w:val="40"/>
          <w:szCs w:val="40"/>
        </w:rPr>
        <w:t xml:space="preserve">.        </w:t>
      </w:r>
      <w:r w:rsidRPr="00E64E45">
        <w:rPr>
          <w:rFonts w:ascii="Times New Roman" w:hAnsi="Times New Roman" w:cs="Times New Roman"/>
          <w:sz w:val="32"/>
          <w:szCs w:val="32"/>
        </w:rPr>
        <w:t>Результативность опыта.</w:t>
      </w:r>
    </w:p>
    <w:p w:rsidR="0077517C" w:rsidRPr="00E64E45" w:rsidRDefault="0077517C" w:rsidP="0077517C">
      <w:pPr>
        <w:rPr>
          <w:rFonts w:ascii="Times New Roman" w:hAnsi="Times New Roman" w:cs="Times New Roman"/>
          <w:sz w:val="32"/>
          <w:szCs w:val="32"/>
        </w:rPr>
      </w:pPr>
      <w:r w:rsidRPr="00E64E45">
        <w:rPr>
          <w:rFonts w:ascii="Times New Roman" w:hAnsi="Times New Roman" w:cs="Times New Roman"/>
          <w:sz w:val="40"/>
          <w:szCs w:val="40"/>
          <w:lang w:val="en-US"/>
        </w:rPr>
        <w:t>IV</w:t>
      </w:r>
      <w:r w:rsidRPr="00E64E45">
        <w:rPr>
          <w:rFonts w:ascii="Times New Roman" w:hAnsi="Times New Roman" w:cs="Times New Roman"/>
          <w:sz w:val="40"/>
          <w:szCs w:val="40"/>
        </w:rPr>
        <w:t xml:space="preserve">.        </w:t>
      </w:r>
      <w:r w:rsidRPr="00E64E45">
        <w:rPr>
          <w:rFonts w:ascii="Times New Roman" w:hAnsi="Times New Roman" w:cs="Times New Roman"/>
          <w:sz w:val="32"/>
          <w:szCs w:val="32"/>
        </w:rPr>
        <w:t>Литература.</w:t>
      </w:r>
    </w:p>
    <w:p w:rsidR="0077517C" w:rsidRPr="00E64E45" w:rsidRDefault="0077517C" w:rsidP="0077517C">
      <w:pPr>
        <w:rPr>
          <w:rFonts w:ascii="Times New Roman" w:hAnsi="Times New Roman" w:cs="Times New Roman"/>
          <w:sz w:val="32"/>
          <w:szCs w:val="32"/>
        </w:rPr>
      </w:pPr>
    </w:p>
    <w:p w:rsidR="0077517C" w:rsidRPr="00E26DFA" w:rsidRDefault="0077517C" w:rsidP="0077517C">
      <w:pPr>
        <w:pStyle w:val="a3"/>
        <w:ind w:left="1080"/>
        <w:rPr>
          <w:sz w:val="32"/>
          <w:szCs w:val="32"/>
        </w:rPr>
      </w:pPr>
      <w:r w:rsidRPr="00E26DFA">
        <w:rPr>
          <w:sz w:val="32"/>
          <w:szCs w:val="32"/>
        </w:rPr>
        <w:t xml:space="preserve">   </w:t>
      </w:r>
    </w:p>
    <w:p w:rsidR="0077517C" w:rsidRDefault="0077517C" w:rsidP="0077517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77517C" w:rsidRDefault="0077517C" w:rsidP="0077517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77517C" w:rsidRDefault="0077517C" w:rsidP="0077517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77517C" w:rsidRDefault="0077517C" w:rsidP="0077517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77517C" w:rsidRDefault="0077517C" w:rsidP="0077517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77517C" w:rsidRDefault="0077517C" w:rsidP="0077517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77517C" w:rsidRDefault="0077517C" w:rsidP="0077517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77517C" w:rsidRDefault="0077517C" w:rsidP="0077517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77517C" w:rsidRPr="00E64E45" w:rsidRDefault="0077517C" w:rsidP="0077517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17C" w:rsidRPr="00182B98" w:rsidRDefault="0077517C" w:rsidP="0077517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17C" w:rsidRDefault="0077517C" w:rsidP="0077517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32"/>
          <w:szCs w:val="32"/>
        </w:rPr>
        <w:t>Информационный</w:t>
      </w:r>
      <w:proofErr w:type="gramEnd"/>
      <w:r>
        <w:rPr>
          <w:rFonts w:ascii="Times New Roman" w:hAnsi="Times New Roman" w:cs="Times New Roman"/>
          <w:b/>
          <w:sz w:val="32"/>
          <w:szCs w:val="32"/>
        </w:rPr>
        <w:t xml:space="preserve"> раздел.</w:t>
      </w:r>
    </w:p>
    <w:p w:rsidR="0077517C" w:rsidRDefault="0077517C" w:rsidP="0077517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7517C" w:rsidRDefault="0077517C" w:rsidP="0077517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Наличие актуальности проблемы.</w:t>
      </w:r>
    </w:p>
    <w:p w:rsidR="0077517C" w:rsidRDefault="0077517C" w:rsidP="007751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7517C" w:rsidRDefault="0077517C" w:rsidP="007751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Одной из центральных проблем музыкального образования является формирование у обучающихся эстетических взглядов, нравственных установок и потребности общения с духовными ценностями, подготовка музыкантов-профессионалов и музыкантов-любителей,  которые смогут использовать в своей жизни творческие навыки, полученные в</w:t>
      </w:r>
      <w:r w:rsidRPr="00A958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ДШИ.</w:t>
      </w:r>
    </w:p>
    <w:p w:rsidR="0077517C" w:rsidRDefault="0077517C" w:rsidP="007751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Современное общество остро нуждается в образованных, творчески мыслящих гражданах, умеющих ценить искусство, стремящихся поднимать общий уровень культуры россиян.</w:t>
      </w:r>
    </w:p>
    <w:p w:rsidR="0077517C" w:rsidRPr="001819B3" w:rsidRDefault="0077517C" w:rsidP="007751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A5102B">
        <w:rPr>
          <w:rFonts w:ascii="Times New Roman" w:hAnsi="Times New Roman" w:cs="Times New Roman"/>
          <w:sz w:val="28"/>
          <w:szCs w:val="28"/>
        </w:rPr>
        <w:t>Встреча с музыкой всегда находит эмоциональный отклик в душе человека, приносит ему радость. Счастлив тот, кто бережно проносит эту радость через всю свою жизнь. И огромная заслуга в этом будет принадлежать тому, кто подарит ребён</w:t>
      </w:r>
      <w:r>
        <w:rPr>
          <w:rFonts w:ascii="Times New Roman" w:hAnsi="Times New Roman" w:cs="Times New Roman"/>
          <w:sz w:val="28"/>
          <w:szCs w:val="28"/>
        </w:rPr>
        <w:t>ку эту радость – первому педагогу</w:t>
      </w:r>
      <w:r w:rsidRPr="00A5102B">
        <w:rPr>
          <w:rFonts w:ascii="Times New Roman" w:hAnsi="Times New Roman" w:cs="Times New Roman"/>
          <w:sz w:val="28"/>
          <w:szCs w:val="28"/>
        </w:rPr>
        <w:t xml:space="preserve"> музыки.</w:t>
      </w:r>
    </w:p>
    <w:p w:rsidR="0077517C" w:rsidRPr="00A5102B" w:rsidRDefault="0077517C" w:rsidP="0077517C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A5102B">
        <w:rPr>
          <w:rFonts w:ascii="Times New Roman" w:hAnsi="Times New Roman" w:cs="Times New Roman"/>
          <w:sz w:val="28"/>
          <w:szCs w:val="28"/>
        </w:rPr>
        <w:t>Основная задача педагога – сделать интересными и любимыми занятия музыкой. В.А.Сухомлинский говорил: «То, что ребёнок обязан запомнить, прежде всего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5102B">
        <w:rPr>
          <w:rFonts w:ascii="Times New Roman" w:hAnsi="Times New Roman" w:cs="Times New Roman"/>
          <w:sz w:val="28"/>
          <w:szCs w:val="28"/>
        </w:rPr>
        <w:t xml:space="preserve"> должно быть интересным». Добиться интереса к музыкальным занятиям можно лишь в том случае, если уроки будут яркими, содержательными, наполненными образными сравнениями. Этому должно способствовать всё, что будит воображение ребёнка: музыкальный материал и рисунок, рассказ, сопровождающий игру. Из моря фантазий ребёнка можно извлечь множество нужных образов, помогающих проникнуть в тайны музыки.</w:t>
      </w:r>
    </w:p>
    <w:p w:rsidR="0077517C" w:rsidRPr="00A5102B" w:rsidRDefault="0077517C" w:rsidP="0077517C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A5102B">
        <w:rPr>
          <w:rFonts w:ascii="Times New Roman" w:hAnsi="Times New Roman" w:cs="Times New Roman"/>
          <w:sz w:val="28"/>
          <w:szCs w:val="28"/>
        </w:rPr>
        <w:t>Педагогика всегда поиск и творчество. От педагога в каждый момент работы требуется большое внимание, такт и понимание особенностей ученика, его характера, привычек, темперамента.</w:t>
      </w:r>
    </w:p>
    <w:p w:rsidR="0077517C" w:rsidRDefault="0077517C" w:rsidP="0077517C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Pr="00A5102B">
        <w:rPr>
          <w:rFonts w:ascii="Times New Roman" w:hAnsi="Times New Roman" w:cs="Times New Roman"/>
          <w:sz w:val="28"/>
          <w:szCs w:val="28"/>
        </w:rPr>
        <w:t>едагог должен обладать целым комплексом умений, навыков, должен многое знать. Однако самое главное, что требуется от него, это безграничная любовь к детям. Внимание к душевному состоянию ребёнка – непременное условие работы с детьми. На уроке необходимо создать атмосферу душевного комфорта, все отрицательные эмоции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5102B">
        <w:rPr>
          <w:rFonts w:ascii="Times New Roman" w:hAnsi="Times New Roman" w:cs="Times New Roman"/>
          <w:sz w:val="28"/>
          <w:szCs w:val="28"/>
        </w:rPr>
        <w:t xml:space="preserve"> как со стороны ученика, так и со стороны педагога должны остаться за пределами класса. Очень важно найти правильную тональность общения с каждым ребёнком – с одним можно разговаривать тихо и ласково, с другим – эмоционально. Сам учитель должен увлечься работой, он должен создавать на уроках непринуждённую, радостную атмосферу, пробуждать в детях воображение, поддерживать в них игровое настроение.</w:t>
      </w:r>
    </w:p>
    <w:p w:rsidR="0077517C" w:rsidRPr="00E64E45" w:rsidRDefault="0077517C" w:rsidP="0077517C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Актуальность выбора данной темы очевидна, поскольку основная задача педагога, используя разнообразные методы обучения целенаправленно развивать у детей мышление, способность воспринимать, чувствовать музыкальные образы.</w:t>
      </w:r>
    </w:p>
    <w:p w:rsidR="0077517C" w:rsidRPr="00E64E45" w:rsidRDefault="0077517C" w:rsidP="0077517C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</w:p>
    <w:p w:rsidR="0077517C" w:rsidRPr="00E64E45" w:rsidRDefault="0077517C" w:rsidP="0077517C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</w:p>
    <w:p w:rsidR="0077517C" w:rsidRDefault="0077517C" w:rsidP="0077517C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Цель написания работы – рассмотреть способы мотивирующего обучения в ДШИ. </w:t>
      </w:r>
    </w:p>
    <w:p w:rsidR="0077517C" w:rsidRDefault="0077517C" w:rsidP="0077517C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Мотив – побуждение к активности в определённом направлении. «Мотивация к музыкальной  деятельности» - это совокупность потребностей, интересов, мотивов, побуждающих ребёнка к активной, целенаправленной музыкальной деятельности.</w:t>
      </w:r>
    </w:p>
    <w:p w:rsidR="0077517C" w:rsidRDefault="0077517C" w:rsidP="0077517C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Мотивация обучения - одна из главных проблем, которые вынужден решать педагог современной музыкальной школы.</w:t>
      </w:r>
    </w:p>
    <w:p w:rsidR="0077517C" w:rsidRDefault="0077517C" w:rsidP="0077517C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</w:p>
    <w:p w:rsidR="0077517C" w:rsidRDefault="0077517C" w:rsidP="0077517C">
      <w:pPr>
        <w:spacing w:after="0" w:line="240" w:lineRule="auto"/>
        <w:ind w:firstLine="397"/>
        <w:jc w:val="center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>Условия возникновения и становления опыта.</w:t>
      </w:r>
    </w:p>
    <w:p w:rsidR="0077517C" w:rsidRDefault="0077517C" w:rsidP="0077517C">
      <w:pPr>
        <w:spacing w:after="0" w:line="240" w:lineRule="auto"/>
        <w:ind w:firstLine="397"/>
        <w:jc w:val="center"/>
        <w:rPr>
          <w:rFonts w:ascii="Times New Roman" w:hAnsi="Times New Roman" w:cs="Times New Roman"/>
          <w:i/>
          <w:sz w:val="32"/>
          <w:szCs w:val="32"/>
        </w:rPr>
      </w:pPr>
    </w:p>
    <w:p w:rsidR="0077517C" w:rsidRDefault="0077517C" w:rsidP="0077517C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настоящее время, когда в отечественной системе образования впервые остро встал вопрос о </w:t>
      </w:r>
      <w:proofErr w:type="gramStart"/>
      <w:r>
        <w:rPr>
          <w:rFonts w:ascii="Times New Roman" w:hAnsi="Times New Roman" w:cs="Times New Roman"/>
          <w:sz w:val="28"/>
          <w:szCs w:val="28"/>
        </w:rPr>
        <w:t>гуманистическом воспитании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подрастающего поколения, возникла необходимость создания наиболее благоприятных условий, способствующих развитию творческих способностей учащихся, а также содействующих стремлению углубляться в область познания.</w:t>
      </w:r>
    </w:p>
    <w:p w:rsidR="0077517C" w:rsidRDefault="0077517C" w:rsidP="0077517C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Стаж</w:t>
      </w:r>
      <w:r w:rsidR="00AE0219">
        <w:rPr>
          <w:rFonts w:ascii="Times New Roman" w:hAnsi="Times New Roman" w:cs="Times New Roman"/>
          <w:sz w:val="28"/>
          <w:szCs w:val="28"/>
        </w:rPr>
        <w:t xml:space="preserve"> моей педагогической работы – 36 лет</w:t>
      </w:r>
      <w:r>
        <w:rPr>
          <w:rFonts w:ascii="Times New Roman" w:hAnsi="Times New Roman" w:cs="Times New Roman"/>
          <w:sz w:val="28"/>
          <w:szCs w:val="28"/>
        </w:rPr>
        <w:t>. На протяжении многих лет, изучая методику преподавания выдающихся педагогов-музыкантов, опираясь на опыт коллег, собственный опыт, мною были выработаны определённые способы и методы работы с начинающими аккордеонистами, баянистами.</w:t>
      </w:r>
    </w:p>
    <w:p w:rsidR="0077517C" w:rsidRDefault="0077517C" w:rsidP="0077517C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Главное в нашей работе – найти индивидуальный, психологический подход к каждому ученику. Развитие творческих способностей детей не может происходить без постановки и решения разных задач. Задача – это начало, исходное звено познавательного, поискового и творческого процесса. При этом именно характер учебного процесса влияет на его конечный результат </w:t>
      </w:r>
      <w:proofErr w:type="gramStart"/>
      <w:r>
        <w:rPr>
          <w:rFonts w:ascii="Times New Roman" w:hAnsi="Times New Roman" w:cs="Times New Roman"/>
          <w:sz w:val="28"/>
          <w:szCs w:val="28"/>
        </w:rPr>
        <w:t>–у</w:t>
      </w:r>
      <w:proofErr w:type="gramEnd"/>
      <w:r>
        <w:rPr>
          <w:rFonts w:ascii="Times New Roman" w:hAnsi="Times New Roman" w:cs="Times New Roman"/>
          <w:sz w:val="28"/>
          <w:szCs w:val="28"/>
        </w:rPr>
        <w:t>ровень приобретённых умений и навыков. Успех обучения в целом зависит от того, насколько удалось поставить ученика в условия, которые заставят его работать с интересом, в полную силу своих возможностей.</w:t>
      </w:r>
    </w:p>
    <w:p w:rsidR="0077517C" w:rsidRDefault="0077517C" w:rsidP="0077517C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</w:p>
    <w:p w:rsidR="0077517C" w:rsidRDefault="0077517C" w:rsidP="0077517C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</w:p>
    <w:p w:rsidR="0077517C" w:rsidRDefault="0077517C" w:rsidP="0077517C">
      <w:pPr>
        <w:spacing w:after="0" w:line="240" w:lineRule="auto"/>
        <w:ind w:firstLine="397"/>
        <w:jc w:val="center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>Ведущая педагогическая идея опыта.</w:t>
      </w:r>
    </w:p>
    <w:p w:rsidR="0077517C" w:rsidRDefault="0077517C" w:rsidP="0077517C">
      <w:pPr>
        <w:spacing w:after="0" w:line="240" w:lineRule="auto"/>
        <w:ind w:firstLine="397"/>
        <w:jc w:val="center"/>
        <w:rPr>
          <w:rFonts w:ascii="Times New Roman" w:hAnsi="Times New Roman" w:cs="Times New Roman"/>
          <w:i/>
          <w:sz w:val="32"/>
          <w:szCs w:val="32"/>
        </w:rPr>
      </w:pPr>
    </w:p>
    <w:p w:rsidR="0077517C" w:rsidRPr="00B8447F" w:rsidRDefault="0077517C" w:rsidP="0077517C">
      <w:pPr>
        <w:spacing w:after="0" w:line="240" w:lineRule="auto"/>
        <w:ind w:firstLine="397"/>
        <w:jc w:val="both"/>
        <w:rPr>
          <w:rFonts w:ascii="Times New Roman" w:hAnsi="Times New Roman" w:cs="Times New Roman"/>
          <w:i/>
          <w:sz w:val="32"/>
          <w:szCs w:val="32"/>
        </w:rPr>
      </w:pPr>
      <w:r w:rsidRPr="00867883">
        <w:rPr>
          <w:rFonts w:ascii="Times New Roman" w:hAnsi="Times New Roman" w:cs="Times New Roman"/>
          <w:sz w:val="28"/>
          <w:szCs w:val="28"/>
        </w:rPr>
        <w:t>Основная идея моего опыта заключается в том, чтобы найти и освоить новые</w:t>
      </w:r>
      <w:r>
        <w:rPr>
          <w:rFonts w:ascii="Times New Roman" w:hAnsi="Times New Roman" w:cs="Times New Roman"/>
          <w:sz w:val="28"/>
          <w:szCs w:val="28"/>
        </w:rPr>
        <w:t xml:space="preserve"> методы обучения, которые помогут учащимся освоить учебный процесс </w:t>
      </w:r>
      <w:r w:rsidRPr="00B8447F">
        <w:rPr>
          <w:rFonts w:ascii="Times New Roman" w:hAnsi="Times New Roman" w:cs="Times New Roman"/>
          <w:sz w:val="28"/>
          <w:szCs w:val="28"/>
        </w:rPr>
        <w:t xml:space="preserve">без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8447F">
        <w:rPr>
          <w:rFonts w:ascii="Times New Roman" w:hAnsi="Times New Roman" w:cs="Times New Roman"/>
          <w:sz w:val="28"/>
          <w:szCs w:val="28"/>
        </w:rPr>
        <w:t xml:space="preserve">принуждения, </w:t>
      </w:r>
      <w:r>
        <w:rPr>
          <w:rFonts w:ascii="Times New Roman" w:hAnsi="Times New Roman" w:cs="Times New Roman"/>
          <w:sz w:val="28"/>
          <w:szCs w:val="28"/>
        </w:rPr>
        <w:t xml:space="preserve"> основанные</w:t>
      </w:r>
      <w:r w:rsidRPr="00B8447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8447F">
        <w:rPr>
          <w:rFonts w:ascii="Times New Roman" w:hAnsi="Times New Roman" w:cs="Times New Roman"/>
          <w:sz w:val="28"/>
          <w:szCs w:val="28"/>
        </w:rPr>
        <w:t xml:space="preserve">на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8447F">
        <w:rPr>
          <w:rFonts w:ascii="Times New Roman" w:hAnsi="Times New Roman" w:cs="Times New Roman"/>
          <w:sz w:val="28"/>
          <w:szCs w:val="28"/>
        </w:rPr>
        <w:t xml:space="preserve">достижении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8447F">
        <w:rPr>
          <w:rFonts w:ascii="Times New Roman" w:hAnsi="Times New Roman" w:cs="Times New Roman"/>
          <w:sz w:val="28"/>
          <w:szCs w:val="28"/>
        </w:rPr>
        <w:t>успеха, на</w:t>
      </w:r>
      <w:r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Pr="00B8447F">
        <w:rPr>
          <w:rFonts w:ascii="Times New Roman" w:hAnsi="Times New Roman" w:cs="Times New Roman"/>
          <w:sz w:val="28"/>
          <w:szCs w:val="28"/>
        </w:rPr>
        <w:t xml:space="preserve">переживании радости познания, развитии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8447F">
        <w:rPr>
          <w:rFonts w:ascii="Times New Roman" w:hAnsi="Times New Roman" w:cs="Times New Roman"/>
          <w:sz w:val="28"/>
          <w:szCs w:val="28"/>
        </w:rPr>
        <w:t xml:space="preserve">подлинного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8447F">
        <w:rPr>
          <w:rFonts w:ascii="Times New Roman" w:hAnsi="Times New Roman" w:cs="Times New Roman"/>
          <w:sz w:val="28"/>
          <w:szCs w:val="28"/>
        </w:rPr>
        <w:t xml:space="preserve">интереса к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8447F">
        <w:rPr>
          <w:rFonts w:ascii="Times New Roman" w:hAnsi="Times New Roman" w:cs="Times New Roman"/>
          <w:sz w:val="28"/>
          <w:szCs w:val="28"/>
        </w:rPr>
        <w:t xml:space="preserve">музыке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8447F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Pr="00B8447F">
        <w:rPr>
          <w:rFonts w:ascii="Times New Roman" w:hAnsi="Times New Roman" w:cs="Times New Roman"/>
          <w:sz w:val="28"/>
          <w:szCs w:val="28"/>
        </w:rPr>
        <w:t>целом.</w:t>
      </w:r>
    </w:p>
    <w:p w:rsidR="0077517C" w:rsidRPr="00A5102B" w:rsidRDefault="0077517C" w:rsidP="0077517C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A5102B">
        <w:rPr>
          <w:rFonts w:ascii="Times New Roman" w:hAnsi="Times New Roman" w:cs="Times New Roman"/>
          <w:sz w:val="28"/>
          <w:szCs w:val="28"/>
        </w:rPr>
        <w:t>Очень важно вводить занятия музыкой в жизнь ребёнка естественным путём, нисколько не отрывая его от привычной детской жизни. Познание окружающего мира для детей неразрывно связано с погружением в мир сказок, игрушек. Не следует прерывать эту связь на начальном этапе обучения в музыкальной школе. Игрушка способна оживить урок, помочь в усвоении нового материала. Кроме того, на первых занятиях педагогу гораздо легче найти контакт с ребёнком, когда рядом присутствует любимая домашняя игрушка.</w:t>
      </w:r>
    </w:p>
    <w:p w:rsidR="0077517C" w:rsidRDefault="0077517C" w:rsidP="0077517C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A5102B">
        <w:rPr>
          <w:rFonts w:ascii="Times New Roman" w:hAnsi="Times New Roman" w:cs="Times New Roman"/>
          <w:sz w:val="28"/>
          <w:szCs w:val="28"/>
        </w:rPr>
        <w:lastRenderedPageBreak/>
        <w:t xml:space="preserve">Первый этап обучения является решающим для всей дальнейшей судьбы музыканта. Г.Г. Нейгауз говорил, что таланты создавать нельзя, но  можно и нужно создавать среду для их проявления и роста. Именно в раннем возрасте </w:t>
      </w:r>
    </w:p>
    <w:p w:rsidR="0077517C" w:rsidRPr="00A5102B" w:rsidRDefault="0077517C" w:rsidP="007751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102B">
        <w:rPr>
          <w:rFonts w:ascii="Times New Roman" w:hAnsi="Times New Roman" w:cs="Times New Roman"/>
          <w:sz w:val="28"/>
          <w:szCs w:val="28"/>
        </w:rPr>
        <w:t xml:space="preserve">легче всего приобщить ребёнка к музыке, и что не менее важно – воспитывать его музыкой, открыть чудесную, загадочную страну музыки, помочь полюбить её. Совместное погружение в образно-эмоциональный мир музыки воспитывает ум, формирует характер, влияет на душевное состояние ребёнка. </w:t>
      </w:r>
      <w:proofErr w:type="gramStart"/>
      <w:r w:rsidRPr="00A5102B">
        <w:rPr>
          <w:rFonts w:ascii="Times New Roman" w:hAnsi="Times New Roman" w:cs="Times New Roman"/>
          <w:sz w:val="28"/>
          <w:szCs w:val="28"/>
        </w:rPr>
        <w:t>Если происходит слияние творческих устремлений ученика и учителя, если последний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102B">
        <w:rPr>
          <w:rFonts w:ascii="Times New Roman" w:hAnsi="Times New Roman" w:cs="Times New Roman"/>
          <w:sz w:val="28"/>
          <w:szCs w:val="28"/>
        </w:rPr>
        <w:t xml:space="preserve"> способен  «заразить» учащихся любовью к музыке, можно надеяться на успех в творчестве.</w:t>
      </w:r>
      <w:proofErr w:type="gramEnd"/>
    </w:p>
    <w:p w:rsidR="0077517C" w:rsidRDefault="0077517C" w:rsidP="0077517C">
      <w:pPr>
        <w:spacing w:after="0" w:line="240" w:lineRule="auto"/>
        <w:ind w:firstLine="397"/>
        <w:jc w:val="both"/>
        <w:rPr>
          <w:rFonts w:ascii="Times New Roman" w:hAnsi="Times New Roman" w:cs="Times New Roman"/>
          <w:i/>
          <w:sz w:val="32"/>
          <w:szCs w:val="32"/>
        </w:rPr>
      </w:pPr>
      <w:r w:rsidRPr="00A5102B">
        <w:rPr>
          <w:rFonts w:ascii="Times New Roman" w:hAnsi="Times New Roman" w:cs="Times New Roman"/>
          <w:sz w:val="28"/>
          <w:szCs w:val="28"/>
        </w:rPr>
        <w:t>Музыке  необходимо начинать учить детей  в раннем возрасте, так как многолетний опыт убеждает в том, что развитие ребёнка во многом зависит от того, как рано он погружается в мир музыки. Именно в раннем возрасте формируются мотивации и цели обучения музыке. Раннее обучение музыке является эффективным средством активации высших функций головного мозга, абстрактного мышления.</w:t>
      </w:r>
    </w:p>
    <w:p w:rsidR="0077517C" w:rsidRDefault="0077517C" w:rsidP="0077517C">
      <w:pPr>
        <w:spacing w:after="0" w:line="240" w:lineRule="auto"/>
        <w:ind w:firstLine="397"/>
        <w:jc w:val="both"/>
        <w:rPr>
          <w:rFonts w:ascii="Times New Roman" w:hAnsi="Times New Roman" w:cs="Times New Roman"/>
          <w:i/>
          <w:sz w:val="32"/>
          <w:szCs w:val="32"/>
        </w:rPr>
      </w:pPr>
    </w:p>
    <w:p w:rsidR="0077517C" w:rsidRDefault="0077517C" w:rsidP="0077517C">
      <w:pPr>
        <w:spacing w:after="0" w:line="240" w:lineRule="auto"/>
        <w:ind w:firstLine="397"/>
        <w:jc w:val="both"/>
        <w:rPr>
          <w:rFonts w:ascii="Times New Roman" w:hAnsi="Times New Roman" w:cs="Times New Roman"/>
          <w:i/>
          <w:sz w:val="32"/>
          <w:szCs w:val="32"/>
        </w:rPr>
      </w:pPr>
    </w:p>
    <w:p w:rsidR="0077517C" w:rsidRDefault="0077517C" w:rsidP="0077517C">
      <w:pPr>
        <w:spacing w:after="0" w:line="240" w:lineRule="auto"/>
        <w:ind w:firstLine="397"/>
        <w:jc w:val="center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>Теоретическая база опыта.</w:t>
      </w:r>
    </w:p>
    <w:p w:rsidR="0077517C" w:rsidRDefault="0077517C" w:rsidP="0077517C">
      <w:pPr>
        <w:spacing w:after="0" w:line="240" w:lineRule="auto"/>
        <w:ind w:firstLine="397"/>
        <w:jc w:val="both"/>
        <w:rPr>
          <w:rFonts w:ascii="Times New Roman" w:hAnsi="Times New Roman" w:cs="Times New Roman"/>
          <w:i/>
          <w:sz w:val="32"/>
          <w:szCs w:val="32"/>
        </w:rPr>
      </w:pPr>
    </w:p>
    <w:p w:rsidR="0077517C" w:rsidRPr="00BA4B0A" w:rsidRDefault="0077517C" w:rsidP="0077517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своей педагогической деятельности я использую, прежде всего, свой многолетний опыт,  опираясь на опыт и методику преподавания таких музыкантов, как и </w:t>
      </w:r>
      <w:r w:rsidRPr="0030378B">
        <w:rPr>
          <w:rFonts w:ascii="Times New Roman" w:hAnsi="Times New Roman" w:cs="Times New Roman"/>
          <w:spacing w:val="-8"/>
          <w:sz w:val="28"/>
          <w:szCs w:val="28"/>
        </w:rPr>
        <w:t xml:space="preserve">Н. </w:t>
      </w:r>
      <w:proofErr w:type="spellStart"/>
      <w:r w:rsidRPr="0030378B">
        <w:rPr>
          <w:rFonts w:ascii="Times New Roman" w:hAnsi="Times New Roman" w:cs="Times New Roman"/>
          <w:spacing w:val="-8"/>
          <w:sz w:val="28"/>
          <w:szCs w:val="28"/>
        </w:rPr>
        <w:t>Якимец</w:t>
      </w:r>
      <w:proofErr w:type="spellEnd"/>
      <w:r w:rsidRPr="0030378B">
        <w:rPr>
          <w:rFonts w:ascii="Times New Roman" w:hAnsi="Times New Roman" w:cs="Times New Roman"/>
          <w:spacing w:val="-8"/>
          <w:sz w:val="28"/>
          <w:szCs w:val="28"/>
        </w:rPr>
        <w:t xml:space="preserve">, Ф. </w:t>
      </w:r>
      <w:proofErr w:type="spellStart"/>
      <w:r w:rsidRPr="0030378B">
        <w:rPr>
          <w:rFonts w:ascii="Times New Roman" w:hAnsi="Times New Roman" w:cs="Times New Roman"/>
          <w:spacing w:val="-8"/>
          <w:sz w:val="28"/>
          <w:szCs w:val="28"/>
        </w:rPr>
        <w:t>Липса</w:t>
      </w:r>
      <w:proofErr w:type="spellEnd"/>
      <w:r w:rsidRPr="0030378B">
        <w:rPr>
          <w:rFonts w:ascii="Times New Roman" w:hAnsi="Times New Roman" w:cs="Times New Roman"/>
          <w:spacing w:val="-8"/>
          <w:sz w:val="28"/>
          <w:szCs w:val="28"/>
        </w:rPr>
        <w:t xml:space="preserve">, </w:t>
      </w:r>
      <w:r>
        <w:rPr>
          <w:rFonts w:ascii="Times New Roman" w:hAnsi="Times New Roman" w:cs="Times New Roman"/>
          <w:spacing w:val="-8"/>
          <w:sz w:val="28"/>
          <w:szCs w:val="28"/>
        </w:rPr>
        <w:t xml:space="preserve">А.Онегина, </w:t>
      </w:r>
      <w:r w:rsidRPr="0030378B">
        <w:rPr>
          <w:rFonts w:ascii="Times New Roman" w:hAnsi="Times New Roman" w:cs="Times New Roman"/>
          <w:spacing w:val="-8"/>
          <w:sz w:val="28"/>
          <w:szCs w:val="28"/>
        </w:rPr>
        <w:t xml:space="preserve">В. Семенова, </w:t>
      </w:r>
      <w:r>
        <w:rPr>
          <w:rFonts w:ascii="Times New Roman" w:hAnsi="Times New Roman" w:cs="Times New Roman"/>
          <w:spacing w:val="-8"/>
          <w:sz w:val="28"/>
          <w:szCs w:val="28"/>
        </w:rPr>
        <w:t xml:space="preserve">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Басурманова</w:t>
      </w:r>
      <w:proofErr w:type="spellEnd"/>
      <w:r w:rsidRPr="0030378B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В.</w:t>
      </w:r>
      <w:r w:rsidRPr="0030378B">
        <w:rPr>
          <w:rFonts w:ascii="Times New Roman" w:hAnsi="Times New Roman" w:cs="Times New Roman"/>
          <w:sz w:val="28"/>
          <w:szCs w:val="28"/>
        </w:rPr>
        <w:t>Власов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30378B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 xml:space="preserve"> </w:t>
      </w:r>
      <w:r w:rsidRPr="0030378B">
        <w:rPr>
          <w:rFonts w:ascii="Times New Roman" w:hAnsi="Times New Roman" w:cs="Times New Roman"/>
          <w:sz w:val="28"/>
          <w:szCs w:val="28"/>
        </w:rPr>
        <w:t xml:space="preserve">Г. Крыловой, </w:t>
      </w:r>
      <w:r w:rsidRPr="0030378B">
        <w:rPr>
          <w:rFonts w:ascii="Times New Roman" w:hAnsi="Times New Roman" w:cs="Times New Roman"/>
          <w:spacing w:val="-8"/>
          <w:sz w:val="28"/>
          <w:szCs w:val="28"/>
        </w:rPr>
        <w:t xml:space="preserve">а также педагогов-психологов В. </w:t>
      </w:r>
      <w:r w:rsidRPr="0030378B">
        <w:rPr>
          <w:rFonts w:ascii="Times New Roman" w:hAnsi="Times New Roman" w:cs="Times New Roman"/>
          <w:sz w:val="28"/>
          <w:szCs w:val="28"/>
        </w:rPr>
        <w:t xml:space="preserve">Синявского и Б. </w:t>
      </w:r>
      <w:proofErr w:type="spellStart"/>
      <w:r w:rsidRPr="0030378B">
        <w:rPr>
          <w:rFonts w:ascii="Times New Roman" w:hAnsi="Times New Roman" w:cs="Times New Roman"/>
          <w:sz w:val="28"/>
          <w:szCs w:val="28"/>
        </w:rPr>
        <w:t>Федоршина</w:t>
      </w:r>
      <w:proofErr w:type="spellEnd"/>
      <w:r w:rsidRPr="0030378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0378B">
        <w:rPr>
          <w:rFonts w:ascii="Times New Roman" w:hAnsi="Times New Roman" w:cs="Times New Roman"/>
          <w:sz w:val="28"/>
          <w:szCs w:val="28"/>
        </w:rPr>
        <w:t>З.Рябиковой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др. В своих методиках авторы сосредотачивают  внимание на проблеме творческого развития учащихся, организации методики работы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 инструментом. С целью музыкально-эстетического развития детей использую учебно-методические пособия:</w:t>
      </w:r>
      <w:r w:rsidRPr="003001C2">
        <w:rPr>
          <w:rFonts w:ascii="TimesNewRoman" w:hAnsi="TimesNewRoman" w:cs="TimesNewRoman"/>
          <w:sz w:val="28"/>
          <w:szCs w:val="28"/>
        </w:rPr>
        <w:t xml:space="preserve"> </w:t>
      </w:r>
      <w:r w:rsidRPr="00A37108">
        <w:rPr>
          <w:rFonts w:ascii="Times New Roman" w:hAnsi="Times New Roman" w:cs="Times New Roman"/>
          <w:sz w:val="28"/>
          <w:szCs w:val="28"/>
        </w:rPr>
        <w:t xml:space="preserve">Л. </w:t>
      </w:r>
      <w:proofErr w:type="spellStart"/>
      <w:r w:rsidRPr="00A37108">
        <w:rPr>
          <w:rFonts w:ascii="Times New Roman" w:hAnsi="Times New Roman" w:cs="Times New Roman"/>
          <w:sz w:val="28"/>
          <w:szCs w:val="28"/>
        </w:rPr>
        <w:t>Баренбойма</w:t>
      </w:r>
      <w:proofErr w:type="spellEnd"/>
      <w:r w:rsidRPr="00A37108">
        <w:rPr>
          <w:rFonts w:ascii="Times New Roman" w:hAnsi="Times New Roman" w:cs="Times New Roman"/>
          <w:sz w:val="28"/>
          <w:szCs w:val="28"/>
        </w:rPr>
        <w:t xml:space="preserve">, В. </w:t>
      </w:r>
      <w:proofErr w:type="spellStart"/>
      <w:r w:rsidRPr="00A37108">
        <w:rPr>
          <w:rFonts w:ascii="Times New Roman" w:hAnsi="Times New Roman" w:cs="Times New Roman"/>
          <w:sz w:val="28"/>
          <w:szCs w:val="28"/>
        </w:rPr>
        <w:t>Пурица</w:t>
      </w:r>
      <w:proofErr w:type="spellEnd"/>
      <w:r w:rsidRPr="00A37108">
        <w:rPr>
          <w:rFonts w:ascii="Times New Roman" w:hAnsi="Times New Roman" w:cs="Times New Roman"/>
          <w:sz w:val="28"/>
          <w:szCs w:val="28"/>
        </w:rPr>
        <w:t xml:space="preserve">, Л.В. </w:t>
      </w:r>
      <w:proofErr w:type="spellStart"/>
      <w:r w:rsidRPr="00A37108">
        <w:rPr>
          <w:rFonts w:ascii="Times New Roman" w:hAnsi="Times New Roman" w:cs="Times New Roman"/>
          <w:sz w:val="28"/>
          <w:szCs w:val="28"/>
        </w:rPr>
        <w:t>Варавиной</w:t>
      </w:r>
      <w:proofErr w:type="spellEnd"/>
      <w:r w:rsidRPr="00A3710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37108">
        <w:rPr>
          <w:rFonts w:ascii="Times New Roman" w:hAnsi="Times New Roman" w:cs="Times New Roman"/>
          <w:sz w:val="28"/>
          <w:szCs w:val="28"/>
        </w:rPr>
        <w:t>М.Лерман</w:t>
      </w:r>
      <w:proofErr w:type="spellEnd"/>
      <w:r w:rsidRPr="00A3710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37108">
        <w:rPr>
          <w:rFonts w:ascii="Times New Roman" w:hAnsi="Times New Roman" w:cs="Times New Roman"/>
          <w:sz w:val="28"/>
          <w:szCs w:val="28"/>
        </w:rPr>
        <w:t>О.Геталовой</w:t>
      </w:r>
      <w:proofErr w:type="spellEnd"/>
      <w:r w:rsidRPr="00A37108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A37108">
        <w:rPr>
          <w:rFonts w:ascii="Times New Roman" w:hAnsi="Times New Roman" w:cs="Times New Roman"/>
          <w:sz w:val="28"/>
          <w:szCs w:val="28"/>
        </w:rPr>
        <w:t>И.Визной</w:t>
      </w:r>
      <w:proofErr w:type="spellEnd"/>
      <w:r w:rsidRPr="00A37108">
        <w:rPr>
          <w:rFonts w:ascii="Times New Roman" w:hAnsi="Times New Roman" w:cs="Times New Roman"/>
          <w:sz w:val="28"/>
          <w:szCs w:val="28"/>
        </w:rPr>
        <w:t xml:space="preserve">, Т. Смирновой. </w:t>
      </w:r>
    </w:p>
    <w:p w:rsidR="0077517C" w:rsidRDefault="0077517C" w:rsidP="0077517C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</w:p>
    <w:p w:rsidR="0077517C" w:rsidRDefault="0077517C" w:rsidP="0077517C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</w:p>
    <w:p w:rsidR="0077517C" w:rsidRDefault="0077517C" w:rsidP="0077517C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</w:p>
    <w:p w:rsidR="0077517C" w:rsidRPr="00AE270D" w:rsidRDefault="0077517C" w:rsidP="0077517C">
      <w:pPr>
        <w:spacing w:after="0" w:line="240" w:lineRule="auto"/>
        <w:ind w:firstLine="397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t>II</w:t>
      </w:r>
      <w:r w:rsidRPr="00496DDC">
        <w:rPr>
          <w:rFonts w:ascii="Times New Roman" w:hAnsi="Times New Roman" w:cs="Times New Roman"/>
          <w:b/>
          <w:sz w:val="32"/>
          <w:szCs w:val="32"/>
        </w:rPr>
        <w:t>. Технология опыта:</w:t>
      </w:r>
    </w:p>
    <w:p w:rsidR="0077517C" w:rsidRPr="00A5102B" w:rsidRDefault="0077517C" w:rsidP="0077517C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</w:p>
    <w:p w:rsidR="0077517C" w:rsidRPr="008921F9" w:rsidRDefault="0077517C" w:rsidP="007751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8921F9">
        <w:rPr>
          <w:rFonts w:ascii="Times New Roman" w:hAnsi="Times New Roman" w:cs="Times New Roman"/>
          <w:sz w:val="28"/>
          <w:szCs w:val="28"/>
        </w:rPr>
        <w:t>Цель: научить ребенка любить музыку и свой инструмент через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21F9">
        <w:rPr>
          <w:rFonts w:ascii="Times New Roman" w:hAnsi="Times New Roman" w:cs="Times New Roman"/>
          <w:sz w:val="28"/>
          <w:szCs w:val="28"/>
        </w:rPr>
        <w:t>создание интересного и увлекательного учебного процесса.</w:t>
      </w:r>
    </w:p>
    <w:p w:rsidR="0077517C" w:rsidRPr="008921F9" w:rsidRDefault="0077517C" w:rsidP="007751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8921F9">
        <w:rPr>
          <w:rFonts w:ascii="Times New Roman" w:hAnsi="Times New Roman" w:cs="Times New Roman"/>
          <w:sz w:val="28"/>
          <w:szCs w:val="28"/>
        </w:rPr>
        <w:t>Задачи:</w:t>
      </w:r>
    </w:p>
    <w:p w:rsidR="0077517C" w:rsidRPr="008921F9" w:rsidRDefault="0077517C" w:rsidP="007751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1F9">
        <w:rPr>
          <w:rFonts w:ascii="Times New Roman" w:hAnsi="Times New Roman" w:cs="Times New Roman"/>
          <w:sz w:val="28"/>
          <w:szCs w:val="28"/>
        </w:rPr>
        <w:t xml:space="preserve">• соблюдать принцип в работе с начинающими </w:t>
      </w:r>
      <w:r>
        <w:rPr>
          <w:rFonts w:ascii="Times New Roman" w:hAnsi="Times New Roman" w:cs="Times New Roman"/>
          <w:sz w:val="28"/>
          <w:szCs w:val="28"/>
        </w:rPr>
        <w:t>музыкантами</w:t>
      </w:r>
      <w:r w:rsidRPr="008921F9">
        <w:rPr>
          <w:rFonts w:ascii="Times New Roman" w:hAnsi="Times New Roman" w:cs="Times New Roman"/>
          <w:sz w:val="28"/>
          <w:szCs w:val="28"/>
        </w:rPr>
        <w:t>: «Учить – играя,</w:t>
      </w:r>
    </w:p>
    <w:p w:rsidR="0077517C" w:rsidRPr="008921F9" w:rsidRDefault="0077517C" w:rsidP="007751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1F9">
        <w:rPr>
          <w:rFonts w:ascii="Times New Roman" w:hAnsi="Times New Roman" w:cs="Times New Roman"/>
          <w:sz w:val="28"/>
          <w:szCs w:val="28"/>
        </w:rPr>
        <w:t>играя – учить»;</w:t>
      </w:r>
    </w:p>
    <w:p w:rsidR="0077517C" w:rsidRPr="008921F9" w:rsidRDefault="0077517C" w:rsidP="007751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1F9">
        <w:rPr>
          <w:rFonts w:ascii="Times New Roman" w:hAnsi="Times New Roman" w:cs="Times New Roman"/>
          <w:sz w:val="28"/>
          <w:szCs w:val="28"/>
        </w:rPr>
        <w:t>• создать на уроке необходимый «психологический климат»;</w:t>
      </w:r>
    </w:p>
    <w:p w:rsidR="0077517C" w:rsidRPr="0055074B" w:rsidRDefault="0077517C" w:rsidP="007751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1F9">
        <w:rPr>
          <w:rFonts w:ascii="Times New Roman" w:hAnsi="Times New Roman" w:cs="Times New Roman"/>
          <w:sz w:val="28"/>
          <w:szCs w:val="28"/>
        </w:rPr>
        <w:t>• сохранение интереса учащегося к занятиям и радости познания;</w:t>
      </w:r>
    </w:p>
    <w:p w:rsidR="0077517C" w:rsidRPr="008921F9" w:rsidRDefault="0077517C" w:rsidP="007751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1F9">
        <w:rPr>
          <w:rFonts w:ascii="Times New Roman" w:hAnsi="Times New Roman" w:cs="Times New Roman"/>
          <w:sz w:val="28"/>
          <w:szCs w:val="28"/>
        </w:rPr>
        <w:t>• выстроить систему занятий, соответствующую индивидуальности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21F9">
        <w:rPr>
          <w:rFonts w:ascii="Times New Roman" w:hAnsi="Times New Roman" w:cs="Times New Roman"/>
          <w:sz w:val="28"/>
          <w:szCs w:val="28"/>
        </w:rPr>
        <w:t>ребенка;</w:t>
      </w:r>
    </w:p>
    <w:p w:rsidR="0077517C" w:rsidRPr="008921F9" w:rsidRDefault="0077517C" w:rsidP="007751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1F9">
        <w:rPr>
          <w:rFonts w:ascii="Times New Roman" w:hAnsi="Times New Roman" w:cs="Times New Roman"/>
          <w:sz w:val="28"/>
          <w:szCs w:val="28"/>
        </w:rPr>
        <w:lastRenderedPageBreak/>
        <w:t>• привлечение учащихся к активной конкретной деятельности,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21F9">
        <w:rPr>
          <w:rFonts w:ascii="Times New Roman" w:hAnsi="Times New Roman" w:cs="Times New Roman"/>
          <w:sz w:val="28"/>
          <w:szCs w:val="28"/>
        </w:rPr>
        <w:t>стимулирующей их творческую активность и спос</w:t>
      </w:r>
      <w:r>
        <w:rPr>
          <w:rFonts w:ascii="Times New Roman" w:hAnsi="Times New Roman" w:cs="Times New Roman"/>
          <w:sz w:val="28"/>
          <w:szCs w:val="28"/>
        </w:rPr>
        <w:t>обствующей популяризации инструмента.</w:t>
      </w:r>
    </w:p>
    <w:p w:rsidR="0077517C" w:rsidRDefault="0077517C" w:rsidP="0077517C">
      <w:pPr>
        <w:pStyle w:val="c3"/>
        <w:jc w:val="both"/>
        <w:rPr>
          <w:rStyle w:val="c0"/>
          <w:sz w:val="28"/>
          <w:szCs w:val="28"/>
        </w:rPr>
      </w:pPr>
      <w:r w:rsidRPr="00A5102B">
        <w:rPr>
          <w:sz w:val="28"/>
          <w:szCs w:val="28"/>
        </w:rPr>
        <w:t>Первый этап обучения игре на инструменте – основа в</w:t>
      </w:r>
      <w:r>
        <w:rPr>
          <w:sz w:val="28"/>
          <w:szCs w:val="28"/>
        </w:rPr>
        <w:t>сего дальнейшего  развития юного музыканта</w:t>
      </w:r>
      <w:r w:rsidRPr="00A5102B">
        <w:rPr>
          <w:sz w:val="28"/>
          <w:szCs w:val="28"/>
        </w:rPr>
        <w:t>. На раннем этапе обучения необходимо применять различные приёмы и способы активизации интереса учащихся к музыкальным занятиям. Что сделать, чтобы  урок был интересным, запоминающимся?</w:t>
      </w:r>
      <w:r w:rsidRPr="00CD4986">
        <w:t xml:space="preserve"> </w:t>
      </w:r>
      <w:r>
        <w:t xml:space="preserve"> </w:t>
      </w:r>
      <w:r w:rsidRPr="00CD4986">
        <w:rPr>
          <w:rStyle w:val="c0"/>
          <w:sz w:val="28"/>
          <w:szCs w:val="28"/>
        </w:rPr>
        <w:t xml:space="preserve">Как заинтересовать ребёнка на начальном этапе знакомства с музыкой? </w:t>
      </w:r>
      <w:r>
        <w:rPr>
          <w:rStyle w:val="c0"/>
          <w:sz w:val="28"/>
          <w:szCs w:val="28"/>
        </w:rPr>
        <w:t xml:space="preserve"> </w:t>
      </w:r>
      <w:r w:rsidRPr="00CD4986">
        <w:rPr>
          <w:rStyle w:val="c0"/>
          <w:sz w:val="28"/>
          <w:szCs w:val="28"/>
        </w:rPr>
        <w:t>Как ввести его в этот сложный, но и, одновременно, очень разнообразный и интересный мир? Как не спугнуть его на первых шагах?</w:t>
      </w:r>
      <w:r>
        <w:rPr>
          <w:sz w:val="28"/>
          <w:szCs w:val="28"/>
        </w:rPr>
        <w:t xml:space="preserve"> </w:t>
      </w:r>
      <w:r w:rsidRPr="009D2FC5">
        <w:rPr>
          <w:rStyle w:val="c0"/>
          <w:sz w:val="28"/>
          <w:szCs w:val="28"/>
        </w:rPr>
        <w:t xml:space="preserve">Как сделать так, чтобы музыка в жизни маленького человека стала приоритетом наряду с другими соблазнами? </w:t>
      </w:r>
      <w:r>
        <w:rPr>
          <w:rStyle w:val="c0"/>
          <w:sz w:val="28"/>
          <w:szCs w:val="28"/>
        </w:rPr>
        <w:t xml:space="preserve"> </w:t>
      </w:r>
      <w:r w:rsidRPr="009D2FC5">
        <w:rPr>
          <w:rStyle w:val="c0"/>
          <w:sz w:val="28"/>
          <w:szCs w:val="28"/>
        </w:rPr>
        <w:t>Ведь проще нажать на кнопку, без лишних усилий, и посмотреть мультфильм или поиграть в компьютерные игры, которые в большинстве своём тормозят развитие ребёнка.</w:t>
      </w:r>
      <w:r>
        <w:rPr>
          <w:sz w:val="28"/>
          <w:szCs w:val="28"/>
        </w:rPr>
        <w:t xml:space="preserve"> </w:t>
      </w:r>
      <w:r>
        <w:rPr>
          <w:rStyle w:val="c0"/>
          <w:sz w:val="28"/>
          <w:szCs w:val="28"/>
        </w:rPr>
        <w:t xml:space="preserve">А музыка </w:t>
      </w:r>
      <w:r w:rsidRPr="009D2FC5">
        <w:rPr>
          <w:rStyle w:val="c0"/>
          <w:sz w:val="28"/>
          <w:szCs w:val="28"/>
        </w:rPr>
        <w:t xml:space="preserve"> - </w:t>
      </w:r>
      <w:r>
        <w:rPr>
          <w:rStyle w:val="c0"/>
          <w:sz w:val="28"/>
          <w:szCs w:val="28"/>
        </w:rPr>
        <w:t xml:space="preserve"> это другое, тут думать </w:t>
      </w:r>
      <w:r w:rsidRPr="009D2FC5">
        <w:rPr>
          <w:rStyle w:val="c0"/>
          <w:sz w:val="28"/>
          <w:szCs w:val="28"/>
        </w:rPr>
        <w:t>надо</w:t>
      </w:r>
      <w:r>
        <w:rPr>
          <w:rStyle w:val="c0"/>
          <w:sz w:val="28"/>
          <w:szCs w:val="28"/>
        </w:rPr>
        <w:t xml:space="preserve">.  </w:t>
      </w:r>
      <w:r w:rsidRPr="009D2FC5">
        <w:rPr>
          <w:rStyle w:val="c0"/>
          <w:sz w:val="28"/>
          <w:szCs w:val="28"/>
        </w:rPr>
        <w:t>Поэтому, опираясь на методику наших классиков, и, ознакомившись с методической литературой современных педагогов, я стала выстраивать свою методику проведения уроков на начальном периоде обучения игре на аккордеоне детей младшего школьного возраста.</w:t>
      </w:r>
      <w:r w:rsidR="00AE0219">
        <w:rPr>
          <w:rStyle w:val="c0"/>
          <w:sz w:val="28"/>
          <w:szCs w:val="28"/>
        </w:rPr>
        <w:t xml:space="preserve"> </w:t>
      </w:r>
    </w:p>
    <w:p w:rsidR="0077517C" w:rsidRPr="00490715" w:rsidRDefault="0077517C" w:rsidP="0077517C">
      <w:pPr>
        <w:pStyle w:val="c3"/>
        <w:jc w:val="both"/>
        <w:rPr>
          <w:sz w:val="28"/>
          <w:szCs w:val="28"/>
        </w:rPr>
      </w:pPr>
      <w:r w:rsidRPr="00490715">
        <w:rPr>
          <w:rStyle w:val="c0"/>
          <w:sz w:val="28"/>
          <w:szCs w:val="28"/>
        </w:rPr>
        <w:t xml:space="preserve">       Я хочу выделить несколько общих характерных психофизических черт, которые нужно учитывать при работе с учениками младших классов: </w:t>
      </w:r>
    </w:p>
    <w:p w:rsidR="0077517C" w:rsidRPr="00490715" w:rsidRDefault="0077517C" w:rsidP="0077517C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0715">
        <w:rPr>
          <w:rStyle w:val="c0"/>
          <w:rFonts w:ascii="Times New Roman" w:hAnsi="Times New Roman" w:cs="Times New Roman"/>
          <w:sz w:val="28"/>
          <w:szCs w:val="28"/>
        </w:rPr>
        <w:t>Во-первых, дети этого возраста не способны надолго сосредоточиться на какой-либо проблеме. Поэтому содержание урока должно быть составлено разнообразно и красочно, чтобы в течение всего времени интерес у ребенка не слабел.</w:t>
      </w:r>
    </w:p>
    <w:p w:rsidR="0077517C" w:rsidRPr="00490715" w:rsidRDefault="0077517C" w:rsidP="0077517C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0715">
        <w:rPr>
          <w:rStyle w:val="c0"/>
          <w:rFonts w:ascii="Times New Roman" w:hAnsi="Times New Roman" w:cs="Times New Roman"/>
          <w:sz w:val="28"/>
          <w:szCs w:val="28"/>
        </w:rPr>
        <w:t>Во-вторых, малыши отличаются любознательностью, которая должна обязательно удовлетворяться.</w:t>
      </w:r>
    </w:p>
    <w:p w:rsidR="0077517C" w:rsidRPr="00490715" w:rsidRDefault="0077517C" w:rsidP="0077517C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0715">
        <w:rPr>
          <w:rStyle w:val="c0"/>
          <w:rFonts w:ascii="Times New Roman" w:hAnsi="Times New Roman" w:cs="Times New Roman"/>
          <w:sz w:val="28"/>
          <w:szCs w:val="28"/>
        </w:rPr>
        <w:t>В-третьих, ребенок легко воспринимает новое, но также быстро забывает. С этой особенностью нужно обязательно считаться и взять за правило постоянно возвращаться к пройденному материалу.</w:t>
      </w:r>
    </w:p>
    <w:p w:rsidR="0077517C" w:rsidRPr="00490715" w:rsidRDefault="0077517C" w:rsidP="0077517C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0715">
        <w:rPr>
          <w:rStyle w:val="c0"/>
          <w:rFonts w:ascii="Times New Roman" w:hAnsi="Times New Roman" w:cs="Times New Roman"/>
          <w:sz w:val="28"/>
          <w:szCs w:val="28"/>
        </w:rPr>
        <w:t>В-четвертых, мыслительный процесс детей не позволяет им воспринимать и усваивать большое количество информации, особенно при концентрированной ее подаче. Поэтому принуждение к спешке, быстрой реакции приведет к отрицательным последствиям, так как несет беспокойство, страх, поспешность.</w:t>
      </w:r>
    </w:p>
    <w:p w:rsidR="0077517C" w:rsidRDefault="0077517C" w:rsidP="0077517C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Style w:val="c0"/>
          <w:rFonts w:ascii="Times New Roman" w:hAnsi="Times New Roman" w:cs="Times New Roman"/>
          <w:sz w:val="28"/>
          <w:szCs w:val="28"/>
        </w:rPr>
      </w:pPr>
      <w:r w:rsidRPr="00490715">
        <w:rPr>
          <w:rStyle w:val="c0"/>
          <w:rFonts w:ascii="Times New Roman" w:hAnsi="Times New Roman" w:cs="Times New Roman"/>
          <w:sz w:val="28"/>
          <w:szCs w:val="28"/>
        </w:rPr>
        <w:t>В-пятых, дети младшего возраста имеют свойство мыслить в конкретных образах. Отсюда вытекает принцип: сначала рассказывать, а потом вводить какое-либо образное обозначение.</w:t>
      </w:r>
    </w:p>
    <w:p w:rsidR="0077517C" w:rsidRDefault="0077517C" w:rsidP="0077517C">
      <w:pPr>
        <w:pStyle w:val="c3"/>
        <w:jc w:val="both"/>
        <w:rPr>
          <w:sz w:val="28"/>
          <w:szCs w:val="28"/>
        </w:rPr>
      </w:pPr>
      <w:r>
        <w:rPr>
          <w:rStyle w:val="c0"/>
          <w:sz w:val="28"/>
          <w:szCs w:val="28"/>
        </w:rPr>
        <w:t xml:space="preserve">    </w:t>
      </w:r>
      <w:r w:rsidRPr="00490715">
        <w:rPr>
          <w:rStyle w:val="c0"/>
          <w:sz w:val="28"/>
          <w:szCs w:val="28"/>
        </w:rPr>
        <w:t xml:space="preserve">  Игру на музыкальном инструменте ребенок должен воспринимать как новое развлечение. Задача педагога - направить это развлечение. Для этого можно использовать все, что будит воображение ребенка: музыкальный материал и рисунок, текст песенок-подтекстовок (желательно сочиненные самими детьми самостоятельно или с помощью педагога), рассказ, сопровождающий игру, задачи - головоломки.</w:t>
      </w:r>
    </w:p>
    <w:p w:rsidR="0077517C" w:rsidRDefault="0077517C" w:rsidP="0077517C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 своей педагогической практике я использую следующие методы работы:</w:t>
      </w:r>
    </w:p>
    <w:p w:rsidR="0077517C" w:rsidRDefault="0077517C" w:rsidP="0077517C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игровые формы обучения;</w:t>
      </w:r>
    </w:p>
    <w:p w:rsidR="0077517C" w:rsidRDefault="0077517C" w:rsidP="0077517C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эмоционально-образное восприятие музыки;</w:t>
      </w:r>
    </w:p>
    <w:p w:rsidR="0077517C" w:rsidRDefault="0077517C" w:rsidP="0077517C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активизация конкурсной и концертной деятельности;</w:t>
      </w:r>
    </w:p>
    <w:p w:rsidR="0077517C" w:rsidRDefault="0077517C" w:rsidP="0077517C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использование инновационных технологий обучения;</w:t>
      </w:r>
    </w:p>
    <w:p w:rsidR="0077517C" w:rsidRDefault="0077517C" w:rsidP="0077517C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роль и значение репертуара в воспитании юного музыканта;</w:t>
      </w:r>
    </w:p>
    <w:p w:rsidR="0077517C" w:rsidRDefault="0077517C" w:rsidP="0077517C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</w:rPr>
        <w:t>ансамблевое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музицирование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уроке;</w:t>
      </w:r>
    </w:p>
    <w:p w:rsidR="0077517C" w:rsidRDefault="0077517C" w:rsidP="0077517C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развитие отношений партнёрства и сотрудничества педагога, родителей и ребёнка.</w:t>
      </w:r>
    </w:p>
    <w:p w:rsidR="0077517C" w:rsidRDefault="0077517C" w:rsidP="0077517C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</w:p>
    <w:p w:rsidR="0077517C" w:rsidRPr="003B76B3" w:rsidRDefault="0077517C" w:rsidP="0077517C">
      <w:pPr>
        <w:spacing w:after="0" w:line="240" w:lineRule="auto"/>
        <w:ind w:firstLine="39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Игровые формы обучения.</w:t>
      </w:r>
    </w:p>
    <w:p w:rsidR="0077517C" w:rsidRDefault="0077517C" w:rsidP="0077517C">
      <w:pPr>
        <w:spacing w:after="0" w:line="240" w:lineRule="auto"/>
        <w:ind w:firstLine="39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77517C" w:rsidRDefault="0077517C" w:rsidP="0077517C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Игра – это вид деятельности, который для ребёнка сам по себе является прекрасной мотивацией. Игровые моменты на уроке присутствуют с первых минут знакомства с учеником. Знакомясь с </w:t>
      </w:r>
      <w:proofErr w:type="gramStart"/>
      <w:r>
        <w:rPr>
          <w:rFonts w:ascii="Times New Roman" w:hAnsi="Times New Roman" w:cs="Times New Roman"/>
          <w:sz w:val="28"/>
          <w:szCs w:val="28"/>
        </w:rPr>
        <w:t>клавиатурой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я приглашаю ребёнка в страну сказок. Так, например, в сказке «Теремок» мы в каждой октаве сочиняем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песенки-попевки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для героев сказки. Ребёнок выразительно рассказывает и исполняет на инструменте сказку.</w:t>
      </w:r>
    </w:p>
    <w:p w:rsidR="0077517C" w:rsidRDefault="0077517C" w:rsidP="0077517C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Музыкальное восприятие становится более глубоким и осознанным, если прослушивание музыки сопровождается каким либо действием. Например: дети могут маршировать под музыку, хлопать в ладоши ритм, подпевать знакомые мелодии. Для слушания необходимо подбирать пьесы небольшие по объёму, с программным содержанием. Исполняя ребёнку «Мазурку» А. Гречанинова я предлагаю ученику «превратиться» в цветок. Ребёнок, слушая музыку, выполняет танцевальные движения: «цветок тянется к солнышку, распускается, колышется ветром и т.д.».</w:t>
      </w:r>
    </w:p>
    <w:p w:rsidR="0077517C" w:rsidRDefault="0077517C" w:rsidP="0077517C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Особое внимание уделяем на уроке  развитию координации движений пальцев и рук, мелкой моторике. При помощи пальчиковых упражнений в занимательной форме можно научить юного музыканта напрягать и расслаблять мышцы, сохранять положение пальцев, переключаться с одного движения на другое. С увлечением дети играют в игру «Учитель и ученик». В эту игру в классе я предлагаю поиграть ученикам, поочерёдно меняясь ролями, а в домашних условиях можно играть с куклами, игрушками. Игры-упражнения делятся на группы: пальцевые, кистевые, эмоциональные или ролевые игры.  Я использую игры-упражнения из методических пособий Г.Крыловой, </w:t>
      </w:r>
      <w:proofErr w:type="spellStart"/>
      <w:r>
        <w:rPr>
          <w:rFonts w:ascii="Times New Roman" w:hAnsi="Times New Roman" w:cs="Times New Roman"/>
          <w:sz w:val="28"/>
          <w:szCs w:val="28"/>
        </w:rPr>
        <w:t>Р.Бажилина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О.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Геталовой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="00AE021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AE0219">
        <w:rPr>
          <w:rFonts w:ascii="Times New Roman" w:hAnsi="Times New Roman" w:cs="Times New Roman"/>
          <w:sz w:val="28"/>
          <w:szCs w:val="28"/>
        </w:rPr>
        <w:t>Визной</w:t>
      </w:r>
      <w:proofErr w:type="spellEnd"/>
      <w:r w:rsidR="00AE0219">
        <w:rPr>
          <w:rFonts w:ascii="Times New Roman" w:hAnsi="Times New Roman" w:cs="Times New Roman"/>
          <w:sz w:val="28"/>
          <w:szCs w:val="28"/>
        </w:rPr>
        <w:t xml:space="preserve"> и др.</w:t>
      </w:r>
    </w:p>
    <w:p w:rsidR="0077517C" w:rsidRDefault="0077517C" w:rsidP="0077517C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</w:p>
    <w:p w:rsidR="0077517C" w:rsidRDefault="0077517C" w:rsidP="0077517C">
      <w:pPr>
        <w:spacing w:after="0" w:line="240" w:lineRule="auto"/>
        <w:ind w:firstLine="39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Эмоционально-образное восприятие музыки.</w:t>
      </w:r>
    </w:p>
    <w:p w:rsidR="0077517C" w:rsidRPr="002575DB" w:rsidRDefault="0077517C" w:rsidP="0077517C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517C" w:rsidRDefault="0077517C" w:rsidP="0077517C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A5102B">
        <w:rPr>
          <w:rFonts w:ascii="Times New Roman" w:hAnsi="Times New Roman" w:cs="Times New Roman"/>
          <w:sz w:val="28"/>
          <w:szCs w:val="28"/>
        </w:rPr>
        <w:t xml:space="preserve">Основа воспитательной работы – содержание урока, работа над музыкальным произведением. Начиная работу над произведением, необходимо раскрывать его содержание через подробный анализ музыкальных элементов. Эмоциональные ощущения, образные ассоциации, порождаемые музыкальными гармониями,  модуляциями закрепляются с помощью словесных определений. Соответственно встаёт вопрос о формировании умения словесного моделирования своих мыслей, слуховых впечатлений. На раннем </w:t>
      </w:r>
      <w:r w:rsidRPr="00A5102B">
        <w:rPr>
          <w:rFonts w:ascii="Times New Roman" w:hAnsi="Times New Roman" w:cs="Times New Roman"/>
          <w:sz w:val="28"/>
          <w:szCs w:val="28"/>
        </w:rPr>
        <w:lastRenderedPageBreak/>
        <w:t>этапе обучения – это сочинение стихов, сказок, рассказов, художественное изображение музыкальных образов.</w:t>
      </w:r>
    </w:p>
    <w:p w:rsidR="0077517C" w:rsidRPr="00A5102B" w:rsidRDefault="0077517C" w:rsidP="0077517C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A5102B">
        <w:rPr>
          <w:rFonts w:ascii="Times New Roman" w:hAnsi="Times New Roman" w:cs="Times New Roman"/>
          <w:sz w:val="28"/>
          <w:szCs w:val="28"/>
        </w:rPr>
        <w:t xml:space="preserve"> Музыкальное мышление и музыкальная речь могут быть сформированы, если обучение музыке не будет оторвано от обучения речи. Пение и </w:t>
      </w:r>
      <w:proofErr w:type="spellStart"/>
      <w:r w:rsidRPr="00A5102B">
        <w:rPr>
          <w:rFonts w:ascii="Times New Roman" w:hAnsi="Times New Roman" w:cs="Times New Roman"/>
          <w:sz w:val="28"/>
          <w:szCs w:val="28"/>
        </w:rPr>
        <w:t>сольфеджирование</w:t>
      </w:r>
      <w:proofErr w:type="spellEnd"/>
      <w:r w:rsidRPr="00A5102B">
        <w:rPr>
          <w:rFonts w:ascii="Times New Roman" w:hAnsi="Times New Roman" w:cs="Times New Roman"/>
          <w:sz w:val="28"/>
          <w:szCs w:val="28"/>
        </w:rPr>
        <w:t xml:space="preserve">, то есть </w:t>
      </w:r>
      <w:proofErr w:type="spellStart"/>
      <w:r w:rsidRPr="00A5102B">
        <w:rPr>
          <w:rFonts w:ascii="Times New Roman" w:hAnsi="Times New Roman" w:cs="Times New Roman"/>
          <w:sz w:val="28"/>
          <w:szCs w:val="28"/>
        </w:rPr>
        <w:t>звуко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A5102B">
        <w:rPr>
          <w:rFonts w:ascii="Times New Roman" w:hAnsi="Times New Roman" w:cs="Times New Roman"/>
          <w:sz w:val="28"/>
          <w:szCs w:val="28"/>
        </w:rPr>
        <w:t>речевая</w:t>
      </w:r>
      <w:proofErr w:type="spellEnd"/>
      <w:r w:rsidRPr="00A5102B">
        <w:rPr>
          <w:rFonts w:ascii="Times New Roman" w:hAnsi="Times New Roman" w:cs="Times New Roman"/>
          <w:sz w:val="28"/>
          <w:szCs w:val="28"/>
        </w:rPr>
        <w:t xml:space="preserve"> игра должны сопровождать весь п</w:t>
      </w:r>
      <w:r>
        <w:rPr>
          <w:rFonts w:ascii="Times New Roman" w:hAnsi="Times New Roman" w:cs="Times New Roman"/>
          <w:sz w:val="28"/>
          <w:szCs w:val="28"/>
        </w:rPr>
        <w:t xml:space="preserve">роцесс обучения музыке. </w:t>
      </w:r>
      <w:proofErr w:type="spellStart"/>
      <w:r>
        <w:rPr>
          <w:rFonts w:ascii="Times New Roman" w:hAnsi="Times New Roman" w:cs="Times New Roman"/>
          <w:sz w:val="28"/>
          <w:szCs w:val="28"/>
        </w:rPr>
        <w:t>Звуко-</w:t>
      </w:r>
      <w:r w:rsidRPr="00A5102B">
        <w:rPr>
          <w:rFonts w:ascii="Times New Roman" w:hAnsi="Times New Roman" w:cs="Times New Roman"/>
          <w:sz w:val="28"/>
          <w:szCs w:val="28"/>
        </w:rPr>
        <w:t>речевая</w:t>
      </w:r>
      <w:proofErr w:type="spellEnd"/>
      <w:r w:rsidRPr="00A5102B">
        <w:rPr>
          <w:rFonts w:ascii="Times New Roman" w:hAnsi="Times New Roman" w:cs="Times New Roman"/>
          <w:sz w:val="28"/>
          <w:szCs w:val="28"/>
        </w:rPr>
        <w:t xml:space="preserve"> игра помогает добиться успеха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5102B">
        <w:rPr>
          <w:rFonts w:ascii="Times New Roman" w:hAnsi="Times New Roman" w:cs="Times New Roman"/>
          <w:sz w:val="28"/>
          <w:szCs w:val="28"/>
        </w:rPr>
        <w:t xml:space="preserve"> как в становлении музыкальной речи, музыкального интеллекта, так и в развитии словесной речи.</w:t>
      </w:r>
      <w:r>
        <w:rPr>
          <w:rFonts w:ascii="Times New Roman" w:hAnsi="Times New Roman" w:cs="Times New Roman"/>
          <w:sz w:val="28"/>
          <w:szCs w:val="28"/>
        </w:rPr>
        <w:t xml:space="preserve"> На уроке специальности я практикую такой вид работы, как творческое задание. Предлагаю ученику сочинить мелодию на данное стихотворение, или, наоборот – стихотворение на данную мелодию.</w:t>
      </w:r>
    </w:p>
    <w:p w:rsidR="0077517C" w:rsidRPr="00A5102B" w:rsidRDefault="0077517C" w:rsidP="0077517C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A5102B">
        <w:rPr>
          <w:rFonts w:ascii="Times New Roman" w:hAnsi="Times New Roman" w:cs="Times New Roman"/>
          <w:sz w:val="28"/>
          <w:szCs w:val="28"/>
        </w:rPr>
        <w:t>Важно не навязывать ученику свои представления, а незаметно направлять мысль ученика, будить его творческое воображение, помогая «вдохнуть жизнь» в «сухие» ноты. Работая над произведением, педагог должен ставить конкретные задачи для воспроизведения музыкально-художественного образа, заложенного в это произведение. В этот ответственный момент педагогу приходится мобилизовать всё своё мастерство, всё своё воображение, придумывая сравнения между музыкой и жизнью ребёнка, его любимыми сказками, мультфильмами, чтобы «разогревать» интерес ученика к музыке.</w:t>
      </w:r>
    </w:p>
    <w:p w:rsidR="0077517C" w:rsidRPr="00A5102B" w:rsidRDefault="0077517C" w:rsidP="0077517C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A5102B">
        <w:rPr>
          <w:rFonts w:ascii="Times New Roman" w:hAnsi="Times New Roman" w:cs="Times New Roman"/>
          <w:sz w:val="28"/>
          <w:szCs w:val="28"/>
        </w:rPr>
        <w:t xml:space="preserve">Что сделать, чтобы исполнение было затрагивающим, интересным, доходчивым?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5102B">
        <w:rPr>
          <w:rFonts w:ascii="Times New Roman" w:hAnsi="Times New Roman" w:cs="Times New Roman"/>
          <w:sz w:val="28"/>
          <w:szCs w:val="28"/>
        </w:rPr>
        <w:t>Во</w:t>
      </w:r>
      <w:proofErr w:type="gramEnd"/>
      <w:r w:rsidRPr="00A5102B">
        <w:rPr>
          <w:rFonts w:ascii="Times New Roman" w:hAnsi="Times New Roman" w:cs="Times New Roman"/>
          <w:sz w:val="28"/>
          <w:szCs w:val="28"/>
        </w:rPr>
        <w:t xml:space="preserve"> первых, нужно рассказать, что в этом произведении (с точки зрения автора) происходит, развивать его фантазию удачными метафорами, поэтическими образами, аналогиями с явлениями природы и жизни. Конечно, одними рассказами об образе и содержании здесь не обойдёшься. Необходимо добиваться конкретного воплощения своих высказываний и внушений в звуке, фразе, нюансировке. Большую роль в этом процессе играет наглядный, качественный показ преподавателя. Показ – это исходный момент для того, чтобы создать представление о художественных образах произведения.</w:t>
      </w:r>
    </w:p>
    <w:p w:rsidR="0077517C" w:rsidRPr="00A5102B" w:rsidRDefault="0077517C" w:rsidP="0077517C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A5102B">
        <w:rPr>
          <w:rFonts w:ascii="Times New Roman" w:hAnsi="Times New Roman" w:cs="Times New Roman"/>
          <w:sz w:val="28"/>
          <w:szCs w:val="28"/>
        </w:rPr>
        <w:t xml:space="preserve">Самое главное – привить ученику культуру отношения к звуку. Натан Перельман написал о звуке целую поэму: </w:t>
      </w:r>
      <w:proofErr w:type="gramStart"/>
      <w:r w:rsidRPr="00A5102B">
        <w:rPr>
          <w:rFonts w:ascii="Times New Roman" w:hAnsi="Times New Roman" w:cs="Times New Roman"/>
          <w:sz w:val="28"/>
          <w:szCs w:val="28"/>
        </w:rPr>
        <w:t>«Для музыканта звук – творение, обладающее вкусом, цветом, объёмом, красотой или уродством, силой, весом, длиной и всем, чем только способен наделить его обладающий фантазией музыкант.» Заметьте: музыкант, не усматривая  в этом ничего смешного, говорит о звуке, как о фрукте  - сочный, мягкий, нежный; как о чём-то зримом - светлый, тусклый, солнечный, блёклый;</w:t>
      </w:r>
      <w:proofErr w:type="gramEnd"/>
      <w:r w:rsidRPr="00A5102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5102B">
        <w:rPr>
          <w:rFonts w:ascii="Times New Roman" w:hAnsi="Times New Roman" w:cs="Times New Roman"/>
          <w:sz w:val="28"/>
          <w:szCs w:val="28"/>
        </w:rPr>
        <w:t>как о предмете, имеющем объём, вес, длину – круглый, плоский, глубокий, мелкий, тяжёлый, лёгкий, длинный, короткий.</w:t>
      </w:r>
      <w:proofErr w:type="gramEnd"/>
      <w:r w:rsidRPr="00A5102B">
        <w:rPr>
          <w:rFonts w:ascii="Times New Roman" w:hAnsi="Times New Roman" w:cs="Times New Roman"/>
          <w:sz w:val="28"/>
          <w:szCs w:val="28"/>
        </w:rPr>
        <w:t xml:space="preserve"> Звуку приписывают даже нравственные категории: благородный, жалкий и т.д.</w:t>
      </w:r>
    </w:p>
    <w:p w:rsidR="0077517C" w:rsidRPr="00A5102B" w:rsidRDefault="0077517C" w:rsidP="0077517C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A5102B">
        <w:rPr>
          <w:rFonts w:ascii="Times New Roman" w:hAnsi="Times New Roman" w:cs="Times New Roman"/>
          <w:sz w:val="28"/>
          <w:szCs w:val="28"/>
        </w:rPr>
        <w:t>«Наилучший звук – тот, который наилучшим образом выражает данное содержание» Г.Г. Нейгауз.</w:t>
      </w:r>
    </w:p>
    <w:p w:rsidR="0077517C" w:rsidRPr="00A5102B" w:rsidRDefault="0077517C" w:rsidP="0077517C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A5102B">
        <w:rPr>
          <w:rFonts w:ascii="Times New Roman" w:hAnsi="Times New Roman" w:cs="Times New Roman"/>
          <w:sz w:val="28"/>
          <w:szCs w:val="28"/>
        </w:rPr>
        <w:t>Чем раньше ученик осмыслит и представит себе образное содержание произведения, пути приёмы работы над овладением звуковыми и техническими трудностями, тем плодотворнее будет развиваться его художественная и исполнительская самостоятельность.</w:t>
      </w:r>
    </w:p>
    <w:p w:rsidR="0077517C" w:rsidRDefault="0077517C" w:rsidP="0077517C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A5102B">
        <w:rPr>
          <w:rFonts w:ascii="Times New Roman" w:hAnsi="Times New Roman" w:cs="Times New Roman"/>
          <w:sz w:val="28"/>
          <w:szCs w:val="28"/>
        </w:rPr>
        <w:t xml:space="preserve">«Даже зрительный образ надо не столько «увидеть», сколько музыкально ощутить», - сказал однажды Г.Нейгауз, ведь сущность музыки - «искусство </w:t>
      </w:r>
    </w:p>
    <w:p w:rsidR="0077517C" w:rsidRDefault="0077517C" w:rsidP="007751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102B">
        <w:rPr>
          <w:rFonts w:ascii="Times New Roman" w:hAnsi="Times New Roman" w:cs="Times New Roman"/>
          <w:sz w:val="28"/>
          <w:szCs w:val="28"/>
        </w:rPr>
        <w:lastRenderedPageBreak/>
        <w:t>образных ощущений». Смысловое и образное насыщение мелодий будит у ученика фантазию, рождает увлечённость и желание творчески работать.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517C" w:rsidRDefault="0077517C" w:rsidP="007751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517C" w:rsidRDefault="0077517C" w:rsidP="0077517C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</w:p>
    <w:p w:rsidR="0077517C" w:rsidRDefault="0077517C" w:rsidP="0077517C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</w:p>
    <w:p w:rsidR="0077517C" w:rsidRDefault="0077517C" w:rsidP="0077517C">
      <w:pPr>
        <w:spacing w:after="0" w:line="240" w:lineRule="auto"/>
        <w:ind w:firstLine="397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Активизация конкурсной и концертной деятельности.</w:t>
      </w:r>
    </w:p>
    <w:p w:rsidR="0077517C" w:rsidRDefault="0077517C" w:rsidP="0077517C">
      <w:pPr>
        <w:spacing w:after="0" w:line="240" w:lineRule="auto"/>
        <w:ind w:firstLine="39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17C" w:rsidRDefault="0077517C" w:rsidP="0077517C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Возможность выступить в публичном концерте, участие в конкурсах является мощной мотивацией. Такое качество, как удовлетворение в признании, побуждает ученика к действию, желанию добиваться дальнейших успехов.</w:t>
      </w:r>
    </w:p>
    <w:p w:rsidR="0077517C" w:rsidRDefault="0077517C" w:rsidP="0077517C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Безусловно, в конкурсной и концертной жизни школы принимают участие самые яркие, одарённые ученики. Но как же мотивировать к музыкальным занятиям менее одарённых детей? </w:t>
      </w:r>
    </w:p>
    <w:p w:rsidR="0077517C" w:rsidRDefault="0077517C" w:rsidP="0077517C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нашем классе мы практикуем такие мероприятия, как классные конкурсы, родительские собрания с  концертом учащихся класса, выступление в детских садиках и общеобразовательных школах. </w:t>
      </w:r>
    </w:p>
    <w:p w:rsidR="0077517C" w:rsidRDefault="0077517C" w:rsidP="0077517C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Успех и сцена воодушевляют учащихся, начинает осознаваться потребность в признании. А с ростом значимости самого себя появляется потребность в</w:t>
      </w:r>
      <w:r w:rsidR="00AE0219">
        <w:rPr>
          <w:rFonts w:ascii="Times New Roman" w:hAnsi="Times New Roman" w:cs="Times New Roman"/>
          <w:sz w:val="28"/>
          <w:szCs w:val="28"/>
        </w:rPr>
        <w:t xml:space="preserve"> самореализации. </w:t>
      </w:r>
    </w:p>
    <w:p w:rsidR="0077517C" w:rsidRDefault="0077517C" w:rsidP="0077517C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</w:p>
    <w:p w:rsidR="0077517C" w:rsidRDefault="0077517C" w:rsidP="0077517C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</w:p>
    <w:p w:rsidR="0077517C" w:rsidRDefault="0077517C" w:rsidP="0077517C">
      <w:pPr>
        <w:spacing w:after="0" w:line="240" w:lineRule="auto"/>
        <w:ind w:firstLine="397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Использование инновационных технологий обучения.</w:t>
      </w:r>
    </w:p>
    <w:p w:rsidR="0077517C" w:rsidRDefault="0077517C" w:rsidP="0077517C">
      <w:pPr>
        <w:spacing w:after="0" w:line="240" w:lineRule="auto"/>
        <w:ind w:firstLine="39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77517C" w:rsidRDefault="0077517C" w:rsidP="0077517C">
      <w:pPr>
        <w:spacing w:after="0" w:line="240" w:lineRule="auto"/>
        <w:ind w:firstLine="39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77517C" w:rsidRDefault="0077517C" w:rsidP="0077517C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Специфика нашей работы требует от педагога постоянного поиска новых форм воспитания и обучения учащихся. У учащихся достаточно велика мотивация к освоению новых технологий, поэтому повышается интерес к предмету изучения, активизируется внимание, память, восприятие и т.д.</w:t>
      </w:r>
    </w:p>
    <w:p w:rsidR="0077517C" w:rsidRDefault="0077517C" w:rsidP="0077517C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Информационная технология обучения предполагает использование наряду с компьютерной техникой специализированные программные средства. Педагогическими программными средствами могут быть:</w:t>
      </w:r>
    </w:p>
    <w:p w:rsidR="0077517C" w:rsidRDefault="0077517C" w:rsidP="0077517C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компьютерные учебники;</w:t>
      </w:r>
    </w:p>
    <w:p w:rsidR="0077517C" w:rsidRDefault="0077517C" w:rsidP="0077517C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программы-тренажёры;</w:t>
      </w:r>
    </w:p>
    <w:p w:rsidR="0077517C" w:rsidRDefault="0077517C" w:rsidP="0077517C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</w:rPr>
        <w:t>демонстрационные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(слайд или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видео-фильмы</w:t>
      </w:r>
      <w:proofErr w:type="spellEnd"/>
      <w:r>
        <w:rPr>
          <w:rFonts w:ascii="Times New Roman" w:hAnsi="Times New Roman" w:cs="Times New Roman"/>
          <w:sz w:val="28"/>
          <w:szCs w:val="28"/>
        </w:rPr>
        <w:t>);</w:t>
      </w:r>
    </w:p>
    <w:p w:rsidR="0077517C" w:rsidRDefault="0077517C" w:rsidP="0077517C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учебно-игровые.  </w:t>
      </w:r>
    </w:p>
    <w:p w:rsidR="0077517C" w:rsidRDefault="0077517C" w:rsidP="0077517C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программные средства направлены на оптимизацию учебного процесса, повышению эффективности обучения.</w:t>
      </w:r>
    </w:p>
    <w:p w:rsidR="0077517C" w:rsidRDefault="0077517C" w:rsidP="0077517C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сожалению, внедрение информационных технологий в музыкальное образование затруднено из-за проблем с материальным обеспечением  ДШИ. В классе организовываю работу с учениками таким образом, что они самостоятельно вынуждены, в качестве домашней работы, разыскивать нужные для решения поставленной проблемы сведения. </w:t>
      </w:r>
    </w:p>
    <w:p w:rsidR="0077517C" w:rsidRDefault="0077517C" w:rsidP="0077517C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Преимущество компьютерных технологий в возможности получения различного рода материалов через интернет. Так, с помощью программы «Шедевры музыки» я предлагаю ученику подготовить сообщение о жизни и творчестве композитора, прослушать изучаемое произведение.  При изучении </w:t>
      </w:r>
      <w:r>
        <w:rPr>
          <w:rFonts w:ascii="Times New Roman" w:hAnsi="Times New Roman" w:cs="Times New Roman"/>
          <w:sz w:val="28"/>
          <w:szCs w:val="28"/>
        </w:rPr>
        <w:lastRenderedPageBreak/>
        <w:t>музыкальной грамоты с начинающими мы используем сайт «Детям о музыке», в котором много развивающих игр на закрепление знаний, полученных на уроке специальности. Интернет предоставляет огромные возможности поиска необходимого материала, а общение с компьютером создаёт мотивацию для обучения.</w:t>
      </w:r>
    </w:p>
    <w:p w:rsidR="0077517C" w:rsidRDefault="0077517C" w:rsidP="0077517C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того</w:t>
      </w:r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чтобы сделать урок более интересным, я использую разнообразные формы творческой работы. Одной из любимых форм творческой работы у детей является сочинение мелодий. Хорошей мотивацией являются классные конкурсы «Музыкальный палитра», « Конкурс на лучшее исполнение любимой мелодии», «Самое техничное исполнение пьесы», «Самое эмоциональное исполнение пьесы» и т.д.</w:t>
      </w:r>
    </w:p>
    <w:p w:rsidR="0077517C" w:rsidRDefault="0077517C" w:rsidP="0077517C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процессе урока применяю метод поискового обучения. При поисковом методе осуществляются следующие виды деятельности:</w:t>
      </w:r>
    </w:p>
    <w:p w:rsidR="0077517C" w:rsidRDefault="0077517C" w:rsidP="0077517C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работа над текстом музыкального произведения;</w:t>
      </w:r>
    </w:p>
    <w:p w:rsidR="0077517C" w:rsidRDefault="0077517C" w:rsidP="0077517C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анализ эпизода или целого произведения;</w:t>
      </w:r>
    </w:p>
    <w:p w:rsidR="0077517C" w:rsidRDefault="0077517C" w:rsidP="0077517C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слушание музыки;</w:t>
      </w:r>
    </w:p>
    <w:p w:rsidR="0077517C" w:rsidRDefault="0077517C" w:rsidP="0077517C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анализ образа.</w:t>
      </w:r>
    </w:p>
    <w:p w:rsidR="0077517C" w:rsidRDefault="0077517C" w:rsidP="007751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Поисковый метод развивает музыкальные способности учащихся, учит самостоя</w:t>
      </w:r>
      <w:r w:rsidR="00AE0219">
        <w:rPr>
          <w:rFonts w:ascii="Times New Roman" w:hAnsi="Times New Roman" w:cs="Times New Roman"/>
          <w:sz w:val="28"/>
          <w:szCs w:val="28"/>
        </w:rPr>
        <w:t xml:space="preserve">тельно работать. </w:t>
      </w:r>
    </w:p>
    <w:p w:rsidR="0077517C" w:rsidRPr="009F5C1E" w:rsidRDefault="0077517C" w:rsidP="0077517C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</w:p>
    <w:p w:rsidR="0077517C" w:rsidRDefault="0077517C" w:rsidP="0077517C">
      <w:pPr>
        <w:spacing w:after="0" w:line="240" w:lineRule="auto"/>
        <w:ind w:firstLine="39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77517C" w:rsidRDefault="0077517C" w:rsidP="0077517C">
      <w:pPr>
        <w:spacing w:after="0" w:line="240" w:lineRule="auto"/>
        <w:ind w:firstLine="397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Роль и значение репертуара в воспитании юного музыканта.</w:t>
      </w:r>
    </w:p>
    <w:p w:rsidR="0077517C" w:rsidRPr="00570031" w:rsidRDefault="0077517C" w:rsidP="0077517C">
      <w:pPr>
        <w:spacing w:after="0" w:line="240" w:lineRule="auto"/>
        <w:ind w:firstLine="39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17C" w:rsidRDefault="0077517C" w:rsidP="0077517C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</w:p>
    <w:p w:rsidR="0077517C" w:rsidRDefault="0077517C" w:rsidP="0077517C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A5102B">
        <w:rPr>
          <w:rFonts w:ascii="Times New Roman" w:hAnsi="Times New Roman" w:cs="Times New Roman"/>
          <w:sz w:val="28"/>
          <w:szCs w:val="28"/>
        </w:rPr>
        <w:t>Важную роль в успехе учебного процесса играет правильный выбор репертуара. При выборе репертуара необходимо учит</w:t>
      </w:r>
      <w:r>
        <w:rPr>
          <w:rFonts w:ascii="Times New Roman" w:hAnsi="Times New Roman" w:cs="Times New Roman"/>
          <w:sz w:val="28"/>
          <w:szCs w:val="28"/>
        </w:rPr>
        <w:t xml:space="preserve">ывать не только </w:t>
      </w:r>
      <w:r w:rsidRPr="00A5102B">
        <w:rPr>
          <w:rFonts w:ascii="Times New Roman" w:hAnsi="Times New Roman" w:cs="Times New Roman"/>
          <w:sz w:val="28"/>
          <w:szCs w:val="28"/>
        </w:rPr>
        <w:t xml:space="preserve"> музыкальные задачи, но и черты характера ребёнка: его интеллект, темперамент, душевные качества</w:t>
      </w:r>
      <w:r>
        <w:rPr>
          <w:rFonts w:ascii="Times New Roman" w:hAnsi="Times New Roman" w:cs="Times New Roman"/>
          <w:sz w:val="28"/>
          <w:szCs w:val="28"/>
        </w:rPr>
        <w:t>. Умение подобрать наилучший репертуар для каждого ученика – важнейший показатель педагогического искусства.</w:t>
      </w:r>
    </w:p>
    <w:p w:rsidR="0077517C" w:rsidRPr="00A5102B" w:rsidRDefault="0077517C" w:rsidP="0077517C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102B">
        <w:rPr>
          <w:rFonts w:ascii="Times New Roman" w:hAnsi="Times New Roman" w:cs="Times New Roman"/>
          <w:sz w:val="28"/>
          <w:szCs w:val="28"/>
        </w:rPr>
        <w:t xml:space="preserve"> Если ученик сам просит какое-то произведение, значит - оно отвечает его психологическому и эмоциональному состоянию. Пусть играет, предоставьте ему такую возможность. В программе ученика всегда должна присутствовать хотя бы одна соответствующая его склонностям пьеса, которую он может  хорошо исполнить публично, проявив себя с лучшей стороны.</w:t>
      </w:r>
    </w:p>
    <w:p w:rsidR="0077517C" w:rsidRDefault="0077517C" w:rsidP="0077517C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A5102B">
        <w:rPr>
          <w:rFonts w:ascii="Times New Roman" w:hAnsi="Times New Roman" w:cs="Times New Roman"/>
          <w:sz w:val="28"/>
          <w:szCs w:val="28"/>
        </w:rPr>
        <w:t>«Самое важное – любить то, что исполняешь, и верить в то, что исполняешь. Как только эта вера исчезает, произведение сразу тускнеет, а то и вовсе проваливается» (С. Рихтер).</w:t>
      </w:r>
    </w:p>
    <w:p w:rsidR="0077517C" w:rsidRDefault="0077517C" w:rsidP="0077517C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процессе работы я стараюсь более тщательно подходить к составлению индивидуальных планов, включая в репертуарный список  обработки народных песен, произведения русских и зарубежных авторов, популярные произведения.</w:t>
      </w:r>
    </w:p>
    <w:p w:rsidR="0077517C" w:rsidRDefault="0077517C" w:rsidP="007751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517C" w:rsidRDefault="0077517C" w:rsidP="0077517C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</w:p>
    <w:p w:rsidR="0077517C" w:rsidRDefault="0077517C" w:rsidP="0077517C">
      <w:pPr>
        <w:spacing w:after="0" w:line="240" w:lineRule="auto"/>
        <w:ind w:firstLine="397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Ансамблевое 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музицирование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77517C" w:rsidRPr="005D34BB" w:rsidRDefault="0077517C" w:rsidP="0077517C">
      <w:pPr>
        <w:spacing w:after="0" w:line="240" w:lineRule="auto"/>
        <w:ind w:firstLine="397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77517C" w:rsidRDefault="0077517C" w:rsidP="0077517C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A5102B">
        <w:rPr>
          <w:rFonts w:ascii="Times New Roman" w:hAnsi="Times New Roman" w:cs="Times New Roman"/>
          <w:sz w:val="28"/>
          <w:szCs w:val="28"/>
        </w:rPr>
        <w:t xml:space="preserve">Ключ к музыкальному развитию ребёнка лежит в росте его музыкальной мотивации, его любви к музыке. Возможны различные способы и приёмы </w:t>
      </w:r>
      <w:r w:rsidRPr="00A5102B">
        <w:rPr>
          <w:rFonts w:ascii="Times New Roman" w:hAnsi="Times New Roman" w:cs="Times New Roman"/>
          <w:sz w:val="28"/>
          <w:szCs w:val="28"/>
        </w:rPr>
        <w:lastRenderedPageBreak/>
        <w:t>активизации учащихся к музыкальным занятиям. Сложные технические проблемы получают решение, если ученик увлечён, если ему интересно работать.</w:t>
      </w:r>
    </w:p>
    <w:p w:rsidR="0077517C" w:rsidRDefault="0077517C" w:rsidP="0077517C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Одной из форм работы на уроке, развивающей творческую активность учащихся является игра в ансамбле. </w:t>
      </w:r>
      <w:r w:rsidRPr="00794C76">
        <w:rPr>
          <w:rFonts w:ascii="Times New Roman" w:eastAsia="Calibri" w:hAnsi="Times New Roman" w:cs="Times New Roman"/>
          <w:sz w:val="28"/>
          <w:szCs w:val="28"/>
        </w:rPr>
        <w:t xml:space="preserve">Игра в ансамбле как нельзя лучше дисциплинирует, развивает метроритм, требует быстроты реакции, стимулирует сообразительность. </w:t>
      </w:r>
      <w:proofErr w:type="gramStart"/>
      <w:r w:rsidRPr="00794C76">
        <w:rPr>
          <w:rFonts w:ascii="Times New Roman" w:eastAsia="Calibri" w:hAnsi="Times New Roman" w:cs="Times New Roman"/>
          <w:sz w:val="28"/>
          <w:szCs w:val="28"/>
        </w:rPr>
        <w:t>Ансамблевое</w:t>
      </w:r>
      <w:proofErr w:type="gramEnd"/>
      <w:r w:rsidRPr="00794C7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794C76">
        <w:rPr>
          <w:rFonts w:ascii="Times New Roman" w:eastAsia="Calibri" w:hAnsi="Times New Roman" w:cs="Times New Roman"/>
          <w:sz w:val="28"/>
          <w:szCs w:val="28"/>
        </w:rPr>
        <w:t>музицирование</w:t>
      </w:r>
      <w:proofErr w:type="spellEnd"/>
      <w:r w:rsidRPr="00794C76">
        <w:rPr>
          <w:rFonts w:ascii="Times New Roman" w:eastAsia="Calibri" w:hAnsi="Times New Roman" w:cs="Times New Roman"/>
          <w:sz w:val="28"/>
          <w:szCs w:val="28"/>
        </w:rPr>
        <w:t xml:space="preserve"> учит слушать партнёра, учит музыкальному мышлению, способствует интенсивному развитию всех видов музыкального слуха (</w:t>
      </w:r>
      <w:proofErr w:type="spellStart"/>
      <w:r w:rsidRPr="00794C76">
        <w:rPr>
          <w:rFonts w:ascii="Times New Roman" w:eastAsia="Calibri" w:hAnsi="Times New Roman" w:cs="Times New Roman"/>
          <w:sz w:val="28"/>
          <w:szCs w:val="28"/>
        </w:rPr>
        <w:t>звуковыстного</w:t>
      </w:r>
      <w:proofErr w:type="spellEnd"/>
      <w:r w:rsidRPr="00794C76">
        <w:rPr>
          <w:rFonts w:ascii="Times New Roman" w:eastAsia="Calibri" w:hAnsi="Times New Roman" w:cs="Times New Roman"/>
          <w:sz w:val="28"/>
          <w:szCs w:val="28"/>
        </w:rPr>
        <w:t xml:space="preserve">, гармонического, полифонического, </w:t>
      </w:r>
      <w:proofErr w:type="spellStart"/>
      <w:r w:rsidRPr="00794C76">
        <w:rPr>
          <w:rFonts w:ascii="Times New Roman" w:eastAsia="Calibri" w:hAnsi="Times New Roman" w:cs="Times New Roman"/>
          <w:sz w:val="28"/>
          <w:szCs w:val="28"/>
        </w:rPr>
        <w:t>тембро</w:t>
      </w:r>
      <w:proofErr w:type="spellEnd"/>
      <w:r w:rsidRPr="00794C76">
        <w:rPr>
          <w:rFonts w:ascii="Times New Roman" w:eastAsia="Calibri" w:hAnsi="Times New Roman" w:cs="Times New Roman"/>
          <w:sz w:val="28"/>
          <w:szCs w:val="28"/>
        </w:rPr>
        <w:t xml:space="preserve"> - динамического), а также формированию чувства ритма. </w:t>
      </w:r>
      <w:r w:rsidRPr="00794C76">
        <w:rPr>
          <w:rFonts w:ascii="Times New Roman" w:hAnsi="Times New Roman" w:cs="Times New Roman"/>
          <w:sz w:val="28"/>
          <w:szCs w:val="28"/>
        </w:rPr>
        <w:t xml:space="preserve">Ансамблевое </w:t>
      </w:r>
      <w:proofErr w:type="spellStart"/>
      <w:r w:rsidRPr="00794C76">
        <w:rPr>
          <w:rFonts w:ascii="Times New Roman" w:hAnsi="Times New Roman" w:cs="Times New Roman"/>
          <w:sz w:val="28"/>
          <w:szCs w:val="28"/>
        </w:rPr>
        <w:t>музицирование</w:t>
      </w:r>
      <w:proofErr w:type="spellEnd"/>
      <w:r w:rsidRPr="00794C76">
        <w:rPr>
          <w:rFonts w:ascii="Times New Roman" w:hAnsi="Times New Roman" w:cs="Times New Roman"/>
          <w:sz w:val="28"/>
          <w:szCs w:val="28"/>
        </w:rPr>
        <w:t xml:space="preserve"> - это форма работы, которая отвечает</w:t>
      </w:r>
      <w:r>
        <w:rPr>
          <w:rFonts w:ascii="Times New Roman" w:hAnsi="Times New Roman" w:cs="Times New Roman"/>
          <w:sz w:val="28"/>
          <w:szCs w:val="28"/>
        </w:rPr>
        <w:t xml:space="preserve"> потребности детей в их самовыражении, способствует созданию атмосферы увлечённости, интереса к музыкальным занятиям.</w:t>
      </w:r>
    </w:p>
    <w:p w:rsidR="0077517C" w:rsidRDefault="0077517C" w:rsidP="0077517C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Ученики моего класса с большим интересом играют на уроках в дуэте со мной. Чувство коллективизма подтягивает более слабых учеников, побуждает их к стремлению не быть хуже. Такую форму работы я демонстрирую и на открытых уроках.</w:t>
      </w:r>
    </w:p>
    <w:p w:rsidR="0077517C" w:rsidRDefault="0077517C" w:rsidP="0077517C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   Показательным примером эффективного приобщения детей к музыке посредством ансамблевого </w:t>
      </w:r>
      <w:proofErr w:type="spellStart"/>
      <w:r>
        <w:rPr>
          <w:color w:val="auto"/>
          <w:sz w:val="28"/>
          <w:szCs w:val="28"/>
        </w:rPr>
        <w:t>музицирования</w:t>
      </w:r>
      <w:proofErr w:type="spellEnd"/>
      <w:r>
        <w:rPr>
          <w:color w:val="auto"/>
          <w:sz w:val="28"/>
          <w:szCs w:val="28"/>
        </w:rPr>
        <w:t xml:space="preserve"> служит и выступления ученика с педагогом перед родителями</w:t>
      </w:r>
      <w:r>
        <w:rPr>
          <w:sz w:val="28"/>
          <w:szCs w:val="28"/>
        </w:rPr>
        <w:t xml:space="preserve">, на классных  собраниях. </w:t>
      </w:r>
      <w:r>
        <w:rPr>
          <w:color w:val="auto"/>
          <w:sz w:val="28"/>
          <w:szCs w:val="28"/>
        </w:rPr>
        <w:t xml:space="preserve">Подобные формы ансамблевого </w:t>
      </w:r>
      <w:proofErr w:type="spellStart"/>
      <w:r>
        <w:rPr>
          <w:color w:val="auto"/>
          <w:sz w:val="28"/>
          <w:szCs w:val="28"/>
        </w:rPr>
        <w:t>музицирования</w:t>
      </w:r>
      <w:proofErr w:type="spellEnd"/>
      <w:r>
        <w:rPr>
          <w:color w:val="auto"/>
          <w:sz w:val="28"/>
          <w:szCs w:val="28"/>
        </w:rPr>
        <w:t xml:space="preserve"> позволяют ребенку уже на раннем этапе обучения почувствовать себя артистом, надолго остаются в памяти и являются прекрасным стимулом к дальнейшим занятиям на инструменте. Важно и </w:t>
      </w:r>
      <w:proofErr w:type="gramStart"/>
      <w:r>
        <w:rPr>
          <w:color w:val="auto"/>
          <w:sz w:val="28"/>
          <w:szCs w:val="28"/>
        </w:rPr>
        <w:t>другое</w:t>
      </w:r>
      <w:proofErr w:type="gramEnd"/>
      <w:r>
        <w:rPr>
          <w:color w:val="auto"/>
          <w:sz w:val="28"/>
          <w:szCs w:val="28"/>
        </w:rPr>
        <w:t>: совместные концертные выступления педагога и учащихся способствуют формированию высокого профессионального авторитета</w:t>
      </w:r>
    </w:p>
    <w:p w:rsidR="0077517C" w:rsidRDefault="0077517C" w:rsidP="0077517C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наставника, вызывающего уважение и дов</w:t>
      </w:r>
      <w:r w:rsidR="00AE0219">
        <w:rPr>
          <w:sz w:val="28"/>
          <w:szCs w:val="28"/>
        </w:rPr>
        <w:t xml:space="preserve">ерие родителей. </w:t>
      </w:r>
    </w:p>
    <w:p w:rsidR="0077517C" w:rsidRDefault="0077517C" w:rsidP="0077517C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</w:p>
    <w:p w:rsidR="0077517C" w:rsidRDefault="0077517C" w:rsidP="0077517C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</w:p>
    <w:p w:rsidR="0077517C" w:rsidRDefault="0077517C" w:rsidP="0077517C">
      <w:pPr>
        <w:spacing w:after="0" w:line="240" w:lineRule="auto"/>
        <w:ind w:firstLine="397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Развитие отношений партнёрства и сотрудничества педагога, родителей и ребёнка.</w:t>
      </w:r>
    </w:p>
    <w:p w:rsidR="0077517C" w:rsidRDefault="0077517C" w:rsidP="0077517C">
      <w:pPr>
        <w:spacing w:after="0" w:line="240" w:lineRule="auto"/>
        <w:ind w:firstLine="39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77517C" w:rsidRDefault="0077517C" w:rsidP="0077517C">
      <w:pPr>
        <w:spacing w:after="0" w:line="240" w:lineRule="auto"/>
        <w:ind w:firstLine="39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77517C" w:rsidRDefault="0077517C" w:rsidP="0077517C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Обучение и воспитание ученика осуществляется в тесном контакте педагога и родителей.  В начальный период обучения именно родители должны фиксировать домашние задания, методы их выполнения, поддерживать психологическую уверенность детей.  </w:t>
      </w:r>
      <w:r w:rsidRPr="00B57907">
        <w:rPr>
          <w:rFonts w:ascii="Times New Roman" w:hAnsi="Times New Roman" w:cs="Times New Roman"/>
          <w:sz w:val="28"/>
          <w:szCs w:val="28"/>
        </w:rPr>
        <w:t xml:space="preserve">Потому что самые близкие для ребёнка люди — это, безусловно, его родители. Никто лучше них не знает характер, темперамент своего ребёнка, а, значит, никто, кроме них, не может так помочь маленькому человеку в знакомстве и укреплении связей с новым занятием, которое — кто знает? — со временем может перерасти в серьёзное увлечение или даже профессию. Поэтому я по мере возможности вовлекаю родителей в образовательный процесс. Очень хорошо, когда близкие люди посещают первые занятия вместе с ребёнком. Даже непрофессионалы наслышаны о том, что для обучения игре на каком-либо инструменте необходимы регулярные самостоятельные занятия. Родители способны стать незаменимыми помощниками педагога и — в первую очередь — ребёнка. </w:t>
      </w:r>
      <w:r w:rsidRPr="00B57907">
        <w:rPr>
          <w:rFonts w:ascii="Times New Roman" w:hAnsi="Times New Roman" w:cs="Times New Roman"/>
          <w:sz w:val="28"/>
          <w:szCs w:val="28"/>
        </w:rPr>
        <w:lastRenderedPageBreak/>
        <w:t>Я регулярно провожу анкетирование с целью изучения родительского запроса и анализа результата обучения, классные</w:t>
      </w:r>
      <w:r>
        <w:rPr>
          <w:rFonts w:ascii="Times New Roman" w:hAnsi="Times New Roman" w:cs="Times New Roman"/>
          <w:sz w:val="28"/>
          <w:szCs w:val="28"/>
        </w:rPr>
        <w:t xml:space="preserve"> тематические родительские собрания: </w:t>
      </w:r>
      <w:r w:rsidRPr="00A22AE4">
        <w:rPr>
          <w:rFonts w:ascii="Times New Roman" w:hAnsi="Times New Roman" w:cs="Times New Roman"/>
          <w:sz w:val="28"/>
          <w:szCs w:val="28"/>
        </w:rPr>
        <w:t>«Трудности адаптация первоклассников к школе»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A22AE4">
        <w:rPr>
          <w:rFonts w:ascii="Times New Roman" w:hAnsi="Times New Roman" w:cs="Times New Roman"/>
          <w:sz w:val="28"/>
          <w:szCs w:val="28"/>
        </w:rPr>
        <w:t>«Советы родителям по организации домашних занятий»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A22AE4">
        <w:rPr>
          <w:rFonts w:ascii="Times New Roman" w:hAnsi="Times New Roman" w:cs="Times New Roman"/>
          <w:sz w:val="28"/>
          <w:szCs w:val="28"/>
        </w:rPr>
        <w:t>«Насколько хорошо вы знаете своих детей»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A22AE4">
        <w:rPr>
          <w:rFonts w:ascii="Times New Roman" w:hAnsi="Times New Roman" w:cs="Times New Roman"/>
          <w:sz w:val="28"/>
          <w:szCs w:val="28"/>
        </w:rPr>
        <w:t>«Музыка в вашей семье»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A22AE4">
        <w:rPr>
          <w:rFonts w:ascii="Times New Roman" w:hAnsi="Times New Roman" w:cs="Times New Roman"/>
          <w:sz w:val="28"/>
          <w:szCs w:val="28"/>
        </w:rPr>
        <w:t>«Организация домашних занятий в каникулярное время» и т.д.</w:t>
      </w:r>
    </w:p>
    <w:p w:rsidR="0077517C" w:rsidRDefault="0077517C" w:rsidP="0077517C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Очень важно, чтобы родители принимали участие в творческом процессе. Так, в нашем  классе я  ежегодно провожу викторины, конкурсы «Музыкальный турнир», «Самый быстрый», «Зимние забавы» и др., в которых  принимают  активное участие родители и ученики нашего класса. Такие мероприятия активизирует интерес к музыкальным занятиям не только со стороны детей, но и их родителей.</w:t>
      </w:r>
    </w:p>
    <w:p w:rsidR="0077517C" w:rsidRDefault="0077517C" w:rsidP="0077517C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Ключ к музыкальному развитию ребёнка лежит в росте его мотивации к музыкальным занятиям. Хорошо, если бы родители начинающего музыканта понимали и поддерживали его, при этом не перегибая палку.</w:t>
      </w:r>
    </w:p>
    <w:p w:rsidR="0077517C" w:rsidRPr="00A5102B" w:rsidRDefault="0077517C" w:rsidP="0077517C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A5102B">
        <w:rPr>
          <w:rFonts w:ascii="Times New Roman" w:hAnsi="Times New Roman" w:cs="Times New Roman"/>
          <w:sz w:val="28"/>
          <w:szCs w:val="28"/>
        </w:rPr>
        <w:t>Иногда имеет смысл сыграть на честолюбии ребёнка. Честолюбие от природы заложено в человеке, является лучшим стимулятором. Главное, чтобы человек управлял своим честолюбием, а не честолюбие им.</w:t>
      </w:r>
    </w:p>
    <w:p w:rsidR="0077517C" w:rsidRPr="001D4BC2" w:rsidRDefault="0077517C" w:rsidP="0077517C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A5102B">
        <w:rPr>
          <w:rFonts w:ascii="Times New Roman" w:hAnsi="Times New Roman" w:cs="Times New Roman"/>
          <w:sz w:val="28"/>
          <w:szCs w:val="28"/>
        </w:rPr>
        <w:t>Не исключены в педагогической работе и меры принуждения. Такт и мудрость служат здесь единственным ограничителем действий педагога и родителей ученика. Выдающийся дирижёр Илья Мусин писал: «Вначале перебирание пальцами клавиш казалось мне бессмысленным</w:t>
      </w:r>
      <w:proofErr w:type="gramStart"/>
      <w:r w:rsidRPr="00A5102B">
        <w:rPr>
          <w:rFonts w:ascii="Times New Roman" w:hAnsi="Times New Roman" w:cs="Times New Roman"/>
          <w:sz w:val="28"/>
          <w:szCs w:val="28"/>
        </w:rPr>
        <w:t>… Т</w:t>
      </w:r>
      <w:proofErr w:type="gramEnd"/>
      <w:r w:rsidRPr="00A5102B">
        <w:rPr>
          <w:rFonts w:ascii="Times New Roman" w:hAnsi="Times New Roman" w:cs="Times New Roman"/>
          <w:sz w:val="28"/>
          <w:szCs w:val="28"/>
        </w:rPr>
        <w:t>о, что я не бросил это занятие – это заслуга моего отца. Каждый день, приходя с работы, он сажал меня за инструмент и заставлял заниматься ровно час. Как мучительно длился это час! Но отец был неумолим. И я теперь низко кланяюсь ему, благодарю за то, что он заставил меня преодолеть первые невзгоды».</w:t>
      </w:r>
      <w:r w:rsidR="00AE021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517C" w:rsidRPr="00A5102B" w:rsidRDefault="0077517C" w:rsidP="0077517C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A5102B">
        <w:rPr>
          <w:rFonts w:ascii="Times New Roman" w:hAnsi="Times New Roman" w:cs="Times New Roman"/>
          <w:sz w:val="28"/>
          <w:szCs w:val="28"/>
        </w:rPr>
        <w:t>Увлечь музыкой, удержать и развить интерес юного музыканта, побудить его отдать музыке предпочтение перед спортом, иностранными языками, рисованием и другими увлечениями – одна из самых глав</w:t>
      </w:r>
      <w:r>
        <w:rPr>
          <w:rFonts w:ascii="Times New Roman" w:hAnsi="Times New Roman" w:cs="Times New Roman"/>
          <w:sz w:val="28"/>
          <w:szCs w:val="28"/>
        </w:rPr>
        <w:t>ных задач педагога</w:t>
      </w:r>
      <w:r w:rsidRPr="00A5102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Важным условием формирования мотивации ученика к музыкальным занятиям является гуманный подход к каждому ребёнку со стороны педагога.</w:t>
      </w:r>
    </w:p>
    <w:p w:rsidR="0077517C" w:rsidRPr="00A5102B" w:rsidRDefault="0077517C" w:rsidP="0077517C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A5102B">
        <w:rPr>
          <w:rFonts w:ascii="Times New Roman" w:hAnsi="Times New Roman" w:cs="Times New Roman"/>
          <w:sz w:val="28"/>
          <w:szCs w:val="28"/>
        </w:rPr>
        <w:t>Кем станут юные музыканты, когда вырастут?  Главное – они станут хорошими людьми. Музыка,  в мир которой они погрузились, побуждает человека к высоко – нравственным поступкам,  не позволяет делать зло.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517C" w:rsidRPr="001D4BC2" w:rsidRDefault="0077517C" w:rsidP="007751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517C" w:rsidRPr="001D4BC2" w:rsidRDefault="0077517C" w:rsidP="007751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517C" w:rsidRPr="001D4BC2" w:rsidRDefault="0077517C" w:rsidP="007751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</w:p>
    <w:p w:rsidR="0077517C" w:rsidRDefault="0077517C" w:rsidP="0077517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t>III</w:t>
      </w:r>
      <w:r w:rsidRPr="00452261">
        <w:rPr>
          <w:rFonts w:ascii="Times New Roman" w:hAnsi="Times New Roman" w:cs="Times New Roman"/>
          <w:b/>
          <w:sz w:val="32"/>
          <w:szCs w:val="32"/>
        </w:rPr>
        <w:t xml:space="preserve">. </w:t>
      </w:r>
      <w:r>
        <w:rPr>
          <w:rFonts w:ascii="Times New Roman" w:hAnsi="Times New Roman" w:cs="Times New Roman"/>
          <w:b/>
          <w:sz w:val="32"/>
          <w:szCs w:val="32"/>
        </w:rPr>
        <w:t>Результативность опыта.</w:t>
      </w:r>
    </w:p>
    <w:p w:rsidR="0077517C" w:rsidRDefault="0077517C" w:rsidP="0077517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7517C" w:rsidRDefault="0077517C" w:rsidP="0077517C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77517C" w:rsidRDefault="0077517C" w:rsidP="007751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>Стаж моей работы в должности преподавателя МБУДО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Трубчевская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детская школа искусств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им.А.Вяльцевой</w:t>
      </w:r>
      <w:proofErr w:type="spellEnd"/>
      <w:r>
        <w:rPr>
          <w:rFonts w:ascii="Times New Roman" w:hAnsi="Times New Roman" w:cs="Times New Roman"/>
          <w:sz w:val="28"/>
          <w:szCs w:val="28"/>
        </w:rPr>
        <w:t>»  составляет 36 лет. За эти годы я выпустила большое количество учащихся.</w:t>
      </w:r>
    </w:p>
    <w:p w:rsidR="0077517C" w:rsidRDefault="0077517C" w:rsidP="007751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Контингент класса </w:t>
      </w:r>
      <w:r w:rsidR="00000354">
        <w:rPr>
          <w:rFonts w:ascii="Times New Roman" w:hAnsi="Times New Roman" w:cs="Times New Roman"/>
          <w:sz w:val="28"/>
          <w:szCs w:val="28"/>
        </w:rPr>
        <w:t>в течение многих лет не менее 15 человек</w:t>
      </w:r>
      <w:r>
        <w:rPr>
          <w:rFonts w:ascii="Times New Roman" w:hAnsi="Times New Roman" w:cs="Times New Roman"/>
          <w:sz w:val="28"/>
          <w:szCs w:val="28"/>
        </w:rPr>
        <w:t>, успеваемость не ниже 95%.</w:t>
      </w:r>
    </w:p>
    <w:p w:rsidR="0077517C" w:rsidRDefault="0077517C" w:rsidP="0077517C">
      <w:pPr>
        <w:tabs>
          <w:tab w:val="left" w:pos="1332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</w:t>
      </w:r>
      <w:r w:rsidRPr="00DB7DFF">
        <w:rPr>
          <w:rFonts w:ascii="Times New Roman" w:hAnsi="Times New Roman" w:cs="Times New Roman"/>
          <w:sz w:val="28"/>
          <w:szCs w:val="28"/>
        </w:rPr>
        <w:t>Основными показателями эффективности моей педагогической деятельности можно с</w:t>
      </w:r>
      <w:r>
        <w:rPr>
          <w:rFonts w:ascii="Times New Roman" w:hAnsi="Times New Roman" w:cs="Times New Roman"/>
          <w:sz w:val="28"/>
          <w:szCs w:val="28"/>
        </w:rPr>
        <w:t>читать участие моих учеников в концертах школьных, районных, региональных и конкурсах разного уровня:</w:t>
      </w:r>
    </w:p>
    <w:p w:rsidR="0077517C" w:rsidRPr="00597FE1" w:rsidRDefault="0077517C" w:rsidP="0077517C">
      <w:pPr>
        <w:tabs>
          <w:tab w:val="left" w:pos="6390"/>
        </w:tabs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597FE1">
        <w:rPr>
          <w:rFonts w:ascii="Times New Roman" w:hAnsi="Times New Roman" w:cs="Times New Roman"/>
          <w:bCs/>
          <w:sz w:val="28"/>
          <w:szCs w:val="28"/>
        </w:rPr>
        <w:t>Мероприятия в образовательной организации:</w:t>
      </w:r>
    </w:p>
    <w:p w:rsidR="0077517C" w:rsidRPr="00597FE1" w:rsidRDefault="0077517C" w:rsidP="0077517C">
      <w:pPr>
        <w:numPr>
          <w:ilvl w:val="0"/>
          <w:numId w:val="5"/>
        </w:numPr>
        <w:tabs>
          <w:tab w:val="left" w:pos="639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97FE1">
        <w:rPr>
          <w:rFonts w:ascii="Times New Roman" w:hAnsi="Times New Roman" w:cs="Times New Roman"/>
          <w:sz w:val="28"/>
          <w:szCs w:val="28"/>
        </w:rPr>
        <w:t>Посвящение в первоклассники – ежегодно</w:t>
      </w:r>
    </w:p>
    <w:p w:rsidR="0077517C" w:rsidRPr="00597FE1" w:rsidRDefault="0077517C" w:rsidP="0077517C">
      <w:pPr>
        <w:numPr>
          <w:ilvl w:val="0"/>
          <w:numId w:val="5"/>
        </w:numPr>
        <w:tabs>
          <w:tab w:val="left" w:pos="639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97FE1">
        <w:rPr>
          <w:rFonts w:ascii="Times New Roman" w:hAnsi="Times New Roman" w:cs="Times New Roman"/>
          <w:sz w:val="28"/>
          <w:szCs w:val="28"/>
        </w:rPr>
        <w:t>Отчетный концерт школы – ежегодно</w:t>
      </w:r>
    </w:p>
    <w:p w:rsidR="0077517C" w:rsidRPr="00597FE1" w:rsidRDefault="0077517C" w:rsidP="0077517C">
      <w:pPr>
        <w:numPr>
          <w:ilvl w:val="0"/>
          <w:numId w:val="5"/>
        </w:numPr>
        <w:tabs>
          <w:tab w:val="left" w:pos="639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97FE1">
        <w:rPr>
          <w:rFonts w:ascii="Times New Roman" w:hAnsi="Times New Roman" w:cs="Times New Roman"/>
          <w:sz w:val="28"/>
          <w:szCs w:val="28"/>
        </w:rPr>
        <w:t>День открытых дверей – ежегодно</w:t>
      </w:r>
    </w:p>
    <w:p w:rsidR="0077517C" w:rsidRPr="00597FE1" w:rsidRDefault="0077517C" w:rsidP="0077517C">
      <w:pPr>
        <w:numPr>
          <w:ilvl w:val="0"/>
          <w:numId w:val="5"/>
        </w:numPr>
        <w:tabs>
          <w:tab w:val="left" w:pos="639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597FE1">
        <w:rPr>
          <w:rFonts w:ascii="Times New Roman" w:hAnsi="Times New Roman" w:cs="Times New Roman"/>
          <w:sz w:val="28"/>
          <w:szCs w:val="28"/>
        </w:rPr>
        <w:t>Открытый</w:t>
      </w:r>
      <w:proofErr w:type="gramEnd"/>
      <w:r w:rsidRPr="00597F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7FE1">
        <w:rPr>
          <w:rFonts w:ascii="Times New Roman" w:hAnsi="Times New Roman" w:cs="Times New Roman"/>
          <w:sz w:val="28"/>
          <w:szCs w:val="28"/>
        </w:rPr>
        <w:t>академконцерт</w:t>
      </w:r>
      <w:proofErr w:type="spellEnd"/>
      <w:r w:rsidRPr="00597FE1">
        <w:rPr>
          <w:rFonts w:ascii="Times New Roman" w:hAnsi="Times New Roman" w:cs="Times New Roman"/>
          <w:sz w:val="28"/>
          <w:szCs w:val="28"/>
        </w:rPr>
        <w:t xml:space="preserve"> для родителей – ежегодно</w:t>
      </w:r>
    </w:p>
    <w:p w:rsidR="0077517C" w:rsidRPr="00597FE1" w:rsidRDefault="0077517C" w:rsidP="0077517C">
      <w:pPr>
        <w:numPr>
          <w:ilvl w:val="0"/>
          <w:numId w:val="5"/>
        </w:numPr>
        <w:tabs>
          <w:tab w:val="left" w:pos="639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97FE1">
        <w:rPr>
          <w:rFonts w:ascii="Times New Roman" w:hAnsi="Times New Roman" w:cs="Times New Roman"/>
          <w:sz w:val="28"/>
          <w:szCs w:val="28"/>
        </w:rPr>
        <w:t>Концерты для общешкольных родительских собраний – ежегодно</w:t>
      </w:r>
    </w:p>
    <w:p w:rsidR="0077517C" w:rsidRPr="00597FE1" w:rsidRDefault="0077517C" w:rsidP="0077517C">
      <w:pPr>
        <w:numPr>
          <w:ilvl w:val="0"/>
          <w:numId w:val="5"/>
        </w:numPr>
        <w:tabs>
          <w:tab w:val="left" w:pos="639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97FE1">
        <w:rPr>
          <w:rFonts w:ascii="Times New Roman" w:hAnsi="Times New Roman" w:cs="Times New Roman"/>
          <w:sz w:val="28"/>
          <w:szCs w:val="28"/>
        </w:rPr>
        <w:t>Концерты для классных родительских собраний – ежегодно</w:t>
      </w:r>
    </w:p>
    <w:p w:rsidR="0077517C" w:rsidRPr="00597FE1" w:rsidRDefault="0077517C" w:rsidP="0077517C">
      <w:pPr>
        <w:numPr>
          <w:ilvl w:val="0"/>
          <w:numId w:val="5"/>
        </w:numPr>
        <w:tabs>
          <w:tab w:val="left" w:pos="639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97FE1">
        <w:rPr>
          <w:rFonts w:ascii="Times New Roman" w:hAnsi="Times New Roman" w:cs="Times New Roman"/>
          <w:sz w:val="28"/>
          <w:szCs w:val="28"/>
        </w:rPr>
        <w:t>Беседы ко Дню музыки – ежегодно</w:t>
      </w:r>
    </w:p>
    <w:p w:rsidR="0077517C" w:rsidRDefault="0077517C" w:rsidP="0077517C">
      <w:pPr>
        <w:numPr>
          <w:ilvl w:val="0"/>
          <w:numId w:val="5"/>
        </w:numPr>
        <w:tabs>
          <w:tab w:val="left" w:pos="639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97FE1">
        <w:rPr>
          <w:rFonts w:ascii="Times New Roman" w:hAnsi="Times New Roman" w:cs="Times New Roman"/>
          <w:sz w:val="28"/>
          <w:szCs w:val="28"/>
        </w:rPr>
        <w:t>Концерты для бывших малолетних узников – ежегодно</w:t>
      </w:r>
    </w:p>
    <w:p w:rsidR="0077517C" w:rsidRPr="0077517C" w:rsidRDefault="0077517C" w:rsidP="0077517C">
      <w:pPr>
        <w:numPr>
          <w:ilvl w:val="0"/>
          <w:numId w:val="5"/>
        </w:numPr>
        <w:tabs>
          <w:tab w:val="left" w:pos="639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517C">
        <w:rPr>
          <w:rFonts w:ascii="Times New Roman" w:hAnsi="Times New Roman" w:cs="Times New Roman"/>
          <w:sz w:val="28"/>
          <w:szCs w:val="28"/>
        </w:rPr>
        <w:t xml:space="preserve">Лекции – </w:t>
      </w:r>
      <w:r>
        <w:rPr>
          <w:rFonts w:ascii="Times New Roman" w:hAnsi="Times New Roman" w:cs="Times New Roman"/>
          <w:sz w:val="28"/>
          <w:szCs w:val="28"/>
        </w:rPr>
        <w:t>концерты посвященные творчеству композиторов</w:t>
      </w:r>
    </w:p>
    <w:p w:rsidR="0077517C" w:rsidRPr="00597FE1" w:rsidRDefault="0077517C" w:rsidP="0077517C">
      <w:pPr>
        <w:tabs>
          <w:tab w:val="left" w:pos="6390"/>
        </w:tabs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597FE1">
        <w:rPr>
          <w:rFonts w:ascii="Times New Roman" w:hAnsi="Times New Roman" w:cs="Times New Roman"/>
          <w:bCs/>
          <w:sz w:val="28"/>
          <w:szCs w:val="28"/>
        </w:rPr>
        <w:t>Районные мероприятия:</w:t>
      </w:r>
    </w:p>
    <w:p w:rsidR="0077517C" w:rsidRDefault="0077517C" w:rsidP="0077517C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517C">
        <w:rPr>
          <w:rFonts w:ascii="Times New Roman" w:hAnsi="Times New Roman" w:cs="Times New Roman"/>
          <w:sz w:val="28"/>
          <w:szCs w:val="28"/>
        </w:rPr>
        <w:t xml:space="preserve">«Неделя детской музыки» - ежегодно концерты в детских садах </w:t>
      </w:r>
    </w:p>
    <w:p w:rsidR="0077517C" w:rsidRPr="0077517C" w:rsidRDefault="0077517C" w:rsidP="0077517C">
      <w:pPr>
        <w:numPr>
          <w:ilvl w:val="0"/>
          <w:numId w:val="6"/>
        </w:numPr>
        <w:tabs>
          <w:tab w:val="left" w:pos="639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517C">
        <w:rPr>
          <w:rFonts w:ascii="Times New Roman" w:hAnsi="Times New Roman" w:cs="Times New Roman"/>
          <w:sz w:val="28"/>
          <w:szCs w:val="28"/>
        </w:rPr>
        <w:t xml:space="preserve">Ежегодные концерты для учащихся </w:t>
      </w:r>
      <w:r>
        <w:rPr>
          <w:rFonts w:ascii="Times New Roman" w:hAnsi="Times New Roman" w:cs="Times New Roman"/>
          <w:sz w:val="28"/>
          <w:szCs w:val="28"/>
        </w:rPr>
        <w:t>общеобразовательных школ</w:t>
      </w:r>
    </w:p>
    <w:p w:rsidR="0077517C" w:rsidRPr="00597FE1" w:rsidRDefault="0077517C" w:rsidP="0077517C">
      <w:pPr>
        <w:numPr>
          <w:ilvl w:val="0"/>
          <w:numId w:val="6"/>
        </w:numPr>
        <w:tabs>
          <w:tab w:val="left" w:pos="639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77517C">
        <w:rPr>
          <w:rFonts w:ascii="Times New Roman" w:hAnsi="Times New Roman" w:cs="Times New Roman"/>
          <w:sz w:val="28"/>
          <w:szCs w:val="28"/>
        </w:rPr>
        <w:t>Концерт</w:t>
      </w:r>
      <w:proofErr w:type="gramEnd"/>
      <w:r w:rsidRPr="0077517C">
        <w:rPr>
          <w:rFonts w:ascii="Times New Roman" w:hAnsi="Times New Roman" w:cs="Times New Roman"/>
          <w:sz w:val="28"/>
          <w:szCs w:val="28"/>
        </w:rPr>
        <w:t xml:space="preserve"> посвященный Дню защиты детей</w:t>
      </w:r>
    </w:p>
    <w:p w:rsidR="0077517C" w:rsidRPr="00597FE1" w:rsidRDefault="0077517C" w:rsidP="0077517C">
      <w:pPr>
        <w:tabs>
          <w:tab w:val="left" w:pos="6390"/>
        </w:tabs>
        <w:spacing w:line="240" w:lineRule="auto"/>
        <w:ind w:left="360"/>
        <w:rPr>
          <w:rFonts w:ascii="Times New Roman" w:hAnsi="Times New Roman" w:cs="Times New Roman"/>
          <w:bCs/>
          <w:sz w:val="28"/>
          <w:szCs w:val="28"/>
        </w:rPr>
      </w:pPr>
      <w:r w:rsidRPr="00597FE1">
        <w:rPr>
          <w:rFonts w:ascii="Times New Roman" w:hAnsi="Times New Roman" w:cs="Times New Roman"/>
          <w:bCs/>
          <w:sz w:val="28"/>
          <w:szCs w:val="28"/>
        </w:rPr>
        <w:t>Участие в региональных мероприятиях:</w:t>
      </w:r>
    </w:p>
    <w:p w:rsidR="0077517C" w:rsidRPr="00597FE1" w:rsidRDefault="0077517C" w:rsidP="0077517C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97FE1">
        <w:rPr>
          <w:rFonts w:ascii="Times New Roman" w:hAnsi="Times New Roman" w:cs="Times New Roman"/>
          <w:sz w:val="28"/>
          <w:szCs w:val="28"/>
        </w:rPr>
        <w:t xml:space="preserve">Ежегодный Межрегиональный праздник славянской письменности и культуры «На земле </w:t>
      </w:r>
      <w:proofErr w:type="spellStart"/>
      <w:r w:rsidRPr="00597FE1">
        <w:rPr>
          <w:rFonts w:ascii="Times New Roman" w:hAnsi="Times New Roman" w:cs="Times New Roman"/>
          <w:sz w:val="28"/>
          <w:szCs w:val="28"/>
        </w:rPr>
        <w:t>Бояна</w:t>
      </w:r>
      <w:proofErr w:type="spellEnd"/>
      <w:r w:rsidRPr="00597FE1">
        <w:rPr>
          <w:rFonts w:ascii="Times New Roman" w:hAnsi="Times New Roman" w:cs="Times New Roman"/>
          <w:sz w:val="28"/>
          <w:szCs w:val="28"/>
        </w:rPr>
        <w:t xml:space="preserve">» - «Детство – это мы!». </w:t>
      </w:r>
    </w:p>
    <w:p w:rsidR="0077517C" w:rsidRPr="00597FE1" w:rsidRDefault="0077517C" w:rsidP="007751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517C" w:rsidRPr="00597FE1" w:rsidRDefault="0077517C" w:rsidP="0077517C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Также учащиеся класса ежегодно  принимают участия в школьных</w:t>
      </w:r>
      <w:r w:rsidRPr="00597FE1">
        <w:rPr>
          <w:rFonts w:ascii="Times New Roman" w:eastAsia="Calibri" w:hAnsi="Times New Roman" w:cs="Times New Roman"/>
          <w:sz w:val="28"/>
          <w:szCs w:val="28"/>
        </w:rPr>
        <w:t xml:space="preserve"> конкурс</w:t>
      </w:r>
      <w:r>
        <w:rPr>
          <w:rFonts w:ascii="Times New Roman" w:eastAsia="Calibri" w:hAnsi="Times New Roman" w:cs="Times New Roman"/>
          <w:sz w:val="28"/>
          <w:szCs w:val="28"/>
        </w:rPr>
        <w:t xml:space="preserve">ах, </w:t>
      </w:r>
      <w:r w:rsidRPr="00597FE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региональных конкурсах, областных конкурсах, интернет конкурсах по видеозаписям и др.</w:t>
      </w:r>
    </w:p>
    <w:p w:rsidR="0077517C" w:rsidRDefault="0077517C" w:rsidP="007751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517C" w:rsidRDefault="0077517C" w:rsidP="0077517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</w:t>
      </w:r>
      <w:r w:rsidRPr="00B657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Обучение интересный и захватывающий процесс, а самой большой наградой для преподавателя и признанием эффективности его труда, конечно же, являются выпускники, которые являются пропагандистами музыкального искусства в тех кругах, в которых продолжают свое обучение, свою профессиональную деятельность, даже если не становятся профессиональными музыкантами. </w:t>
      </w:r>
      <w:r w:rsidRPr="00746D47">
        <w:rPr>
          <w:rFonts w:ascii="Times New Roman" w:hAnsi="Times New Roman" w:cs="Times New Roman"/>
          <w:sz w:val="28"/>
          <w:szCs w:val="28"/>
        </w:rPr>
        <w:t xml:space="preserve">Меня радуют успехи моих бывших учеников, которые продолжают в данный момент свое  музыкальное обучение в </w:t>
      </w:r>
      <w:r>
        <w:rPr>
          <w:rFonts w:ascii="Times New Roman" w:hAnsi="Times New Roman" w:cs="Times New Roman"/>
          <w:sz w:val="28"/>
          <w:szCs w:val="28"/>
        </w:rPr>
        <w:t>средних и высших образовательных учреждениях.</w:t>
      </w:r>
    </w:p>
    <w:p w:rsidR="0077517C" w:rsidRDefault="0077517C" w:rsidP="007751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517C" w:rsidRPr="008A4D95" w:rsidRDefault="0077517C" w:rsidP="0077517C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A5102B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>
        <w:rPr>
          <w:rFonts w:ascii="Times New Roman" w:hAnsi="Times New Roman" w:cs="Times New Roman"/>
          <w:b/>
          <w:sz w:val="32"/>
          <w:szCs w:val="32"/>
        </w:rPr>
        <w:t>Литература:</w:t>
      </w:r>
    </w:p>
    <w:p w:rsidR="0077517C" w:rsidRPr="00DA2102" w:rsidRDefault="0077517C" w:rsidP="007751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517C" w:rsidRPr="000D326B" w:rsidRDefault="0077517C" w:rsidP="0077517C">
      <w:pPr>
        <w:numPr>
          <w:ilvl w:val="0"/>
          <w:numId w:val="7"/>
        </w:numPr>
        <w:tabs>
          <w:tab w:val="num" w:pos="1080"/>
        </w:tabs>
        <w:spacing w:before="120" w:after="12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D326B">
        <w:rPr>
          <w:rFonts w:ascii="Times New Roman" w:hAnsi="Times New Roman" w:cs="Times New Roman"/>
          <w:sz w:val="28"/>
          <w:szCs w:val="28"/>
        </w:rPr>
        <w:t>Апраскина</w:t>
      </w:r>
      <w:proofErr w:type="spellEnd"/>
      <w:r w:rsidRPr="000D326B">
        <w:rPr>
          <w:rFonts w:ascii="Times New Roman" w:hAnsi="Times New Roman" w:cs="Times New Roman"/>
          <w:sz w:val="28"/>
          <w:szCs w:val="28"/>
        </w:rPr>
        <w:t xml:space="preserve"> О.А. Из истории музыкального воспитания. – М.: Прсвещение,1990.</w:t>
      </w:r>
    </w:p>
    <w:p w:rsidR="0077517C" w:rsidRPr="000D326B" w:rsidRDefault="0077517C" w:rsidP="0077517C">
      <w:pPr>
        <w:numPr>
          <w:ilvl w:val="0"/>
          <w:numId w:val="7"/>
        </w:numPr>
        <w:tabs>
          <w:tab w:val="num" w:pos="1080"/>
        </w:tabs>
        <w:spacing w:before="120" w:after="120" w:line="24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D326B">
        <w:rPr>
          <w:rFonts w:ascii="Times New Roman" w:hAnsi="Times New Roman" w:cs="Times New Roman"/>
          <w:sz w:val="28"/>
          <w:szCs w:val="28"/>
        </w:rPr>
        <w:t>Вендерова</w:t>
      </w:r>
      <w:proofErr w:type="spellEnd"/>
      <w:r w:rsidRPr="000D326B">
        <w:rPr>
          <w:rFonts w:ascii="Times New Roman" w:hAnsi="Times New Roman" w:cs="Times New Roman"/>
          <w:sz w:val="28"/>
          <w:szCs w:val="28"/>
        </w:rPr>
        <w:t xml:space="preserve"> Т.Е., </w:t>
      </w:r>
      <w:proofErr w:type="spellStart"/>
      <w:r w:rsidRPr="000D326B">
        <w:rPr>
          <w:rFonts w:ascii="Times New Roman" w:hAnsi="Times New Roman" w:cs="Times New Roman"/>
          <w:sz w:val="28"/>
          <w:szCs w:val="28"/>
        </w:rPr>
        <w:t>Пигарева</w:t>
      </w:r>
      <w:proofErr w:type="spellEnd"/>
      <w:r w:rsidRPr="000D326B">
        <w:rPr>
          <w:rFonts w:ascii="Times New Roman" w:hAnsi="Times New Roman" w:cs="Times New Roman"/>
          <w:sz w:val="28"/>
          <w:szCs w:val="28"/>
        </w:rPr>
        <w:t xml:space="preserve"> И.В. Воспитание музыкой. – М.: Просвещение, 1991.</w:t>
      </w:r>
    </w:p>
    <w:p w:rsidR="0077517C" w:rsidRPr="000D326B" w:rsidRDefault="0077517C" w:rsidP="0077517C">
      <w:pPr>
        <w:numPr>
          <w:ilvl w:val="0"/>
          <w:numId w:val="7"/>
        </w:numPr>
        <w:tabs>
          <w:tab w:val="num" w:pos="1080"/>
        </w:tabs>
        <w:spacing w:before="120" w:after="120" w:line="24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D326B">
        <w:rPr>
          <w:rFonts w:ascii="Times New Roman" w:hAnsi="Times New Roman" w:cs="Times New Roman"/>
          <w:sz w:val="28"/>
          <w:szCs w:val="28"/>
        </w:rPr>
        <w:lastRenderedPageBreak/>
        <w:t>Зюбин</w:t>
      </w:r>
      <w:proofErr w:type="spellEnd"/>
      <w:r w:rsidRPr="000D326B">
        <w:rPr>
          <w:rFonts w:ascii="Times New Roman" w:hAnsi="Times New Roman" w:cs="Times New Roman"/>
          <w:sz w:val="28"/>
          <w:szCs w:val="28"/>
        </w:rPr>
        <w:t xml:space="preserve"> Л.М. Психология воспитания. – М.: Высшая школа, 1991.</w:t>
      </w:r>
    </w:p>
    <w:p w:rsidR="0077517C" w:rsidRPr="000D326B" w:rsidRDefault="0077517C" w:rsidP="0077517C">
      <w:pPr>
        <w:numPr>
          <w:ilvl w:val="0"/>
          <w:numId w:val="7"/>
        </w:numPr>
        <w:tabs>
          <w:tab w:val="num" w:pos="1080"/>
        </w:tabs>
        <w:spacing w:before="120" w:after="120" w:line="24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D326B">
        <w:rPr>
          <w:rFonts w:ascii="Times New Roman" w:hAnsi="Times New Roman" w:cs="Times New Roman"/>
          <w:sz w:val="28"/>
          <w:szCs w:val="28"/>
        </w:rPr>
        <w:t>Кабалевский</w:t>
      </w:r>
      <w:proofErr w:type="spellEnd"/>
      <w:r w:rsidRPr="000D326B">
        <w:rPr>
          <w:rFonts w:ascii="Times New Roman" w:hAnsi="Times New Roman" w:cs="Times New Roman"/>
          <w:sz w:val="28"/>
          <w:szCs w:val="28"/>
        </w:rPr>
        <w:t xml:space="preserve"> Д.Б. Воспитание ума и сердца. – М.: Просвещение, 1984.</w:t>
      </w:r>
    </w:p>
    <w:p w:rsidR="0077517C" w:rsidRPr="000D326B" w:rsidRDefault="0077517C" w:rsidP="0077517C">
      <w:pPr>
        <w:numPr>
          <w:ilvl w:val="0"/>
          <w:numId w:val="7"/>
        </w:numPr>
        <w:tabs>
          <w:tab w:val="num" w:pos="1080"/>
        </w:tabs>
        <w:spacing w:before="120" w:after="120" w:line="24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D326B">
        <w:rPr>
          <w:rFonts w:ascii="Times New Roman" w:hAnsi="Times New Roman" w:cs="Times New Roman"/>
          <w:sz w:val="28"/>
          <w:szCs w:val="28"/>
        </w:rPr>
        <w:t>Лабковская</w:t>
      </w:r>
      <w:proofErr w:type="spellEnd"/>
      <w:r w:rsidRPr="000D326B">
        <w:rPr>
          <w:rFonts w:ascii="Times New Roman" w:hAnsi="Times New Roman" w:cs="Times New Roman"/>
          <w:sz w:val="28"/>
          <w:szCs w:val="28"/>
        </w:rPr>
        <w:t xml:space="preserve"> Г.С. Эстетическая культура и эстетическое воспитание. – М.: Просвещение, 1983.</w:t>
      </w:r>
    </w:p>
    <w:p w:rsidR="0077517C" w:rsidRPr="000D326B" w:rsidRDefault="0077517C" w:rsidP="0077517C">
      <w:pPr>
        <w:numPr>
          <w:ilvl w:val="0"/>
          <w:numId w:val="7"/>
        </w:numPr>
        <w:tabs>
          <w:tab w:val="num" w:pos="1080"/>
        </w:tabs>
        <w:spacing w:before="120" w:after="120" w:line="24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 w:rsidRPr="000D326B">
        <w:rPr>
          <w:rFonts w:ascii="Times New Roman" w:hAnsi="Times New Roman" w:cs="Times New Roman"/>
          <w:sz w:val="28"/>
          <w:szCs w:val="28"/>
        </w:rPr>
        <w:t xml:space="preserve">Михеева Л. </w:t>
      </w:r>
      <w:proofErr w:type="spellStart"/>
      <w:proofErr w:type="gramStart"/>
      <w:r w:rsidRPr="000D326B">
        <w:rPr>
          <w:rFonts w:ascii="Times New Roman" w:hAnsi="Times New Roman" w:cs="Times New Roman"/>
          <w:sz w:val="28"/>
          <w:szCs w:val="28"/>
        </w:rPr>
        <w:t>Музыка-детям</w:t>
      </w:r>
      <w:proofErr w:type="spellEnd"/>
      <w:proofErr w:type="gramEnd"/>
      <w:r w:rsidRPr="000D326B">
        <w:rPr>
          <w:rFonts w:ascii="Times New Roman" w:hAnsi="Times New Roman" w:cs="Times New Roman"/>
          <w:sz w:val="28"/>
          <w:szCs w:val="28"/>
        </w:rPr>
        <w:t>. – М.: «Музыка», 1975.</w:t>
      </w:r>
    </w:p>
    <w:p w:rsidR="0077517C" w:rsidRPr="000D326B" w:rsidRDefault="0077517C" w:rsidP="0077517C">
      <w:pPr>
        <w:numPr>
          <w:ilvl w:val="0"/>
          <w:numId w:val="7"/>
        </w:numPr>
        <w:tabs>
          <w:tab w:val="num" w:pos="1080"/>
        </w:tabs>
        <w:spacing w:before="120" w:after="120" w:line="24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D326B">
        <w:rPr>
          <w:rFonts w:ascii="Times New Roman" w:hAnsi="Times New Roman" w:cs="Times New Roman"/>
          <w:sz w:val="28"/>
          <w:szCs w:val="28"/>
        </w:rPr>
        <w:t>Торшилова</w:t>
      </w:r>
      <w:proofErr w:type="spellEnd"/>
      <w:r w:rsidRPr="000D326B">
        <w:rPr>
          <w:rFonts w:ascii="Times New Roman" w:hAnsi="Times New Roman" w:cs="Times New Roman"/>
          <w:sz w:val="28"/>
          <w:szCs w:val="28"/>
        </w:rPr>
        <w:t xml:space="preserve"> Е.М. Эстетическое воспитание в семье. – М.: «Искусство», 1989.</w:t>
      </w:r>
    </w:p>
    <w:p w:rsidR="0077517C" w:rsidRPr="000D326B" w:rsidRDefault="0077517C" w:rsidP="0077517C">
      <w:pPr>
        <w:numPr>
          <w:ilvl w:val="0"/>
          <w:numId w:val="7"/>
        </w:numPr>
        <w:tabs>
          <w:tab w:val="num" w:pos="1080"/>
        </w:tabs>
        <w:spacing w:before="120" w:after="120" w:line="24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 w:rsidRPr="000D326B">
        <w:rPr>
          <w:rFonts w:ascii="Times New Roman" w:hAnsi="Times New Roman" w:cs="Times New Roman"/>
          <w:sz w:val="28"/>
          <w:szCs w:val="28"/>
        </w:rPr>
        <w:t xml:space="preserve"> Федь А. Воспитание </w:t>
      </w:r>
      <w:proofErr w:type="gramStart"/>
      <w:r w:rsidRPr="000D326B">
        <w:rPr>
          <w:rFonts w:ascii="Times New Roman" w:hAnsi="Times New Roman" w:cs="Times New Roman"/>
          <w:sz w:val="28"/>
          <w:szCs w:val="28"/>
        </w:rPr>
        <w:t>прекрасным</w:t>
      </w:r>
      <w:proofErr w:type="gramEnd"/>
      <w:r w:rsidRPr="000D326B">
        <w:rPr>
          <w:rFonts w:ascii="Times New Roman" w:hAnsi="Times New Roman" w:cs="Times New Roman"/>
          <w:sz w:val="28"/>
          <w:szCs w:val="28"/>
        </w:rPr>
        <w:t>. – М.: Молодая гвардия, 1984.</w:t>
      </w:r>
    </w:p>
    <w:p w:rsidR="00963F60" w:rsidRPr="00AE0219" w:rsidRDefault="00963F60" w:rsidP="00AE02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963F60" w:rsidRPr="00AE0219" w:rsidSect="001244A3">
      <w:pgSz w:w="11906" w:h="16838"/>
      <w:pgMar w:top="851" w:right="1133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">
    <w:altName w:val="MS Mincho"/>
    <w:panose1 w:val="00000000000000000000"/>
    <w:charset w:val="CC"/>
    <w:family w:val="auto"/>
    <w:notTrueType/>
    <w:pitch w:val="default"/>
    <w:sig w:usb0="00000201" w:usb1="08070000" w:usb2="00000010" w:usb3="00000000" w:csb0="0002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CC5A44"/>
    <w:multiLevelType w:val="hybridMultilevel"/>
    <w:tmpl w:val="6A0A729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176E0F9D"/>
    <w:multiLevelType w:val="hybridMultilevel"/>
    <w:tmpl w:val="A35EC102"/>
    <w:lvl w:ilvl="0" w:tplc="2550F9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7337AD"/>
    <w:multiLevelType w:val="hybridMultilevel"/>
    <w:tmpl w:val="EFB4711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2322154E"/>
    <w:multiLevelType w:val="multilevel"/>
    <w:tmpl w:val="472249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C1E41A1"/>
    <w:multiLevelType w:val="hybridMultilevel"/>
    <w:tmpl w:val="1778B1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623E245F"/>
    <w:multiLevelType w:val="hybridMultilevel"/>
    <w:tmpl w:val="F9586864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6">
    <w:nsid w:val="7C121F30"/>
    <w:multiLevelType w:val="hybridMultilevel"/>
    <w:tmpl w:val="4F049D4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4"/>
  </w:num>
  <w:num w:numId="5">
    <w:abstractNumId w:val="0"/>
  </w:num>
  <w:num w:numId="6">
    <w:abstractNumId w:val="6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7517C"/>
    <w:rsid w:val="00000354"/>
    <w:rsid w:val="0077517C"/>
    <w:rsid w:val="00963F60"/>
    <w:rsid w:val="00AE0219"/>
    <w:rsid w:val="00D612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51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517C"/>
    <w:pPr>
      <w:ind w:left="720"/>
      <w:contextualSpacing/>
    </w:pPr>
  </w:style>
  <w:style w:type="paragraph" w:customStyle="1" w:styleId="c3">
    <w:name w:val="c3"/>
    <w:basedOn w:val="a"/>
    <w:rsid w:val="007751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77517C"/>
  </w:style>
  <w:style w:type="paragraph" w:styleId="a4">
    <w:name w:val="Body Text Indent"/>
    <w:basedOn w:val="a"/>
    <w:link w:val="a5"/>
    <w:uiPriority w:val="99"/>
    <w:rsid w:val="0077517C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5">
    <w:name w:val="Основной текст с отступом Знак"/>
    <w:basedOn w:val="a0"/>
    <w:link w:val="a4"/>
    <w:uiPriority w:val="99"/>
    <w:rsid w:val="0077517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77517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4216</Words>
  <Characters>24032</Characters>
  <Application>Microsoft Office Word</Application>
  <DocSecurity>0</DocSecurity>
  <Lines>200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</Company>
  <LinksUpToDate>false</LinksUpToDate>
  <CharactersWithSpaces>28192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2022-01-28T07:33:00Z</dcterms:created>
  <dcterms:modified xsi:type="dcterms:W3CDTF">2022-01-28T08:25:00Z</dcterms:modified>
</cp:coreProperties>
</file>