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28F" w:rsidRDefault="006D628F" w:rsidP="006D62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047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proofErr w:type="spellStart"/>
      <w:r w:rsidRPr="00321047">
        <w:rPr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321047">
        <w:rPr>
          <w:rFonts w:ascii="Times New Roman" w:hAnsi="Times New Roman" w:cs="Times New Roman"/>
          <w:b/>
          <w:sz w:val="28"/>
          <w:szCs w:val="28"/>
        </w:rPr>
        <w:t xml:space="preserve"> результатов на урок</w:t>
      </w:r>
      <w:r w:rsidR="003C4F9D">
        <w:rPr>
          <w:rFonts w:ascii="Times New Roman" w:hAnsi="Times New Roman" w:cs="Times New Roman"/>
          <w:b/>
          <w:sz w:val="28"/>
          <w:szCs w:val="28"/>
        </w:rPr>
        <w:t>ах</w:t>
      </w:r>
      <w:r w:rsidRPr="00321047">
        <w:rPr>
          <w:rFonts w:ascii="Times New Roman" w:hAnsi="Times New Roman" w:cs="Times New Roman"/>
          <w:b/>
          <w:sz w:val="28"/>
          <w:szCs w:val="28"/>
        </w:rPr>
        <w:t xml:space="preserve"> информатики</w:t>
      </w:r>
    </w:p>
    <w:p w:rsidR="006D628F" w:rsidRDefault="006D628F" w:rsidP="006D628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О.В.Шевченко</w:t>
      </w:r>
    </w:p>
    <w:p w:rsidR="006D628F" w:rsidRPr="00321047" w:rsidRDefault="006D628F" w:rsidP="006D628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1047">
        <w:rPr>
          <w:rFonts w:ascii="Times New Roman" w:hAnsi="Times New Roman" w:cs="Times New Roman"/>
          <w:i/>
          <w:sz w:val="28"/>
          <w:szCs w:val="28"/>
        </w:rPr>
        <w:t>учитель информатики</w:t>
      </w:r>
    </w:p>
    <w:p w:rsidR="006D628F" w:rsidRDefault="006D628F" w:rsidP="006D628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1047">
        <w:rPr>
          <w:rFonts w:ascii="Times New Roman" w:hAnsi="Times New Roman" w:cs="Times New Roman"/>
          <w:i/>
          <w:sz w:val="28"/>
          <w:szCs w:val="28"/>
        </w:rPr>
        <w:t>ГБОУ «</w:t>
      </w:r>
      <w:proofErr w:type="spellStart"/>
      <w:r w:rsidRPr="00321047">
        <w:rPr>
          <w:rFonts w:ascii="Times New Roman" w:hAnsi="Times New Roman" w:cs="Times New Roman"/>
          <w:i/>
          <w:sz w:val="28"/>
          <w:szCs w:val="28"/>
        </w:rPr>
        <w:t>Шебекинская</w:t>
      </w:r>
      <w:proofErr w:type="spellEnd"/>
      <w:r w:rsidRPr="00321047">
        <w:rPr>
          <w:rFonts w:ascii="Times New Roman" w:hAnsi="Times New Roman" w:cs="Times New Roman"/>
          <w:i/>
          <w:sz w:val="28"/>
          <w:szCs w:val="28"/>
        </w:rPr>
        <w:t xml:space="preserve"> гимназия-интернат»</w:t>
      </w:r>
    </w:p>
    <w:p w:rsidR="006D628F" w:rsidRPr="00321047" w:rsidRDefault="006D628F" w:rsidP="006D628F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.Ш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ебекино</w:t>
      </w:r>
    </w:p>
    <w:p w:rsidR="006D628F" w:rsidRPr="00321047" w:rsidRDefault="006D628F" w:rsidP="006D62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C6297" w:rsidRDefault="006D628F" w:rsidP="006D6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основе ФГОС лежит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подход, который предполагает включение школьников в такую деятельность, в которой они самостоятельно осуществляют  алгоритм действий, направленных на получение знаний и решение поставленных перед ними учебных задач. </w:t>
      </w:r>
    </w:p>
    <w:p w:rsidR="006D628F" w:rsidRDefault="00DC6297" w:rsidP="006D6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осуществляется через моделирование и анализ  жизненных ситуаций на занятиях, использование активных и интерактивных методик, участие в проектной деятельности, вовлечение учащихся в игровую, оценочно-дискуссионную, рефлексивную деятельность</w:t>
      </w:r>
      <w:r w:rsidR="005C50EF" w:rsidRPr="005C50EF">
        <w:rPr>
          <w:rFonts w:ascii="Times New Roman" w:hAnsi="Times New Roman" w:cs="Times New Roman"/>
          <w:sz w:val="28"/>
          <w:szCs w:val="28"/>
        </w:rPr>
        <w:t xml:space="preserve">. </w:t>
      </w:r>
      <w:r w:rsidR="006D628F">
        <w:rPr>
          <w:rFonts w:ascii="Times New Roman" w:hAnsi="Times New Roman" w:cs="Times New Roman"/>
          <w:sz w:val="28"/>
          <w:szCs w:val="28"/>
        </w:rPr>
        <w:t xml:space="preserve">Для реализации такого подхода на уроке </w:t>
      </w:r>
      <w:r>
        <w:rPr>
          <w:rFonts w:ascii="Times New Roman" w:hAnsi="Times New Roman" w:cs="Times New Roman"/>
          <w:sz w:val="28"/>
          <w:szCs w:val="28"/>
        </w:rPr>
        <w:t xml:space="preserve">создаются </w:t>
      </w:r>
      <w:r w:rsidR="006D628F">
        <w:rPr>
          <w:rFonts w:ascii="Times New Roman" w:hAnsi="Times New Roman" w:cs="Times New Roman"/>
          <w:sz w:val="28"/>
          <w:szCs w:val="28"/>
        </w:rPr>
        <w:t xml:space="preserve">условия, при которых ученики не просто получают готовую информацию, а сами добывают ее в процессе своей </w:t>
      </w:r>
      <w:proofErr w:type="spellStart"/>
      <w:r w:rsidR="006D628F">
        <w:rPr>
          <w:rFonts w:ascii="Times New Roman" w:hAnsi="Times New Roman" w:cs="Times New Roman"/>
          <w:sz w:val="28"/>
          <w:szCs w:val="28"/>
        </w:rPr>
        <w:t>деятельности</w:t>
      </w:r>
      <w:r w:rsidR="00C55717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6D62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628F" w:rsidRDefault="00DC6297" w:rsidP="006D6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</w:t>
      </w:r>
      <w:r w:rsidR="006D628F">
        <w:rPr>
          <w:rFonts w:ascii="Times New Roman" w:hAnsi="Times New Roman" w:cs="Times New Roman"/>
          <w:sz w:val="28"/>
          <w:szCs w:val="28"/>
        </w:rPr>
        <w:t xml:space="preserve"> важнейший принцип </w:t>
      </w:r>
      <w:proofErr w:type="spellStart"/>
      <w:r w:rsidR="006D628F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="006D628F">
        <w:rPr>
          <w:rFonts w:ascii="Times New Roman" w:hAnsi="Times New Roman" w:cs="Times New Roman"/>
          <w:sz w:val="28"/>
          <w:szCs w:val="28"/>
        </w:rPr>
        <w:t xml:space="preserve"> подхода – принцип системности. Смысл его заключается в том, что учитель дает ученикам целостную, системную информацию о мире. Для этого в обучении необходимо перейти от освоения отдельных учебных предметов к </w:t>
      </w:r>
      <w:proofErr w:type="spellStart"/>
      <w:r w:rsidR="006D628F">
        <w:rPr>
          <w:rFonts w:ascii="Times New Roman" w:hAnsi="Times New Roman" w:cs="Times New Roman"/>
          <w:sz w:val="28"/>
          <w:szCs w:val="28"/>
        </w:rPr>
        <w:t>межпредметному</w:t>
      </w:r>
      <w:proofErr w:type="spellEnd"/>
      <w:r w:rsidR="006D628F">
        <w:rPr>
          <w:rFonts w:ascii="Times New Roman" w:hAnsi="Times New Roman" w:cs="Times New Roman"/>
          <w:sz w:val="28"/>
          <w:szCs w:val="28"/>
        </w:rPr>
        <w:t xml:space="preserve"> изучению практических задач из реальной жизни.</w:t>
      </w:r>
    </w:p>
    <w:p w:rsidR="006D628F" w:rsidRDefault="006D628F" w:rsidP="006D6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Соответственно, специфические для каждого учебного предмета действия и операции должны быть дополнены универсальными учебными действиями.  Термин «универсальные учебные действия» трактуется как «умение учиться», т.е. как способность субъекта к самостоятельному усвоению новых знаний и умений. Следовательно, обучение учащихся универсальным учебным действиям как способам усвоения новых знаний и умений по предмету и есть путь достижения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результатов освоения основной образовательной программы основного общего образования.</w:t>
      </w:r>
    </w:p>
    <w:p w:rsidR="006D628F" w:rsidRDefault="006D628F" w:rsidP="006D6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результатами понимаются освоенные обучающимися на базе одного, нескольких или всех учебных предметов способы деятельности, применимые как в рамках образовательного процесса, так и при решении проблем в реальных жизненных ситуациях.</w:t>
      </w:r>
      <w:proofErr w:type="gramEnd"/>
    </w:p>
    <w:p w:rsidR="006D628F" w:rsidRPr="00EA129A" w:rsidRDefault="006D628F" w:rsidP="006D628F">
      <w:pPr>
        <w:suppressLineNumbers/>
        <w:spacing w:after="0" w:line="240" w:lineRule="auto"/>
        <w:ind w:firstLine="709"/>
        <w:jc w:val="both"/>
        <w:rPr>
          <w:rFonts w:ascii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концепции структуры содержания школьного образования информатика играет важнейшую роль в подготовке учащихся к жизни в условиях современного информационного общества. Курс информатики, как никакой другой предмет, </w:t>
      </w:r>
      <w:r w:rsidR="002938BA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системообразующим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>, обобщ</w:t>
      </w:r>
      <w:r w:rsidR="002938BA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знания, направленные на формирование информационной картины мира, полученные на уроках по многим дисциплинам</w:t>
      </w:r>
      <w:r w:rsidR="005C50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05C2">
        <w:rPr>
          <w:rFonts w:ascii="Times New Roman" w:hAnsi="Times New Roman" w:cs="Times New Roman"/>
          <w:sz w:val="28"/>
          <w:szCs w:val="28"/>
        </w:rPr>
        <w:t xml:space="preserve">При изучении </w:t>
      </w:r>
      <w:r w:rsidRPr="00A005C2">
        <w:rPr>
          <w:rFonts w:ascii="Times New Roman" w:hAnsi="Times New Roman" w:cs="Times New Roman"/>
          <w:sz w:val="28"/>
          <w:szCs w:val="28"/>
        </w:rPr>
        <w:lastRenderedPageBreak/>
        <w:t>информатики учащиеся оперируют с фундаментальными понятиями, ко</w:t>
      </w:r>
      <w:r w:rsidRPr="00A005C2">
        <w:rPr>
          <w:rFonts w:ascii="Times New Roman" w:hAnsi="Times New Roman" w:cs="Times New Roman"/>
          <w:sz w:val="28"/>
          <w:szCs w:val="28"/>
        </w:rPr>
        <w:softHyphen/>
        <w:t>торые по-разному проявляются в различных областях знания.</w:t>
      </w:r>
    </w:p>
    <w:p w:rsidR="006D628F" w:rsidRDefault="006D628F" w:rsidP="006D6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 на каждом уроке информатики обучающиеся сталкиваются с примерами из разных школьных дисциплин, что позволяет достигать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результатов обучения, через формирование универсальных учебных действий.</w:t>
      </w:r>
    </w:p>
    <w:p w:rsidR="008846E8" w:rsidRDefault="00C544B5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4B5">
        <w:rPr>
          <w:rFonts w:ascii="Times New Roman" w:hAnsi="Times New Roman" w:cs="Times New Roman"/>
          <w:sz w:val="28"/>
          <w:szCs w:val="28"/>
        </w:rPr>
        <w:t xml:space="preserve">Основу </w:t>
      </w:r>
      <w:proofErr w:type="spellStart"/>
      <w:r w:rsidRPr="00C544B5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C544B5">
        <w:rPr>
          <w:rFonts w:ascii="Times New Roman" w:hAnsi="Times New Roman" w:cs="Times New Roman"/>
          <w:sz w:val="28"/>
          <w:szCs w:val="28"/>
        </w:rPr>
        <w:t xml:space="preserve"> связей по темам «Алгоритмы» и «Программирование» </w:t>
      </w:r>
      <w:r w:rsidR="008846E8">
        <w:rPr>
          <w:rFonts w:ascii="Times New Roman" w:hAnsi="Times New Roman" w:cs="Times New Roman"/>
          <w:sz w:val="28"/>
          <w:szCs w:val="28"/>
        </w:rPr>
        <w:t xml:space="preserve">в информатике </w:t>
      </w:r>
      <w:r w:rsidRPr="00C544B5">
        <w:rPr>
          <w:rFonts w:ascii="Times New Roman" w:hAnsi="Times New Roman" w:cs="Times New Roman"/>
          <w:sz w:val="28"/>
          <w:szCs w:val="28"/>
        </w:rPr>
        <w:t xml:space="preserve">составляют типы задач, для которых строится алгоритм или создается программа. </w:t>
      </w:r>
      <w:r w:rsidRPr="008846E8">
        <w:rPr>
          <w:rFonts w:ascii="Times New Roman" w:hAnsi="Times New Roman" w:cs="Times New Roman"/>
          <w:sz w:val="28"/>
          <w:szCs w:val="28"/>
        </w:rPr>
        <w:t xml:space="preserve">Алгоритмы </w:t>
      </w:r>
      <w:r w:rsidR="008846E8" w:rsidRPr="008846E8">
        <w:rPr>
          <w:rFonts w:ascii="Times New Roman" w:hAnsi="Times New Roman" w:cs="Times New Roman"/>
          <w:sz w:val="28"/>
          <w:szCs w:val="28"/>
        </w:rPr>
        <w:t>решения математических задач</w:t>
      </w:r>
      <w:r w:rsidRPr="008846E8">
        <w:rPr>
          <w:rFonts w:ascii="Times New Roman" w:hAnsi="Times New Roman" w:cs="Times New Roman"/>
          <w:sz w:val="28"/>
          <w:szCs w:val="28"/>
        </w:rPr>
        <w:t xml:space="preserve"> позволяют расшир</w:t>
      </w:r>
      <w:r w:rsidR="008846E8" w:rsidRPr="008846E8">
        <w:rPr>
          <w:rFonts w:ascii="Times New Roman" w:hAnsi="Times New Roman" w:cs="Times New Roman"/>
          <w:sz w:val="28"/>
          <w:szCs w:val="28"/>
        </w:rPr>
        <w:t>я</w:t>
      </w:r>
      <w:r w:rsidRPr="008846E8">
        <w:rPr>
          <w:rFonts w:ascii="Times New Roman" w:hAnsi="Times New Roman" w:cs="Times New Roman"/>
          <w:sz w:val="28"/>
          <w:szCs w:val="28"/>
        </w:rPr>
        <w:t xml:space="preserve">ть </w:t>
      </w:r>
      <w:r w:rsidR="008846E8">
        <w:rPr>
          <w:rFonts w:ascii="Times New Roman" w:hAnsi="Times New Roman" w:cs="Times New Roman"/>
          <w:sz w:val="28"/>
          <w:szCs w:val="28"/>
        </w:rPr>
        <w:t>математические знания, выходить за их пределы</w:t>
      </w:r>
      <w:r w:rsidR="003723D3">
        <w:rPr>
          <w:rFonts w:ascii="Times New Roman" w:hAnsi="Times New Roman" w:cs="Times New Roman"/>
          <w:sz w:val="28"/>
          <w:szCs w:val="28"/>
        </w:rPr>
        <w:t>.</w:t>
      </w:r>
    </w:p>
    <w:p w:rsidR="006D628F" w:rsidRDefault="00387B27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Примеры заданий</w:t>
      </w:r>
      <w:r w:rsidR="006D628F" w:rsidRPr="0082294B">
        <w:rPr>
          <w:rFonts w:ascii="Times New Roman" w:hAnsi="Times New Roman" w:cs="Times New Roman"/>
          <w:b/>
          <w:sz w:val="28"/>
          <w:szCs w:val="28"/>
        </w:rPr>
        <w:t>:</w:t>
      </w:r>
      <w:r w:rsidR="006D6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1)</w:t>
      </w:r>
      <w:r w:rsidR="006D628F">
        <w:rPr>
          <w:rFonts w:ascii="Times New Roman" w:hAnsi="Times New Roman" w:cs="Times New Roman"/>
          <w:sz w:val="28"/>
          <w:szCs w:val="28"/>
        </w:rPr>
        <w:t>Составить программу</w:t>
      </w:r>
      <w:r w:rsidR="00BC5C45">
        <w:rPr>
          <w:rFonts w:ascii="Times New Roman" w:hAnsi="Times New Roman" w:cs="Times New Roman"/>
          <w:sz w:val="28"/>
          <w:szCs w:val="28"/>
        </w:rPr>
        <w:t xml:space="preserve"> на алгоритмическом языке</w:t>
      </w:r>
      <w:r w:rsidR="006D628F">
        <w:rPr>
          <w:rFonts w:ascii="Times New Roman" w:hAnsi="Times New Roman" w:cs="Times New Roman"/>
          <w:sz w:val="28"/>
          <w:szCs w:val="28"/>
        </w:rPr>
        <w:t xml:space="preserve">, позволяющую по введенным трем положительным числам определить, можно ли построить треугольник с </w:t>
      </w:r>
      <w:r w:rsidR="00BC5C45">
        <w:rPr>
          <w:rFonts w:ascii="Times New Roman" w:hAnsi="Times New Roman" w:cs="Times New Roman"/>
          <w:sz w:val="28"/>
          <w:szCs w:val="28"/>
        </w:rPr>
        <w:t>данными</w:t>
      </w:r>
      <w:r w:rsidR="006D628F">
        <w:rPr>
          <w:rFonts w:ascii="Times New Roman" w:hAnsi="Times New Roman" w:cs="Times New Roman"/>
          <w:sz w:val="28"/>
          <w:szCs w:val="28"/>
        </w:rPr>
        <w:t xml:space="preserve"> сторонами.</w:t>
      </w:r>
    </w:p>
    <w:p w:rsidR="00387B27" w:rsidRDefault="00387B27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Составить программу для решения линейного уравнения вида </w:t>
      </w:r>
      <w:r>
        <w:rPr>
          <w:rFonts w:ascii="Times New Roman" w:hAnsi="Times New Roman" w:cs="Times New Roman"/>
          <w:sz w:val="28"/>
          <w:szCs w:val="28"/>
          <w:lang w:val="en-US"/>
        </w:rPr>
        <w:t>ax</w:t>
      </w:r>
      <w:r w:rsidRPr="00387B27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. (Рассмотреть случаи: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87B27">
        <w:rPr>
          <w:rFonts w:ascii="Times New Roman" w:hAnsi="Times New Roman" w:cs="Times New Roman"/>
          <w:sz w:val="28"/>
          <w:szCs w:val="28"/>
        </w:rPr>
        <w:t xml:space="preserve">=0,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87B27">
        <w:rPr>
          <w:rFonts w:ascii="Times New Roman" w:hAnsi="Times New Roman" w:cs="Times New Roman"/>
          <w:sz w:val="28"/>
          <w:szCs w:val="28"/>
        </w:rPr>
        <w:t>=0,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7B27">
        <w:rPr>
          <w:rFonts w:ascii="Times New Roman" w:hAnsi="Times New Roman" w:cs="Times New Roman"/>
          <w:sz w:val="28"/>
          <w:szCs w:val="28"/>
        </w:rPr>
        <w:t>=0)</w:t>
      </w:r>
      <w:r w:rsidR="008846E8" w:rsidRPr="008846E8">
        <w:rPr>
          <w:rFonts w:ascii="Times New Roman" w:hAnsi="Times New Roman" w:cs="Times New Roman"/>
          <w:sz w:val="28"/>
          <w:szCs w:val="28"/>
        </w:rPr>
        <w:t>.</w:t>
      </w:r>
    </w:p>
    <w:p w:rsidR="008846E8" w:rsidRPr="008846E8" w:rsidRDefault="008846E8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3723D3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2938BA">
        <w:rPr>
          <w:rFonts w:ascii="Times New Roman" w:hAnsi="Times New Roman" w:cs="Times New Roman"/>
          <w:sz w:val="28"/>
          <w:szCs w:val="28"/>
        </w:rPr>
        <w:t>ить</w:t>
      </w:r>
      <w:r w:rsidR="003723D3">
        <w:rPr>
          <w:rFonts w:ascii="Times New Roman" w:hAnsi="Times New Roman" w:cs="Times New Roman"/>
          <w:sz w:val="28"/>
          <w:szCs w:val="28"/>
        </w:rPr>
        <w:t xml:space="preserve"> алгоритм для исполнителя Черепаха, так чтобы она рисовала правильный восьмиугольник, правильный десятиугольник, шестиугольник, пятиугольник. Для этого определите угол поворота исполнителя.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94B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82294B">
        <w:rPr>
          <w:rFonts w:ascii="Times New Roman" w:hAnsi="Times New Roman" w:cs="Times New Roman"/>
          <w:b/>
          <w:sz w:val="28"/>
          <w:szCs w:val="28"/>
        </w:rPr>
        <w:t xml:space="preserve"> связь</w:t>
      </w:r>
      <w:r>
        <w:rPr>
          <w:rFonts w:ascii="Times New Roman" w:hAnsi="Times New Roman" w:cs="Times New Roman"/>
          <w:sz w:val="28"/>
          <w:szCs w:val="28"/>
        </w:rPr>
        <w:t>: математика</w:t>
      </w:r>
    </w:p>
    <w:p w:rsidR="00CA133D" w:rsidRDefault="00CA133D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33D">
        <w:rPr>
          <w:rFonts w:ascii="Times New Roman" w:hAnsi="Times New Roman" w:cs="Times New Roman"/>
          <w:b/>
          <w:sz w:val="28"/>
          <w:szCs w:val="28"/>
        </w:rPr>
        <w:t>Форма работы</w:t>
      </w:r>
      <w:r>
        <w:rPr>
          <w:rFonts w:ascii="Times New Roman" w:hAnsi="Times New Roman" w:cs="Times New Roman"/>
          <w:sz w:val="28"/>
          <w:szCs w:val="28"/>
        </w:rPr>
        <w:t>: индивидуальная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Личностные:</w:t>
      </w:r>
      <w:r w:rsidR="00EB45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458F" w:rsidRPr="00EB458F">
        <w:rPr>
          <w:rFonts w:ascii="Times New Roman" w:hAnsi="Times New Roman" w:cs="Times New Roman"/>
          <w:i/>
          <w:sz w:val="28"/>
          <w:szCs w:val="28"/>
        </w:rPr>
        <w:t>смыслообразование</w:t>
      </w:r>
      <w:proofErr w:type="spellEnd"/>
      <w:r w:rsidR="00EB458F" w:rsidRPr="00EB458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EB458F" w:rsidRPr="00EB458F">
        <w:rPr>
          <w:rFonts w:ascii="Times New Roman" w:hAnsi="Times New Roman" w:cs="Times New Roman"/>
          <w:i/>
          <w:sz w:val="28"/>
          <w:szCs w:val="28"/>
        </w:rPr>
        <w:t>уме</w:t>
      </w:r>
      <w:r w:rsidR="00BC5C45">
        <w:rPr>
          <w:rFonts w:ascii="Times New Roman" w:hAnsi="Times New Roman" w:cs="Times New Roman"/>
          <w:i/>
          <w:sz w:val="28"/>
          <w:szCs w:val="28"/>
        </w:rPr>
        <w:t>ние</w:t>
      </w:r>
      <w:proofErr w:type="gramEnd"/>
      <w:r w:rsidR="00EB458F" w:rsidRPr="00EB458F">
        <w:rPr>
          <w:rFonts w:ascii="Times New Roman" w:hAnsi="Times New Roman" w:cs="Times New Roman"/>
          <w:i/>
          <w:sz w:val="28"/>
          <w:szCs w:val="28"/>
        </w:rPr>
        <w:t xml:space="preserve"> находить ответ на вопрос «</w:t>
      </w:r>
      <w:proofErr w:type="gramStart"/>
      <w:r w:rsidR="00EB458F" w:rsidRPr="00EB458F">
        <w:rPr>
          <w:rFonts w:ascii="Times New Roman" w:hAnsi="Times New Roman" w:cs="Times New Roman"/>
          <w:i/>
          <w:sz w:val="28"/>
          <w:szCs w:val="28"/>
        </w:rPr>
        <w:t>Какое</w:t>
      </w:r>
      <w:proofErr w:type="gramEnd"/>
      <w:r w:rsidR="00EB458F" w:rsidRPr="00EB458F">
        <w:rPr>
          <w:rFonts w:ascii="Times New Roman" w:hAnsi="Times New Roman" w:cs="Times New Roman"/>
          <w:i/>
          <w:sz w:val="28"/>
          <w:szCs w:val="28"/>
        </w:rPr>
        <w:t xml:space="preserve"> значение, смысл имеет для меня учение?»)</w:t>
      </w:r>
      <w:r w:rsidR="00EB458F">
        <w:rPr>
          <w:rFonts w:ascii="Times New Roman" w:hAnsi="Times New Roman" w:cs="Times New Roman"/>
          <w:i/>
          <w:sz w:val="28"/>
          <w:szCs w:val="28"/>
        </w:rPr>
        <w:t>, осознание целостности мира и многообразия видов на него.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</w:t>
      </w:r>
      <w:r w:rsidR="00BC5C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5C45" w:rsidRPr="00BC5C45">
        <w:rPr>
          <w:rFonts w:ascii="Times New Roman" w:hAnsi="Times New Roman" w:cs="Times New Roman"/>
          <w:i/>
          <w:sz w:val="28"/>
          <w:szCs w:val="28"/>
        </w:rPr>
        <w:t>цел</w:t>
      </w:r>
      <w:r w:rsidR="002938BA">
        <w:rPr>
          <w:rFonts w:ascii="Times New Roman" w:hAnsi="Times New Roman" w:cs="Times New Roman"/>
          <w:i/>
          <w:sz w:val="28"/>
          <w:szCs w:val="28"/>
        </w:rPr>
        <w:t>е</w:t>
      </w:r>
      <w:r w:rsidR="00BC5C45" w:rsidRPr="00BC5C45">
        <w:rPr>
          <w:rFonts w:ascii="Times New Roman" w:hAnsi="Times New Roman" w:cs="Times New Roman"/>
          <w:i/>
          <w:sz w:val="28"/>
          <w:szCs w:val="28"/>
        </w:rPr>
        <w:t>полагание</w:t>
      </w:r>
      <w:proofErr w:type="spellEnd"/>
      <w:r w:rsidR="00BC5C4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5C45">
        <w:rPr>
          <w:rFonts w:ascii="Times New Roman" w:hAnsi="Times New Roman" w:cs="Times New Roman"/>
          <w:sz w:val="28"/>
          <w:szCs w:val="28"/>
        </w:rPr>
        <w:t xml:space="preserve">(умение определять известное и неизвестное и ставить перед собой учебную задачу), </w:t>
      </w:r>
      <w:r w:rsidR="00BC5C45" w:rsidRPr="00BC5C45">
        <w:rPr>
          <w:rFonts w:ascii="Times New Roman" w:hAnsi="Times New Roman" w:cs="Times New Roman"/>
          <w:i/>
          <w:sz w:val="28"/>
          <w:szCs w:val="28"/>
        </w:rPr>
        <w:t>планирование</w:t>
      </w:r>
      <w:r w:rsidR="00BC5C45">
        <w:rPr>
          <w:rFonts w:ascii="Times New Roman" w:hAnsi="Times New Roman" w:cs="Times New Roman"/>
          <w:sz w:val="28"/>
          <w:szCs w:val="28"/>
        </w:rPr>
        <w:t xml:space="preserve"> (умение определять последовательность действий, определять промежуточные задачи), </w:t>
      </w:r>
      <w:r w:rsidR="00BC5C45" w:rsidRPr="00BC5C45">
        <w:rPr>
          <w:rFonts w:ascii="Times New Roman" w:hAnsi="Times New Roman" w:cs="Times New Roman"/>
          <w:i/>
          <w:sz w:val="28"/>
          <w:szCs w:val="28"/>
        </w:rPr>
        <w:t>оценивание</w:t>
      </w:r>
      <w:r w:rsidR="00BC5C45">
        <w:rPr>
          <w:rFonts w:ascii="Times New Roman" w:hAnsi="Times New Roman" w:cs="Times New Roman"/>
          <w:sz w:val="28"/>
          <w:szCs w:val="28"/>
        </w:rPr>
        <w:t xml:space="preserve"> (осознание качества и уровня усвоения), </w:t>
      </w:r>
      <w:proofErr w:type="spellStart"/>
      <w:r w:rsidR="00BC5C45">
        <w:rPr>
          <w:rFonts w:ascii="Times New Roman" w:hAnsi="Times New Roman" w:cs="Times New Roman"/>
          <w:i/>
          <w:sz w:val="28"/>
          <w:szCs w:val="28"/>
        </w:rPr>
        <w:t>саморегуляция</w:t>
      </w:r>
      <w:proofErr w:type="spellEnd"/>
      <w:r w:rsidR="00BC5C45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BC5C45">
        <w:rPr>
          <w:rFonts w:ascii="Times New Roman" w:hAnsi="Times New Roman" w:cs="Times New Roman"/>
          <w:sz w:val="28"/>
          <w:szCs w:val="28"/>
        </w:rPr>
        <w:t xml:space="preserve">способность к мобилизации сил и энергии). </w:t>
      </w:r>
    </w:p>
    <w:p w:rsidR="006D628F" w:rsidRPr="001815B7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Познавательные:</w:t>
      </w:r>
      <w:r w:rsidR="00BC5C45">
        <w:rPr>
          <w:rFonts w:ascii="Times New Roman" w:hAnsi="Times New Roman" w:cs="Times New Roman"/>
          <w:sz w:val="28"/>
          <w:szCs w:val="28"/>
        </w:rPr>
        <w:t xml:space="preserve"> </w:t>
      </w:r>
      <w:r w:rsidR="00BC5C45" w:rsidRPr="00BC5C45">
        <w:rPr>
          <w:rFonts w:ascii="Times New Roman" w:hAnsi="Times New Roman" w:cs="Times New Roman"/>
          <w:i/>
          <w:sz w:val="28"/>
          <w:szCs w:val="28"/>
        </w:rPr>
        <w:t>структурирование</w:t>
      </w:r>
      <w:r w:rsidR="00BC5C45">
        <w:rPr>
          <w:rFonts w:ascii="Times New Roman" w:hAnsi="Times New Roman" w:cs="Times New Roman"/>
          <w:sz w:val="28"/>
          <w:szCs w:val="28"/>
        </w:rPr>
        <w:t xml:space="preserve"> (установление связей между изучаемыми объектами, применение универсальных законов правильного мышления), поиск и выделение информации, знаково-символические действия, смысловое чтение.</w:t>
      </w:r>
    </w:p>
    <w:p w:rsidR="00C544B5" w:rsidRDefault="00C544B5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0D1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: Создание </w:t>
      </w:r>
      <w:r w:rsidR="002938BA">
        <w:rPr>
          <w:rFonts w:ascii="Times New Roman" w:hAnsi="Times New Roman" w:cs="Times New Roman"/>
          <w:sz w:val="28"/>
          <w:szCs w:val="28"/>
        </w:rPr>
        <w:t>проекта (</w:t>
      </w:r>
      <w:r w:rsidR="00CE1FCE">
        <w:rPr>
          <w:rFonts w:ascii="Times New Roman" w:hAnsi="Times New Roman" w:cs="Times New Roman"/>
          <w:sz w:val="28"/>
          <w:szCs w:val="28"/>
        </w:rPr>
        <w:t>презентации</w:t>
      </w:r>
      <w:r w:rsidR="00293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E1FCE">
        <w:rPr>
          <w:rFonts w:ascii="Times New Roman" w:hAnsi="Times New Roman" w:cs="Times New Roman"/>
          <w:sz w:val="28"/>
          <w:szCs w:val="28"/>
        </w:rPr>
        <w:t>веб-сайта</w:t>
      </w:r>
      <w:proofErr w:type="spellEnd"/>
      <w:r w:rsidR="00CE1FC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на произвольную тему.</w:t>
      </w:r>
    </w:p>
    <w:p w:rsidR="00CA133D" w:rsidRDefault="00CA133D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33D">
        <w:rPr>
          <w:rFonts w:ascii="Times New Roman" w:hAnsi="Times New Roman" w:cs="Times New Roman"/>
          <w:b/>
          <w:sz w:val="28"/>
          <w:szCs w:val="28"/>
        </w:rPr>
        <w:t>Форма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E1FCE">
        <w:rPr>
          <w:rFonts w:ascii="Times New Roman" w:hAnsi="Times New Roman" w:cs="Times New Roman"/>
          <w:sz w:val="28"/>
          <w:szCs w:val="28"/>
        </w:rPr>
        <w:t xml:space="preserve">индивидуальная 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94B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82294B">
        <w:rPr>
          <w:rFonts w:ascii="Times New Roman" w:hAnsi="Times New Roman" w:cs="Times New Roman"/>
          <w:b/>
          <w:sz w:val="28"/>
          <w:szCs w:val="28"/>
        </w:rPr>
        <w:t xml:space="preserve"> связь</w:t>
      </w:r>
      <w:r>
        <w:rPr>
          <w:rFonts w:ascii="Times New Roman" w:hAnsi="Times New Roman" w:cs="Times New Roman"/>
          <w:sz w:val="28"/>
          <w:szCs w:val="28"/>
        </w:rPr>
        <w:t>: дисциплина, включающая эту тему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133D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Личностные</w:t>
      </w:r>
      <w:proofErr w:type="gramEnd"/>
      <w:r w:rsidR="00AA4F26">
        <w:rPr>
          <w:rFonts w:ascii="Times New Roman" w:hAnsi="Times New Roman" w:cs="Times New Roman"/>
          <w:sz w:val="28"/>
          <w:szCs w:val="28"/>
        </w:rPr>
        <w:t>, регулятивные (указанны в предыдущем задании)</w:t>
      </w:r>
    </w:p>
    <w:p w:rsidR="00AA4F26" w:rsidRDefault="006D628F" w:rsidP="00AA4F2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Познавательные:</w:t>
      </w:r>
      <w:r w:rsidR="00AA4F26" w:rsidRPr="00AA4F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4F26" w:rsidRPr="00BC5C45">
        <w:rPr>
          <w:rFonts w:ascii="Times New Roman" w:hAnsi="Times New Roman" w:cs="Times New Roman"/>
          <w:i/>
          <w:sz w:val="28"/>
          <w:szCs w:val="28"/>
        </w:rPr>
        <w:t>структурирование</w:t>
      </w:r>
      <w:r w:rsidR="00AA4F26">
        <w:rPr>
          <w:rFonts w:ascii="Times New Roman" w:hAnsi="Times New Roman" w:cs="Times New Roman"/>
          <w:sz w:val="28"/>
          <w:szCs w:val="28"/>
        </w:rPr>
        <w:t xml:space="preserve"> (установление связей между изучаемыми объектами, применение универсальных законов правильного мышления), поиск и выделение информации, знаково-символические действия, смысловое чтение</w:t>
      </w:r>
      <w:r w:rsidR="00CE1FCE">
        <w:rPr>
          <w:rFonts w:ascii="Times New Roman" w:hAnsi="Times New Roman" w:cs="Times New Roman"/>
          <w:sz w:val="28"/>
          <w:szCs w:val="28"/>
        </w:rPr>
        <w:t>, самостоятельное выделение познавательной цели, анализ объектов с целью выделения признаков, установление причинно-следственных связей, построение логической цепи рассуждений.</w:t>
      </w:r>
      <w:proofErr w:type="gramEnd"/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Коммуникативные:</w:t>
      </w:r>
      <w:r w:rsidR="00CE1FCE">
        <w:rPr>
          <w:rFonts w:ascii="Times New Roman" w:hAnsi="Times New Roman" w:cs="Times New Roman"/>
          <w:sz w:val="28"/>
          <w:szCs w:val="28"/>
        </w:rPr>
        <w:t xml:space="preserve"> </w:t>
      </w:r>
      <w:r w:rsidR="00CE1FCE" w:rsidRPr="00CE1FCE">
        <w:rPr>
          <w:rFonts w:ascii="Times New Roman" w:hAnsi="Times New Roman" w:cs="Times New Roman"/>
          <w:i/>
          <w:sz w:val="28"/>
          <w:szCs w:val="28"/>
        </w:rPr>
        <w:t>умение</w:t>
      </w:r>
      <w:r w:rsidR="00CE1FCE">
        <w:rPr>
          <w:rFonts w:ascii="Times New Roman" w:hAnsi="Times New Roman" w:cs="Times New Roman"/>
          <w:sz w:val="28"/>
          <w:szCs w:val="28"/>
        </w:rPr>
        <w:t xml:space="preserve"> создавать устные и письменные тексты, излагать свое мнение, осознанно использовать речевые средства, преодолевать конфликты, вести конструктивный диалог в ходе защиты проекта.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50D1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Моделирование популяции.</w:t>
      </w:r>
      <w:r w:rsidR="004B07D3" w:rsidRPr="004B07D3">
        <w:rPr>
          <w:rFonts w:ascii="Arial" w:hAnsi="Arial" w:cs="Arial"/>
          <w:color w:val="000000"/>
          <w:sz w:val="18"/>
          <w:szCs w:val="18"/>
        </w:rPr>
        <w:t xml:space="preserve"> </w:t>
      </w:r>
      <w:r w:rsidR="004B07D3" w:rsidRPr="004B07D3">
        <w:rPr>
          <w:rFonts w:ascii="Times New Roman" w:hAnsi="Times New Roman" w:cs="Times New Roman"/>
          <w:sz w:val="28"/>
          <w:szCs w:val="28"/>
        </w:rPr>
        <w:t>Начальная численность популяции зайце</w:t>
      </w:r>
      <w:proofErr w:type="gramStart"/>
      <w:r w:rsidR="004B07D3" w:rsidRPr="004B07D3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="004B07D3" w:rsidRPr="004B07D3">
        <w:rPr>
          <w:rFonts w:ascii="Times New Roman" w:hAnsi="Times New Roman" w:cs="Times New Roman"/>
          <w:sz w:val="28"/>
          <w:szCs w:val="28"/>
        </w:rPr>
        <w:t>жертвы) составляет 1000 особей. Зайцами питается волк. Выжившая к концу каждого года часть популяции зайцев увеличивает свою численность на 40%. Начальная численность популяции волков составляет 15 особей, один волк потребляет по 40 зайцев ежегодно, годовой прирост популяции волков составляет 10%.</w:t>
      </w:r>
      <w:r w:rsidR="002938BA">
        <w:rPr>
          <w:rFonts w:ascii="Times New Roman" w:hAnsi="Times New Roman" w:cs="Times New Roman"/>
          <w:sz w:val="28"/>
          <w:szCs w:val="28"/>
        </w:rPr>
        <w:t xml:space="preserve"> </w:t>
      </w:r>
      <w:r w:rsidR="004B07D3" w:rsidRPr="004B07D3">
        <w:rPr>
          <w:rFonts w:ascii="Times New Roman" w:hAnsi="Times New Roman" w:cs="Times New Roman"/>
          <w:sz w:val="28"/>
          <w:szCs w:val="28"/>
        </w:rPr>
        <w:t>Пронаблюдайте за изменением популяции зайцев и волков в течение 10 лет.</w:t>
      </w:r>
    </w:p>
    <w:p w:rsidR="006D628F" w:rsidRDefault="006D628F" w:rsidP="006D628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94B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82294B">
        <w:rPr>
          <w:rFonts w:ascii="Times New Roman" w:hAnsi="Times New Roman" w:cs="Times New Roman"/>
          <w:b/>
          <w:sz w:val="28"/>
          <w:szCs w:val="28"/>
        </w:rPr>
        <w:t xml:space="preserve"> связь</w:t>
      </w:r>
      <w:r>
        <w:rPr>
          <w:rFonts w:ascii="Times New Roman" w:hAnsi="Times New Roman" w:cs="Times New Roman"/>
          <w:sz w:val="28"/>
          <w:szCs w:val="28"/>
        </w:rPr>
        <w:t>: биология</w:t>
      </w:r>
    </w:p>
    <w:p w:rsidR="004B07D3" w:rsidRDefault="004B07D3" w:rsidP="004B07D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33D">
        <w:rPr>
          <w:rFonts w:ascii="Times New Roman" w:hAnsi="Times New Roman" w:cs="Times New Roman"/>
          <w:b/>
          <w:sz w:val="28"/>
          <w:szCs w:val="28"/>
        </w:rPr>
        <w:t>Форма работы</w:t>
      </w:r>
      <w:r>
        <w:rPr>
          <w:rFonts w:ascii="Times New Roman" w:hAnsi="Times New Roman" w:cs="Times New Roman"/>
          <w:sz w:val="28"/>
          <w:szCs w:val="28"/>
        </w:rPr>
        <w:t xml:space="preserve">: парная </w:t>
      </w:r>
    </w:p>
    <w:p w:rsidR="00EB458F" w:rsidRDefault="006D628F" w:rsidP="004B07D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>
        <w:rPr>
          <w:rFonts w:ascii="Times New Roman" w:hAnsi="Times New Roman" w:cs="Times New Roman"/>
          <w:sz w:val="28"/>
          <w:szCs w:val="28"/>
        </w:rPr>
        <w:t>:</w:t>
      </w:r>
      <w:r w:rsidR="004B07D3">
        <w:rPr>
          <w:rFonts w:ascii="Times New Roman" w:hAnsi="Times New Roman" w:cs="Times New Roman"/>
          <w:sz w:val="28"/>
          <w:szCs w:val="28"/>
        </w:rPr>
        <w:t xml:space="preserve"> личностные, регулятивные, познавательные, коммуникативные.</w:t>
      </w:r>
    </w:p>
    <w:p w:rsidR="00EB458F" w:rsidRPr="00D07C0D" w:rsidRDefault="00EB458F" w:rsidP="006D628F">
      <w:pPr>
        <w:spacing w:after="0" w:line="240" w:lineRule="auto"/>
        <w:ind w:firstLine="709"/>
        <w:jc w:val="both"/>
        <w:rPr>
          <w:b/>
        </w:rPr>
      </w:pPr>
    </w:p>
    <w:p w:rsidR="00D07C0D" w:rsidRPr="00D07C0D" w:rsidRDefault="00D07C0D" w:rsidP="00D07C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C0D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07C0D">
        <w:rPr>
          <w:rFonts w:ascii="Times New Roman" w:hAnsi="Times New Roman" w:cs="Times New Roman"/>
          <w:sz w:val="28"/>
          <w:szCs w:val="28"/>
        </w:rPr>
        <w:t xml:space="preserve"> Построить график площадей 10 крупных озер России.</w:t>
      </w:r>
    </w:p>
    <w:p w:rsidR="00D07C0D" w:rsidRDefault="00D07C0D" w:rsidP="00D07C0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94B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82294B">
        <w:rPr>
          <w:rFonts w:ascii="Times New Roman" w:hAnsi="Times New Roman" w:cs="Times New Roman"/>
          <w:b/>
          <w:sz w:val="28"/>
          <w:szCs w:val="28"/>
        </w:rPr>
        <w:t xml:space="preserve"> связь</w:t>
      </w:r>
      <w:r>
        <w:rPr>
          <w:rFonts w:ascii="Times New Roman" w:hAnsi="Times New Roman" w:cs="Times New Roman"/>
          <w:sz w:val="28"/>
          <w:szCs w:val="28"/>
        </w:rPr>
        <w:t>: география</w:t>
      </w:r>
    </w:p>
    <w:p w:rsidR="00D07C0D" w:rsidRPr="00D07C0D" w:rsidRDefault="00A16407" w:rsidP="00D07C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155575</wp:posOffset>
            </wp:positionV>
            <wp:extent cx="3101975" cy="2130425"/>
            <wp:effectExtent l="19050" t="0" r="3175" b="0"/>
            <wp:wrapTight wrapText="bothSides">
              <wp:wrapPolygon edited="0">
                <wp:start x="-133" y="0"/>
                <wp:lineTo x="-133" y="21439"/>
                <wp:lineTo x="21622" y="21439"/>
                <wp:lineTo x="21622" y="0"/>
                <wp:lineTo x="-133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74" t="2808" r="6792" b="3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7C0D" w:rsidRPr="00D07C0D">
        <w:rPr>
          <w:rFonts w:ascii="Times New Roman" w:hAnsi="Times New Roman" w:cs="Times New Roman"/>
          <w:b/>
          <w:sz w:val="28"/>
          <w:szCs w:val="28"/>
        </w:rPr>
        <w:t>Форма работы</w:t>
      </w:r>
      <w:r w:rsidR="00D07C0D" w:rsidRPr="00D07C0D">
        <w:rPr>
          <w:rFonts w:ascii="Times New Roman" w:hAnsi="Times New Roman" w:cs="Times New Roman"/>
          <w:sz w:val="28"/>
          <w:szCs w:val="28"/>
        </w:rPr>
        <w:t>: индивидуальная.</w:t>
      </w:r>
    </w:p>
    <w:p w:rsidR="00D07C0D" w:rsidRPr="00D07C0D" w:rsidRDefault="00D07C0D" w:rsidP="00D07C0D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07C0D">
        <w:rPr>
          <w:rFonts w:ascii="Times New Roman" w:hAnsi="Times New Roman" w:cs="Times New Roman"/>
          <w:sz w:val="28"/>
          <w:szCs w:val="28"/>
        </w:rPr>
        <w:t>Описание задания: учащиеся должны найти в сети интернет информацию о 10 крупных озерах России. Оформить ее в таблице, построить гистограмму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302" w:rsidRDefault="00BF6302" w:rsidP="00BF630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>
        <w:rPr>
          <w:rFonts w:ascii="Times New Roman" w:hAnsi="Times New Roman" w:cs="Times New Roman"/>
          <w:sz w:val="28"/>
          <w:szCs w:val="28"/>
        </w:rPr>
        <w:t>: личностные, регулятивные, познавательные, коммуникативные.</w:t>
      </w:r>
    </w:p>
    <w:p w:rsidR="004957C5" w:rsidRDefault="004957C5" w:rsidP="004957C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957C5" w:rsidRDefault="004957C5" w:rsidP="002938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7C0D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57C5">
        <w:rPr>
          <w:rFonts w:ascii="Times New Roman" w:hAnsi="Times New Roman" w:cs="Times New Roman"/>
          <w:sz w:val="28"/>
          <w:szCs w:val="28"/>
        </w:rPr>
        <w:t>Отформатируйте те</w:t>
      </w:r>
      <w:proofErr w:type="gramStart"/>
      <w:r w:rsidRPr="004957C5">
        <w:rPr>
          <w:rFonts w:ascii="Times New Roman" w:hAnsi="Times New Roman" w:cs="Times New Roman"/>
          <w:sz w:val="28"/>
          <w:szCs w:val="28"/>
        </w:rPr>
        <w:t>кст сл</w:t>
      </w:r>
      <w:proofErr w:type="gramEnd"/>
      <w:r w:rsidRPr="004957C5">
        <w:rPr>
          <w:rFonts w:ascii="Times New Roman" w:hAnsi="Times New Roman" w:cs="Times New Roman"/>
          <w:sz w:val="28"/>
          <w:szCs w:val="28"/>
        </w:rPr>
        <w:t>едующим образом:</w:t>
      </w:r>
    </w:p>
    <w:p w:rsidR="004957C5" w:rsidRPr="004957C5" w:rsidRDefault="004957C5" w:rsidP="0029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7C5">
        <w:rPr>
          <w:rFonts w:ascii="Times New Roman" w:hAnsi="Times New Roman" w:cs="Times New Roman"/>
          <w:sz w:val="28"/>
          <w:szCs w:val="28"/>
        </w:rPr>
        <w:t xml:space="preserve">Подчеркните </w:t>
      </w:r>
      <w:proofErr w:type="gramStart"/>
      <w:r w:rsidRPr="004957C5">
        <w:rPr>
          <w:rFonts w:ascii="Times New Roman" w:hAnsi="Times New Roman" w:cs="Times New Roman"/>
          <w:sz w:val="28"/>
          <w:szCs w:val="28"/>
        </w:rPr>
        <w:t>подлежащие</w:t>
      </w:r>
      <w:proofErr w:type="gramEnd"/>
      <w:r w:rsidRPr="004957C5">
        <w:rPr>
          <w:rFonts w:ascii="Times New Roman" w:hAnsi="Times New Roman" w:cs="Times New Roman"/>
          <w:sz w:val="28"/>
          <w:szCs w:val="28"/>
        </w:rPr>
        <w:t xml:space="preserve"> и сказуемые как это делают на уроках русского языка.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57C5">
        <w:rPr>
          <w:rFonts w:ascii="Times New Roman" w:hAnsi="Times New Roman" w:cs="Times New Roman"/>
          <w:sz w:val="28"/>
          <w:szCs w:val="28"/>
        </w:rPr>
        <w:t xml:space="preserve">Подлежащие закрасьте красным цветом, сказуемые синим. </w:t>
      </w:r>
    </w:p>
    <w:p w:rsidR="002938BA" w:rsidRDefault="002938BA" w:rsidP="00293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7C5" w:rsidRPr="004957C5" w:rsidRDefault="004957C5" w:rsidP="00F22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57C5">
        <w:rPr>
          <w:rFonts w:ascii="Times New Roman" w:hAnsi="Times New Roman" w:cs="Times New Roman"/>
          <w:sz w:val="28"/>
          <w:szCs w:val="28"/>
        </w:rPr>
        <w:t>Осень.</w:t>
      </w:r>
    </w:p>
    <w:p w:rsidR="004957C5" w:rsidRPr="004957C5" w:rsidRDefault="004957C5" w:rsidP="0029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7C5">
        <w:rPr>
          <w:rFonts w:ascii="Times New Roman" w:hAnsi="Times New Roman" w:cs="Times New Roman"/>
          <w:sz w:val="28"/>
          <w:szCs w:val="28"/>
        </w:rPr>
        <w:lastRenderedPageBreak/>
        <w:t xml:space="preserve">Уж </w:t>
      </w:r>
      <w:r w:rsidRPr="004957C5">
        <w:rPr>
          <w:rFonts w:ascii="Times New Roman" w:hAnsi="Times New Roman" w:cs="Times New Roman"/>
          <w:sz w:val="28"/>
          <w:szCs w:val="28"/>
          <w:u w:val="single"/>
        </w:rPr>
        <w:t>небо</w:t>
      </w:r>
      <w:r w:rsidRPr="004957C5">
        <w:rPr>
          <w:rFonts w:ascii="Times New Roman" w:hAnsi="Times New Roman" w:cs="Times New Roman"/>
          <w:sz w:val="28"/>
          <w:szCs w:val="28"/>
        </w:rPr>
        <w:t xml:space="preserve"> осенью </w:t>
      </w:r>
      <w:r w:rsidRPr="004957C5">
        <w:rPr>
          <w:rFonts w:ascii="Times New Roman" w:hAnsi="Times New Roman" w:cs="Times New Roman"/>
          <w:sz w:val="28"/>
          <w:szCs w:val="28"/>
          <w:u w:val="double"/>
          <w:shd w:val="clear" w:color="auto" w:fill="D9D9D9"/>
        </w:rPr>
        <w:t>дышало</w:t>
      </w:r>
      <w:r w:rsidRPr="004957C5">
        <w:rPr>
          <w:rFonts w:ascii="Times New Roman" w:hAnsi="Times New Roman" w:cs="Times New Roman"/>
          <w:sz w:val="28"/>
          <w:szCs w:val="28"/>
        </w:rPr>
        <w:t xml:space="preserve">, уж реже </w:t>
      </w:r>
      <w:r w:rsidRPr="004957C5">
        <w:rPr>
          <w:rFonts w:ascii="Times New Roman" w:hAnsi="Times New Roman" w:cs="Times New Roman"/>
          <w:sz w:val="28"/>
          <w:szCs w:val="28"/>
          <w:u w:val="single"/>
        </w:rPr>
        <w:t>солнышко</w:t>
      </w:r>
      <w:r w:rsidRPr="004957C5">
        <w:rPr>
          <w:rFonts w:ascii="Times New Roman" w:hAnsi="Times New Roman" w:cs="Times New Roman"/>
          <w:sz w:val="28"/>
          <w:szCs w:val="28"/>
        </w:rPr>
        <w:t xml:space="preserve"> </w:t>
      </w:r>
      <w:r w:rsidRPr="004957C5">
        <w:rPr>
          <w:rFonts w:ascii="Times New Roman" w:hAnsi="Times New Roman" w:cs="Times New Roman"/>
          <w:sz w:val="28"/>
          <w:szCs w:val="28"/>
          <w:u w:val="double"/>
          <w:shd w:val="clear" w:color="auto" w:fill="D9D9D9"/>
        </w:rPr>
        <w:t>блистало</w:t>
      </w:r>
      <w:r w:rsidRPr="004957C5">
        <w:rPr>
          <w:rFonts w:ascii="Times New Roman" w:hAnsi="Times New Roman" w:cs="Times New Roman"/>
          <w:sz w:val="28"/>
          <w:szCs w:val="28"/>
        </w:rPr>
        <w:t xml:space="preserve">, короче </w:t>
      </w:r>
      <w:r w:rsidRPr="004957C5">
        <w:rPr>
          <w:rFonts w:ascii="Times New Roman" w:hAnsi="Times New Roman" w:cs="Times New Roman"/>
          <w:sz w:val="28"/>
          <w:szCs w:val="28"/>
          <w:u w:val="double"/>
          <w:shd w:val="clear" w:color="auto" w:fill="D9D9D9"/>
        </w:rPr>
        <w:t>становился</w:t>
      </w:r>
      <w:r w:rsidRPr="004957C5">
        <w:rPr>
          <w:rFonts w:ascii="Times New Roman" w:hAnsi="Times New Roman" w:cs="Times New Roman"/>
          <w:sz w:val="28"/>
          <w:szCs w:val="28"/>
        </w:rPr>
        <w:t xml:space="preserve"> </w:t>
      </w:r>
      <w:r w:rsidRPr="004957C5">
        <w:rPr>
          <w:rFonts w:ascii="Times New Roman" w:hAnsi="Times New Roman" w:cs="Times New Roman"/>
          <w:sz w:val="28"/>
          <w:szCs w:val="28"/>
          <w:u w:val="single"/>
        </w:rPr>
        <w:t>день</w:t>
      </w:r>
      <w:r w:rsidRPr="004957C5">
        <w:rPr>
          <w:rFonts w:ascii="Times New Roman" w:hAnsi="Times New Roman" w:cs="Times New Roman"/>
          <w:sz w:val="28"/>
          <w:szCs w:val="28"/>
        </w:rPr>
        <w:t xml:space="preserve">, лесов таинственная </w:t>
      </w:r>
      <w:r w:rsidRPr="004957C5">
        <w:rPr>
          <w:rFonts w:ascii="Times New Roman" w:hAnsi="Times New Roman" w:cs="Times New Roman"/>
          <w:sz w:val="28"/>
          <w:szCs w:val="28"/>
          <w:u w:val="single"/>
        </w:rPr>
        <w:t>сень</w:t>
      </w:r>
      <w:r w:rsidRPr="004957C5">
        <w:rPr>
          <w:rFonts w:ascii="Times New Roman" w:hAnsi="Times New Roman" w:cs="Times New Roman"/>
          <w:sz w:val="28"/>
          <w:szCs w:val="28"/>
        </w:rPr>
        <w:t xml:space="preserve"> с печальным шумом </w:t>
      </w:r>
      <w:r w:rsidRPr="004957C5">
        <w:rPr>
          <w:rFonts w:ascii="Times New Roman" w:hAnsi="Times New Roman" w:cs="Times New Roman"/>
          <w:sz w:val="28"/>
          <w:szCs w:val="28"/>
          <w:u w:val="double"/>
          <w:shd w:val="clear" w:color="auto" w:fill="D9D9D9"/>
        </w:rPr>
        <w:t>обнажалась</w:t>
      </w:r>
      <w:r w:rsidRPr="004957C5">
        <w:rPr>
          <w:rFonts w:ascii="Times New Roman" w:hAnsi="Times New Roman" w:cs="Times New Roman"/>
          <w:sz w:val="28"/>
          <w:szCs w:val="28"/>
        </w:rPr>
        <w:t>….</w:t>
      </w:r>
    </w:p>
    <w:p w:rsidR="004957C5" w:rsidRDefault="004957C5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294B">
        <w:rPr>
          <w:rFonts w:ascii="Times New Roman" w:hAnsi="Times New Roman" w:cs="Times New Roman"/>
          <w:b/>
          <w:sz w:val="28"/>
          <w:szCs w:val="28"/>
        </w:rPr>
        <w:t>Межпредметная</w:t>
      </w:r>
      <w:proofErr w:type="spellEnd"/>
      <w:r w:rsidRPr="0082294B">
        <w:rPr>
          <w:rFonts w:ascii="Times New Roman" w:hAnsi="Times New Roman" w:cs="Times New Roman"/>
          <w:b/>
          <w:sz w:val="28"/>
          <w:szCs w:val="28"/>
        </w:rPr>
        <w:t xml:space="preserve"> связь</w:t>
      </w:r>
      <w:r>
        <w:rPr>
          <w:rFonts w:ascii="Times New Roman" w:hAnsi="Times New Roman" w:cs="Times New Roman"/>
          <w:sz w:val="28"/>
          <w:szCs w:val="28"/>
        </w:rPr>
        <w:t>: русский язык</w:t>
      </w:r>
    </w:p>
    <w:p w:rsidR="004957C5" w:rsidRDefault="004957C5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133D">
        <w:rPr>
          <w:rFonts w:ascii="Times New Roman" w:hAnsi="Times New Roman" w:cs="Times New Roman"/>
          <w:b/>
          <w:sz w:val="28"/>
          <w:szCs w:val="28"/>
        </w:rPr>
        <w:t>Форма работы</w:t>
      </w:r>
      <w:r>
        <w:rPr>
          <w:rFonts w:ascii="Times New Roman" w:hAnsi="Times New Roman" w:cs="Times New Roman"/>
          <w:sz w:val="28"/>
          <w:szCs w:val="28"/>
        </w:rPr>
        <w:t>: индивидуальная</w:t>
      </w:r>
    </w:p>
    <w:p w:rsidR="004957C5" w:rsidRDefault="004957C5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>
        <w:rPr>
          <w:rFonts w:ascii="Times New Roman" w:hAnsi="Times New Roman" w:cs="Times New Roman"/>
          <w:sz w:val="28"/>
          <w:szCs w:val="28"/>
        </w:rPr>
        <w:t>: личностные, регулятивные, познавательные.</w:t>
      </w:r>
    </w:p>
    <w:p w:rsidR="004957C5" w:rsidRDefault="004957C5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068C" w:rsidRDefault="004957C5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проведя анализ заданий, используемых в курсе информатики можно утверждать, что информатика аккумулирует знания из разных предметных областей. </w:t>
      </w:r>
      <w:r w:rsidR="00BA068C" w:rsidRPr="004957C5">
        <w:rPr>
          <w:rFonts w:ascii="Times New Roman" w:hAnsi="Times New Roman" w:cs="Times New Roman"/>
          <w:sz w:val="28"/>
          <w:szCs w:val="28"/>
        </w:rPr>
        <w:t>Вопросы курса информатики способствуют овладению учащимися приемами анализа, синтеза, отбора и систематизации материала на определенную тему,  способствуют развитию навыков самостоятельной работы учащегося с информацией, развитию критического мышления</w:t>
      </w:r>
      <w:r>
        <w:rPr>
          <w:rFonts w:ascii="Times New Roman" w:hAnsi="Times New Roman" w:cs="Times New Roman"/>
          <w:sz w:val="28"/>
          <w:szCs w:val="28"/>
        </w:rPr>
        <w:t xml:space="preserve">, формируют информационную культуру и системное представление о мире. </w:t>
      </w:r>
      <w:r w:rsidR="00BA068C" w:rsidRPr="00495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уроков используются </w:t>
      </w:r>
      <w:r w:rsidR="00BA068C" w:rsidRPr="004957C5">
        <w:rPr>
          <w:rFonts w:ascii="Times New Roman" w:hAnsi="Times New Roman" w:cs="Times New Roman"/>
          <w:sz w:val="28"/>
          <w:szCs w:val="28"/>
        </w:rPr>
        <w:t xml:space="preserve">задания, способствующие формированию </w:t>
      </w:r>
      <w:r>
        <w:rPr>
          <w:rFonts w:ascii="Times New Roman" w:hAnsi="Times New Roman" w:cs="Times New Roman"/>
          <w:sz w:val="28"/>
          <w:szCs w:val="28"/>
        </w:rPr>
        <w:t xml:space="preserve">универсальных учебных действий, что позволяет достигать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результатов.</w:t>
      </w:r>
    </w:p>
    <w:p w:rsidR="00B26B6F" w:rsidRDefault="00B26B6F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_DdeLink__245_938513406"/>
    </w:p>
    <w:bookmarkEnd w:id="0"/>
    <w:p w:rsidR="004957C5" w:rsidRPr="004957C5" w:rsidRDefault="004957C5" w:rsidP="004957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4F26" w:rsidRPr="00C312AD" w:rsidRDefault="00AA4F26" w:rsidP="006D628F">
      <w:pPr>
        <w:spacing w:after="0" w:line="240" w:lineRule="auto"/>
        <w:ind w:firstLine="709"/>
        <w:jc w:val="both"/>
      </w:pPr>
    </w:p>
    <w:sectPr w:rsidR="00AA4F26" w:rsidRPr="00C312AD" w:rsidSect="006D628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162CF"/>
    <w:multiLevelType w:val="multilevel"/>
    <w:tmpl w:val="083892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628F"/>
    <w:rsid w:val="000815B0"/>
    <w:rsid w:val="000E29E7"/>
    <w:rsid w:val="001434A9"/>
    <w:rsid w:val="00171F28"/>
    <w:rsid w:val="001815B7"/>
    <w:rsid w:val="001C3832"/>
    <w:rsid w:val="00206C8D"/>
    <w:rsid w:val="00266469"/>
    <w:rsid w:val="002938BA"/>
    <w:rsid w:val="003100D1"/>
    <w:rsid w:val="00321047"/>
    <w:rsid w:val="003723D3"/>
    <w:rsid w:val="00387B27"/>
    <w:rsid w:val="003C4F9D"/>
    <w:rsid w:val="004957C5"/>
    <w:rsid w:val="004B07D3"/>
    <w:rsid w:val="005C50EF"/>
    <w:rsid w:val="00684571"/>
    <w:rsid w:val="006C1B1A"/>
    <w:rsid w:val="006D628F"/>
    <w:rsid w:val="00780E99"/>
    <w:rsid w:val="007E218F"/>
    <w:rsid w:val="0082294B"/>
    <w:rsid w:val="008846E8"/>
    <w:rsid w:val="00A005C2"/>
    <w:rsid w:val="00A16407"/>
    <w:rsid w:val="00A846A4"/>
    <w:rsid w:val="00A8602B"/>
    <w:rsid w:val="00AA4F26"/>
    <w:rsid w:val="00B26B6F"/>
    <w:rsid w:val="00BA068C"/>
    <w:rsid w:val="00BA74BA"/>
    <w:rsid w:val="00BC5C45"/>
    <w:rsid w:val="00BF38E6"/>
    <w:rsid w:val="00BF6302"/>
    <w:rsid w:val="00C312AD"/>
    <w:rsid w:val="00C544B5"/>
    <w:rsid w:val="00C55717"/>
    <w:rsid w:val="00CA133D"/>
    <w:rsid w:val="00CE1FCE"/>
    <w:rsid w:val="00D07C0D"/>
    <w:rsid w:val="00D361D6"/>
    <w:rsid w:val="00DA7520"/>
    <w:rsid w:val="00DC5392"/>
    <w:rsid w:val="00DC6297"/>
    <w:rsid w:val="00DD089E"/>
    <w:rsid w:val="00E0358A"/>
    <w:rsid w:val="00EA129A"/>
    <w:rsid w:val="00EA6C80"/>
    <w:rsid w:val="00EB458F"/>
    <w:rsid w:val="00EB50D1"/>
    <w:rsid w:val="00F14606"/>
    <w:rsid w:val="00F22AE8"/>
    <w:rsid w:val="00F51CD6"/>
    <w:rsid w:val="00F76B9D"/>
    <w:rsid w:val="00FD3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8F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2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A068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3C4F9D"/>
    <w:rPr>
      <w:rFonts w:cs="Times New Roman"/>
      <w:color w:val="0000FF"/>
      <w:u w:val="single"/>
    </w:rPr>
  </w:style>
  <w:style w:type="paragraph" w:customStyle="1" w:styleId="WW-">
    <w:name w:val="WW-Базовый"/>
    <w:uiPriority w:val="99"/>
    <w:rsid w:val="003C4F9D"/>
    <w:pPr>
      <w:tabs>
        <w:tab w:val="left" w:pos="709"/>
      </w:tabs>
      <w:suppressAutoHyphens/>
      <w:spacing w:after="0" w:line="100" w:lineRule="atLeast"/>
    </w:pPr>
    <w:rPr>
      <w:rFonts w:ascii="Calibri" w:hAnsi="Calibri" w:cs="Calibri"/>
      <w:color w:val="00000A"/>
      <w:sz w:val="24"/>
      <w:szCs w:val="24"/>
      <w:lang w:val="de-DE" w:eastAsia="fa-IR" w:bidi="fa-IR"/>
    </w:rPr>
  </w:style>
  <w:style w:type="character" w:styleId="a6">
    <w:name w:val="FollowedHyperlink"/>
    <w:basedOn w:val="a0"/>
    <w:uiPriority w:val="99"/>
    <w:semiHidden/>
    <w:unhideWhenUsed/>
    <w:rsid w:val="002938BA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1045</Words>
  <Characters>5963</Characters>
  <Application>Microsoft Office Word</Application>
  <DocSecurity>0</DocSecurity>
  <Lines>49</Lines>
  <Paragraphs>13</Paragraphs>
  <ScaleCrop>false</ScaleCrop>
  <Company/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ДОМ</cp:lastModifiedBy>
  <cp:revision>2</cp:revision>
  <dcterms:created xsi:type="dcterms:W3CDTF">2021-12-29T17:17:00Z</dcterms:created>
  <dcterms:modified xsi:type="dcterms:W3CDTF">2021-12-29T17:17:00Z</dcterms:modified>
</cp:coreProperties>
</file>