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A8D" w:rsidRDefault="005C31CB" w:rsidP="00BF2A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«Работа с одаренными детьми в условиях общеобразовательной школы»</w:t>
      </w:r>
    </w:p>
    <w:p w:rsidR="00E35A7B" w:rsidRPr="00BF2A8D" w:rsidRDefault="00E35A7B" w:rsidP="00BF2A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Хижняк О.А.</w:t>
      </w:r>
    </w:p>
    <w:p w:rsidR="00BF2A8D" w:rsidRDefault="00BF2A8D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 xml:space="preserve">В последние годы в российском школьном образовании активно воплощается в жизнь идея профильного обучения на старшей ступени. В обучение в </w:t>
      </w:r>
      <w:r>
        <w:rPr>
          <w:rFonts w:ascii="Times New Roman" w:hAnsi="Times New Roman" w:cs="Times New Roman"/>
          <w:sz w:val="24"/>
          <w:szCs w:val="24"/>
        </w:rPr>
        <w:t>МБОУ СОШ</w:t>
      </w:r>
      <w:r w:rsidR="00E35A7B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BF2A8D">
        <w:rPr>
          <w:rFonts w:ascii="Times New Roman" w:hAnsi="Times New Roman" w:cs="Times New Roman"/>
          <w:sz w:val="24"/>
          <w:szCs w:val="24"/>
        </w:rPr>
        <w:t xml:space="preserve">вводятся различные профили: </w:t>
      </w:r>
      <w:r>
        <w:rPr>
          <w:rFonts w:ascii="Times New Roman" w:hAnsi="Times New Roman" w:cs="Times New Roman"/>
          <w:sz w:val="24"/>
          <w:szCs w:val="24"/>
        </w:rPr>
        <w:t xml:space="preserve">естественно - научный, социально-экономический и педагогический профиль. </w:t>
      </w:r>
      <w:r w:rsidRPr="00BF2A8D">
        <w:rPr>
          <w:rFonts w:ascii="Times New Roman" w:hAnsi="Times New Roman" w:cs="Times New Roman"/>
          <w:sz w:val="24"/>
          <w:szCs w:val="24"/>
        </w:rPr>
        <w:t xml:space="preserve"> Выбор профиля определяет дальнейшую специфику обучения школьника. Обучение в </w:t>
      </w:r>
      <w:proofErr w:type="spellStart"/>
      <w:r w:rsidR="00E6468E">
        <w:rPr>
          <w:rFonts w:ascii="Times New Roman" w:hAnsi="Times New Roman" w:cs="Times New Roman"/>
          <w:sz w:val="24"/>
          <w:szCs w:val="24"/>
        </w:rPr>
        <w:t>естественно-научном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профиле </w:t>
      </w:r>
      <w:r w:rsidRPr="00BF2A8D">
        <w:rPr>
          <w:rFonts w:ascii="Times New Roman" w:hAnsi="Times New Roman" w:cs="Times New Roman"/>
          <w:sz w:val="24"/>
          <w:szCs w:val="24"/>
        </w:rPr>
        <w:t xml:space="preserve"> обуславливает в качестве выбора профильных предметов </w:t>
      </w:r>
      <w:proofErr w:type="gramStart"/>
      <w:r w:rsidRPr="00BF2A8D">
        <w:rPr>
          <w:rFonts w:ascii="Times New Roman" w:hAnsi="Times New Roman" w:cs="Times New Roman"/>
          <w:sz w:val="24"/>
          <w:szCs w:val="24"/>
        </w:rPr>
        <w:t>–ф</w:t>
      </w:r>
      <w:proofErr w:type="gramEnd"/>
      <w:r w:rsidRPr="00BF2A8D">
        <w:rPr>
          <w:rFonts w:ascii="Times New Roman" w:hAnsi="Times New Roman" w:cs="Times New Roman"/>
          <w:sz w:val="24"/>
          <w:szCs w:val="24"/>
        </w:rPr>
        <w:t>изику и</w:t>
      </w:r>
      <w:r>
        <w:rPr>
          <w:rFonts w:ascii="Times New Roman" w:hAnsi="Times New Roman" w:cs="Times New Roman"/>
          <w:sz w:val="24"/>
          <w:szCs w:val="24"/>
        </w:rPr>
        <w:t xml:space="preserve"> информатику. Предмету информа</w:t>
      </w:r>
      <w:r w:rsidRPr="00BF2A8D">
        <w:rPr>
          <w:rFonts w:ascii="Times New Roman" w:hAnsi="Times New Roman" w:cs="Times New Roman"/>
          <w:sz w:val="24"/>
          <w:szCs w:val="24"/>
        </w:rPr>
        <w:t>тики среди них отводится особая роль в силу бурн</w:t>
      </w:r>
      <w:r>
        <w:rPr>
          <w:rFonts w:ascii="Times New Roman" w:hAnsi="Times New Roman" w:cs="Times New Roman"/>
          <w:sz w:val="24"/>
          <w:szCs w:val="24"/>
        </w:rPr>
        <w:t>ого развития инфокоммуникацион</w:t>
      </w:r>
      <w:r w:rsidRPr="00BF2A8D">
        <w:rPr>
          <w:rFonts w:ascii="Times New Roman" w:hAnsi="Times New Roman" w:cs="Times New Roman"/>
          <w:sz w:val="24"/>
          <w:szCs w:val="24"/>
        </w:rPr>
        <w:t>ных технологий на рубеже XX и XXI веков и их внедрения в образовательный процесс. Компетентность в данной области знаний становитс</w:t>
      </w:r>
      <w:r>
        <w:rPr>
          <w:rFonts w:ascii="Times New Roman" w:hAnsi="Times New Roman" w:cs="Times New Roman"/>
          <w:sz w:val="24"/>
          <w:szCs w:val="24"/>
        </w:rPr>
        <w:t>я неотъемлемой частью все боль</w:t>
      </w:r>
      <w:r w:rsidRPr="00BF2A8D">
        <w:rPr>
          <w:rFonts w:ascii="Times New Roman" w:hAnsi="Times New Roman" w:cs="Times New Roman"/>
          <w:sz w:val="24"/>
          <w:szCs w:val="24"/>
        </w:rPr>
        <w:t>шего числа профессий, в том числе и напрямую не связанных с информатикой. Современное образование на сегодняшний де</w:t>
      </w:r>
      <w:r>
        <w:rPr>
          <w:rFonts w:ascii="Times New Roman" w:hAnsi="Times New Roman" w:cs="Times New Roman"/>
          <w:sz w:val="24"/>
          <w:szCs w:val="24"/>
        </w:rPr>
        <w:t>нь просто немыслимо без исполь</w:t>
      </w:r>
      <w:r w:rsidRPr="00BF2A8D">
        <w:rPr>
          <w:rFonts w:ascii="Times New Roman" w:hAnsi="Times New Roman" w:cs="Times New Roman"/>
          <w:sz w:val="24"/>
          <w:szCs w:val="24"/>
        </w:rPr>
        <w:t xml:space="preserve">зования последних достижений науки и техники в области информатики. В </w:t>
      </w:r>
      <w:r>
        <w:rPr>
          <w:rFonts w:ascii="Times New Roman" w:hAnsi="Times New Roman" w:cs="Times New Roman"/>
          <w:sz w:val="24"/>
          <w:szCs w:val="24"/>
        </w:rPr>
        <w:t xml:space="preserve">нашей школе </w:t>
      </w:r>
      <w:r w:rsidRPr="00BF2A8D">
        <w:rPr>
          <w:rFonts w:ascii="Times New Roman" w:hAnsi="Times New Roman" w:cs="Times New Roman"/>
          <w:sz w:val="24"/>
          <w:szCs w:val="24"/>
        </w:rPr>
        <w:t xml:space="preserve">информатику изучают на разных уровнях – от </w:t>
      </w:r>
      <w:proofErr w:type="gramStart"/>
      <w:r w:rsidRPr="00BF2A8D">
        <w:rPr>
          <w:rFonts w:ascii="Times New Roman" w:hAnsi="Times New Roman" w:cs="Times New Roman"/>
          <w:sz w:val="24"/>
          <w:szCs w:val="24"/>
        </w:rPr>
        <w:t>базового</w:t>
      </w:r>
      <w:proofErr w:type="gramEnd"/>
      <w:r w:rsidRPr="00BF2A8D">
        <w:rPr>
          <w:rFonts w:ascii="Times New Roman" w:hAnsi="Times New Roman" w:cs="Times New Roman"/>
          <w:sz w:val="24"/>
          <w:szCs w:val="24"/>
        </w:rPr>
        <w:t xml:space="preserve"> до углубленного. Обучение идет от полу</w:t>
      </w:r>
      <w:r>
        <w:rPr>
          <w:rFonts w:ascii="Times New Roman" w:hAnsi="Times New Roman" w:cs="Times New Roman"/>
          <w:sz w:val="24"/>
          <w:szCs w:val="24"/>
        </w:rPr>
        <w:t>чения и совершенствования навы</w:t>
      </w:r>
      <w:r w:rsidRPr="00BF2A8D">
        <w:rPr>
          <w:rFonts w:ascii="Times New Roman" w:hAnsi="Times New Roman" w:cs="Times New Roman"/>
          <w:sz w:val="24"/>
          <w:szCs w:val="24"/>
        </w:rPr>
        <w:t xml:space="preserve">ков работы в области базовых офисных технологий до овладения основами </w:t>
      </w:r>
      <w:proofErr w:type="spellStart"/>
      <w:r w:rsidRPr="00BF2A8D">
        <w:rPr>
          <w:rFonts w:ascii="Times New Roman" w:hAnsi="Times New Roman" w:cs="Times New Roman"/>
          <w:sz w:val="24"/>
          <w:szCs w:val="24"/>
        </w:rPr>
        <w:t>програ</w:t>
      </w:r>
      <w:proofErr w:type="gramStart"/>
      <w:r w:rsidRPr="00BF2A8D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BF2A8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F2A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A8D">
        <w:rPr>
          <w:rFonts w:ascii="Times New Roman" w:hAnsi="Times New Roman" w:cs="Times New Roman"/>
          <w:sz w:val="24"/>
          <w:szCs w:val="24"/>
        </w:rPr>
        <w:t>мирования</w:t>
      </w:r>
      <w:proofErr w:type="spellEnd"/>
      <w:r w:rsidRPr="00BF2A8D">
        <w:rPr>
          <w:rFonts w:ascii="Times New Roman" w:hAnsi="Times New Roman" w:cs="Times New Roman"/>
          <w:sz w:val="24"/>
          <w:szCs w:val="24"/>
        </w:rPr>
        <w:t xml:space="preserve"> в современных визуальных средах. </w:t>
      </w:r>
    </w:p>
    <w:p w:rsidR="00BF2A8D" w:rsidRDefault="00E6468E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Естественно-научный</w:t>
      </w:r>
      <w:proofErr w:type="spellEnd"/>
      <w:proofErr w:type="gramEnd"/>
      <w:r w:rsidR="00BF2A8D" w:rsidRPr="00BF2A8D">
        <w:rPr>
          <w:rFonts w:ascii="Times New Roman" w:hAnsi="Times New Roman" w:cs="Times New Roman"/>
          <w:sz w:val="24"/>
          <w:szCs w:val="24"/>
        </w:rPr>
        <w:t xml:space="preserve"> профиль определяе</w:t>
      </w:r>
      <w:r w:rsidR="00BF2A8D">
        <w:rPr>
          <w:rFonts w:ascii="Times New Roman" w:hAnsi="Times New Roman" w:cs="Times New Roman"/>
          <w:sz w:val="24"/>
          <w:szCs w:val="24"/>
        </w:rPr>
        <w:t>т изучение информатики и инфор</w:t>
      </w:r>
      <w:r w:rsidR="00BF2A8D" w:rsidRPr="00BF2A8D">
        <w:rPr>
          <w:rFonts w:ascii="Times New Roman" w:hAnsi="Times New Roman" w:cs="Times New Roman"/>
          <w:sz w:val="24"/>
          <w:szCs w:val="24"/>
        </w:rPr>
        <w:t xml:space="preserve">мационно-коммуникационных технологий (ИКТ) на углубленном уровне. В </w:t>
      </w:r>
      <w:r w:rsidR="00BF2A8D">
        <w:rPr>
          <w:rFonts w:ascii="Times New Roman" w:hAnsi="Times New Roman" w:cs="Times New Roman"/>
          <w:sz w:val="24"/>
          <w:szCs w:val="24"/>
        </w:rPr>
        <w:t xml:space="preserve">МБОУ СОШ №4 на </w:t>
      </w:r>
      <w:r w:rsidR="00BF2A8D" w:rsidRPr="00BF2A8D">
        <w:rPr>
          <w:rFonts w:ascii="Times New Roman" w:hAnsi="Times New Roman" w:cs="Times New Roman"/>
          <w:sz w:val="24"/>
          <w:szCs w:val="24"/>
        </w:rPr>
        <w:t xml:space="preserve"> освоение образовательной программы по информатике и ИКТ отводят 4 часа в неделю. Это составляет 140 часов в год или 280 часов за период обучения в 10–11-х классах. Содержание обучения на углубленном уровне</w:t>
      </w:r>
      <w:r w:rsidR="00BF2A8D">
        <w:rPr>
          <w:rFonts w:ascii="Times New Roman" w:hAnsi="Times New Roman" w:cs="Times New Roman"/>
          <w:sz w:val="24"/>
          <w:szCs w:val="24"/>
        </w:rPr>
        <w:t xml:space="preserve"> отражает все основные дидакти</w:t>
      </w:r>
      <w:r w:rsidR="00BF2A8D" w:rsidRPr="00BF2A8D">
        <w:rPr>
          <w:rFonts w:ascii="Times New Roman" w:hAnsi="Times New Roman" w:cs="Times New Roman"/>
          <w:sz w:val="24"/>
          <w:szCs w:val="24"/>
        </w:rPr>
        <w:t>ческие лин</w:t>
      </w:r>
      <w:r w:rsidR="00BF2A8D">
        <w:rPr>
          <w:rFonts w:ascii="Times New Roman" w:hAnsi="Times New Roman" w:cs="Times New Roman"/>
          <w:sz w:val="24"/>
          <w:szCs w:val="24"/>
        </w:rPr>
        <w:t>ии изучения информатики в школе</w:t>
      </w:r>
      <w:r w:rsidR="00E35A7B">
        <w:rPr>
          <w:rFonts w:ascii="Times New Roman" w:hAnsi="Times New Roman" w:cs="Times New Roman"/>
          <w:sz w:val="24"/>
          <w:szCs w:val="24"/>
        </w:rPr>
        <w:t xml:space="preserve"> (что полностью соответствует спецификации ЕГЭ)</w:t>
      </w:r>
      <w:r w:rsidR="00BF2A8D">
        <w:rPr>
          <w:rFonts w:ascii="Times New Roman" w:hAnsi="Times New Roman" w:cs="Times New Roman"/>
          <w:sz w:val="24"/>
          <w:szCs w:val="24"/>
        </w:rPr>
        <w:t>:</w:t>
      </w:r>
    </w:p>
    <w:p w:rsidR="00BF2A8D" w:rsidRDefault="00BF2A8D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 xml:space="preserve"> 1. Компьютерное и программное обеспечение. </w:t>
      </w:r>
    </w:p>
    <w:p w:rsidR="00BF2A8D" w:rsidRDefault="00BF2A8D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 xml:space="preserve">2. Информация и информационные процессы. </w:t>
      </w:r>
    </w:p>
    <w:p w:rsidR="00BF2A8D" w:rsidRDefault="00BF2A8D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>3. Теория кодирования информации. Системы счисления.</w:t>
      </w:r>
    </w:p>
    <w:p w:rsidR="00BF2A8D" w:rsidRDefault="00BF2A8D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 xml:space="preserve"> 4. Основы логики и логические основы компьютера. </w:t>
      </w:r>
    </w:p>
    <w:p w:rsidR="00BF2A8D" w:rsidRDefault="00BF2A8D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 xml:space="preserve">5. Информационные технологии. </w:t>
      </w:r>
    </w:p>
    <w:p w:rsidR="00E35A7B" w:rsidRDefault="00BF2A8D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>Так в основе учебных занятий по информатике лежит формирование и развитие алгоритмического мышления школьников. Достижению данной цели подчинен весь процесс обучения информатике. Она образует фундаментальную базу системного обучения на углубленном уровне.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2A8D">
        <w:rPr>
          <w:rFonts w:ascii="Times New Roman" w:hAnsi="Times New Roman" w:cs="Times New Roman"/>
          <w:sz w:val="24"/>
          <w:szCs w:val="24"/>
        </w:rPr>
        <w:t>Это позволяет ученикам удачно участвовать в конкурсах и олимпиадах по информатике в 10–11-х классах</w:t>
      </w:r>
      <w:r w:rsidR="00842A24">
        <w:rPr>
          <w:rFonts w:ascii="Times New Roman" w:hAnsi="Times New Roman" w:cs="Times New Roman"/>
          <w:sz w:val="24"/>
          <w:szCs w:val="24"/>
        </w:rPr>
        <w:t xml:space="preserve">: 3 место в финале Краевого конкурса научно-исследовательских работ «Эврика», </w:t>
      </w:r>
      <w:r w:rsidR="00E35A7B" w:rsidRPr="00E35A7B">
        <w:rPr>
          <w:rFonts w:ascii="Times New Roman" w:hAnsi="Times New Roman" w:cs="Times New Roman"/>
          <w:sz w:val="24"/>
          <w:szCs w:val="24"/>
        </w:rPr>
        <w:t>«Шаг в будущее</w:t>
      </w:r>
      <w:r w:rsidR="00E35A7B">
        <w:rPr>
          <w:rFonts w:ascii="Times New Roman" w:hAnsi="Times New Roman" w:cs="Times New Roman"/>
          <w:sz w:val="24"/>
          <w:szCs w:val="24"/>
        </w:rPr>
        <w:t>»</w:t>
      </w:r>
      <w:r w:rsidR="00E35A7B" w:rsidRPr="00E35A7B">
        <w:rPr>
          <w:rFonts w:ascii="Times New Roman" w:hAnsi="Times New Roman" w:cs="Times New Roman"/>
          <w:sz w:val="24"/>
          <w:szCs w:val="24"/>
        </w:rPr>
        <w:t xml:space="preserve"> диплом 3 степени в финале в г. Москва</w:t>
      </w:r>
      <w:proofErr w:type="gramStart"/>
      <w:r w:rsidR="00E35A7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35A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35A7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E35A7B">
        <w:rPr>
          <w:rFonts w:ascii="Times New Roman" w:hAnsi="Times New Roman" w:cs="Times New Roman"/>
          <w:sz w:val="24"/>
          <w:szCs w:val="24"/>
        </w:rPr>
        <w:t>обедитель муниципального этапа районной олимпиады по информатике.</w:t>
      </w:r>
    </w:p>
    <w:p w:rsidR="00BF2A8D" w:rsidRDefault="00BF2A8D" w:rsidP="00BF2A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 xml:space="preserve">В конце обучения школьники успешно </w:t>
      </w:r>
      <w:r w:rsidR="00E35A7B">
        <w:rPr>
          <w:rFonts w:ascii="Times New Roman" w:hAnsi="Times New Roman" w:cs="Times New Roman"/>
          <w:sz w:val="24"/>
          <w:szCs w:val="24"/>
        </w:rPr>
        <w:t>сдают</w:t>
      </w:r>
      <w:r w:rsidRPr="00BF2A8D">
        <w:rPr>
          <w:rFonts w:ascii="Times New Roman" w:hAnsi="Times New Roman" w:cs="Times New Roman"/>
          <w:sz w:val="24"/>
          <w:szCs w:val="24"/>
        </w:rPr>
        <w:t xml:space="preserve"> ЕГЭ по информатике</w:t>
      </w:r>
      <w:r>
        <w:rPr>
          <w:rFonts w:ascii="Times New Roman" w:hAnsi="Times New Roman" w:cs="Times New Roman"/>
          <w:sz w:val="24"/>
          <w:szCs w:val="24"/>
        </w:rPr>
        <w:t xml:space="preserve">. Так по результатам за последние три года показатель по </w:t>
      </w:r>
      <w:r w:rsidR="000F5B9E">
        <w:rPr>
          <w:rFonts w:ascii="Times New Roman" w:hAnsi="Times New Roman" w:cs="Times New Roman"/>
          <w:sz w:val="24"/>
          <w:szCs w:val="24"/>
        </w:rPr>
        <w:t>школе выше районного и краевого.</w:t>
      </w:r>
    </w:p>
    <w:p w:rsidR="00BF2A8D" w:rsidRDefault="00BF2A8D" w:rsidP="00BF2A8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0F04" w:rsidRDefault="009C0F04" w:rsidP="000F5B9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 последние три года  значительно возрос максимальный балл полученный </w:t>
      </w:r>
      <w:r w:rsidR="000F5B9E">
        <w:rPr>
          <w:rFonts w:ascii="Times New Roman" w:hAnsi="Times New Roman" w:cs="Times New Roman"/>
          <w:sz w:val="24"/>
          <w:szCs w:val="24"/>
        </w:rPr>
        <w:t>учениками на ЕГЭ по информатике: 2019 год -81 бал, 2020 год – 84 бал, 2021 год – 92 бала.</w:t>
      </w:r>
    </w:p>
    <w:p w:rsidR="00E35A7B" w:rsidRDefault="00842A24" w:rsidP="00E646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</w:t>
      </w:r>
      <w:r w:rsidR="00BF2A8D" w:rsidRPr="00BF2A8D">
        <w:rPr>
          <w:rFonts w:ascii="Times New Roman" w:hAnsi="Times New Roman" w:cs="Times New Roman"/>
          <w:sz w:val="24"/>
          <w:szCs w:val="24"/>
        </w:rPr>
        <w:t xml:space="preserve">кой подход закладывает фундаментальную основу знаний и умений школьников и обеспечивает необходимые навыки работы учеников для профилирующего обучения в вузах по информатике и ИКТ физико-математического и инженерного направлений. </w:t>
      </w:r>
    </w:p>
    <w:p w:rsidR="005E63A5" w:rsidRPr="00BF2A8D" w:rsidRDefault="00BF2A8D" w:rsidP="00E646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A8D">
        <w:rPr>
          <w:rFonts w:ascii="Times New Roman" w:hAnsi="Times New Roman" w:cs="Times New Roman"/>
          <w:sz w:val="24"/>
          <w:szCs w:val="24"/>
        </w:rPr>
        <w:t>Поурочное обучение информатике и информ</w:t>
      </w:r>
      <w:r w:rsidR="009C0F04">
        <w:rPr>
          <w:rFonts w:ascii="Times New Roman" w:hAnsi="Times New Roman" w:cs="Times New Roman"/>
          <w:sz w:val="24"/>
          <w:szCs w:val="24"/>
        </w:rPr>
        <w:t>ационно-коммуникационным техно</w:t>
      </w:r>
      <w:r w:rsidRPr="00BF2A8D">
        <w:rPr>
          <w:rFonts w:ascii="Times New Roman" w:hAnsi="Times New Roman" w:cs="Times New Roman"/>
          <w:sz w:val="24"/>
          <w:szCs w:val="24"/>
        </w:rPr>
        <w:t>логиям строится следующим образом. Тематически весь предметный материал разбит на модули. Перед началом изучения очередного мод</w:t>
      </w:r>
      <w:r w:rsidR="00E35A7B">
        <w:rPr>
          <w:rFonts w:ascii="Times New Roman" w:hAnsi="Times New Roman" w:cs="Times New Roman"/>
          <w:sz w:val="24"/>
          <w:szCs w:val="24"/>
        </w:rPr>
        <w:t>уля школьникам предлагают груп</w:t>
      </w:r>
      <w:r w:rsidRPr="00BF2A8D">
        <w:rPr>
          <w:rFonts w:ascii="Times New Roman" w:hAnsi="Times New Roman" w:cs="Times New Roman"/>
          <w:sz w:val="24"/>
          <w:szCs w:val="24"/>
        </w:rPr>
        <w:t>повой тест. Данный тест призван выделить среди у</w:t>
      </w:r>
      <w:r w:rsidR="00E35A7B">
        <w:rPr>
          <w:rFonts w:ascii="Times New Roman" w:hAnsi="Times New Roman" w:cs="Times New Roman"/>
          <w:sz w:val="24"/>
          <w:szCs w:val="24"/>
        </w:rPr>
        <w:t>чеников подвижные группы обуче</w:t>
      </w:r>
      <w:r w:rsidRPr="00BF2A8D">
        <w:rPr>
          <w:rFonts w:ascii="Times New Roman" w:hAnsi="Times New Roman" w:cs="Times New Roman"/>
          <w:sz w:val="24"/>
          <w:szCs w:val="24"/>
        </w:rPr>
        <w:t xml:space="preserve">ния. Эти группы формируют исходя из исходных знаний и умений по изучаемой теме. После общего объяснения нового материала каждая из этих групп продолжает обучение в соответствии с индивидуальным графиком. Внутри подвижных групп в зависимости </w:t>
      </w:r>
      <w:r w:rsidR="00E35A7B">
        <w:rPr>
          <w:rFonts w:ascii="Times New Roman" w:hAnsi="Times New Roman" w:cs="Times New Roman"/>
          <w:sz w:val="24"/>
          <w:szCs w:val="24"/>
        </w:rPr>
        <w:t xml:space="preserve">от </w:t>
      </w:r>
      <w:r w:rsidRPr="00BF2A8D">
        <w:rPr>
          <w:rFonts w:ascii="Times New Roman" w:hAnsi="Times New Roman" w:cs="Times New Roman"/>
          <w:sz w:val="24"/>
          <w:szCs w:val="24"/>
        </w:rPr>
        <w:t>индивидуального уровня знаний, уровня мотивации, индивидуального темпа и некоторых других личностных и иных характеристик ученик изучае</w:t>
      </w:r>
      <w:r w:rsidR="00E35A7B">
        <w:rPr>
          <w:rFonts w:ascii="Times New Roman" w:hAnsi="Times New Roman" w:cs="Times New Roman"/>
          <w:sz w:val="24"/>
          <w:szCs w:val="24"/>
        </w:rPr>
        <w:t>т учебный материал по собствен</w:t>
      </w:r>
      <w:r w:rsidRPr="00BF2A8D">
        <w:rPr>
          <w:rFonts w:ascii="Times New Roman" w:hAnsi="Times New Roman" w:cs="Times New Roman"/>
          <w:sz w:val="24"/>
          <w:szCs w:val="24"/>
        </w:rPr>
        <w:t xml:space="preserve">ному графику. Это позволяет строить индивидуальные траектории обучения. </w:t>
      </w:r>
    </w:p>
    <w:sectPr w:rsidR="005E63A5" w:rsidRPr="00BF2A8D" w:rsidSect="00E6468E">
      <w:pgSz w:w="11906" w:h="16838"/>
      <w:pgMar w:top="567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F2A8D"/>
    <w:rsid w:val="000F5B9E"/>
    <w:rsid w:val="001160E3"/>
    <w:rsid w:val="005C31CB"/>
    <w:rsid w:val="005E63A5"/>
    <w:rsid w:val="00842A24"/>
    <w:rsid w:val="009C0F04"/>
    <w:rsid w:val="00BF2A8D"/>
    <w:rsid w:val="00E35A7B"/>
    <w:rsid w:val="00E6468E"/>
    <w:rsid w:val="00F2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A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орп</dc:creator>
  <cp:keywords/>
  <dc:description/>
  <cp:lastModifiedBy>орп</cp:lastModifiedBy>
  <cp:revision>8</cp:revision>
  <dcterms:created xsi:type="dcterms:W3CDTF">2018-04-05T19:53:00Z</dcterms:created>
  <dcterms:modified xsi:type="dcterms:W3CDTF">2021-12-02T19:55:00Z</dcterms:modified>
</cp:coreProperties>
</file>