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181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Игры и упражнения для развития воображения у дошкольников 5 – 7 лет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20E15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181E">
        <w:rPr>
          <w:rFonts w:ascii="Times New Roman" w:hAnsi="Times New Roman" w:cs="Times New Roman"/>
          <w:sz w:val="24"/>
          <w:szCs w:val="24"/>
          <w:lang w:eastAsia="ru-RU"/>
        </w:rPr>
        <w:t xml:space="preserve">Воображением называется способность мысленно воспроизводить что-либо, создавать новые образы с помощью комбинаций уже известных фактов и манипулировать ими. Развитие воображения помогает ребенку лучше познать мир, успешно развиваться, эффективно решать проблемы, накапливать жизненный багаж. Эти функции очень важны для детей, и поэтому способность к воображению следует активно развивать. Аффективное воображение у детей помогает избавиться от неприятных переживаний, собственных отрицательных качеств путем приписывания, проецирования их другим людям или даже предметам. В 6-7 лет у ребенка уже настолько развито аффективное воображение, что он может создавать свой собственный мир с воображаемыми героями и жить в нем, общаясь с выдуманными друзьями и врагами. Творческий процесс у детей часто проецируется на другие предметы и явления, происходит становление этапа устойчивых переживаний. Дети создают фантастические произведения, в которых отражаются испытанные ими переживания; они активно ищут способы для передачи этих переживаний. Альтернативность применения данных способов выражается в отборе тождественных методов применения результатов воображения, в способе донесения идеи, а также в поиске замысла. Целостные суждения о предметах и явлениях уже создаются методом включения, когда каждый отдельный элемент реальности участвует в создании единого цельного образа; в это время элементы находятся не на главном, а на второстепенном месте. В данном возрасте дети умеют производить планирование – до начала деятельности создается план осуществления работы, который последовательно приводится в действие и даже может правиться в ходе выполнения. Однако без наблюдения и управления, без побуждающих инициатив со стороны взрослых ребенок не может полноценно развивать воображение, не сумеет направить его в нужное русло. Если аффективное воображение действует без легкой переносимости душевных травм, то это может привести к патологии, к длительным глубоким переживаниям в виде аутизма; ребенок может полностью уйти в выдуманный мир, замещая реальные факты воображаемыми. Познавательное воображение у детей характеризуется постепенным угасанием, потому что данная психическая деятельность существует и проявляет себя в весьма неопределенных ситуациях, количество которых с взрослением детей постепенно уменьшается. </w:t>
      </w:r>
      <w:r w:rsidRPr="0020181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92FE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Воображение </w:t>
      </w:r>
      <w:r w:rsidRPr="0020181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— </w:t>
      </w:r>
      <w:r w:rsidRPr="00892FE1">
        <w:rPr>
          <w:rFonts w:ascii="Times New Roman" w:hAnsi="Times New Roman" w:cs="Times New Roman"/>
          <w:bCs/>
          <w:sz w:val="24"/>
          <w:szCs w:val="24"/>
          <w:lang w:eastAsia="ru-RU"/>
        </w:rPr>
        <w:t>это не что иное</w:t>
      </w:r>
      <w:r w:rsidRPr="0020181E">
        <w:rPr>
          <w:rFonts w:ascii="Times New Roman" w:hAnsi="Times New Roman" w:cs="Times New Roman"/>
          <w:sz w:val="24"/>
          <w:szCs w:val="24"/>
          <w:lang w:eastAsia="ru-RU"/>
        </w:rPr>
        <w:t xml:space="preserve">, как психический процесс, за счет которого человек получает возможность рисовать новые образы на основе имеющегося жизненного опыта. </w:t>
      </w:r>
      <w:r w:rsidRPr="00892FE1">
        <w:rPr>
          <w:rFonts w:ascii="Times New Roman" w:hAnsi="Times New Roman" w:cs="Times New Roman"/>
          <w:bCs/>
          <w:sz w:val="24"/>
          <w:szCs w:val="24"/>
          <w:lang w:eastAsia="ru-RU"/>
        </w:rPr>
        <w:t>Воображение позволяет ребенку дошкольного</w:t>
      </w:r>
      <w:r w:rsidRPr="0020181E">
        <w:rPr>
          <w:rFonts w:ascii="Times New Roman" w:hAnsi="Times New Roman" w:cs="Times New Roman"/>
          <w:sz w:val="24"/>
          <w:szCs w:val="24"/>
          <w:lang w:eastAsia="ru-RU"/>
        </w:rPr>
        <w:t xml:space="preserve"> возраста найти свое место в мире, реализовать имеющиеся способности, а также способствует пониманию школьной программы, то есть готовит малыша к обучению в школе.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3AFE">
        <w:rPr>
          <w:rFonts w:ascii="Times New Roman" w:hAnsi="Times New Roman" w:cs="Times New Roman"/>
          <w:b/>
          <w:sz w:val="24"/>
          <w:szCs w:val="24"/>
        </w:rPr>
        <w:t xml:space="preserve"> Для того чтобы ра</w:t>
      </w:r>
      <w:r>
        <w:rPr>
          <w:rFonts w:ascii="Times New Roman" w:hAnsi="Times New Roman" w:cs="Times New Roman"/>
          <w:b/>
          <w:sz w:val="24"/>
          <w:szCs w:val="24"/>
        </w:rPr>
        <w:t>звить у дошкольника   воображение</w:t>
      </w:r>
      <w:r w:rsidRPr="00663AFE">
        <w:rPr>
          <w:rFonts w:ascii="Times New Roman" w:hAnsi="Times New Roman" w:cs="Times New Roman"/>
          <w:b/>
          <w:sz w:val="24"/>
          <w:szCs w:val="24"/>
        </w:rPr>
        <w:t xml:space="preserve">, нужны специальные игры, где эта задача стоит в центре деятельности ребенка и взрослого. 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0181E">
        <w:rPr>
          <w:rFonts w:ascii="Times New Roman" w:hAnsi="Times New Roman" w:cs="Times New Roman"/>
          <w:b/>
          <w:sz w:val="24"/>
          <w:szCs w:val="24"/>
          <w:lang w:eastAsia="ru-RU"/>
        </w:rPr>
        <w:t>1.</w:t>
      </w:r>
      <w:r w:rsidRPr="0020181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0181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Упражнение </w:t>
      </w:r>
      <w:r w:rsidRPr="0020181E"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 xml:space="preserve">«На что похожи наши </w:t>
      </w:r>
      <w:r w:rsidRPr="0020181E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ладошки</w:t>
      </w:r>
      <w:r w:rsidRPr="0020181E"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»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181E">
        <w:rPr>
          <w:rFonts w:ascii="Times New Roman" w:hAnsi="Times New Roman" w:cs="Times New Roman"/>
          <w:b/>
          <w:sz w:val="24"/>
          <w:szCs w:val="24"/>
          <w:lang w:eastAsia="ru-RU"/>
        </w:rPr>
        <w:t>Цель</w:t>
      </w:r>
      <w:r w:rsidRPr="0020181E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Pr="0020181E">
        <w:rPr>
          <w:rFonts w:ascii="Times New Roman" w:hAnsi="Times New Roman" w:cs="Times New Roman"/>
          <w:bCs/>
          <w:sz w:val="24"/>
          <w:szCs w:val="24"/>
          <w:lang w:eastAsia="ru-RU"/>
        </w:rPr>
        <w:t>развитие воображения и внимания</w:t>
      </w:r>
      <w:r w:rsidRPr="0020181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181E">
        <w:rPr>
          <w:rFonts w:ascii="Times New Roman" w:hAnsi="Times New Roman" w:cs="Times New Roman"/>
          <w:sz w:val="24"/>
          <w:szCs w:val="24"/>
          <w:lang w:eastAsia="ru-RU"/>
        </w:rPr>
        <w:t xml:space="preserve">Предложить детям обвести красками или карандашами собственную </w:t>
      </w:r>
      <w:r w:rsidRPr="0020181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ладошку </w:t>
      </w:r>
      <w:r w:rsidRPr="0020181E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(или две)</w:t>
      </w:r>
      <w:r w:rsidRPr="0020181E">
        <w:rPr>
          <w:rFonts w:ascii="Times New Roman" w:hAnsi="Times New Roman" w:cs="Times New Roman"/>
          <w:sz w:val="24"/>
          <w:szCs w:val="24"/>
          <w:lang w:eastAsia="ru-RU"/>
        </w:rPr>
        <w:t xml:space="preserve"> и придумать, пофантазировать </w:t>
      </w:r>
      <w:r w:rsidRPr="0020181E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«Что это может быть?»</w:t>
      </w:r>
      <w:r w:rsidRPr="0020181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0181E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(дерево, птицы, бабочка и т. д.)</w:t>
      </w:r>
      <w:r w:rsidRPr="0020181E">
        <w:rPr>
          <w:rFonts w:ascii="Times New Roman" w:hAnsi="Times New Roman" w:cs="Times New Roman"/>
          <w:sz w:val="24"/>
          <w:szCs w:val="24"/>
          <w:lang w:eastAsia="ru-RU"/>
        </w:rPr>
        <w:t>. Предложить создать рисунок на основе обведенных ладошек.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0181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2. Игра — </w:t>
      </w:r>
      <w:r w:rsidRPr="0020181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упражнение </w:t>
      </w:r>
      <w:r w:rsidRPr="0020181E"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«Три краски»</w:t>
      </w:r>
      <w:r w:rsidRPr="0020181E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181E">
        <w:rPr>
          <w:rFonts w:ascii="Times New Roman" w:hAnsi="Times New Roman" w:cs="Times New Roman"/>
          <w:b/>
          <w:sz w:val="24"/>
          <w:szCs w:val="24"/>
          <w:lang w:eastAsia="ru-RU"/>
        </w:rPr>
        <w:t>Цель</w:t>
      </w:r>
      <w:r w:rsidRPr="0020181E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Pr="0020181E">
        <w:rPr>
          <w:rFonts w:ascii="Times New Roman" w:hAnsi="Times New Roman" w:cs="Times New Roman"/>
          <w:bCs/>
          <w:sz w:val="24"/>
          <w:szCs w:val="24"/>
          <w:lang w:eastAsia="ru-RU"/>
        </w:rPr>
        <w:t>развитие</w:t>
      </w:r>
      <w:r w:rsidRPr="0020181E">
        <w:rPr>
          <w:rFonts w:ascii="Times New Roman" w:hAnsi="Times New Roman" w:cs="Times New Roman"/>
          <w:sz w:val="24"/>
          <w:szCs w:val="24"/>
          <w:lang w:eastAsia="ru-RU"/>
        </w:rPr>
        <w:t xml:space="preserve"> художественного восприятия и </w:t>
      </w:r>
      <w:r w:rsidRPr="0020181E">
        <w:rPr>
          <w:rFonts w:ascii="Times New Roman" w:hAnsi="Times New Roman" w:cs="Times New Roman"/>
          <w:bCs/>
          <w:sz w:val="24"/>
          <w:szCs w:val="24"/>
          <w:lang w:eastAsia="ru-RU"/>
        </w:rPr>
        <w:t>воображения</w:t>
      </w:r>
      <w:r w:rsidRPr="0020181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0181E">
        <w:rPr>
          <w:rFonts w:ascii="Times New Roman" w:hAnsi="Times New Roman" w:cs="Times New Roman"/>
          <w:sz w:val="24"/>
          <w:szCs w:val="24"/>
          <w:lang w:eastAsia="ru-RU"/>
        </w:rPr>
        <w:t>Предложить детям взять три краски, по их мнению, наиболее подходящие друг другу, и заполнить ими весь лист любым образом. На что похож рисунок?</w:t>
      </w:r>
      <w:r w:rsidRPr="004623B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0181E">
        <w:rPr>
          <w:rFonts w:ascii="Times New Roman" w:hAnsi="Times New Roman" w:cs="Times New Roman"/>
          <w:sz w:val="24"/>
          <w:szCs w:val="24"/>
          <w:lang w:eastAsia="ru-RU"/>
        </w:rPr>
        <w:t xml:space="preserve">9. </w:t>
      </w:r>
      <w:r w:rsidRPr="0020181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Игра </w:t>
      </w:r>
      <w:r w:rsidRPr="0020181E"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«Что это такое?»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623B9">
        <w:rPr>
          <w:rFonts w:ascii="Times New Roman" w:hAnsi="Times New Roman" w:cs="Times New Roman"/>
          <w:b/>
          <w:sz w:val="24"/>
          <w:szCs w:val="24"/>
          <w:lang w:eastAsia="ru-RU"/>
        </w:rPr>
        <w:t>Цель</w:t>
      </w:r>
      <w:r w:rsidRPr="0020181E">
        <w:rPr>
          <w:rFonts w:ascii="Times New Roman" w:hAnsi="Times New Roman" w:cs="Times New Roman"/>
          <w:sz w:val="24"/>
          <w:szCs w:val="24"/>
          <w:lang w:eastAsia="ru-RU"/>
        </w:rPr>
        <w:t xml:space="preserve">: учить детей на основе восприятия заместителей предметов создавать в </w:t>
      </w:r>
      <w:r w:rsidRPr="0020181E">
        <w:rPr>
          <w:rFonts w:ascii="Times New Roman" w:hAnsi="Times New Roman" w:cs="Times New Roman"/>
          <w:bCs/>
          <w:sz w:val="24"/>
          <w:szCs w:val="24"/>
          <w:lang w:eastAsia="ru-RU"/>
        </w:rPr>
        <w:t>воображении новые образы</w:t>
      </w:r>
      <w:r w:rsidRPr="0020181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181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Используются круги разных цветов, полоски разной длины. Дети встают в круг. Воспитатель показывает один из цветных кругов, кладет его в центр и предлагает рассказать, на что он похож. Ответы не должны повторять друг друга.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3</w:t>
      </w:r>
      <w:r w:rsidRPr="0020181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. Игра </w:t>
      </w:r>
      <w:r w:rsidRPr="0020181E"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«Камешки на берегу»</w:t>
      </w:r>
      <w:r w:rsidRPr="0020181E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181E">
        <w:rPr>
          <w:rFonts w:ascii="Times New Roman" w:hAnsi="Times New Roman" w:cs="Times New Roman"/>
          <w:sz w:val="24"/>
          <w:szCs w:val="24"/>
          <w:lang w:eastAsia="ru-RU"/>
        </w:rPr>
        <w:t>Цель: учить создавать новые образы на основе восприятия схематических изображений.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181E">
        <w:rPr>
          <w:rFonts w:ascii="Times New Roman" w:hAnsi="Times New Roman" w:cs="Times New Roman"/>
          <w:sz w:val="24"/>
          <w:szCs w:val="24"/>
          <w:lang w:eastAsia="ru-RU"/>
        </w:rPr>
        <w:t xml:space="preserve">Используется большая картина, изображающая морской берег. Нарисовано 7-10 камешков разной формы. Каждый должен иметь </w:t>
      </w:r>
      <w:proofErr w:type="gramStart"/>
      <w:r w:rsidRPr="0020181E">
        <w:rPr>
          <w:rFonts w:ascii="Times New Roman" w:hAnsi="Times New Roman" w:cs="Times New Roman"/>
          <w:sz w:val="24"/>
          <w:szCs w:val="24"/>
          <w:lang w:eastAsia="ru-RU"/>
        </w:rPr>
        <w:t>сходство</w:t>
      </w:r>
      <w:proofErr w:type="gramEnd"/>
      <w:r w:rsidRPr="0020181E">
        <w:rPr>
          <w:rFonts w:ascii="Times New Roman" w:hAnsi="Times New Roman" w:cs="Times New Roman"/>
          <w:sz w:val="24"/>
          <w:szCs w:val="24"/>
          <w:lang w:eastAsia="ru-RU"/>
        </w:rPr>
        <w:t xml:space="preserve"> с каким – либо предметом, животным, человеком.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92FE1">
        <w:rPr>
          <w:rFonts w:ascii="Times New Roman" w:hAnsi="Times New Roman" w:cs="Times New Roman"/>
          <w:sz w:val="24"/>
          <w:szCs w:val="24"/>
          <w:lang w:eastAsia="ru-RU"/>
        </w:rPr>
        <w:t>Воспитатель рассказывает</w:t>
      </w:r>
      <w:r w:rsidRPr="0020181E">
        <w:rPr>
          <w:rFonts w:ascii="Times New Roman" w:hAnsi="Times New Roman" w:cs="Times New Roman"/>
          <w:sz w:val="24"/>
          <w:szCs w:val="24"/>
          <w:lang w:eastAsia="ru-RU"/>
        </w:rPr>
        <w:t>: «По этому берегу прошел волшебник и все, что было на его пути, превратил в камешки. Вы должны угадать, что было на берегу, сказать про каждый камешек, на кого или на что он похож</w:t>
      </w:r>
      <w:proofErr w:type="gramStart"/>
      <w:r w:rsidRPr="0020181E">
        <w:rPr>
          <w:rFonts w:ascii="Times New Roman" w:hAnsi="Times New Roman" w:cs="Times New Roman"/>
          <w:sz w:val="24"/>
          <w:szCs w:val="24"/>
          <w:lang w:eastAsia="ru-RU"/>
        </w:rPr>
        <w:t xml:space="preserve">.» </w:t>
      </w:r>
      <w:proofErr w:type="gramEnd"/>
      <w:r w:rsidRPr="0020181E">
        <w:rPr>
          <w:rFonts w:ascii="Times New Roman" w:hAnsi="Times New Roman" w:cs="Times New Roman"/>
          <w:sz w:val="24"/>
          <w:szCs w:val="24"/>
          <w:lang w:eastAsia="ru-RU"/>
        </w:rPr>
        <w:t xml:space="preserve">Желательно, чтобы несколько камешков имели практически одинаковый контур. Далее предложить детям придумать историю про свой </w:t>
      </w:r>
      <w:r w:rsidRPr="00892FE1">
        <w:rPr>
          <w:rFonts w:ascii="Times New Roman" w:hAnsi="Times New Roman" w:cs="Times New Roman"/>
          <w:sz w:val="24"/>
          <w:szCs w:val="24"/>
          <w:lang w:eastAsia="ru-RU"/>
        </w:rPr>
        <w:t>камешек:</w:t>
      </w:r>
      <w:r w:rsidRPr="0020181E">
        <w:rPr>
          <w:rFonts w:ascii="Times New Roman" w:hAnsi="Times New Roman" w:cs="Times New Roman"/>
          <w:sz w:val="24"/>
          <w:szCs w:val="24"/>
          <w:lang w:eastAsia="ru-RU"/>
        </w:rPr>
        <w:t xml:space="preserve"> как он оказался на берегу? Что с ним произошло? И т. д.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4</w:t>
      </w:r>
      <w:r w:rsidRPr="0020181E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20181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Упражнение </w:t>
      </w:r>
      <w:r w:rsidRPr="0020181E"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«Волшебная мозаика»</w:t>
      </w:r>
      <w:r w:rsidRPr="0020181E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181E">
        <w:rPr>
          <w:rFonts w:ascii="Times New Roman" w:hAnsi="Times New Roman" w:cs="Times New Roman"/>
          <w:b/>
          <w:sz w:val="24"/>
          <w:szCs w:val="24"/>
          <w:lang w:eastAsia="ru-RU"/>
        </w:rPr>
        <w:t>Цель</w:t>
      </w:r>
      <w:r w:rsidRPr="0020181E">
        <w:rPr>
          <w:rFonts w:ascii="Times New Roman" w:hAnsi="Times New Roman" w:cs="Times New Roman"/>
          <w:sz w:val="24"/>
          <w:szCs w:val="24"/>
          <w:lang w:eastAsia="ru-RU"/>
        </w:rPr>
        <w:t xml:space="preserve">: учить детей создавать в </w:t>
      </w:r>
      <w:r w:rsidRPr="0020181E">
        <w:rPr>
          <w:rFonts w:ascii="Times New Roman" w:hAnsi="Times New Roman" w:cs="Times New Roman"/>
          <w:bCs/>
          <w:sz w:val="24"/>
          <w:szCs w:val="24"/>
          <w:lang w:eastAsia="ru-RU"/>
        </w:rPr>
        <w:t>воображении предметы</w:t>
      </w:r>
      <w:r w:rsidRPr="0020181E">
        <w:rPr>
          <w:rFonts w:ascii="Times New Roman" w:hAnsi="Times New Roman" w:cs="Times New Roman"/>
          <w:sz w:val="24"/>
          <w:szCs w:val="24"/>
          <w:lang w:eastAsia="ru-RU"/>
        </w:rPr>
        <w:t>, основываясь на схематическом изображении деталей этих предметов.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181E">
        <w:rPr>
          <w:rFonts w:ascii="Times New Roman" w:hAnsi="Times New Roman" w:cs="Times New Roman"/>
          <w:sz w:val="24"/>
          <w:szCs w:val="24"/>
          <w:lang w:eastAsia="ru-RU"/>
        </w:rPr>
        <w:t xml:space="preserve">Используются наборы вырезанных из плотного картона геометрических фигур </w:t>
      </w:r>
      <w:r w:rsidRPr="0020181E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(одинаковые для каждого ребенка)</w:t>
      </w:r>
      <w:r w:rsidRPr="0020181E">
        <w:rPr>
          <w:rFonts w:ascii="Times New Roman" w:hAnsi="Times New Roman" w:cs="Times New Roman"/>
          <w:sz w:val="24"/>
          <w:szCs w:val="24"/>
          <w:lang w:eastAsia="ru-RU"/>
        </w:rPr>
        <w:t>: несколько кругов, квадратов, треугольников, прямоугольников разных величин.</w:t>
      </w:r>
    </w:p>
    <w:p w:rsidR="00F20E15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181E">
        <w:rPr>
          <w:rFonts w:ascii="Times New Roman" w:hAnsi="Times New Roman" w:cs="Times New Roman"/>
          <w:sz w:val="24"/>
          <w:szCs w:val="24"/>
          <w:lang w:eastAsia="ru-RU"/>
        </w:rPr>
        <w:t xml:space="preserve">Воспитатель раздает наборы и говорит, что это волшебная мозаика, из которой можно сложить много интересного. Для этого надо разные фигурки, кто как хочет, приложить друг другу так, чтобы получилось какое-то изображение. Предложить </w:t>
      </w:r>
      <w:r w:rsidRPr="0020181E">
        <w:rPr>
          <w:rFonts w:ascii="Times New Roman" w:hAnsi="Times New Roman" w:cs="Times New Roman"/>
          <w:sz w:val="24"/>
          <w:szCs w:val="24"/>
          <w:u w:val="single"/>
          <w:lang w:eastAsia="ru-RU"/>
        </w:rPr>
        <w:t>соревнование</w:t>
      </w:r>
      <w:r w:rsidRPr="0020181E">
        <w:rPr>
          <w:rFonts w:ascii="Times New Roman" w:hAnsi="Times New Roman" w:cs="Times New Roman"/>
          <w:sz w:val="24"/>
          <w:szCs w:val="24"/>
          <w:lang w:eastAsia="ru-RU"/>
        </w:rPr>
        <w:t>: кто сможет сложить из своей мозаики больше разных предметов и придумать какую-нибудь историю про один или несколько предметов.</w:t>
      </w:r>
    </w:p>
    <w:p w:rsidR="00F20E15" w:rsidRPr="004623B9" w:rsidRDefault="00F20E15" w:rsidP="00F20E15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23B9">
        <w:rPr>
          <w:rStyle w:val="c2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c2"/>
          <w:rFonts w:ascii="Times New Roman" w:hAnsi="Times New Roman" w:cs="Times New Roman"/>
          <w:b/>
          <w:sz w:val="24"/>
          <w:szCs w:val="24"/>
        </w:rPr>
        <w:t>5.</w:t>
      </w:r>
      <w:r w:rsidRPr="004623B9">
        <w:rPr>
          <w:rStyle w:val="c2"/>
          <w:rFonts w:ascii="Times New Roman" w:hAnsi="Times New Roman" w:cs="Times New Roman"/>
          <w:b/>
          <w:sz w:val="24"/>
          <w:szCs w:val="24"/>
        </w:rPr>
        <w:t>Игра</w:t>
      </w:r>
      <w:proofErr w:type="gramStart"/>
      <w:r w:rsidRPr="004623B9">
        <w:rPr>
          <w:rStyle w:val="c2"/>
          <w:rFonts w:ascii="Times New Roman" w:hAnsi="Times New Roman" w:cs="Times New Roman"/>
          <w:b/>
          <w:sz w:val="24"/>
          <w:szCs w:val="24"/>
        </w:rPr>
        <w:t>«П</w:t>
      </w:r>
      <w:proofErr w:type="gramEnd"/>
      <w:r w:rsidRPr="004623B9">
        <w:rPr>
          <w:rStyle w:val="c2"/>
          <w:rFonts w:ascii="Times New Roman" w:hAnsi="Times New Roman" w:cs="Times New Roman"/>
          <w:b/>
          <w:sz w:val="24"/>
          <w:szCs w:val="24"/>
        </w:rPr>
        <w:t>родолжи рисунок»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623B9">
        <w:rPr>
          <w:rStyle w:val="c2"/>
          <w:rFonts w:ascii="Times New Roman" w:hAnsi="Times New Roman" w:cs="Times New Roman"/>
          <w:b/>
          <w:sz w:val="24"/>
          <w:szCs w:val="24"/>
        </w:rPr>
        <w:t>Цель</w:t>
      </w:r>
      <w:r w:rsidRPr="0020181E">
        <w:rPr>
          <w:rStyle w:val="c2"/>
          <w:rFonts w:ascii="Times New Roman" w:hAnsi="Times New Roman" w:cs="Times New Roman"/>
          <w:sz w:val="24"/>
          <w:szCs w:val="24"/>
        </w:rPr>
        <w:t xml:space="preserve">: развивать воображение детей, мелкую моторику рук. </w:t>
      </w:r>
    </w:p>
    <w:p w:rsidR="00F20E15" w:rsidRDefault="00F20E15" w:rsidP="00F20E15">
      <w:pPr>
        <w:pStyle w:val="a3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 w:rsidRPr="0020181E">
        <w:rPr>
          <w:rStyle w:val="c2"/>
          <w:rFonts w:ascii="Times New Roman" w:hAnsi="Times New Roman" w:cs="Times New Roman"/>
          <w:sz w:val="24"/>
          <w:szCs w:val="24"/>
        </w:rPr>
        <w:t xml:space="preserve">Ход игры: простую фигуру (восьмерку, две параллельные линии, квадрат, треугольники, стоящие друг на друге) надо превратить в часть более сложного рисунка. Например, из кружка можно нарисовать рожицу, мячик, колесо машины, стекло от очков. Варианты лучше рисовать (или предлагать) по очереди. Кто больше? 5 . </w:t>
      </w:r>
    </w:p>
    <w:p w:rsidR="00F20E15" w:rsidRPr="00270F43" w:rsidRDefault="00F20E15" w:rsidP="00F20E15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c2"/>
          <w:rFonts w:ascii="Times New Roman" w:hAnsi="Times New Roman" w:cs="Times New Roman"/>
          <w:b/>
          <w:sz w:val="24"/>
          <w:szCs w:val="24"/>
        </w:rPr>
        <w:t>6.</w:t>
      </w:r>
      <w:r w:rsidRPr="00270F43">
        <w:rPr>
          <w:rStyle w:val="c2"/>
          <w:rFonts w:ascii="Times New Roman" w:hAnsi="Times New Roman" w:cs="Times New Roman"/>
          <w:b/>
          <w:sz w:val="24"/>
          <w:szCs w:val="24"/>
        </w:rPr>
        <w:t>Игра «Волшебные картинки».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70F43">
        <w:rPr>
          <w:rStyle w:val="c2"/>
          <w:rFonts w:ascii="Times New Roman" w:hAnsi="Times New Roman" w:cs="Times New Roman"/>
          <w:b/>
          <w:sz w:val="24"/>
          <w:szCs w:val="24"/>
        </w:rPr>
        <w:t>      Цель:</w:t>
      </w:r>
      <w:r w:rsidRPr="0020181E">
        <w:rPr>
          <w:rStyle w:val="c2"/>
          <w:rFonts w:ascii="Times New Roman" w:hAnsi="Times New Roman" w:cs="Times New Roman"/>
          <w:sz w:val="24"/>
          <w:szCs w:val="24"/>
        </w:rPr>
        <w:t xml:space="preserve"> учить воображать предметы и ситуации  на основе схематических изображений отдельных деталей предметов.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0181E">
        <w:rPr>
          <w:rStyle w:val="c2"/>
          <w:rFonts w:ascii="Times New Roman" w:hAnsi="Times New Roman" w:cs="Times New Roman"/>
          <w:sz w:val="24"/>
          <w:szCs w:val="24"/>
        </w:rPr>
        <w:t xml:space="preserve">      Детям раздаются карточки. На каждой карточке схематическое изображение некоторых деталей объектов и геометрические фигуры. Каждое изображение расположено на карточке так, чтобы оставалось свободное место для </w:t>
      </w:r>
      <w:proofErr w:type="spellStart"/>
      <w:r w:rsidRPr="0020181E">
        <w:rPr>
          <w:rStyle w:val="c2"/>
          <w:rFonts w:ascii="Times New Roman" w:hAnsi="Times New Roman" w:cs="Times New Roman"/>
          <w:sz w:val="24"/>
          <w:szCs w:val="24"/>
        </w:rPr>
        <w:t>дорисовывания</w:t>
      </w:r>
      <w:proofErr w:type="spellEnd"/>
      <w:r w:rsidRPr="0020181E">
        <w:rPr>
          <w:rStyle w:val="c2"/>
          <w:rFonts w:ascii="Times New Roman" w:hAnsi="Times New Roman" w:cs="Times New Roman"/>
          <w:sz w:val="24"/>
          <w:szCs w:val="24"/>
        </w:rPr>
        <w:t xml:space="preserve"> картинки. Дети используют цветные карандаши.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0181E">
        <w:rPr>
          <w:rStyle w:val="c2"/>
          <w:rFonts w:ascii="Times New Roman" w:hAnsi="Times New Roman" w:cs="Times New Roman"/>
          <w:sz w:val="24"/>
          <w:szCs w:val="24"/>
        </w:rPr>
        <w:t>      Каждую фигурку, изображенную на карточке, дети могут превратить в картинку какую они захотят. Для этого надо пририсовать к фигурке все, что угодно. По окончании рисования дети сочиняют рассказы по своим картинам.</w:t>
      </w:r>
      <w:r w:rsidRPr="0020181E">
        <w:rPr>
          <w:rStyle w:val="old"/>
          <w:rFonts w:ascii="Times New Roman" w:hAnsi="Times New Roman" w:cs="Times New Roman"/>
          <w:sz w:val="24"/>
          <w:szCs w:val="24"/>
        </w:rPr>
        <w:t xml:space="preserve"> </w:t>
      </w:r>
      <w:r w:rsidRPr="0020181E">
        <w:rPr>
          <w:rStyle w:val="c2"/>
          <w:rFonts w:ascii="Times New Roman" w:hAnsi="Times New Roman" w:cs="Times New Roman"/>
          <w:sz w:val="24"/>
          <w:szCs w:val="24"/>
        </w:rPr>
        <w:t>На что это похоже?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0181E">
        <w:rPr>
          <w:rStyle w:val="c2"/>
          <w:rFonts w:ascii="Times New Roman" w:hAnsi="Times New Roman" w:cs="Times New Roman"/>
          <w:sz w:val="24"/>
          <w:szCs w:val="24"/>
        </w:rPr>
        <w:t xml:space="preserve">Для развития детского воображения очень полезны игры, в которых ребенок вместе </w:t>
      </w:r>
      <w:proofErr w:type="gramStart"/>
      <w:r w:rsidRPr="0020181E">
        <w:rPr>
          <w:rStyle w:val="c2"/>
          <w:rFonts w:ascii="Times New Roman" w:hAnsi="Times New Roman" w:cs="Times New Roman"/>
          <w:sz w:val="24"/>
          <w:szCs w:val="24"/>
        </w:rPr>
        <w:t>со</w:t>
      </w:r>
      <w:proofErr w:type="gramEnd"/>
      <w:r w:rsidRPr="0020181E">
        <w:rPr>
          <w:rStyle w:val="c2"/>
          <w:rFonts w:ascii="Times New Roman" w:hAnsi="Times New Roman" w:cs="Times New Roman"/>
          <w:sz w:val="24"/>
          <w:szCs w:val="24"/>
        </w:rPr>
        <w:t xml:space="preserve"> взрослым придумывает, на что похож тот или иной бесформенный материал или объект. Уже на втором году жизни дети способны увидеть в таких материалах что-то знакомое. Играть в такие игры можно, например, на прогулке. К таким играм относится совместное разглядывание облаков, наблюдение за их движением, изменением конфигураций, поиск в них знакомых фигур (облако может быть похоже на подушку, на кошечку, на лежащую собачку, на птичку и т.п.). Знакомые образы можно увидеть в отражениях в лужах, в комке глины, в неопределенном рисунке на платьице или на курточке.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0181E">
        <w:rPr>
          <w:rStyle w:val="c2"/>
          <w:rFonts w:ascii="Times New Roman" w:hAnsi="Times New Roman" w:cs="Times New Roman"/>
          <w:sz w:val="24"/>
          <w:szCs w:val="24"/>
        </w:rPr>
        <w:t> </w:t>
      </w:r>
    </w:p>
    <w:p w:rsidR="00F20E15" w:rsidRPr="00270F43" w:rsidRDefault="00F20E15" w:rsidP="00F20E15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c2"/>
          <w:rFonts w:ascii="Times New Roman" w:hAnsi="Times New Roman" w:cs="Times New Roman"/>
          <w:b/>
          <w:sz w:val="24"/>
          <w:szCs w:val="24"/>
        </w:rPr>
        <w:t>6.</w:t>
      </w:r>
      <w:r w:rsidRPr="00270F43">
        <w:rPr>
          <w:rStyle w:val="c2"/>
          <w:rFonts w:ascii="Times New Roman" w:hAnsi="Times New Roman" w:cs="Times New Roman"/>
          <w:b/>
          <w:sz w:val="24"/>
          <w:szCs w:val="24"/>
        </w:rPr>
        <w:t xml:space="preserve"> Игра «Волшебные фигурки»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0181E">
        <w:rPr>
          <w:rStyle w:val="c2"/>
          <w:rFonts w:ascii="Times New Roman" w:hAnsi="Times New Roman" w:cs="Times New Roman"/>
          <w:sz w:val="24"/>
          <w:szCs w:val="24"/>
        </w:rPr>
        <w:t xml:space="preserve">Достаньте коробку с небольшими кубиками и скажите ребенку: «Знаешь, это волшебные кубики. Из них можно сделать любую фигурку. Хочешь, я соберу из них звездочку?». </w:t>
      </w:r>
      <w:r w:rsidRPr="0020181E">
        <w:rPr>
          <w:rStyle w:val="c2"/>
          <w:rFonts w:ascii="Times New Roman" w:hAnsi="Times New Roman" w:cs="Times New Roman"/>
          <w:sz w:val="24"/>
          <w:szCs w:val="24"/>
        </w:rPr>
        <w:lastRenderedPageBreak/>
        <w:t>Выложите кубики уголками так, чтобы получилась звездочка. Затем предложите малышу самому собрать такую же фигурку, спросите, что малыш хочет сделать еще.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0181E">
        <w:rPr>
          <w:rStyle w:val="c2"/>
          <w:rFonts w:ascii="Times New Roman" w:hAnsi="Times New Roman" w:cs="Times New Roman"/>
          <w:sz w:val="24"/>
          <w:szCs w:val="24"/>
        </w:rPr>
        <w:t>От вашей фантазии зависит, сколько фигурок вы можете предложить ребенку. Это могут быть цветочки разных цветов и размеров, большая и маленькая клумбы, любые ритмические композиции.</w:t>
      </w:r>
    </w:p>
    <w:p w:rsidR="00F20E15" w:rsidRPr="00270F43" w:rsidRDefault="00F20E15" w:rsidP="00F20E15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c2"/>
          <w:rFonts w:ascii="Times New Roman" w:hAnsi="Times New Roman" w:cs="Times New Roman"/>
          <w:b/>
          <w:sz w:val="24"/>
          <w:szCs w:val="24"/>
        </w:rPr>
        <w:t>7.</w:t>
      </w:r>
      <w:r w:rsidRPr="00270F43">
        <w:rPr>
          <w:rStyle w:val="c2"/>
          <w:rFonts w:ascii="Times New Roman" w:hAnsi="Times New Roman" w:cs="Times New Roman"/>
          <w:b/>
          <w:sz w:val="24"/>
          <w:szCs w:val="24"/>
        </w:rPr>
        <w:t>Игра «Дракон»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70F43">
        <w:rPr>
          <w:rStyle w:val="c1"/>
          <w:rFonts w:ascii="Times New Roman" w:eastAsiaTheme="majorEastAsia" w:hAnsi="Times New Roman" w:cs="Times New Roman"/>
          <w:b/>
          <w:sz w:val="24"/>
          <w:szCs w:val="24"/>
        </w:rPr>
        <w:t>Цель</w:t>
      </w:r>
      <w:r w:rsidRPr="0020181E">
        <w:rPr>
          <w:rStyle w:val="c1"/>
          <w:rFonts w:ascii="Times New Roman" w:eastAsiaTheme="majorEastAsia" w:hAnsi="Times New Roman" w:cs="Times New Roman"/>
          <w:sz w:val="24"/>
          <w:szCs w:val="24"/>
        </w:rPr>
        <w:t>: развитие внимания, воображения, памяти, регулирование поведения в коллективе.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0181E">
        <w:rPr>
          <w:rStyle w:val="c1"/>
          <w:rFonts w:ascii="Times New Roman" w:eastAsiaTheme="majorEastAsia" w:hAnsi="Times New Roman" w:cs="Times New Roman"/>
          <w:sz w:val="24"/>
          <w:szCs w:val="24"/>
        </w:rPr>
        <w:t>Играющие становятся в линию, держась за плечи.</w:t>
      </w:r>
      <w:proofErr w:type="gramEnd"/>
      <w:r w:rsidRPr="0020181E">
        <w:rPr>
          <w:rStyle w:val="c1"/>
          <w:rFonts w:ascii="Times New Roman" w:eastAsiaTheme="majorEastAsia" w:hAnsi="Times New Roman" w:cs="Times New Roman"/>
          <w:sz w:val="24"/>
          <w:szCs w:val="24"/>
        </w:rPr>
        <w:t xml:space="preserve"> Первый участник - «голова», последний - «хвост» дракона. «Голова» должна дотянуться до «хвоста» и прикоснуться к нему. «Тело» Дракона неразрывно. Как только «голова» схватила «хвост», она становится «хвостом». Игра продолжается до тех пор, пока каждый участник не побывает в двух ролях.</w:t>
      </w:r>
    </w:p>
    <w:p w:rsidR="00F20E15" w:rsidRPr="00270F43" w:rsidRDefault="00F20E15" w:rsidP="00F20E15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c2"/>
          <w:rFonts w:ascii="Times New Roman" w:hAnsi="Times New Roman" w:cs="Times New Roman"/>
          <w:b/>
          <w:sz w:val="24"/>
          <w:szCs w:val="24"/>
        </w:rPr>
        <w:t>8.</w:t>
      </w:r>
      <w:r w:rsidRPr="00270F43">
        <w:rPr>
          <w:rStyle w:val="c2"/>
          <w:rFonts w:ascii="Times New Roman" w:hAnsi="Times New Roman" w:cs="Times New Roman"/>
          <w:b/>
          <w:sz w:val="24"/>
          <w:szCs w:val="24"/>
        </w:rPr>
        <w:t>Игра «</w:t>
      </w:r>
      <w:proofErr w:type="gramStart"/>
      <w:r w:rsidRPr="00270F43">
        <w:rPr>
          <w:rStyle w:val="c2"/>
          <w:rFonts w:ascii="Times New Roman" w:hAnsi="Times New Roman" w:cs="Times New Roman"/>
          <w:b/>
          <w:sz w:val="24"/>
          <w:szCs w:val="24"/>
        </w:rPr>
        <w:t>Съедобное</w:t>
      </w:r>
      <w:proofErr w:type="gramEnd"/>
      <w:r w:rsidRPr="00270F43">
        <w:rPr>
          <w:rStyle w:val="c2"/>
          <w:rFonts w:ascii="Times New Roman" w:hAnsi="Times New Roman" w:cs="Times New Roman"/>
          <w:b/>
          <w:sz w:val="24"/>
          <w:szCs w:val="24"/>
        </w:rPr>
        <w:t xml:space="preserve"> - несъедобное»</w:t>
      </w:r>
    </w:p>
    <w:p w:rsidR="00F20E15" w:rsidRDefault="00F20E15" w:rsidP="00F20E15">
      <w:pPr>
        <w:pStyle w:val="a3"/>
        <w:jc w:val="both"/>
        <w:rPr>
          <w:rStyle w:val="c1"/>
          <w:rFonts w:ascii="Times New Roman" w:eastAsiaTheme="majorEastAsia" w:hAnsi="Times New Roman" w:cs="Times New Roman"/>
          <w:sz w:val="24"/>
          <w:szCs w:val="24"/>
        </w:rPr>
      </w:pPr>
      <w:r w:rsidRPr="00270F43">
        <w:rPr>
          <w:rStyle w:val="c1"/>
          <w:rFonts w:ascii="Times New Roman" w:eastAsiaTheme="majorEastAsia" w:hAnsi="Times New Roman" w:cs="Times New Roman"/>
          <w:b/>
          <w:sz w:val="24"/>
          <w:szCs w:val="24"/>
        </w:rPr>
        <w:t>Цель:</w:t>
      </w:r>
      <w:r w:rsidRPr="0020181E">
        <w:rPr>
          <w:rStyle w:val="c1"/>
          <w:rFonts w:ascii="Times New Roman" w:eastAsiaTheme="majorEastAsia" w:hAnsi="Times New Roman" w:cs="Times New Roman"/>
          <w:sz w:val="24"/>
          <w:szCs w:val="24"/>
        </w:rPr>
        <w:t xml:space="preserve"> развитие внимания, памяти, воображения.</w:t>
      </w:r>
    </w:p>
    <w:p w:rsidR="00F20E15" w:rsidRPr="0020181E" w:rsidRDefault="00F20E15" w:rsidP="00F20E15">
      <w:pPr>
        <w:pStyle w:val="a3"/>
        <w:jc w:val="both"/>
        <w:rPr>
          <w:rStyle w:val="c1"/>
          <w:rFonts w:ascii="Times New Roman" w:eastAsiaTheme="majorEastAsia" w:hAnsi="Times New Roman" w:cs="Times New Roman"/>
          <w:sz w:val="24"/>
          <w:szCs w:val="24"/>
        </w:rPr>
      </w:pPr>
      <w:r w:rsidRPr="0020181E">
        <w:rPr>
          <w:rStyle w:val="c1"/>
          <w:rFonts w:ascii="Times New Roman" w:eastAsiaTheme="majorEastAsia" w:hAnsi="Times New Roman" w:cs="Times New Roman"/>
          <w:sz w:val="24"/>
          <w:szCs w:val="24"/>
        </w:rPr>
        <w:t>Педагог бросает мяч детям, называя какой-либо предмет. Дети ловят мяч только в том случае, если называемый предмет съедобный. Поймавший мяч правильно становится водящим.</w:t>
      </w:r>
    </w:p>
    <w:p w:rsidR="00F20E15" w:rsidRPr="00464E24" w:rsidRDefault="00F20E15" w:rsidP="00F20E15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c2"/>
          <w:rFonts w:ascii="Times New Roman" w:hAnsi="Times New Roman" w:cs="Times New Roman"/>
          <w:b/>
          <w:sz w:val="24"/>
          <w:szCs w:val="24"/>
        </w:rPr>
        <w:t>9.</w:t>
      </w:r>
      <w:r w:rsidRPr="00464E24">
        <w:rPr>
          <w:rStyle w:val="c2"/>
          <w:rFonts w:ascii="Times New Roman" w:hAnsi="Times New Roman" w:cs="Times New Roman"/>
          <w:b/>
          <w:sz w:val="24"/>
          <w:szCs w:val="24"/>
        </w:rPr>
        <w:t>Упражнение «Порхание бабочки»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64E24">
        <w:rPr>
          <w:rStyle w:val="c1"/>
          <w:rFonts w:ascii="Times New Roman" w:eastAsiaTheme="majorEastAsia" w:hAnsi="Times New Roman" w:cs="Times New Roman"/>
          <w:b/>
          <w:sz w:val="24"/>
          <w:szCs w:val="24"/>
        </w:rPr>
        <w:t>Цель:</w:t>
      </w:r>
      <w:r w:rsidRPr="0020181E">
        <w:rPr>
          <w:rStyle w:val="c1"/>
          <w:rFonts w:ascii="Times New Roman" w:eastAsiaTheme="majorEastAsia" w:hAnsi="Times New Roman" w:cs="Times New Roman"/>
          <w:sz w:val="24"/>
          <w:szCs w:val="24"/>
        </w:rPr>
        <w:t xml:space="preserve"> релаксация и развитие воображения.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0181E">
        <w:rPr>
          <w:rStyle w:val="c1"/>
          <w:rFonts w:ascii="Times New Roman" w:eastAsiaTheme="majorEastAsia" w:hAnsi="Times New Roman" w:cs="Times New Roman"/>
          <w:sz w:val="24"/>
          <w:szCs w:val="24"/>
        </w:rPr>
        <w:t>Дети ложатся на коврики на спину, руки вытянуты вдоль туловища, ноги выпрямлены, слегка раздвинуты. Педагог включает спокойную музыку, обращается к детям: «Закройте глаза и слушайте мой голос. Дышите легко и спокойно. Представьте себе, что вы находитесь на лугу в прекрасный летний день. Прямо перед собой вы видите красивую бабочку, порхающую с цветка на цветок. Проследите за движением ее крыльев. Теперь представьте, что вы бабочка. У вас красивые большие крылья. Ваши крылья медленно и плавно движутся вверх и вниз. Наслаждайтесь ощущением медленного и плавного парения в воздухе. А теперь взгляните на пестрый луг, над которым вы летите. Посмотрите, сколько на нем ярких цветов. Найдите глазами самый яркий цветок и постепенно начинайте к нему приближаться. Теперь вы чувствуете аромат этою цветка. Медленно и плавно вы садитесь на мягкую и пахучую серединку цветка. Вдохните еще раз ее аромат... и откройте глаза. Расскажите о своих ощущениях...»</w:t>
      </w:r>
    </w:p>
    <w:p w:rsidR="00F20E15" w:rsidRPr="00464E24" w:rsidRDefault="00F20E15" w:rsidP="00F20E15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c2"/>
          <w:rFonts w:ascii="Times New Roman" w:hAnsi="Times New Roman" w:cs="Times New Roman"/>
          <w:b/>
          <w:sz w:val="24"/>
          <w:szCs w:val="24"/>
        </w:rPr>
        <w:t>10.</w:t>
      </w:r>
      <w:r w:rsidRPr="00464E24">
        <w:rPr>
          <w:rStyle w:val="c2"/>
          <w:rFonts w:ascii="Times New Roman" w:hAnsi="Times New Roman" w:cs="Times New Roman"/>
          <w:b/>
          <w:sz w:val="24"/>
          <w:szCs w:val="24"/>
        </w:rPr>
        <w:t>Упражнение: «Изобрази явление»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64E24">
        <w:rPr>
          <w:rStyle w:val="c1"/>
          <w:rFonts w:ascii="Times New Roman" w:eastAsiaTheme="majorEastAsia" w:hAnsi="Times New Roman" w:cs="Times New Roman"/>
          <w:b/>
          <w:sz w:val="24"/>
          <w:szCs w:val="24"/>
        </w:rPr>
        <w:t>Цель:</w:t>
      </w:r>
      <w:r w:rsidRPr="0020181E">
        <w:rPr>
          <w:rStyle w:val="c1"/>
          <w:rFonts w:ascii="Times New Roman" w:eastAsiaTheme="majorEastAsia" w:hAnsi="Times New Roman" w:cs="Times New Roman"/>
          <w:sz w:val="24"/>
          <w:szCs w:val="24"/>
        </w:rPr>
        <w:t xml:space="preserve"> развитие эмоционально-выразительных движений, творческого воображения.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0181E">
        <w:rPr>
          <w:rStyle w:val="c1"/>
          <w:rFonts w:ascii="Times New Roman" w:eastAsiaTheme="majorEastAsia" w:hAnsi="Times New Roman" w:cs="Times New Roman"/>
          <w:sz w:val="24"/>
          <w:szCs w:val="24"/>
        </w:rPr>
        <w:t>Педагог и дети перечисляют приметы осени: дует ветер, качаются деревья, падают листья, идет дождь, образуются лужи. Воспитатель показывает движения, которые соответствуют этим явлениям: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0181E">
        <w:rPr>
          <w:rStyle w:val="c1"/>
          <w:rFonts w:ascii="Times New Roman" w:eastAsiaTheme="majorEastAsia" w:hAnsi="Times New Roman" w:cs="Times New Roman"/>
          <w:sz w:val="24"/>
          <w:szCs w:val="24"/>
        </w:rPr>
        <w:t>• «дует ветер» - дует, вытянув губы;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0181E">
        <w:rPr>
          <w:rStyle w:val="c1"/>
          <w:rFonts w:ascii="Times New Roman" w:eastAsiaTheme="majorEastAsia" w:hAnsi="Times New Roman" w:cs="Times New Roman"/>
          <w:sz w:val="24"/>
          <w:szCs w:val="24"/>
        </w:rPr>
        <w:t>• «качаются деревья» - покачивает вытянутыми вверх руками;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0181E">
        <w:rPr>
          <w:rStyle w:val="c1"/>
          <w:rFonts w:ascii="Times New Roman" w:eastAsiaTheme="majorEastAsia" w:hAnsi="Times New Roman" w:cs="Times New Roman"/>
          <w:sz w:val="24"/>
          <w:szCs w:val="24"/>
        </w:rPr>
        <w:t>• «падают листья» - выполняет плавные движения руками сверху вниз;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0181E">
        <w:rPr>
          <w:rStyle w:val="c1"/>
          <w:rFonts w:ascii="Times New Roman" w:eastAsiaTheme="majorEastAsia" w:hAnsi="Times New Roman" w:cs="Times New Roman"/>
          <w:sz w:val="24"/>
          <w:szCs w:val="24"/>
        </w:rPr>
        <w:t>• «идет дождь» - пальцами правой руки стучат по ладони левой руки, затем наоборот;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0181E">
        <w:rPr>
          <w:rStyle w:val="c1"/>
          <w:rFonts w:ascii="Times New Roman" w:eastAsiaTheme="majorEastAsia" w:hAnsi="Times New Roman" w:cs="Times New Roman"/>
          <w:sz w:val="24"/>
          <w:szCs w:val="24"/>
        </w:rPr>
        <w:t>• «появляются лужи» - смыкает руки в кольцо перед собой.</w:t>
      </w:r>
    </w:p>
    <w:p w:rsidR="00F20E15" w:rsidRPr="0020181E" w:rsidRDefault="00F20E15" w:rsidP="00F20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0181E">
        <w:rPr>
          <w:rStyle w:val="c1"/>
          <w:rFonts w:ascii="Times New Roman" w:eastAsiaTheme="majorEastAsia" w:hAnsi="Times New Roman" w:cs="Times New Roman"/>
          <w:sz w:val="24"/>
          <w:szCs w:val="24"/>
        </w:rPr>
        <w:t>Детям предлагается повторить и запомнить показанные движения.</w:t>
      </w:r>
    </w:p>
    <w:p w:rsidR="00E373CA" w:rsidRDefault="00E373CA"/>
    <w:sectPr w:rsidR="00E373CA" w:rsidSect="00E37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0E15"/>
    <w:rsid w:val="00E373CA"/>
    <w:rsid w:val="00F20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3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ld">
    <w:name w:val="old"/>
    <w:basedOn w:val="a0"/>
    <w:rsid w:val="00F20E15"/>
  </w:style>
  <w:style w:type="paragraph" w:styleId="a3">
    <w:name w:val="No Spacing"/>
    <w:uiPriority w:val="1"/>
    <w:qFormat/>
    <w:rsid w:val="00F20E15"/>
    <w:pPr>
      <w:spacing w:after="0" w:line="240" w:lineRule="auto"/>
    </w:pPr>
  </w:style>
  <w:style w:type="character" w:customStyle="1" w:styleId="c2">
    <w:name w:val="c2"/>
    <w:basedOn w:val="a0"/>
    <w:rsid w:val="00F20E15"/>
  </w:style>
  <w:style w:type="character" w:customStyle="1" w:styleId="c1">
    <w:name w:val="c1"/>
    <w:basedOn w:val="a0"/>
    <w:rsid w:val="00F20E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1457</Words>
  <Characters>8311</Characters>
  <Application>Microsoft Office Word</Application>
  <DocSecurity>0</DocSecurity>
  <Lines>69</Lines>
  <Paragraphs>19</Paragraphs>
  <ScaleCrop>false</ScaleCrop>
  <Company/>
  <LinksUpToDate>false</LinksUpToDate>
  <CharactersWithSpaces>9749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2019-11-06T01:58:00Z</dcterms:created>
  <dcterms:modified xsi:type="dcterms:W3CDTF">2019-11-06T01:58:00Z</dcterms:modified>
</cp:coreProperties>
</file>