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939" w:rsidRPr="001C5E6A" w:rsidRDefault="00CD5939" w:rsidP="001C5E6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1C5E6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КОУ «Нижневартовская школа для обучающихся с ограниченными возможностями здоровья №1»</w:t>
      </w: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Тема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:</w:t>
      </w:r>
      <w:proofErr w:type="gramEnd"/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Здоровьесберегающие</w:t>
      </w:r>
      <w:proofErr w:type="spellEnd"/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технологии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в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работе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педагога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>-</w:t>
      </w:r>
      <w:r w:rsidRPr="001C5E6A">
        <w:rPr>
          <w:rFonts w:ascii="Cambria" w:eastAsia="Times New Roman" w:hAnsi="Cambria" w:cs="Cambria"/>
          <w:b/>
          <w:bCs/>
          <w:sz w:val="28"/>
          <w:szCs w:val="28"/>
          <w:bdr w:val="none" w:sz="0" w:space="0" w:color="auto" w:frame="1"/>
          <w:lang w:eastAsia="ru-RU"/>
        </w:rPr>
        <w:t>психолога</w:t>
      </w:r>
      <w:r w:rsidRPr="001C5E6A">
        <w:rPr>
          <w:rFonts w:ascii="Albertus MT Lt" w:eastAsia="Times New Roman" w:hAnsi="Albertus MT Lt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CD5939" w:rsidRPr="001C5E6A" w:rsidRDefault="00CD5939" w:rsidP="001C5E6A">
      <w:pPr>
        <w:spacing w:after="0" w:line="276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D5939" w:rsidRPr="001C5E6A" w:rsidRDefault="00CD5939" w:rsidP="001C5E6A">
      <w:pPr>
        <w:spacing w:after="0" w:line="276" w:lineRule="auto"/>
        <w:ind w:firstLine="36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педагог-психолог: </w:t>
      </w:r>
    </w:p>
    <w:p w:rsidR="001C5E6A" w:rsidRDefault="001C5E6A" w:rsidP="001C5E6A">
      <w:pPr>
        <w:spacing w:after="0" w:line="276" w:lineRule="auto"/>
        <w:ind w:firstLine="36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Бондаренко О.Н.</w:t>
      </w:r>
    </w:p>
    <w:p w:rsidR="00CD5939" w:rsidRPr="001C5E6A" w:rsidRDefault="00CD5939" w:rsidP="001C5E6A">
      <w:pPr>
        <w:spacing w:after="0" w:line="276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2019г.</w:t>
      </w:r>
    </w:p>
    <w:p w:rsidR="00CD5939" w:rsidRPr="001C5E6A" w:rsidRDefault="00CD5939" w:rsidP="001C5E6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B4657" w:rsidRPr="001C5E6A" w:rsidRDefault="005B4657" w:rsidP="001C5E6A">
      <w:pPr>
        <w:spacing w:after="0" w:line="276" w:lineRule="auto"/>
        <w:ind w:firstLine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«Забота о здоровье — это важнейший труд воспитателя. От жизнерадостности, бодрости детей зависит их духовная жизнь, мировоззрение, умственное развитие, прочность знаний, вера в свои силы». </w:t>
      </w:r>
    </w:p>
    <w:p w:rsidR="005B4657" w:rsidRPr="001C5E6A" w:rsidRDefault="005B4657" w:rsidP="001C5E6A">
      <w:pPr>
        <w:spacing w:after="0" w:line="276" w:lineRule="auto"/>
        <w:ind w:firstLine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В. А. Сухомлинский писал:</w:t>
      </w:r>
    </w:p>
    <w:p w:rsidR="004C23E4" w:rsidRPr="001C5E6A" w:rsidRDefault="004C23E4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2: </w:t>
      </w:r>
    </w:p>
    <w:p w:rsidR="00A3630D" w:rsidRPr="001C5E6A" w:rsidRDefault="00A3630D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множество определений понятия </w:t>
      </w:r>
      <w:r w:rsidRPr="001C5E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«здоровье»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Воспользуемся </w:t>
      </w:r>
      <w:r w:rsidR="005B4657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 определением</w:t>
      </w:r>
      <w:r w:rsidR="00C70D4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Всемирной организации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здравоохранения, согласно которому здоровье —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A3630D" w:rsidRPr="001C5E6A" w:rsidRDefault="005B4657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 сегодня я остановлюсь на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технологиях, используемых мной, педагогом психологом в работе с деть</w:t>
      </w:r>
      <w:r w:rsidR="002B093D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и педагогами для сохранения и поддержания их психического здоровья.</w:t>
      </w:r>
    </w:p>
    <w:p w:rsidR="00274F40" w:rsidRPr="001C5E6A" w:rsidRDefault="00274F40" w:rsidP="001C5E6A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3630D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бразовательный процесс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ОВЗ немыслим без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технологий, так-как дети, с ограниченными возможностями здоровья, всегда отличаются наиболее быстрой утомляемостью в своей деятельности, низкой концентрацией внимания, частой отвлекаемостью, неумением сосредотачиваться, малым объемом запоминания. </w:t>
      </w:r>
    </w:p>
    <w:p w:rsidR="00274F40" w:rsidRPr="001C5E6A" w:rsidRDefault="00A44570" w:rsidP="001C5E6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и</w:t>
      </w:r>
      <w:r w:rsidR="00274F4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спользование </w:t>
      </w:r>
      <w:proofErr w:type="spellStart"/>
      <w:r w:rsidR="00274F4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274F4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деятельности педагога – психолога становятся перспективным средством коррекционно-развивающей работы с детьми. На фоне комплексной коррекционной помощи </w:t>
      </w:r>
      <w:proofErr w:type="spellStart"/>
      <w:r w:rsidR="00274F4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="00274F4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 не требуя особых усилий, оптимизируют процесс коррекции речи и интеллектуальной деятельности и способствуют оздоровлению всего организма ребенка. Кроме того, помогают организовать занятия интереснее и разнообразнее.</w:t>
      </w:r>
    </w:p>
    <w:p w:rsidR="00274F40" w:rsidRPr="001C5E6A" w:rsidRDefault="00274F40" w:rsidP="001C5E6A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элементов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я использую в своей </w:t>
      </w:r>
      <w:r w:rsidR="00EF6F2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работе </w:t>
      </w:r>
      <w:proofErr w:type="spellStart"/>
      <w:r w:rsidR="00EF6F2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</w:t>
      </w:r>
      <w:proofErr w:type="spellEnd"/>
      <w:r w:rsidR="005E6A08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</w:t>
      </w:r>
      <w:r w:rsidR="00EF6F2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23E4" w:rsidRPr="001C5E6A" w:rsidRDefault="004C23E4" w:rsidP="001C5E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СЛАЙД 3:</w:t>
      </w:r>
    </w:p>
    <w:p w:rsidR="00C70D43" w:rsidRPr="001C5E6A" w:rsidRDefault="002B093D" w:rsidP="001C5E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C70D4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комплекс движений, позволяющих активизировать межполушарное взаимодействие. </w:t>
      </w:r>
      <w:proofErr w:type="spellStart"/>
      <w:r w:rsidR="00C70D4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Кинезиология</w:t>
      </w:r>
      <w:proofErr w:type="spellEnd"/>
      <w:r w:rsidR="00C70D4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наука о развитии головного мозга через движение. Она существует уже двести лет и используется во всем мире.</w:t>
      </w:r>
    </w:p>
    <w:p w:rsidR="00293A7A" w:rsidRPr="001C5E6A" w:rsidRDefault="00C70D43" w:rsidP="001C5E6A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кинезиологические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методики направлены на активизацию различных отделов коры больших полушарий, что позволяет развивать способности человека или корректировать проблему в различных областях психики. Известно, что развитие интеллектуальных и мыслительных процессов необходимо начинать с развития движений пальцев и тела. Развитию кисти рук принадлежит важная роль в формировании головного мозга и становлению речи.</w:t>
      </w:r>
      <w:r w:rsidR="00FD5ECB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6F23" w:rsidRPr="001C5E6A" w:rsidRDefault="00EF6F23" w:rsidP="001C5E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Виды </w:t>
      </w:r>
      <w:proofErr w:type="spellStart"/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кинезиологических</w:t>
      </w:r>
      <w:proofErr w:type="spellEnd"/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упражнений: </w:t>
      </w:r>
      <w:r w:rsidR="002B0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представлены на экране.</w:t>
      </w:r>
    </w:p>
    <w:p w:rsidR="005F64DD" w:rsidRPr="001C5E6A" w:rsidRDefault="00EF6F23" w:rsidP="001C5E6A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Глазодвигательные упражнения</w:t>
      </w:r>
      <w:r w:rsidR="00293A7A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A7A" w:rsidRPr="001C5E6A" w:rsidRDefault="005F64DD" w:rsidP="001C5E6A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Дыхательные упражнения.  </w:t>
      </w:r>
    </w:p>
    <w:p w:rsidR="00EF6F23" w:rsidRPr="001C5E6A" w:rsidRDefault="00293A7A" w:rsidP="001C5E6A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Телесные упражнения. </w:t>
      </w:r>
      <w:r w:rsidR="00EF6F2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A7A" w:rsidRPr="001C5E6A" w:rsidRDefault="00293A7A" w:rsidP="001C5E6A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Релаксация. </w:t>
      </w:r>
      <w:r w:rsidR="00EF6F23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3A7A" w:rsidRPr="001C5E6A" w:rsidRDefault="00293A7A" w:rsidP="001C5E6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сейчас я </w:t>
      </w:r>
      <w:r w:rsidR="005E6A08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остановлюсь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подробнее на содержании каждой методики.</w:t>
      </w:r>
    </w:p>
    <w:p w:rsidR="004C23E4" w:rsidRPr="001C5E6A" w:rsidRDefault="004C23E4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4: </w:t>
      </w:r>
    </w:p>
    <w:p w:rsidR="005F64DD" w:rsidRPr="001C5E6A" w:rsidRDefault="00FD5ECB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Глазодвигательные упражнения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расширить поле зрения, улучшить восприятие. Однонаправленные и разнонаправленные движения глаз и языка развивают межполушарное взаимодействие и повышают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энергетизацию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организма, включают структуры мозга, контролирующие мышление, речь и поведение, активизируют процесс обучения. </w:t>
      </w:r>
      <w:r w:rsidR="005F64DD" w:rsidRPr="001C5E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B093D" w:rsidRDefault="005F64DD" w:rsidP="001C5E6A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Дыхательные упражнения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 улучшают ритмику организма, развиваю</w:t>
      </w:r>
      <w:r w:rsidR="002B093D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самоконтроль и произвольность психических процессов и поведения.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5F64DD" w:rsidRPr="001C5E6A" w:rsidRDefault="005F64DD" w:rsidP="001C5E6A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(Видео с Настей глазодвигательные и дыхательные упражнения)</w:t>
      </w:r>
    </w:p>
    <w:p w:rsidR="00380458" w:rsidRPr="001C5E6A" w:rsidRDefault="005F64DD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0458"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5:</w:t>
      </w:r>
    </w:p>
    <w:p w:rsidR="002B093D" w:rsidRDefault="005F64DD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Телесные упражнения</w:t>
      </w:r>
      <w:r w:rsidR="000F6B89"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пальчиковые игры</w:t>
      </w: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 в себя д</w:t>
      </w:r>
      <w:r w:rsidR="00494BD4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вижение тела и пальцев или телесные перекрёстные упражнения. При выполнении телесных движений снимаются непроизвольные, непреднамере</w:t>
      </w:r>
      <w:r w:rsidR="002B093D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нные движения и мышечные зажимы, развиваются мыслительные процессы.</w:t>
      </w:r>
      <w:r w:rsidR="00494BD4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1309" w:rsidRPr="001C5E6A" w:rsidRDefault="00996C32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(Видео с Настей </w:t>
      </w:r>
      <w:proofErr w:type="spellStart"/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кинезиологические</w:t>
      </w:r>
      <w:proofErr w:type="spellEnd"/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упражнения)</w:t>
      </w:r>
    </w:p>
    <w:p w:rsidR="00380458" w:rsidRPr="001C5E6A" w:rsidRDefault="00380458" w:rsidP="001C5E6A">
      <w:pPr>
        <w:spacing w:after="0" w:line="276" w:lineRule="auto"/>
        <w:jc w:val="both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C5E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СЛАЙД 6:</w:t>
      </w:r>
    </w:p>
    <w:p w:rsidR="00CB5478" w:rsidRPr="001C5E6A" w:rsidRDefault="00CB5478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Пальчиковые игры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являются очень важной частью работы по </w:t>
      </w:r>
      <w:r w:rsidRPr="001C5E6A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развитию мелкой моторики</w:t>
      </w:r>
      <w:r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 w:rsidR="002B093D">
        <w:rPr>
          <w:rFonts w:ascii="Times New Roman" w:hAnsi="Times New Roman" w:cs="Times New Roman"/>
          <w:sz w:val="28"/>
          <w:szCs w:val="28"/>
          <w:shd w:val="clear" w:color="auto" w:fill="FFFFFF"/>
        </w:rPr>
        <w:t>Игры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эмоциональны, увлекательны. Они </w:t>
      </w:r>
      <w:r w:rsidRPr="001C5E6A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способствуют развитию речи</w:t>
      </w:r>
      <w:r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творческой деятельности. "</w:t>
      </w:r>
      <w:r w:rsidRPr="001C5E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Пальчиковые игры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" как бы отображают реальность окружающего мира - предметы, животных, людей, их деятельность, явления природы. В ходе "</w:t>
      </w:r>
      <w:r w:rsidRPr="001C5E6A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пальчиковых игр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" вырабатывается ловкость, умение управлять своими движениями, концентрировать внимание на одном виде деятельности.</w:t>
      </w:r>
      <w:r w:rsidRPr="001C5E6A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494BD4"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(Видео с 3 годом)</w:t>
      </w:r>
    </w:p>
    <w:p w:rsidR="00380458" w:rsidRPr="001C5E6A" w:rsidRDefault="00380458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7:</w:t>
      </w:r>
    </w:p>
    <w:p w:rsidR="00131309" w:rsidRPr="001C5E6A" w:rsidRDefault="00FD5ECB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Оче</w:t>
      </w:r>
      <w:r w:rsidR="000F6B89" w:rsidRPr="001C5E6A">
        <w:rPr>
          <w:rFonts w:ascii="Times New Roman" w:hAnsi="Times New Roman" w:cs="Times New Roman"/>
          <w:b/>
          <w:sz w:val="28"/>
          <w:szCs w:val="28"/>
        </w:rPr>
        <w:t>нь полезен и эффективен массаж</w:t>
      </w: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6B89" w:rsidRPr="001C5E6A">
        <w:rPr>
          <w:rFonts w:ascii="Times New Roman" w:hAnsi="Times New Roman" w:cs="Times New Roman"/>
          <w:sz w:val="28"/>
          <w:szCs w:val="28"/>
        </w:rPr>
        <w:t>Под воздействием несложных массажных упражнений достигается</w:t>
      </w:r>
      <w:r w:rsidR="00CB5478" w:rsidRPr="001C5E6A">
        <w:rPr>
          <w:rFonts w:ascii="Times New Roman" w:hAnsi="Times New Roman" w:cs="Times New Roman"/>
          <w:sz w:val="28"/>
          <w:szCs w:val="28"/>
        </w:rPr>
        <w:t xml:space="preserve"> </w:t>
      </w:r>
      <w:r w:rsidR="000F6B89" w:rsidRPr="001C5E6A">
        <w:rPr>
          <w:rFonts w:ascii="Times New Roman" w:hAnsi="Times New Roman" w:cs="Times New Roman"/>
          <w:sz w:val="28"/>
          <w:szCs w:val="28"/>
        </w:rPr>
        <w:t>нормализация мышечного тонуса, снимается общая усталость, происходит стимуляция тактильных ощущений, более благотворно развивается речевая функция.</w:t>
      </w:r>
      <w:r w:rsidR="00131309"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коррекционной деятельности можно стимулировать активные точки, расположенные на пальцах рук при помощи различных приспособлений (шарики, массажные мячики, грецкие орехи, карандаши).</w:t>
      </w:r>
      <w:r w:rsidR="00396532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BEB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Используются массажные движения по ладоням, кистям и предплечьям обеих рук</w:t>
      </w:r>
      <w:r w:rsidR="002B093D">
        <w:rPr>
          <w:rFonts w:ascii="Times New Roman" w:hAnsi="Times New Roman" w:cs="Times New Roman"/>
          <w:sz w:val="28"/>
          <w:szCs w:val="28"/>
          <w:shd w:val="clear" w:color="auto" w:fill="FFFFFF"/>
        </w:rPr>
        <w:t>. К</w:t>
      </w:r>
      <w:r w:rsidR="001C0BEB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о многим массажам придуманы стихотворные тексты. Их содержание и ритм максимально приближены к характеру самого движения, чтобы у ребёнка возникал конкретный образ. </w:t>
      </w:r>
      <w:r w:rsidR="00131309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31309"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(Видео с Кариной)</w:t>
      </w:r>
      <w:r w:rsidR="00131309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C464B8" w:rsidRPr="001C5E6A" w:rsidRDefault="00C464B8" w:rsidP="001C5E6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СЛАЙД: </w:t>
      </w:r>
      <w:r w:rsidR="00380458"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</w:p>
    <w:p w:rsidR="00C464B8" w:rsidRPr="00604B8A" w:rsidRDefault="00857B0C" w:rsidP="001C5E6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Следующее направление,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котором я хотела бы остановиться это БОС-терапия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«Урок здоровья»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 технологии БИОЛОГИЧЕСК</w:t>
      </w:r>
      <w:r w:rsidR="002B093D">
        <w:rPr>
          <w:rFonts w:ascii="Times New Roman" w:hAnsi="Times New Roman" w:cs="Times New Roman"/>
          <w:sz w:val="28"/>
          <w:szCs w:val="28"/>
          <w:shd w:val="clear" w:color="auto" w:fill="FFFFFF"/>
        </w:rPr>
        <w:t>И ОБРАТНОЙ СВЯЗИ (БОС) это занятия</w:t>
      </w:r>
      <w:r w:rsidR="00604B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специальных БОС-тренажерах для обучения детей</w:t>
      </w:r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навыку </w:t>
      </w:r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диафрагмального дыхания, которое является самым простым и эффективным способом </w:t>
      </w:r>
      <w:proofErr w:type="spellStart"/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саморегуляции</w:t>
      </w:r>
      <w:proofErr w:type="spellEnd"/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своего состояния</w:t>
      </w:r>
      <w:r w:rsidR="00604B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4B8A" w:rsidRPr="00604B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 время занятия на БОС - тренажерах</w:t>
      </w:r>
      <w:r w:rsidRPr="00604B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ребенок видит и слышит, как работает его организм, </w:t>
      </w:r>
      <w:r w:rsidR="00644241" w:rsidRPr="00604B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происходит</w:t>
      </w:r>
      <w:r w:rsidRPr="00604B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это за счет специальных датчиков, прикрепленных на запястьях ребенка. Датчики подключены к прибору БОС, который имеет связь с компьютером. Результаты тренировки отображаются на мониторе, в то время как ребенок увлечен игрой основанной на сигналах его организма.</w:t>
      </w:r>
      <w:r w:rsidR="00C464B8" w:rsidRPr="00604B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857B0C" w:rsidRPr="001C5E6A" w:rsidRDefault="00857B0C" w:rsidP="001C5E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</w:t>
      </w:r>
      <w:r w:rsidR="00201A33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1A33"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9: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для чего обучать детей диафрагмальному дыханию?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(ответ на это</w:t>
      </w:r>
      <w:r w:rsidR="004054CC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 вы видите на экране)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Уравновешиваются процессы торможения и возбуждения в центральной нервной системе;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Снижается избыточная нагрузка на сердечно-сосудистую систему;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Активируется обмен веществ;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Улучшается кровоснабжение головного мозга</w:t>
      </w:r>
    </w:p>
    <w:p w:rsidR="00857B0C" w:rsidRPr="001C5E6A" w:rsidRDefault="00857B0C" w:rsidP="00604B8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занятия на БОС тренажерах позволяют: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Сформировать навыки произвольной концентрации, переключения   внимания;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Снизить выраженность тревожных состояний;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Повысить эффективность работы с </w:t>
      </w:r>
      <w:proofErr w:type="spellStart"/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гиперактивными</w:t>
      </w:r>
      <w:proofErr w:type="spellEnd"/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детьми;</w:t>
      </w:r>
    </w:p>
    <w:p w:rsidR="00857B0C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Обеспечить профилактику психосоматических заболеваний;</w:t>
      </w:r>
    </w:p>
    <w:p w:rsidR="00644241" w:rsidRPr="001C5E6A" w:rsidRDefault="00857B0C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Подготовить ребенка к увеличению психической и физической нагрузки при переходах на новую ступень обучения. </w:t>
      </w:r>
    </w:p>
    <w:p w:rsidR="00C464B8" w:rsidRPr="001C5E6A" w:rsidRDefault="00C464B8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как мы с вами знаем, дыхание является физиологической основой речи. Именно поэтому считаю необходимостью развивать диафрагмальное дыхание у детей с нарушением слуха. </w:t>
      </w:r>
    </w:p>
    <w:p w:rsidR="00C464B8" w:rsidRPr="001C5E6A" w:rsidRDefault="00201A33" w:rsidP="001C5E6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10</w:t>
      </w:r>
    </w:p>
    <w:p w:rsidR="00C464B8" w:rsidRPr="001C5E6A" w:rsidRDefault="00644241" w:rsidP="001C5E6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Следующее немало важное направление — это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сеансы релаксации в Сенсорной комнате, сопровождающиеся релаксирующей музыкой и ароматерапией,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расслаблением на бескаркасной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мебели, а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зрительными тактильными контактами со световым и </w:t>
      </w:r>
      <w:proofErr w:type="spellStart"/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фиброоптическим</w:t>
      </w:r>
      <w:proofErr w:type="spellEnd"/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оборудованием.  </w:t>
      </w:r>
    </w:p>
    <w:p w:rsidR="00C464B8" w:rsidRPr="001C5E6A" w:rsidRDefault="00644241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15-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20 минут пребывания в Сенсорной комнате способствуют достижению состояния релаксации, на фоне которой норма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лизуются многие </w:t>
      </w:r>
      <w:proofErr w:type="gramStart"/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функции </w:t>
      </w:r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организма</w:t>
      </w:r>
      <w:proofErr w:type="gramEnd"/>
      <w:r w:rsidR="00C464B8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464B8" w:rsidRPr="001C5E6A" w:rsidRDefault="00C464B8" w:rsidP="001C5E6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Звуки природы, </w:t>
      </w:r>
      <w:r w:rsidR="00644241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классической музыки,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звучащие во </w:t>
      </w:r>
      <w:r w:rsidR="00644241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сеанса,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обеспечивают тренировку слухового внимания</w:t>
      </w:r>
      <w:r w:rsidR="00644241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восприятия</w:t>
      </w:r>
      <w:r w:rsidR="00201A33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3630D" w:rsidRPr="001C5E6A" w:rsidRDefault="00584E88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(Видео релаксации)</w:t>
      </w:r>
    </w:p>
    <w:p w:rsidR="003E70FE" w:rsidRPr="001C5E6A" w:rsidRDefault="00644241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сказать, что работа на БОС-тренажерах и посещение сеансов релаксации обучающимися и воспитанниками возможны только после письменного согласия родителей, так как имеются некоторые противопоказания. Нами разработаны информационные бланки, с которыми родители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ознакамливаются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начале каждого учебного года и соглашаются, либо не соглашаются на работу с ребенком в данном направлении.</w:t>
      </w:r>
    </w:p>
    <w:p w:rsidR="001C5E6A" w:rsidRPr="001C5E6A" w:rsidRDefault="001C5E6A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СЛАЙД 11:</w:t>
      </w:r>
    </w:p>
    <w:p w:rsidR="00B12F9C" w:rsidRPr="001C5E6A" w:rsidRDefault="004054CC" w:rsidP="001C5E6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Говоря о </w:t>
      </w:r>
      <w:proofErr w:type="spellStart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сдоровьесбере</w:t>
      </w:r>
      <w:r w:rsidR="00F55BE0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</w:t>
      </w:r>
      <w:proofErr w:type="spellEnd"/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очень важно сказать о сохранении психического здоровья педагогов</w:t>
      </w:r>
      <w:r w:rsidR="003924C8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профилактики эмоционального выгорания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924C8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установлено, что синдрому профессионального, эмоционального выгорания наиболее подвержены педагогические работники, специалисты социальной сферы и руководители. </w:t>
      </w:r>
    </w:p>
    <w:p w:rsidR="0008499F" w:rsidRPr="001C5E6A" w:rsidRDefault="003924C8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сохранения психического здоровья педагогов в нашей образовательной организации регулярно проводится </w:t>
      </w:r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  <w:r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по выявлению</w:t>
      </w:r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эмоционального выгорания, предоставляются рекомендации, проводятся психологические тренинги для эмоциональной разгрузки, проводятся семинары-практикумы на которых педагоги учатся приемам </w:t>
      </w:r>
      <w:proofErr w:type="spellStart"/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эмоционального состояния. И необходимо еще раз сделать акцент на сеансах релаксации, которые способствуют снятию мышечного напряжения, нормализации эмоционального состояния </w:t>
      </w:r>
      <w:proofErr w:type="gramStart"/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>и  наши</w:t>
      </w:r>
      <w:proofErr w:type="gramEnd"/>
      <w:r w:rsidR="00B12F9C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всегда могут обратиться к психологам нашей школы для предоставления им сеанса релаксации.</w:t>
      </w:r>
    </w:p>
    <w:p w:rsidR="004853DC" w:rsidRPr="001C5E6A" w:rsidRDefault="004853DC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(Практическая часть: освоение способов </w:t>
      </w:r>
      <w:proofErr w:type="spellStart"/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саморегуляции</w:t>
      </w:r>
      <w:proofErr w:type="spellEnd"/>
      <w:r w:rsidRPr="001C5E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эмоционального состояния)</w:t>
      </w:r>
    </w:p>
    <w:p w:rsidR="00904114" w:rsidRPr="001C5E6A" w:rsidRDefault="008E6AAD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каждая из представленных технологий имеет психопрофилактическую </w:t>
      </w:r>
      <w:r w:rsidR="00904114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коррекционную 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направленность, способствует психол</w:t>
      </w:r>
      <w:r w:rsidR="00494BD4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огич</w:t>
      </w:r>
      <w:r w:rsidR="004853DC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ескому здоровью </w:t>
      </w:r>
      <w:r w:rsidR="00604B8A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воспитанников, обучающихся</w:t>
      </w:r>
      <w:r w:rsidR="004853DC"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педагогов</w:t>
      </w:r>
      <w:r w:rsidRPr="001C5E6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94BD4" w:rsidRPr="001C5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53DC" w:rsidRPr="001C5E6A" w:rsidRDefault="004853DC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6AAD" w:rsidRPr="001C5E6A" w:rsidRDefault="00494BD4" w:rsidP="001C5E6A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Помните, здоровье — это ДАР, который нужно не растрачивать попусту, а сохранять и приумножать, на</w:t>
      </w:r>
      <w:r w:rsidR="00904114" w:rsidRPr="001C5E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чиная с самого раннего возраста.</w:t>
      </w:r>
    </w:p>
    <w:p w:rsidR="00996C32" w:rsidRPr="001C5E6A" w:rsidRDefault="00996C32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996C32" w:rsidRPr="00604B8A" w:rsidRDefault="00604B8A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Cs/>
          <w:iCs/>
          <w:sz w:val="28"/>
          <w:szCs w:val="28"/>
        </w:rPr>
      </w:pPr>
      <w:r>
        <w:rPr>
          <w:rStyle w:val="c7"/>
          <w:bCs/>
          <w:iCs/>
          <w:sz w:val="28"/>
          <w:szCs w:val="28"/>
        </w:rPr>
        <w:t>Спасибо за внимание!</w:t>
      </w:r>
      <w:bookmarkStart w:id="0" w:name="_GoBack"/>
      <w:bookmarkEnd w:id="0"/>
    </w:p>
    <w:p w:rsidR="00996C32" w:rsidRPr="001C5E6A" w:rsidRDefault="00996C32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996C32" w:rsidRPr="001C5E6A" w:rsidRDefault="00996C32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CD5939" w:rsidRPr="001C5E6A" w:rsidRDefault="00CD5939" w:rsidP="001C5E6A">
      <w:pPr>
        <w:pStyle w:val="c3"/>
        <w:shd w:val="clear" w:color="auto" w:fill="FFFFFF"/>
        <w:spacing w:before="0" w:beforeAutospacing="0" w:after="0" w:afterAutospacing="0" w:line="276" w:lineRule="auto"/>
        <w:ind w:firstLine="540"/>
        <w:jc w:val="center"/>
        <w:rPr>
          <w:rStyle w:val="c7"/>
          <w:b/>
          <w:bCs/>
          <w:i/>
          <w:iCs/>
          <w:sz w:val="28"/>
          <w:szCs w:val="28"/>
        </w:rPr>
      </w:pPr>
    </w:p>
    <w:p w:rsidR="008A1DA1" w:rsidRPr="001C5E6A" w:rsidRDefault="008A1DA1" w:rsidP="001C5E6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8A1DA1" w:rsidRPr="001C5E6A" w:rsidSect="00CD5939">
      <w:pgSz w:w="11906" w:h="16838"/>
      <w:pgMar w:top="709" w:right="850" w:bottom="709" w:left="85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lbertus MT 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02633"/>
    <w:multiLevelType w:val="multilevel"/>
    <w:tmpl w:val="3D04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F07090"/>
    <w:multiLevelType w:val="hybridMultilevel"/>
    <w:tmpl w:val="2E9A1308"/>
    <w:lvl w:ilvl="0" w:tplc="04190003">
      <w:start w:val="1"/>
      <w:numFmt w:val="bullet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2D"/>
    <w:rsid w:val="0008499F"/>
    <w:rsid w:val="00087ECA"/>
    <w:rsid w:val="000F6B89"/>
    <w:rsid w:val="00131309"/>
    <w:rsid w:val="001A0B18"/>
    <w:rsid w:val="001C0BEB"/>
    <w:rsid w:val="001C5E6A"/>
    <w:rsid w:val="00201A33"/>
    <w:rsid w:val="00274F40"/>
    <w:rsid w:val="00293A7A"/>
    <w:rsid w:val="002B093D"/>
    <w:rsid w:val="00380458"/>
    <w:rsid w:val="003924C8"/>
    <w:rsid w:val="00396532"/>
    <w:rsid w:val="003E70FE"/>
    <w:rsid w:val="004054CC"/>
    <w:rsid w:val="004853DC"/>
    <w:rsid w:val="00494BD4"/>
    <w:rsid w:val="004C23E4"/>
    <w:rsid w:val="00584E88"/>
    <w:rsid w:val="005B4657"/>
    <w:rsid w:val="005E6A08"/>
    <w:rsid w:val="005F64DD"/>
    <w:rsid w:val="00604B8A"/>
    <w:rsid w:val="00644241"/>
    <w:rsid w:val="00857B0C"/>
    <w:rsid w:val="008A1DA1"/>
    <w:rsid w:val="008E6AAD"/>
    <w:rsid w:val="00904114"/>
    <w:rsid w:val="00996C32"/>
    <w:rsid w:val="009C0209"/>
    <w:rsid w:val="00A27A2D"/>
    <w:rsid w:val="00A3630D"/>
    <w:rsid w:val="00A44570"/>
    <w:rsid w:val="00B12F9C"/>
    <w:rsid w:val="00C33B49"/>
    <w:rsid w:val="00C464B8"/>
    <w:rsid w:val="00C70D43"/>
    <w:rsid w:val="00CB5478"/>
    <w:rsid w:val="00CD5939"/>
    <w:rsid w:val="00EF6F23"/>
    <w:rsid w:val="00F4652F"/>
    <w:rsid w:val="00F55BE0"/>
    <w:rsid w:val="00FD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243DE-3992-4E4E-9653-1FFCB302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E6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E6AAD"/>
  </w:style>
  <w:style w:type="paragraph" w:customStyle="1" w:styleId="c0">
    <w:name w:val="c0"/>
    <w:basedOn w:val="a"/>
    <w:rsid w:val="008E6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6AAD"/>
  </w:style>
  <w:style w:type="paragraph" w:styleId="a3">
    <w:name w:val="List Paragraph"/>
    <w:basedOn w:val="a"/>
    <w:uiPriority w:val="34"/>
    <w:qFormat/>
    <w:rsid w:val="00FD5EC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6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547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D5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5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5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Бондаренко Александр</cp:lastModifiedBy>
  <cp:revision>23</cp:revision>
  <cp:lastPrinted>2019-11-07T11:19:00Z</cp:lastPrinted>
  <dcterms:created xsi:type="dcterms:W3CDTF">2019-10-09T12:12:00Z</dcterms:created>
  <dcterms:modified xsi:type="dcterms:W3CDTF">2019-11-07T16:42:00Z</dcterms:modified>
</cp:coreProperties>
</file>