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A8374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0"/>
          <w:b/>
          <w:bCs/>
          <w:color w:val="FF0000"/>
          <w:sz w:val="28"/>
          <w:szCs w:val="28"/>
        </w:rPr>
        <w:t>Система Монтессори – как метод работы</w:t>
      </w:r>
    </w:p>
    <w:p w14:paraId="5071DBE5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0"/>
          <w:b/>
          <w:bCs/>
          <w:color w:val="FF0000"/>
          <w:sz w:val="28"/>
          <w:szCs w:val="28"/>
        </w:rPr>
        <w:t>  с детьми ОВЗ</w:t>
      </w:r>
    </w:p>
    <w:p w14:paraId="3B0DC977" w14:textId="77777777" w:rsidR="00B02691" w:rsidRPr="00395283" w:rsidRDefault="00B02691" w:rsidP="00B02691">
      <w:pPr>
        <w:pStyle w:val="c17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395283">
        <w:rPr>
          <w:rStyle w:val="c4"/>
          <w:i/>
          <w:iCs/>
          <w:color w:val="333333"/>
          <w:sz w:val="28"/>
          <w:szCs w:val="28"/>
        </w:rPr>
        <w:t>"Помоги мне это сделать самому"</w:t>
      </w:r>
    </w:p>
    <w:p w14:paraId="1AF6BBF1" w14:textId="77777777" w:rsidR="00B02691" w:rsidRPr="00395283" w:rsidRDefault="00B02691" w:rsidP="00B02691">
      <w:pPr>
        <w:pStyle w:val="c17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395283">
        <w:rPr>
          <w:rStyle w:val="c4"/>
          <w:i/>
          <w:iCs/>
          <w:color w:val="333333"/>
          <w:sz w:val="28"/>
          <w:szCs w:val="28"/>
        </w:rPr>
        <w:t>(девиз методики М. Монтессори)</w:t>
      </w:r>
    </w:p>
    <w:p w14:paraId="692468F1" w14:textId="43377822" w:rsidR="00395283" w:rsidRPr="00395283" w:rsidRDefault="00395283" w:rsidP="0039528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10"/>
          <w:bCs/>
          <w:iCs/>
          <w:color w:val="000000"/>
          <w:sz w:val="28"/>
          <w:szCs w:val="28"/>
        </w:rPr>
        <w:t xml:space="preserve">       </w:t>
      </w:r>
      <w:bookmarkStart w:id="0" w:name="_GoBack"/>
      <w:bookmarkEnd w:id="0"/>
      <w:r w:rsidRPr="00395283">
        <w:rPr>
          <w:rStyle w:val="c10"/>
          <w:bCs/>
          <w:iCs/>
          <w:color w:val="000000"/>
          <w:sz w:val="28"/>
          <w:szCs w:val="28"/>
        </w:rPr>
        <w:t>На сегодняшний день существует огромный выбор методик обучения и воспитания детей, которые значительно отличаются друг от друга. Но педагогика Марии Монтессори, пожалуй, самая распространенная образовательная методика именно в современной дефектологии.</w:t>
      </w:r>
    </w:p>
    <w:p w14:paraId="34DAD4E5" w14:textId="77777777" w:rsidR="00395283" w:rsidRPr="00395283" w:rsidRDefault="00395283" w:rsidP="0039528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10"/>
          <w:bCs/>
          <w:iCs/>
          <w:color w:val="000000"/>
          <w:sz w:val="28"/>
          <w:szCs w:val="28"/>
        </w:rPr>
        <w:t>Монтессори - уникальный метод воспитания и развития детей. Применяя элементы методики М. Монтессори в работе с детьми с ОВЗ, можно отметить положительную динамику в развитии детей. Система М. Монтессори доказывает, что каждый ребёнок индивидуален, его нужно принимать таким какой он есть, не сравнивая с другими детьми. Методика М. Монтессори вовлекает детей в интересную для них деятельность, предоставляет уникальный и в то же время простой дидактический материал, который соответствует естественным потребностям ребенка.</w:t>
      </w:r>
    </w:p>
    <w:p w14:paraId="4A262BE2" w14:textId="77777777" w:rsidR="00395283" w:rsidRPr="00395283" w:rsidRDefault="00395283" w:rsidP="0039528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10"/>
          <w:bCs/>
          <w:iCs/>
          <w:color w:val="000000"/>
          <w:sz w:val="28"/>
          <w:szCs w:val="28"/>
        </w:rPr>
        <w:t>Разработанная более ста лет назад методика, сегодня находится на пике популярности, а школы, работающие по ней, открываются в каждом городе.</w:t>
      </w:r>
    </w:p>
    <w:p w14:paraId="356E5D03" w14:textId="77777777" w:rsidR="00395283" w:rsidRPr="00395283" w:rsidRDefault="00395283" w:rsidP="00395283">
      <w:pPr>
        <w:jc w:val="both"/>
        <w:rPr>
          <w:rFonts w:ascii="Times New Roman" w:hAnsi="Times New Roman" w:cs="Times New Roman"/>
          <w:sz w:val="28"/>
        </w:rPr>
      </w:pPr>
    </w:p>
    <w:p w14:paraId="12C8A788" w14:textId="2BE86558" w:rsidR="00B02691" w:rsidRPr="00395283" w:rsidRDefault="00B02691" w:rsidP="00395283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 Врач пришла к выводу, что слабоумие — проблема не столько медицинская, сколько педагогическая и это открытие определило профессиональную деятельность Монтессори. Так, в ходе работы Мария Монтессори выдвинула </w:t>
      </w:r>
      <w:r w:rsidRPr="00395283">
        <w:rPr>
          <w:rStyle w:val="c20"/>
          <w:i/>
          <w:iCs/>
          <w:color w:val="000000"/>
          <w:sz w:val="28"/>
          <w:szCs w:val="28"/>
        </w:rPr>
        <w:t>гипотезу, что дети должны развиваться в специально созданной обучающей среде, которая включит в себя все базовые знания о мире.</w:t>
      </w:r>
    </w:p>
    <w:p w14:paraId="36CFB53E" w14:textId="5F1F31E1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Мария Монтессори была согласна и с предположением</w:t>
      </w:r>
      <w:r w:rsidRPr="00395283">
        <w:rPr>
          <w:rStyle w:val="c7"/>
          <w:b/>
          <w:bCs/>
          <w:color w:val="000000"/>
          <w:sz w:val="28"/>
          <w:szCs w:val="28"/>
        </w:rPr>
        <w:t> </w:t>
      </w:r>
      <w:r w:rsidRPr="00395283">
        <w:rPr>
          <w:rStyle w:val="c2"/>
          <w:color w:val="000000"/>
          <w:sz w:val="28"/>
          <w:szCs w:val="28"/>
        </w:rPr>
        <w:t xml:space="preserve">Эдуарда </w:t>
      </w:r>
      <w:proofErr w:type="spellStart"/>
      <w:r w:rsidRPr="00395283">
        <w:rPr>
          <w:rStyle w:val="c2"/>
          <w:color w:val="000000"/>
          <w:sz w:val="28"/>
          <w:szCs w:val="28"/>
        </w:rPr>
        <w:t>Сегена</w:t>
      </w:r>
      <w:proofErr w:type="spellEnd"/>
      <w:r w:rsidRPr="00395283">
        <w:rPr>
          <w:rStyle w:val="c2"/>
          <w:color w:val="000000"/>
          <w:sz w:val="28"/>
          <w:szCs w:val="28"/>
        </w:rPr>
        <w:t>, что дети с особ</w:t>
      </w:r>
      <w:r w:rsidR="00395283">
        <w:rPr>
          <w:rStyle w:val="c2"/>
          <w:color w:val="000000"/>
          <w:sz w:val="28"/>
          <w:szCs w:val="28"/>
        </w:rPr>
        <w:tab/>
      </w:r>
      <w:proofErr w:type="spellStart"/>
      <w:r w:rsidRPr="00395283">
        <w:rPr>
          <w:rStyle w:val="c2"/>
          <w:color w:val="000000"/>
          <w:sz w:val="28"/>
          <w:szCs w:val="28"/>
        </w:rPr>
        <w:t>енностями</w:t>
      </w:r>
      <w:proofErr w:type="spellEnd"/>
      <w:r w:rsidRPr="00395283">
        <w:rPr>
          <w:rStyle w:val="c2"/>
          <w:color w:val="000000"/>
          <w:sz w:val="28"/>
          <w:szCs w:val="28"/>
        </w:rPr>
        <w:t xml:space="preserve"> в развитии отличаются от "нормальных" только тем, что лишены естественной инициативности, которая может быть им возвращена с помощью специального стимульного материала и положила это в основу работы с детьми, которых в ее время, называли идиотами. Главная задача взрослого - помочь детям научиться сосредотачиваться на интересной для них работе.</w:t>
      </w:r>
    </w:p>
    <w:p w14:paraId="5968E523" w14:textId="77777777" w:rsidR="00B02691" w:rsidRPr="00395283" w:rsidRDefault="00B02691" w:rsidP="00B02691">
      <w:pPr>
        <w:pStyle w:val="c1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         Согласно Монтессори-педагогике для детей должна быть создана специальная развивающая среда (комната). В этой среде на специальных полках, открытых для всех детей группы, в определенном порядке расположены дидактические материалы, являющиеся стимулами к развитию.</w:t>
      </w:r>
    </w:p>
    <w:p w14:paraId="282B52D9" w14:textId="77777777" w:rsidR="00B02691" w:rsidRPr="00395283" w:rsidRDefault="00B02691" w:rsidP="00B02691">
      <w:pPr>
        <w:pStyle w:val="c1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Комната разбита на 5 зон, в каждой из которых находится материал определенного типа.</w:t>
      </w:r>
    </w:p>
    <w:p w14:paraId="21160E39" w14:textId="77777777" w:rsidR="00B02691" w:rsidRPr="00395283" w:rsidRDefault="00B02691" w:rsidP="00B0269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5"/>
          <w:b/>
          <w:bCs/>
          <w:color w:val="000000"/>
          <w:sz w:val="28"/>
          <w:szCs w:val="28"/>
          <w:u w:val="single"/>
        </w:rPr>
        <w:lastRenderedPageBreak/>
        <w:t>Зона практической жизни</w:t>
      </w:r>
      <w:r w:rsidRPr="00395283">
        <w:rPr>
          <w:rStyle w:val="c2"/>
          <w:color w:val="000000"/>
          <w:sz w:val="28"/>
          <w:szCs w:val="28"/>
        </w:rPr>
        <w:t>, где ребенок учится обслуживать себя и других.</w:t>
      </w:r>
    </w:p>
    <w:p w14:paraId="662C6DCE" w14:textId="77777777" w:rsidR="00B02691" w:rsidRPr="00395283" w:rsidRDefault="00B02691" w:rsidP="00B0269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5"/>
          <w:b/>
          <w:bCs/>
          <w:color w:val="000000"/>
          <w:sz w:val="28"/>
          <w:szCs w:val="28"/>
          <w:u w:val="single"/>
        </w:rPr>
        <w:t>Зона сенсорного развития</w:t>
      </w:r>
      <w:r w:rsidRPr="00395283">
        <w:rPr>
          <w:rStyle w:val="c2"/>
          <w:color w:val="000000"/>
          <w:sz w:val="28"/>
          <w:szCs w:val="28"/>
        </w:rPr>
        <w:t xml:space="preserve">, где ребенок может получить </w:t>
      </w:r>
      <w:proofErr w:type="gramStart"/>
      <w:r w:rsidRPr="00395283">
        <w:rPr>
          <w:rStyle w:val="c2"/>
          <w:color w:val="000000"/>
          <w:sz w:val="28"/>
          <w:szCs w:val="28"/>
        </w:rPr>
        <w:t>все ощущения</w:t>
      </w:r>
      <w:proofErr w:type="gramEnd"/>
      <w:r w:rsidRPr="00395283">
        <w:rPr>
          <w:rStyle w:val="c2"/>
          <w:color w:val="000000"/>
          <w:sz w:val="28"/>
          <w:szCs w:val="28"/>
        </w:rPr>
        <w:t xml:space="preserve"> связанные с чувствами, а главное научится различать предметы по определенным признакам.</w:t>
      </w:r>
    </w:p>
    <w:p w14:paraId="517D7484" w14:textId="77777777" w:rsidR="00B02691" w:rsidRPr="00395283" w:rsidRDefault="00B02691" w:rsidP="00B0269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5"/>
          <w:b/>
          <w:bCs/>
          <w:color w:val="000000"/>
          <w:sz w:val="28"/>
          <w:szCs w:val="28"/>
          <w:u w:val="single"/>
        </w:rPr>
        <w:t>Математическая зона,</w:t>
      </w:r>
      <w:r w:rsidRPr="00395283">
        <w:rPr>
          <w:rStyle w:val="c2"/>
          <w:color w:val="000000"/>
          <w:sz w:val="28"/>
          <w:szCs w:val="28"/>
        </w:rPr>
        <w:t> где сосредоточен материал для развития математических представлений и операций.</w:t>
      </w:r>
    </w:p>
    <w:p w14:paraId="54EBCF62" w14:textId="77777777" w:rsidR="00B02691" w:rsidRPr="00395283" w:rsidRDefault="00B02691" w:rsidP="00B0269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5"/>
          <w:b/>
          <w:bCs/>
          <w:color w:val="000000"/>
          <w:sz w:val="28"/>
          <w:szCs w:val="28"/>
          <w:u w:val="single"/>
        </w:rPr>
        <w:t>Языковая зона</w:t>
      </w:r>
      <w:r w:rsidRPr="00395283">
        <w:rPr>
          <w:rStyle w:val="c2"/>
          <w:color w:val="000000"/>
          <w:sz w:val="28"/>
          <w:szCs w:val="28"/>
        </w:rPr>
        <w:t>. В ней происходит обучение письму и чтению.</w:t>
      </w:r>
    </w:p>
    <w:p w14:paraId="757FBDDC" w14:textId="77777777" w:rsidR="00B02691" w:rsidRPr="00395283" w:rsidRDefault="00B02691" w:rsidP="00B0269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5"/>
          <w:b/>
          <w:bCs/>
          <w:color w:val="000000"/>
          <w:sz w:val="28"/>
          <w:szCs w:val="28"/>
          <w:u w:val="single"/>
        </w:rPr>
        <w:t>Космическая зона.</w:t>
      </w:r>
      <w:r w:rsidRPr="00395283">
        <w:rPr>
          <w:rStyle w:val="c2"/>
          <w:color w:val="000000"/>
          <w:sz w:val="28"/>
          <w:szCs w:val="28"/>
        </w:rPr>
        <w:t> Здесь ребенок может получить познания и представление о взаимосвязях и взаимодействии всего в мире. Все ощущения, которые ребенку так не достает в жизни, он может безопасно получить здесь.</w:t>
      </w:r>
    </w:p>
    <w:p w14:paraId="40A3AA44" w14:textId="77777777" w:rsidR="00B02691" w:rsidRPr="00395283" w:rsidRDefault="00B02691" w:rsidP="00B02691">
      <w:pPr>
        <w:pStyle w:val="c1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Сегодня принято выделять ещё зоны активных игр, танцев, рисования — тех, что не были включены Марией, но имеющих огромное значение в жизни ребёнка.</w:t>
      </w:r>
    </w:p>
    <w:p w14:paraId="61C7CA98" w14:textId="77777777" w:rsidR="00B02691" w:rsidRPr="00395283" w:rsidRDefault="00B02691" w:rsidP="00B02691">
      <w:pPr>
        <w:pStyle w:val="c1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 xml:space="preserve">Зоны </w:t>
      </w:r>
      <w:proofErr w:type="gramStart"/>
      <w:r w:rsidRPr="00395283">
        <w:rPr>
          <w:rStyle w:val="c2"/>
          <w:color w:val="000000"/>
          <w:sz w:val="28"/>
          <w:szCs w:val="28"/>
        </w:rPr>
        <w:t>в комнате</w:t>
      </w:r>
      <w:proofErr w:type="gramEnd"/>
      <w:r w:rsidRPr="00395283">
        <w:rPr>
          <w:rStyle w:val="c2"/>
          <w:color w:val="000000"/>
          <w:sz w:val="28"/>
          <w:szCs w:val="28"/>
        </w:rPr>
        <w:t xml:space="preserve"> заполненные дидактическим материалом. Такое деление помогает малышу найти нужный предмет без суеты и в гармонии с собственными желаниями. Направляясь в определённую зону, он, возможно, ещё не подозревает, какой именно предмет его там заинтересует, он просто движется навстречу своим наклонностям. </w:t>
      </w:r>
      <w:proofErr w:type="spellStart"/>
      <w:r w:rsidRPr="00395283">
        <w:rPr>
          <w:rStyle w:val="c2"/>
          <w:color w:val="000000"/>
          <w:sz w:val="28"/>
          <w:szCs w:val="28"/>
        </w:rPr>
        <w:t>Приемущественно</w:t>
      </w:r>
      <w:proofErr w:type="spellEnd"/>
      <w:r w:rsidRPr="00395283">
        <w:rPr>
          <w:rStyle w:val="c2"/>
          <w:color w:val="000000"/>
          <w:sz w:val="28"/>
          <w:szCs w:val="28"/>
        </w:rPr>
        <w:t xml:space="preserve">, занятия проводятся на полу, </w:t>
      </w:r>
      <w:proofErr w:type="gramStart"/>
      <w:r w:rsidRPr="00395283">
        <w:rPr>
          <w:rStyle w:val="c2"/>
          <w:color w:val="000000"/>
          <w:sz w:val="28"/>
          <w:szCs w:val="28"/>
        </w:rPr>
        <w:t>но</w:t>
      </w:r>
      <w:proofErr w:type="gramEnd"/>
      <w:r w:rsidRPr="00395283">
        <w:rPr>
          <w:rStyle w:val="c2"/>
          <w:color w:val="000000"/>
          <w:sz w:val="28"/>
          <w:szCs w:val="28"/>
        </w:rPr>
        <w:t xml:space="preserve"> если ребёнку комфортнее сидеть на стуле, его никто не ограничивает.</w:t>
      </w:r>
    </w:p>
    <w:p w14:paraId="48B40588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Зона практических навыков</w:t>
      </w:r>
    </w:p>
    <w:p w14:paraId="3D4503DB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Это дом для маленького человека. Тут он учится самостоятельно обслуживать себя: стирать и гладить вещи, ухаживать за собой и своим жилищем. Множество замочков и застёжек, какие только можно встретить на одежде или в повседневной жизни, тоже расположены тут. Благодаря приобретённым в этой зоне навыкам, ребёнок приспосабливается к быту и без труда выполняет весь комплекс действий по уходу за собой.</w:t>
      </w:r>
    </w:p>
    <w:p w14:paraId="1BB1AD0C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Зона сенсорного развития</w:t>
      </w:r>
    </w:p>
    <w:p w14:paraId="0A485997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Тут расположены различные материалы, помогающие малышу разобраться с формами, размерами, понятиями больше-меньше. Также задача этой зоны развить все чувства: слух, обоняние, зрение. Игрушки в этой части выполнены из различных материалов, призванных возбуждать осязание. Научиться концентрации внимания и усидчивости тоже можно в этой части комнаты.</w:t>
      </w:r>
    </w:p>
    <w:p w14:paraId="14A19A20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Математическая зона</w:t>
      </w:r>
    </w:p>
    <w:p w14:paraId="16A26DCF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 xml:space="preserve">Тут всё просто и понятно из названия. На стеллажах в этой части комнаты собраны карточки с цифрами, материал по обучению счёту. Главная </w:t>
      </w:r>
      <w:r w:rsidRPr="00395283">
        <w:rPr>
          <w:rStyle w:val="c2"/>
          <w:color w:val="000000"/>
          <w:sz w:val="28"/>
          <w:szCs w:val="28"/>
        </w:rPr>
        <w:lastRenderedPageBreak/>
        <w:t>цель математической зоны, объяснить ребёнку понятие количества. Как и всегда в изучении математики, во время занятий в этом блоке у малыша развивается логическое и пространственное мышление, активизируется память и воспитывается внимательность.</w:t>
      </w:r>
    </w:p>
    <w:p w14:paraId="705B49CE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Языковая зона</w:t>
      </w:r>
    </w:p>
    <w:p w14:paraId="792B5918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  <w:shd w:val="clear" w:color="auto" w:fill="FFFFFF"/>
        </w:rPr>
        <w:t>Этот блок в комнате очень схож с математическим. Тут тоже много карточек, алфавит, картинки со слогами. Монтессори в своё время обнародовала идею, ставшую революционной, о том, что первично письмо, а не чтение. Как бы то ни было, задача этого блока — научить малыша писать и читать в игровой форме</w:t>
      </w:r>
    </w:p>
    <w:p w14:paraId="0F05F844" w14:textId="77777777" w:rsidR="00B02691" w:rsidRPr="00395283" w:rsidRDefault="00B02691" w:rsidP="00B02691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Зона естествознания (космического развития)</w:t>
      </w:r>
    </w:p>
    <w:p w14:paraId="7311F6A2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  <w:shd w:val="clear" w:color="auto" w:fill="FFFFFF"/>
        </w:rPr>
        <w:t>Тут сосредоточена информация об окружающем мире. О животных, планетах, истории, обычаях разных народов. Знакомясь с материалами этого блока, малыш получает основные знания, которые помогут ему ориентироваться в географии, истории, биологии</w:t>
      </w:r>
    </w:p>
    <w:p w14:paraId="132F8BF5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В классах нет групповых занятий, потому разница между детьми в возрасте не имеет в этой части никакого значения. Зато более старшие дети часто берут на себя роль учителей и помощников, а малыши тянутся к немного более взрослым товарищам и быстрее развиваются.</w:t>
      </w:r>
    </w:p>
    <w:p w14:paraId="2218E716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Несмотря на возраст, хоть с года, ребёнку предоставляется право выбора. Он играет тем, что привлечёт его внимание. Чтобы оно — внимание — не рассеивалось, всё в классе находится на виду, в порядке и расположено в уже описанных зонах.</w:t>
      </w:r>
    </w:p>
    <w:p w14:paraId="3065E97F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Изготовлены все обучающие предметы из дерева или тканей, приятных и разнообразных на ощупь. Предназначены они для разных периодов развития и используются ребёнком тогда, когда он сам готов воспринимать получаемые в ходе обучения знания. Это могут быть пуговицы со шнуровками, мешочки с фигурками, рамки-вкладыши различной сложности.</w:t>
      </w:r>
    </w:p>
    <w:p w14:paraId="50BB70F2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</w:rPr>
        <w:t>Для организации Монтессори-класса выбирается просторное помещение, где ребёнок может ощущать пространство вокруг и самого себя в большом мире. Обязательно наличие больших окон, пропускающих много света. Стеллажи открыты, а любая вещь в них доступна и заметна. У всего есть своё место, но во время работы каждый предмет можно перенести туда, где более комфортно. С тем условием, что всё обязательно возвращается туда, откуда было взято.</w:t>
      </w:r>
    </w:p>
    <w:p w14:paraId="41E8DC84" w14:textId="77777777" w:rsidR="00B02691" w:rsidRPr="00395283" w:rsidRDefault="00B02691" w:rsidP="00B02691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5283">
        <w:rPr>
          <w:rStyle w:val="c2"/>
          <w:color w:val="000000"/>
          <w:sz w:val="28"/>
          <w:szCs w:val="28"/>
          <w:shd w:val="clear" w:color="auto" w:fill="FFFFFF"/>
        </w:rPr>
        <w:t>Несмотря на абсолютную свободу действий, в классе недопустимо нарушение дисциплины. Активные игры, танцы проводятся только в отведённых местах, чтобы не мешать работе других детей.</w:t>
      </w:r>
    </w:p>
    <w:sectPr w:rsidR="00B02691" w:rsidRPr="00395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F9562B"/>
    <w:multiLevelType w:val="multilevel"/>
    <w:tmpl w:val="0296B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C63"/>
    <w:rsid w:val="00395283"/>
    <w:rsid w:val="00B02691"/>
    <w:rsid w:val="00C95D3B"/>
    <w:rsid w:val="00FD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02BF"/>
  <w15:chartTrackingRefBased/>
  <w15:docId w15:val="{D1DCF435-5DD0-454B-A4CA-94BD34EC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02691"/>
  </w:style>
  <w:style w:type="paragraph" w:customStyle="1" w:styleId="c17">
    <w:name w:val="c17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02691"/>
  </w:style>
  <w:style w:type="paragraph" w:customStyle="1" w:styleId="c3">
    <w:name w:val="c3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02691"/>
  </w:style>
  <w:style w:type="character" w:customStyle="1" w:styleId="c20">
    <w:name w:val="c20"/>
    <w:basedOn w:val="a0"/>
    <w:rsid w:val="00B02691"/>
  </w:style>
  <w:style w:type="character" w:customStyle="1" w:styleId="c7">
    <w:name w:val="c7"/>
    <w:basedOn w:val="a0"/>
    <w:rsid w:val="00B02691"/>
  </w:style>
  <w:style w:type="paragraph" w:customStyle="1" w:styleId="c19">
    <w:name w:val="c19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0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02691"/>
  </w:style>
  <w:style w:type="character" w:customStyle="1" w:styleId="c10">
    <w:name w:val="c10"/>
    <w:basedOn w:val="a0"/>
    <w:rsid w:val="00B02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982</Words>
  <Characters>5600</Characters>
  <Application>Microsoft Office Word</Application>
  <DocSecurity>0</DocSecurity>
  <Lines>46</Lines>
  <Paragraphs>13</Paragraphs>
  <ScaleCrop>false</ScaleCrop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2020-07-24T12:48:00Z</dcterms:created>
  <dcterms:modified xsi:type="dcterms:W3CDTF">2020-07-24T15:21:00Z</dcterms:modified>
</cp:coreProperties>
</file>