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D5F" w:rsidRPr="00105A4D" w:rsidRDefault="00D61AE8" w:rsidP="00D61A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A4D">
        <w:rPr>
          <w:rFonts w:ascii="Times New Roman" w:hAnsi="Times New Roman" w:cs="Times New Roman"/>
          <w:b/>
          <w:sz w:val="28"/>
          <w:szCs w:val="28"/>
        </w:rPr>
        <w:t>Авторская педагогическая технология</w:t>
      </w:r>
    </w:p>
    <w:p w:rsidR="00D61AE8" w:rsidRDefault="00D61AE8" w:rsidP="00D61A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A4D">
        <w:rPr>
          <w:rFonts w:ascii="Times New Roman" w:hAnsi="Times New Roman" w:cs="Times New Roman"/>
          <w:b/>
          <w:sz w:val="28"/>
          <w:szCs w:val="28"/>
        </w:rPr>
        <w:t xml:space="preserve">Лукьянова Ирина Александровна МБОУ «СОШ №2» г. </w:t>
      </w:r>
      <w:proofErr w:type="spellStart"/>
      <w:r w:rsidRPr="00105A4D">
        <w:rPr>
          <w:rFonts w:ascii="Times New Roman" w:hAnsi="Times New Roman" w:cs="Times New Roman"/>
          <w:b/>
          <w:sz w:val="28"/>
          <w:szCs w:val="28"/>
        </w:rPr>
        <w:t>Тарко-Сале</w:t>
      </w:r>
      <w:proofErr w:type="spellEnd"/>
    </w:p>
    <w:p w:rsidR="001B44E4" w:rsidRPr="00105A4D" w:rsidRDefault="001B44E4" w:rsidP="00D61A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bookmarkStart w:id="0" w:name="_GoBack"/>
      <w:bookmarkEnd w:id="0"/>
    </w:p>
    <w:p w:rsidR="00D61AE8" w:rsidRPr="00105A4D" w:rsidRDefault="00D61AE8" w:rsidP="00D61A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AE8" w:rsidRPr="00A9023A" w:rsidRDefault="00D61AE8" w:rsidP="00D61A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A4D">
        <w:rPr>
          <w:rFonts w:ascii="Times New Roman" w:hAnsi="Times New Roman" w:cs="Times New Roman"/>
          <w:b/>
          <w:sz w:val="28"/>
          <w:szCs w:val="28"/>
        </w:rPr>
        <w:t>«</w:t>
      </w:r>
      <w:r w:rsidR="00535FDA">
        <w:rPr>
          <w:rFonts w:ascii="Times New Roman" w:hAnsi="Times New Roman" w:cs="Times New Roman"/>
          <w:b/>
          <w:sz w:val="28"/>
          <w:szCs w:val="28"/>
        </w:rPr>
        <w:t xml:space="preserve">Повышение качества обучения </w:t>
      </w:r>
      <w:r w:rsidRPr="00105A4D">
        <w:rPr>
          <w:rFonts w:ascii="Times New Roman" w:hAnsi="Times New Roman" w:cs="Times New Roman"/>
          <w:b/>
          <w:sz w:val="28"/>
          <w:szCs w:val="28"/>
        </w:rPr>
        <w:t xml:space="preserve"> английскому языку путем применения образовательной информационной платформы</w:t>
      </w:r>
      <w:r w:rsidR="00A9023A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A9023A">
        <w:rPr>
          <w:rFonts w:ascii="Times New Roman" w:hAnsi="Times New Roman" w:cs="Times New Roman"/>
          <w:b/>
          <w:sz w:val="28"/>
          <w:szCs w:val="28"/>
          <w:lang w:val="en-US"/>
        </w:rPr>
        <w:t>Skyeng</w:t>
      </w:r>
      <w:proofErr w:type="spellEnd"/>
      <w:r w:rsidR="00A9023A" w:rsidRPr="00A9023A">
        <w:rPr>
          <w:rFonts w:ascii="Times New Roman" w:hAnsi="Times New Roman" w:cs="Times New Roman"/>
          <w:b/>
          <w:sz w:val="28"/>
          <w:szCs w:val="28"/>
        </w:rPr>
        <w:t>)</w:t>
      </w:r>
      <w:r w:rsidR="00A9023A">
        <w:rPr>
          <w:rFonts w:ascii="Times New Roman" w:hAnsi="Times New Roman" w:cs="Times New Roman"/>
          <w:b/>
          <w:sz w:val="28"/>
          <w:szCs w:val="28"/>
        </w:rPr>
        <w:t>»</w:t>
      </w:r>
    </w:p>
    <w:p w:rsidR="00D61AE8" w:rsidRDefault="00D61AE8" w:rsidP="00D61A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40A" w:rsidRPr="00C47BCE" w:rsidRDefault="0025240A" w:rsidP="00D61AE8">
      <w:pPr>
        <w:pStyle w:val="a3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</w:rPr>
        <w:t>Актуальность</w:t>
      </w:r>
      <w:r w:rsidR="00105A4D" w:rsidRPr="00C47BCE">
        <w:rPr>
          <w:rFonts w:ascii="Times New Roman" w:eastAsia="SimSun" w:hAnsi="Times New Roman" w:cs="Times New Roman"/>
          <w:b/>
          <w:sz w:val="24"/>
          <w:szCs w:val="24"/>
        </w:rPr>
        <w:t>: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D61AE8" w:rsidRPr="00C47BCE">
        <w:rPr>
          <w:rFonts w:ascii="Times New Roman" w:eastAsia="SimSun" w:hAnsi="Times New Roman" w:cs="Times New Roman"/>
          <w:sz w:val="24"/>
          <w:szCs w:val="24"/>
        </w:rPr>
        <w:t>В современном обществе все более возрастает роль иностранных языков.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Изучение иностранн</w:t>
      </w:r>
      <w:r w:rsidR="007F4E1E" w:rsidRPr="00C47BCE">
        <w:rPr>
          <w:rFonts w:ascii="Times New Roman" w:eastAsia="SimSun" w:hAnsi="Times New Roman" w:cs="Times New Roman"/>
          <w:sz w:val="24"/>
          <w:szCs w:val="24"/>
        </w:rPr>
        <w:t xml:space="preserve">ого языка в современном мире 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– это одна из самых важных составляющих современного успешного человека. Знание иностранного языка расширяет кругозор, позволяет узнать культуру и обычаи другого народа. Знание иностранного языка дает возможность приобщиться к мировой культуре, использовать в своей деятельности потенциал обширных ресурсов сети Интернет, а также </w:t>
      </w:r>
      <w:r w:rsidR="007F4E1E" w:rsidRPr="00C47BCE">
        <w:rPr>
          <w:rFonts w:ascii="Times New Roman" w:eastAsia="SimSun" w:hAnsi="Times New Roman" w:cs="Times New Roman"/>
          <w:sz w:val="24"/>
          <w:szCs w:val="24"/>
        </w:rPr>
        <w:t>иметь престижную работу в международных компаниях.</w:t>
      </w:r>
      <w:r w:rsidR="00EB282C" w:rsidRPr="00C47BCE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7F4E1E" w:rsidRPr="00C47BCE">
        <w:rPr>
          <w:rFonts w:ascii="Times New Roman" w:eastAsia="SimSun" w:hAnsi="Times New Roman" w:cs="Times New Roman"/>
          <w:sz w:val="24"/>
          <w:szCs w:val="24"/>
        </w:rPr>
        <w:t xml:space="preserve">Все это требует от современного человека высокого качества владения языком межнационального общения. </w:t>
      </w:r>
      <w:r w:rsidR="00EB282C" w:rsidRPr="00C47BCE">
        <w:rPr>
          <w:rFonts w:ascii="Times New Roman" w:eastAsia="SimSun" w:hAnsi="Times New Roman" w:cs="Times New Roman"/>
          <w:sz w:val="24"/>
          <w:szCs w:val="24"/>
        </w:rPr>
        <w:t>Не секрет, что качество знаний учащихся по иностранному языку</w:t>
      </w:r>
      <w:r w:rsidR="00C47BCE" w:rsidRPr="00C47BCE">
        <w:rPr>
          <w:rFonts w:ascii="Times New Roman" w:eastAsia="SimSun" w:hAnsi="Times New Roman" w:cs="Times New Roman"/>
          <w:sz w:val="24"/>
          <w:szCs w:val="24"/>
        </w:rPr>
        <w:t xml:space="preserve"> довольно низкое. </w:t>
      </w:r>
      <w:r w:rsidR="00EB282C" w:rsidRPr="00C47BCE">
        <w:rPr>
          <w:rFonts w:ascii="Times New Roman" w:eastAsia="SimSun" w:hAnsi="Times New Roman" w:cs="Times New Roman"/>
          <w:sz w:val="24"/>
          <w:szCs w:val="24"/>
        </w:rPr>
        <w:t xml:space="preserve">Вследствие этого возникает ряд </w:t>
      </w:r>
      <w:r w:rsidR="00EB282C" w:rsidRPr="00C47BCE">
        <w:rPr>
          <w:rFonts w:ascii="Times New Roman" w:eastAsia="SimSun" w:hAnsi="Times New Roman" w:cs="Times New Roman"/>
          <w:b/>
          <w:sz w:val="24"/>
          <w:szCs w:val="24"/>
        </w:rPr>
        <w:t>противоречий</w:t>
      </w:r>
      <w:r w:rsidR="00EB282C" w:rsidRPr="00C47BCE">
        <w:rPr>
          <w:rFonts w:ascii="Times New Roman" w:eastAsia="SimSun" w:hAnsi="Times New Roman" w:cs="Times New Roman"/>
          <w:sz w:val="24"/>
          <w:szCs w:val="24"/>
        </w:rPr>
        <w:t>:</w:t>
      </w:r>
    </w:p>
    <w:p w:rsidR="00EB282C" w:rsidRPr="00C47BCE" w:rsidRDefault="00EB282C" w:rsidP="00D61AE8">
      <w:pPr>
        <w:pStyle w:val="a3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- </w:t>
      </w:r>
      <w:proofErr w:type="gramStart"/>
      <w:r w:rsidRPr="00C47BCE">
        <w:rPr>
          <w:rFonts w:ascii="Times New Roman" w:eastAsia="SimSun" w:hAnsi="Times New Roman" w:cs="Times New Roman"/>
          <w:sz w:val="24"/>
          <w:szCs w:val="24"/>
        </w:rPr>
        <w:t>между</w:t>
      </w:r>
      <w:proofErr w:type="gramEnd"/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gramStart"/>
      <w:r w:rsidRPr="00C47BCE">
        <w:rPr>
          <w:rFonts w:ascii="Times New Roman" w:eastAsia="SimSun" w:hAnsi="Times New Roman" w:cs="Times New Roman"/>
          <w:sz w:val="24"/>
          <w:szCs w:val="24"/>
        </w:rPr>
        <w:t>все</w:t>
      </w:r>
      <w:proofErr w:type="gramEnd"/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возрастающей ролью иностранного языка в современной жизни и низкой мотивацией </w:t>
      </w:r>
      <w:r w:rsidR="007F4E1E" w:rsidRPr="00C47BCE">
        <w:rPr>
          <w:rFonts w:ascii="Times New Roman" w:eastAsia="SimSun" w:hAnsi="Times New Roman" w:cs="Times New Roman"/>
          <w:sz w:val="24"/>
          <w:szCs w:val="24"/>
        </w:rPr>
        <w:t xml:space="preserve">учащихся </w:t>
      </w:r>
      <w:r w:rsidRPr="00C47BCE">
        <w:rPr>
          <w:rFonts w:ascii="Times New Roman" w:eastAsia="SimSun" w:hAnsi="Times New Roman" w:cs="Times New Roman"/>
          <w:sz w:val="24"/>
          <w:szCs w:val="24"/>
        </w:rPr>
        <w:t>к изучению предмета;</w:t>
      </w:r>
    </w:p>
    <w:p w:rsidR="007F4E1E" w:rsidRPr="00C47BCE" w:rsidRDefault="00EB282C" w:rsidP="00D61AE8">
      <w:pPr>
        <w:pStyle w:val="a3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sz w:val="24"/>
          <w:szCs w:val="24"/>
        </w:rPr>
        <w:t>- между необходимостью изучения</w:t>
      </w:r>
      <w:r w:rsidR="007F4E1E" w:rsidRPr="00C47BCE">
        <w:rPr>
          <w:rFonts w:ascii="Times New Roman" w:eastAsia="SimSun" w:hAnsi="Times New Roman" w:cs="Times New Roman"/>
          <w:sz w:val="24"/>
          <w:szCs w:val="24"/>
        </w:rPr>
        <w:t xml:space="preserve"> (введение второго иностранного языка в учебную программу, обязательного ЕГЭ по иностранному языку в 2022 году)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и отсутствием желания изучать</w:t>
      </w:r>
      <w:r w:rsidR="007F4E1E" w:rsidRPr="00C47BCE">
        <w:rPr>
          <w:rFonts w:ascii="Times New Roman" w:eastAsia="SimSun" w:hAnsi="Times New Roman" w:cs="Times New Roman"/>
          <w:sz w:val="24"/>
          <w:szCs w:val="24"/>
        </w:rPr>
        <w:t xml:space="preserve"> иностранный язык </w:t>
      </w:r>
      <w:r w:rsidRPr="00C47BCE">
        <w:rPr>
          <w:rFonts w:ascii="Times New Roman" w:eastAsia="SimSun" w:hAnsi="Times New Roman" w:cs="Times New Roman"/>
          <w:sz w:val="24"/>
          <w:szCs w:val="24"/>
        </w:rPr>
        <w:t>у многих учащихся</w:t>
      </w:r>
      <w:r w:rsidR="007F4E1E" w:rsidRPr="00C47BCE">
        <w:rPr>
          <w:rFonts w:ascii="Times New Roman" w:eastAsia="SimSun" w:hAnsi="Times New Roman" w:cs="Times New Roman"/>
          <w:sz w:val="24"/>
          <w:szCs w:val="24"/>
        </w:rPr>
        <w:t>;</w:t>
      </w:r>
    </w:p>
    <w:p w:rsidR="007F4E1E" w:rsidRPr="00C47BCE" w:rsidRDefault="007F4E1E" w:rsidP="00D61AE8">
      <w:pPr>
        <w:pStyle w:val="a3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sz w:val="24"/>
          <w:szCs w:val="24"/>
        </w:rPr>
        <w:t>- между требованиями учебной программы к изучению иностранных языков и индивидуальными способностями учащихся;</w:t>
      </w:r>
    </w:p>
    <w:p w:rsidR="0025240A" w:rsidRPr="00C47BCE" w:rsidRDefault="007F4E1E" w:rsidP="00D61AE8">
      <w:pPr>
        <w:pStyle w:val="a3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- между традиционными формами обучения и </w:t>
      </w:r>
      <w:r w:rsidR="00841569" w:rsidRPr="00C47BCE">
        <w:rPr>
          <w:rFonts w:ascii="Times New Roman" w:eastAsia="SimSun" w:hAnsi="Times New Roman" w:cs="Times New Roman"/>
          <w:sz w:val="24"/>
          <w:szCs w:val="24"/>
        </w:rPr>
        <w:t>внедрением новых информационных технологий во все сферы человеческой деятельности.</w:t>
      </w:r>
    </w:p>
    <w:p w:rsidR="0025240A" w:rsidRPr="00C47BCE" w:rsidRDefault="00841569" w:rsidP="00D61AE8">
      <w:pPr>
        <w:pStyle w:val="a3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</w:rPr>
        <w:t>Проблема: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как сделать процесс обучения иностранному языку интересным и способствующим качественному овладению иноязычной речи?</w:t>
      </w:r>
    </w:p>
    <w:p w:rsidR="00841569" w:rsidRPr="00C47BCE" w:rsidRDefault="00841569" w:rsidP="00841569">
      <w:pPr>
        <w:tabs>
          <w:tab w:val="left" w:pos="6555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</w:rPr>
        <w:t xml:space="preserve">Гипотеза: 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качество владения иноязычной речью может быть </w:t>
      </w:r>
      <w:proofErr w:type="gramStart"/>
      <w:r w:rsidRPr="00C47BCE">
        <w:rPr>
          <w:rFonts w:ascii="Times New Roman" w:eastAsia="SimSun" w:hAnsi="Times New Roman" w:cs="Times New Roman"/>
          <w:sz w:val="24"/>
          <w:szCs w:val="24"/>
        </w:rPr>
        <w:t>существенно улучшено</w:t>
      </w:r>
      <w:proofErr w:type="gramEnd"/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с помощью применения компьютерных, телекоммуникационных, мультимедийных технологий, а им</w:t>
      </w:r>
      <w:r w:rsidR="00C47BCE" w:rsidRPr="00C47BCE">
        <w:rPr>
          <w:rFonts w:ascii="Times New Roman" w:eastAsia="SimSun" w:hAnsi="Times New Roman" w:cs="Times New Roman"/>
          <w:sz w:val="24"/>
          <w:szCs w:val="24"/>
        </w:rPr>
        <w:t>енно применения образовательной информационной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платформ</w:t>
      </w:r>
      <w:r w:rsidR="00C47BCE" w:rsidRPr="00C47BCE">
        <w:rPr>
          <w:rFonts w:ascii="Times New Roman" w:eastAsia="SimSun" w:hAnsi="Times New Roman" w:cs="Times New Roman"/>
          <w:sz w:val="24"/>
          <w:szCs w:val="24"/>
        </w:rPr>
        <w:t>ы</w:t>
      </w:r>
      <w:r w:rsidRPr="00C47BCE">
        <w:rPr>
          <w:rFonts w:ascii="Times New Roman" w:eastAsia="SimSun" w:hAnsi="Times New Roman" w:cs="Times New Roman"/>
          <w:sz w:val="24"/>
          <w:szCs w:val="24"/>
        </w:rPr>
        <w:t>.</w:t>
      </w:r>
    </w:p>
    <w:p w:rsidR="00841569" w:rsidRPr="00C47BCE" w:rsidRDefault="00C270B6" w:rsidP="0025240A">
      <w:pPr>
        <w:tabs>
          <w:tab w:val="left" w:pos="6555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</w:rPr>
        <w:t>Назначение технологии</w:t>
      </w:r>
      <w:r w:rsidRPr="00C47BCE">
        <w:rPr>
          <w:rFonts w:ascii="Times New Roman" w:eastAsia="SimSun" w:hAnsi="Times New Roman" w:cs="Times New Roman"/>
          <w:sz w:val="24"/>
          <w:szCs w:val="24"/>
        </w:rPr>
        <w:t>: применение образова</w:t>
      </w:r>
      <w:r w:rsidR="00C47BCE">
        <w:rPr>
          <w:rFonts w:ascii="Times New Roman" w:eastAsia="SimSun" w:hAnsi="Times New Roman" w:cs="Times New Roman"/>
          <w:sz w:val="24"/>
          <w:szCs w:val="24"/>
        </w:rPr>
        <w:t>тельной информационной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платформ</w:t>
      </w:r>
      <w:r w:rsidR="00C47BCE">
        <w:rPr>
          <w:rFonts w:ascii="Times New Roman" w:eastAsia="SimSun" w:hAnsi="Times New Roman" w:cs="Times New Roman"/>
          <w:sz w:val="24"/>
          <w:szCs w:val="24"/>
        </w:rPr>
        <w:t>ы</w:t>
      </w:r>
      <w:r w:rsidRPr="00C47BCE">
        <w:rPr>
          <w:rFonts w:ascii="Times New Roman" w:eastAsia="SimSun" w:hAnsi="Times New Roman" w:cs="Times New Roman"/>
          <w:sz w:val="24"/>
          <w:szCs w:val="24"/>
        </w:rPr>
        <w:t xml:space="preserve"> позволит учителю создать условия для повышения мотивации к изучению иностранного языка, ускорить процесс и повысить качество усвоения иноязычной речи.</w:t>
      </w:r>
    </w:p>
    <w:p w:rsidR="00841569" w:rsidRPr="00C47BCE" w:rsidRDefault="00841569" w:rsidP="0025240A">
      <w:pPr>
        <w:tabs>
          <w:tab w:val="left" w:pos="6555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C47BCE" w:rsidRDefault="00105A4D" w:rsidP="00105A4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gramStart"/>
      <w:r w:rsidRPr="00C47B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Краткое</w:t>
      </w:r>
      <w:proofErr w:type="gramEnd"/>
      <w:r w:rsidRPr="00C47B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теоретико-методологические основания проекта технологии </w:t>
      </w:r>
    </w:p>
    <w:p w:rsidR="00105A4D" w:rsidRPr="00C47BCE" w:rsidRDefault="00105A4D" w:rsidP="00105A4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47B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(описание ключевых понятий технологии)</w:t>
      </w:r>
    </w:p>
    <w:p w:rsidR="00A650A9" w:rsidRPr="00C47BCE" w:rsidRDefault="00A650A9" w:rsidP="00105A4D">
      <w:pPr>
        <w:pStyle w:val="a3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41A14" w:rsidRPr="00C47BCE" w:rsidRDefault="001D3B9D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Традиционные формы обучения иностранному языку не дают желаемых результатов: процесс обучения для учащихся становится скучным, требующим много сил, терпения, времени, снижается их мотивация, а вследствие этого  и само качество иноязычного общения. Чтобы повысить качество обучения иностранному языку нужно найти новые формы и методы работы, которые помогли бы сделать процесс обучения эффективным и качественным. 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Эффекти</w:t>
      </w:r>
      <w:r w:rsidR="00C47BCE">
        <w:rPr>
          <w:rFonts w:ascii="Times New Roman" w:eastAsia="SimSun" w:hAnsi="Times New Roman" w:cs="Times New Roman"/>
          <w:sz w:val="24"/>
          <w:szCs w:val="24"/>
          <w:lang w:eastAsia="ru-RU"/>
        </w:rPr>
        <w:t>вность применения информационной технологии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на уроках английского языка уже не подлежит сомнению. </w:t>
      </w:r>
    </w:p>
    <w:p w:rsidR="00A90792" w:rsidRPr="00C47BCE" w:rsidRDefault="00141A14" w:rsidP="00A9079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Информатизация обучения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- это процесс, направленный на оптимальное использование информационного обеспечения обучения с помощью компьютера. Он педагогический в том смысле, что в нем решаются педагогические задачи. Перечень этих задач, критерий оптимальности, входные данные и необходимые результаты - все это определяется процессом обучения. Информатизация процесса обучения рассчитана на то, что учитель при планировании своей деятельности, опирается на закономерности, принципы обучения и рекомендации компьютера, выбирает оптимальный ее вариант. </w:t>
      </w:r>
    </w:p>
    <w:p w:rsidR="00C47BCE" w:rsidRDefault="005C2DAA" w:rsidP="00A650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7BCE">
        <w:rPr>
          <w:rFonts w:ascii="Times New Roman" w:hAnsi="Times New Roman" w:cs="Times New Roman"/>
          <w:sz w:val="24"/>
          <w:szCs w:val="24"/>
        </w:rPr>
        <w:lastRenderedPageBreak/>
        <w:t xml:space="preserve">Сокращение временных затрат на обучение и повышение качества образования являются ориентирами современности. Именно такими маркерами можно обозначить процесс интенсификации обучения. </w:t>
      </w:r>
    </w:p>
    <w:p w:rsidR="005C2DAA" w:rsidRPr="00C47BCE" w:rsidRDefault="005C2DAA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hAnsi="Times New Roman" w:cs="Times New Roman"/>
          <w:b/>
          <w:sz w:val="24"/>
          <w:szCs w:val="24"/>
        </w:rPr>
        <w:t>Интенсификация</w:t>
      </w:r>
      <w:r w:rsidRPr="00C47BCE">
        <w:rPr>
          <w:rFonts w:ascii="Times New Roman" w:hAnsi="Times New Roman" w:cs="Times New Roman"/>
          <w:sz w:val="24"/>
          <w:szCs w:val="24"/>
        </w:rPr>
        <w:t xml:space="preserve"> в образовании в широком смысле — процесс, целью которого является повышение эффективности обучения, усвоение большего объема информации за меньший или прежний интервал времени.</w:t>
      </w:r>
    </w:p>
    <w:p w:rsidR="00141A14" w:rsidRPr="00C47BCE" w:rsidRDefault="00141A14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О</w:t>
      </w:r>
      <w:r w:rsid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бразовательная информационная платформа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– наглядный пример информатизации обучения. </w:t>
      </w:r>
      <w:r w:rsidR="005C2DAA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Образовательная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5C2DAA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информационная платформа – </w:t>
      </w:r>
      <w:r w:rsidR="005C2DAA" w:rsidRPr="00C47BCE">
        <w:rPr>
          <w:rFonts w:ascii="Times New Roman" w:hAnsi="Times New Roman" w:cs="Times New Roman"/>
          <w:sz w:val="24"/>
          <w:szCs w:val="24"/>
        </w:rPr>
        <w:t xml:space="preserve">это ограниченный, личностно ориентированный интернет-ресурс или ограниченная интерактивная сеть,  посвященная вопросам образования и развития, </w:t>
      </w:r>
      <w:r w:rsidR="00A90792" w:rsidRPr="00C47BCE">
        <w:rPr>
          <w:rFonts w:ascii="Times New Roman" w:hAnsi="Times New Roman" w:cs="Times New Roman"/>
          <w:sz w:val="24"/>
          <w:szCs w:val="24"/>
        </w:rPr>
        <w:t>содержащ</w:t>
      </w:r>
      <w:r w:rsidR="005C2DAA" w:rsidRPr="00C47BCE">
        <w:rPr>
          <w:rFonts w:ascii="Times New Roman" w:hAnsi="Times New Roman" w:cs="Times New Roman"/>
          <w:sz w:val="24"/>
          <w:szCs w:val="24"/>
        </w:rPr>
        <w:t>ая учебные материалы и предоставляющая их пользователям на тех или иных условиях.</w:t>
      </w:r>
    </w:p>
    <w:p w:rsidR="00A90792" w:rsidRPr="00C47BCE" w:rsidRDefault="00A90792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hAnsi="Times New Roman" w:cs="Times New Roman"/>
          <w:sz w:val="24"/>
          <w:szCs w:val="24"/>
        </w:rPr>
        <w:t>Преимущества внедрения</w:t>
      </w:r>
      <w:r w:rsidR="005C2DAA" w:rsidRPr="00C47BCE">
        <w:rPr>
          <w:rFonts w:ascii="Times New Roman" w:hAnsi="Times New Roman" w:cs="Times New Roman"/>
          <w:sz w:val="24"/>
          <w:szCs w:val="24"/>
        </w:rPr>
        <w:t xml:space="preserve"> в образовательную программу</w:t>
      </w:r>
      <w:r w:rsidR="005C2DAA" w:rsidRP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="00C47BCE">
        <w:rPr>
          <w:rFonts w:ascii="Times New Roman" w:eastAsia="SimSun" w:hAnsi="Times New Roman" w:cs="Times New Roman"/>
          <w:sz w:val="24"/>
          <w:szCs w:val="24"/>
          <w:lang w:eastAsia="ru-RU"/>
        </w:rPr>
        <w:t>образовательной информационной</w:t>
      </w:r>
      <w:r w:rsidR="005C2DAA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платформ</w:t>
      </w:r>
      <w:r w:rsidR="00C47BCE">
        <w:rPr>
          <w:rFonts w:ascii="Times New Roman" w:eastAsia="SimSun" w:hAnsi="Times New Roman" w:cs="Times New Roman"/>
          <w:sz w:val="24"/>
          <w:szCs w:val="24"/>
          <w:lang w:eastAsia="ru-RU"/>
        </w:rPr>
        <w:t>ы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:</w:t>
      </w:r>
    </w:p>
    <w:p w:rsidR="00A90792" w:rsidRPr="00C47BCE" w:rsidRDefault="00A90792" w:rsidP="00525E03">
      <w:pPr>
        <w:tabs>
          <w:tab w:val="left" w:pos="6555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-</w:t>
      </w:r>
      <w:r w:rsidR="005C2DAA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C47BCE">
        <w:rPr>
          <w:rFonts w:ascii="Times New Roman" w:hAnsi="Times New Roman" w:cs="Times New Roman"/>
          <w:sz w:val="24"/>
          <w:szCs w:val="24"/>
        </w:rPr>
        <w:t>П</w:t>
      </w:r>
      <w:r w:rsidR="005C2DAA" w:rsidRPr="00C47BCE">
        <w:rPr>
          <w:rFonts w:ascii="Times New Roman" w:hAnsi="Times New Roman" w:cs="Times New Roman"/>
          <w:sz w:val="24"/>
          <w:szCs w:val="24"/>
        </w:rPr>
        <w:t>роцесс обучения</w:t>
      </w:r>
      <w:r w:rsidRPr="00C47BCE">
        <w:rPr>
          <w:rFonts w:ascii="Times New Roman" w:hAnsi="Times New Roman" w:cs="Times New Roman"/>
          <w:sz w:val="24"/>
          <w:szCs w:val="24"/>
        </w:rPr>
        <w:t xml:space="preserve"> становится </w:t>
      </w:r>
      <w:r w:rsidR="005C2DAA" w:rsidRPr="00C47BCE">
        <w:rPr>
          <w:rFonts w:ascii="Times New Roman" w:hAnsi="Times New Roman" w:cs="Times New Roman"/>
          <w:sz w:val="24"/>
          <w:szCs w:val="24"/>
        </w:rPr>
        <w:t>более интересным, качественно насыщенным</w:t>
      </w:r>
      <w:r w:rsidRPr="00C47BCE">
        <w:rPr>
          <w:rFonts w:ascii="Times New Roman" w:hAnsi="Times New Roman" w:cs="Times New Roman"/>
          <w:sz w:val="24"/>
          <w:szCs w:val="24"/>
        </w:rPr>
        <w:t xml:space="preserve">. </w:t>
      </w:r>
      <w:r w:rsidR="00525E03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Использование компьютеров влияет на мотивацию, привлекательность обучения, </w:t>
      </w:r>
      <w:r w:rsidRPr="00C47BCE">
        <w:rPr>
          <w:rFonts w:ascii="Times New Roman" w:hAnsi="Times New Roman" w:cs="Times New Roman"/>
          <w:sz w:val="24"/>
          <w:szCs w:val="24"/>
        </w:rPr>
        <w:t>совершенствуется информационная грамотность.</w:t>
      </w:r>
    </w:p>
    <w:p w:rsidR="00A90792" w:rsidRPr="00C47BCE" w:rsidRDefault="00A90792" w:rsidP="00A9079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- Р</w:t>
      </w:r>
      <w:r w:rsidR="001D3B9D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асширяются возможности 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реализации принципа наглядности.</w:t>
      </w:r>
      <w:r w:rsidR="001D3B9D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Чем больше систем восприятия задействовано в обучении, тем лучше и прочнее усваивается материал. </w:t>
      </w:r>
    </w:p>
    <w:p w:rsidR="00141A14" w:rsidRPr="00C47BCE" w:rsidRDefault="00525E03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- </w:t>
      </w:r>
      <w:r w:rsidR="00A90792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озрастает роль самостоятельной </w:t>
      </w:r>
      <w:r w:rsidR="001D3B9D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работы обучаемых</w:t>
      </w:r>
      <w:r w:rsidR="00141A14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Повышается самостоятельность обучения, возможность обучения без непосредственного участия педагога путем выполнения домашних заданий с необходимыми компонентами проверки правильности их выполнения.</w:t>
      </w:r>
    </w:p>
    <w:p w:rsidR="00525E03" w:rsidRPr="00C47BCE" w:rsidRDefault="00525E03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- Повышаются возможности индивидуализации обучения. Это может осуществляться посредством индивидуализации темпа предъявления заданий, перехода к следующей теме после усвоения предыдущей, выбора тем и заданий с учетом индивидуальности и знаний конкретного ученика, текущего контроля успеваемости и повышения объективности такого контроля.</w:t>
      </w:r>
    </w:p>
    <w:p w:rsidR="00A90792" w:rsidRPr="00C47BCE" w:rsidRDefault="00A90792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- Расширяет образовательные возможности учащихся: принимать участие в тестировании, в викторинах, конкурсах, олимпиадах, проводимых по сети Интернет, переписываться со сверстниками из других стран, участвовать </w:t>
      </w:r>
      <w:r w:rsidR="00525E03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>в чатах, видеоконференциях.</w:t>
      </w:r>
    </w:p>
    <w:p w:rsidR="00525E03" w:rsidRPr="00C47BCE" w:rsidRDefault="00525E03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525E03" w:rsidRPr="00C47BCE" w:rsidRDefault="00525E03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525E03" w:rsidRPr="00A9023A" w:rsidRDefault="00525E03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Ожидаемые ре</w:t>
      </w:r>
      <w:r w:rsidR="00697CD1" w:rsidRP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зультаты реализации технологии:</w:t>
      </w:r>
      <w:r w:rsidR="00697CD1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результате реализации технологии создаются условия для продвижения учащегося в соответствующем его возможностям темпе усвоения (индивидуальная траектория развития), возрастает самостоятельность обучения</w:t>
      </w:r>
      <w:r w:rsidR="00697CD1" w:rsidRPr="00C47BCE">
        <w:rPr>
          <w:rFonts w:ascii="Times New Roman" w:eastAsia="Calibri" w:hAnsi="Times New Roman" w:cs="Times New Roman"/>
          <w:sz w:val="24"/>
          <w:szCs w:val="24"/>
        </w:rPr>
        <w:t>,</w:t>
      </w:r>
      <w:r w:rsidR="00697CD1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697CD1" w:rsidRPr="00C47BCE">
        <w:rPr>
          <w:rFonts w:ascii="Times New Roman" w:eastAsia="Calibri" w:hAnsi="Times New Roman" w:cs="Times New Roman"/>
          <w:sz w:val="24"/>
          <w:szCs w:val="24"/>
        </w:rPr>
        <w:t>формируются прочные знания и  как следствие, повышение качества обучения.</w:t>
      </w:r>
      <w:r w:rsidR="00697CD1" w:rsidRPr="00C47BC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</w:p>
    <w:p w:rsidR="00F946ED" w:rsidRPr="00A9023A" w:rsidRDefault="00F946ED" w:rsidP="00A650A9">
      <w:pPr>
        <w:pStyle w:val="a3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C47BCE" w:rsidRDefault="00535FDA" w:rsidP="00535FD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47B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</w:t>
      </w:r>
      <w:r w:rsidR="00F946ED" w:rsidRPr="00C47B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бласть применения технологии </w:t>
      </w:r>
    </w:p>
    <w:p w:rsidR="00141A14" w:rsidRPr="00C47BCE" w:rsidRDefault="00F946ED" w:rsidP="00535FD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47B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(весь образовательный процесс, обучение дисциплины, оценивание и др.)</w:t>
      </w:r>
    </w:p>
    <w:p w:rsidR="00F946ED" w:rsidRPr="00C47BCE" w:rsidRDefault="00F946ED" w:rsidP="00535FDA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CE">
        <w:rPr>
          <w:rFonts w:ascii="Times New Roman" w:hAnsi="Times New Roman" w:cs="Times New Roman"/>
          <w:sz w:val="24"/>
          <w:szCs w:val="24"/>
        </w:rPr>
        <w:t xml:space="preserve">Уровень – </w:t>
      </w:r>
      <w:proofErr w:type="spellStart"/>
      <w:r w:rsidRPr="00C47BCE">
        <w:rPr>
          <w:rFonts w:ascii="Times New Roman" w:hAnsi="Times New Roman" w:cs="Times New Roman"/>
          <w:sz w:val="24"/>
          <w:szCs w:val="24"/>
        </w:rPr>
        <w:t>метатехнология</w:t>
      </w:r>
      <w:proofErr w:type="spellEnd"/>
      <w:r w:rsidRPr="00C47BCE">
        <w:rPr>
          <w:rFonts w:ascii="Times New Roman" w:hAnsi="Times New Roman" w:cs="Times New Roman"/>
          <w:sz w:val="24"/>
          <w:szCs w:val="24"/>
        </w:rPr>
        <w:t>.</w:t>
      </w:r>
    </w:p>
    <w:p w:rsidR="00F946ED" w:rsidRPr="00C47BCE" w:rsidRDefault="00F946ED" w:rsidP="00535FDA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CE">
        <w:rPr>
          <w:rFonts w:ascii="Times New Roman" w:hAnsi="Times New Roman" w:cs="Times New Roman"/>
          <w:sz w:val="24"/>
          <w:szCs w:val="24"/>
        </w:rPr>
        <w:t>Область применения – предметы гуманитарного цикла.</w:t>
      </w:r>
    </w:p>
    <w:p w:rsidR="00535FDA" w:rsidRPr="00C47BCE" w:rsidRDefault="00535FDA" w:rsidP="00535F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7BCE" w:rsidRDefault="00F946ED" w:rsidP="00535FDA">
      <w:pPr>
        <w:pStyle w:val="a3"/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Краткий план работы по каждому из этапов реализации </w:t>
      </w:r>
    </w:p>
    <w:p w:rsidR="00535FDA" w:rsidRPr="00C47BCE" w:rsidRDefault="00F946ED" w:rsidP="00535FDA">
      <w:pPr>
        <w:pStyle w:val="a3"/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C47BCE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(что планируется сделать на каждом из этапов)</w:t>
      </w:r>
    </w:p>
    <w:p w:rsidR="00535FDA" w:rsidRDefault="00535FDA" w:rsidP="00F946ED">
      <w:pPr>
        <w:pStyle w:val="a3"/>
        <w:jc w:val="center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535FDA" w:rsidTr="00535FDA"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  <w:t>Этапы</w:t>
            </w:r>
          </w:p>
        </w:tc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  <w:t>Название этапа</w:t>
            </w:r>
          </w:p>
        </w:tc>
        <w:tc>
          <w:tcPr>
            <w:tcW w:w="3191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  <w:t>План работы</w:t>
            </w:r>
          </w:p>
        </w:tc>
      </w:tr>
      <w:tr w:rsidR="00535FDA" w:rsidTr="00535FDA"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Первый этап</w:t>
            </w:r>
          </w:p>
        </w:tc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Описание общих положений технологии</w:t>
            </w:r>
          </w:p>
        </w:tc>
        <w:tc>
          <w:tcPr>
            <w:tcW w:w="3191" w:type="dxa"/>
          </w:tcPr>
          <w:p w:rsidR="00535FDA" w:rsidRPr="00535FDA" w:rsidRDefault="00535FDA" w:rsidP="00535FDA">
            <w:pPr>
              <w:pStyle w:val="a3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535FDA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Выявление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проблемы и противоречий, фиксация идеи для решения определенной проблемы, определение ожидаемых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lastRenderedPageBreak/>
              <w:t>результатов и области применения технологии.</w:t>
            </w:r>
          </w:p>
        </w:tc>
      </w:tr>
      <w:tr w:rsidR="00535FDA" w:rsidTr="00535FDA"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Второй этап</w:t>
            </w:r>
          </w:p>
        </w:tc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Helvetica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F946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оделирование</w:t>
            </w:r>
          </w:p>
        </w:tc>
        <w:tc>
          <w:tcPr>
            <w:tcW w:w="3191" w:type="dxa"/>
          </w:tcPr>
          <w:p w:rsidR="00535FDA" w:rsidRPr="00F946ED" w:rsidRDefault="00535FDA" w:rsidP="00535FDA">
            <w:pPr>
              <w:suppressAutoHyphens/>
              <w:spacing w:after="280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Определение концепции, принципов, лежащих в основе технологии,  способа моделирования технологии. Результат: создание модели по </w:t>
            </w:r>
            <w:r w:rsidR="00C47B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применению образовательной информационной технологии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целью повышения качества обучения иностранному языку.</w:t>
            </w:r>
          </w:p>
        </w:tc>
      </w:tr>
      <w:tr w:rsidR="00535FDA" w:rsidTr="00535FDA"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Третий этап</w:t>
            </w:r>
          </w:p>
        </w:tc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Педагогический эксперимент</w:t>
            </w:r>
          </w:p>
        </w:tc>
        <w:tc>
          <w:tcPr>
            <w:tcW w:w="3191" w:type="dxa"/>
          </w:tcPr>
          <w:p w:rsidR="00535FDA" w:rsidRPr="00F946ED" w:rsidRDefault="00535FDA" w:rsidP="00535FDA">
            <w:pPr>
              <w:suppressAutoHyphens/>
              <w:spacing w:after="280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Организация эксперимента в естественных условиях.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Применение </w:t>
            </w:r>
            <w:r w:rsidR="00C639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образовательной информационной технологии в обучении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английскому языку (5 видов речевой деятельности: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аудирование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чтение, лексика и грамматика, письмо, говорение)</w:t>
            </w:r>
            <w:r w:rsidR="00C639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целью повышения качества обучения.</w:t>
            </w:r>
          </w:p>
        </w:tc>
      </w:tr>
      <w:tr w:rsidR="00535FDA" w:rsidTr="00535FDA"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Четвертый этап</w:t>
            </w:r>
          </w:p>
        </w:tc>
        <w:tc>
          <w:tcPr>
            <w:tcW w:w="3190" w:type="dxa"/>
          </w:tcPr>
          <w:p w:rsidR="00535FDA" w:rsidRPr="00F946ED" w:rsidRDefault="00535FDA" w:rsidP="006E5DE4">
            <w:pPr>
              <w:suppressAutoHyphens/>
              <w:spacing w:after="28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Заключительный этап</w:t>
            </w:r>
          </w:p>
        </w:tc>
        <w:tc>
          <w:tcPr>
            <w:tcW w:w="3191" w:type="dxa"/>
          </w:tcPr>
          <w:p w:rsidR="00535FDA" w:rsidRPr="00F946ED" w:rsidRDefault="00535FDA" w:rsidP="00535FDA">
            <w:pPr>
              <w:suppressAutoHyphens/>
              <w:spacing w:after="280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946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Оценка эффективности авторской технологии по критериям эффективности педагогических технологий, создание педагогического проекта, оформление необходимой документации.</w:t>
            </w:r>
          </w:p>
        </w:tc>
      </w:tr>
    </w:tbl>
    <w:p w:rsidR="00535FDA" w:rsidRDefault="00535FDA" w:rsidP="00F946ED">
      <w:pPr>
        <w:pStyle w:val="a3"/>
        <w:jc w:val="center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F946ED" w:rsidRPr="00F946ED" w:rsidRDefault="00F946ED" w:rsidP="00F946ED">
      <w:pPr>
        <w:pStyle w:val="a3"/>
        <w:jc w:val="center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F946ED" w:rsidRPr="00F946ED" w:rsidRDefault="00F946ED" w:rsidP="00A650A9">
      <w:pPr>
        <w:pStyle w:val="a3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sectPr w:rsidR="00F946ED" w:rsidRPr="00F946ED" w:rsidSect="00434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76B4"/>
    <w:rsid w:val="000176B4"/>
    <w:rsid w:val="00105A4D"/>
    <w:rsid w:val="00141A14"/>
    <w:rsid w:val="001B44E4"/>
    <w:rsid w:val="001D3B9D"/>
    <w:rsid w:val="0023233F"/>
    <w:rsid w:val="0025240A"/>
    <w:rsid w:val="00434A54"/>
    <w:rsid w:val="00525E03"/>
    <w:rsid w:val="00535FDA"/>
    <w:rsid w:val="00597FB4"/>
    <w:rsid w:val="005C2DAA"/>
    <w:rsid w:val="006329DD"/>
    <w:rsid w:val="00697CD1"/>
    <w:rsid w:val="007F4E1E"/>
    <w:rsid w:val="00841569"/>
    <w:rsid w:val="00A650A9"/>
    <w:rsid w:val="00A9023A"/>
    <w:rsid w:val="00A90792"/>
    <w:rsid w:val="00B8048D"/>
    <w:rsid w:val="00C270B6"/>
    <w:rsid w:val="00C47BCE"/>
    <w:rsid w:val="00C63988"/>
    <w:rsid w:val="00D11934"/>
    <w:rsid w:val="00D61AE8"/>
    <w:rsid w:val="00EA0B24"/>
    <w:rsid w:val="00EB282C"/>
    <w:rsid w:val="00F946ED"/>
    <w:rsid w:val="00FA2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1AE8"/>
    <w:pPr>
      <w:spacing w:after="0" w:line="240" w:lineRule="auto"/>
    </w:pPr>
  </w:style>
  <w:style w:type="table" w:styleId="a4">
    <w:name w:val="Table Grid"/>
    <w:basedOn w:val="a1"/>
    <w:uiPriority w:val="59"/>
    <w:rsid w:val="00535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1AE8"/>
    <w:pPr>
      <w:spacing w:after="0" w:line="240" w:lineRule="auto"/>
    </w:pPr>
  </w:style>
  <w:style w:type="table" w:styleId="a4">
    <w:name w:val="Table Grid"/>
    <w:basedOn w:val="a1"/>
    <w:uiPriority w:val="59"/>
    <w:rsid w:val="00535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 Лукьянова</cp:lastModifiedBy>
  <cp:revision>3</cp:revision>
  <dcterms:created xsi:type="dcterms:W3CDTF">2021-07-30T08:32:00Z</dcterms:created>
  <dcterms:modified xsi:type="dcterms:W3CDTF">2021-07-30T08:51:00Z</dcterms:modified>
</cp:coreProperties>
</file>