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60F" w:rsidRDefault="00D6660F" w:rsidP="00D6660F">
      <w:pPr>
        <w:jc w:val="center"/>
        <w:rPr>
          <w:b/>
          <w:sz w:val="28"/>
          <w:szCs w:val="28"/>
        </w:rPr>
      </w:pPr>
      <w:r w:rsidRPr="00192521">
        <w:rPr>
          <w:b/>
          <w:sz w:val="28"/>
          <w:szCs w:val="28"/>
        </w:rPr>
        <w:t>Организация и проведение краеведческих экскурсий</w:t>
      </w:r>
    </w:p>
    <w:p w:rsidR="001A2C3E" w:rsidRPr="00192521" w:rsidRDefault="001A2C3E" w:rsidP="00D6660F">
      <w:pPr>
        <w:jc w:val="center"/>
        <w:rPr>
          <w:b/>
          <w:sz w:val="28"/>
          <w:szCs w:val="28"/>
        </w:rPr>
      </w:pPr>
    </w:p>
    <w:p w:rsidR="001A2C3E" w:rsidRDefault="001A2C3E" w:rsidP="001A2C3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М.А. </w:t>
      </w:r>
      <w:proofErr w:type="spellStart"/>
      <w:r>
        <w:rPr>
          <w:color w:val="000000"/>
          <w:sz w:val="28"/>
          <w:szCs w:val="28"/>
        </w:rPr>
        <w:t>Хольшина</w:t>
      </w:r>
      <w:proofErr w:type="spellEnd"/>
    </w:p>
    <w:p w:rsidR="004A3DC7" w:rsidRDefault="004A3DC7" w:rsidP="001A2C3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преподаватель </w:t>
      </w:r>
      <w:proofErr w:type="spellStart"/>
      <w:r>
        <w:rPr>
          <w:color w:val="000000"/>
          <w:sz w:val="28"/>
          <w:szCs w:val="28"/>
        </w:rPr>
        <w:t>КТЭиП</w:t>
      </w:r>
      <w:proofErr w:type="spellEnd"/>
      <w:r>
        <w:rPr>
          <w:color w:val="000000"/>
          <w:sz w:val="28"/>
          <w:szCs w:val="28"/>
        </w:rPr>
        <w:t xml:space="preserve"> ПК,</w:t>
      </w:r>
    </w:p>
    <w:p w:rsidR="004A3DC7" w:rsidRDefault="004A3DC7" w:rsidP="001A2C3E">
      <w:p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Ч.М.Бурбу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4A3DC7" w:rsidRDefault="004A3DC7" w:rsidP="004A3DC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преподаватель </w:t>
      </w:r>
      <w:proofErr w:type="spellStart"/>
      <w:r>
        <w:rPr>
          <w:color w:val="000000"/>
          <w:sz w:val="28"/>
          <w:szCs w:val="28"/>
        </w:rPr>
        <w:t>КТЭиП</w:t>
      </w:r>
      <w:proofErr w:type="spellEnd"/>
      <w:r>
        <w:rPr>
          <w:color w:val="000000"/>
          <w:sz w:val="28"/>
          <w:szCs w:val="28"/>
        </w:rPr>
        <w:t xml:space="preserve"> ПК,</w:t>
      </w:r>
    </w:p>
    <w:p w:rsidR="001A2C3E" w:rsidRDefault="001A2C3E" w:rsidP="001A2C3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Кызыл, РФ</w:t>
      </w:r>
    </w:p>
    <w:p w:rsidR="005937C3" w:rsidRDefault="005937C3" w:rsidP="00D6660F">
      <w:pPr>
        <w:jc w:val="center"/>
        <w:rPr>
          <w:rFonts w:ascii="Arial" w:hAnsi="Arial" w:cs="Arial"/>
          <w:b/>
          <w:sz w:val="28"/>
          <w:szCs w:val="28"/>
        </w:rPr>
      </w:pPr>
    </w:p>
    <w:p w:rsidR="005937C3" w:rsidRPr="0087255F" w:rsidRDefault="00D6660F" w:rsidP="00CB6A70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7255F">
        <w:rPr>
          <w:rFonts w:ascii="Times New Roman" w:hAnsi="Times New Roman" w:cs="Times New Roman"/>
          <w:sz w:val="28"/>
          <w:szCs w:val="28"/>
        </w:rPr>
        <w:tab/>
      </w:r>
      <w:r w:rsidRPr="0087255F">
        <w:rPr>
          <w:rFonts w:ascii="Times New Roman" w:hAnsi="Times New Roman" w:cs="Times New Roman"/>
          <w:color w:val="000000"/>
          <w:sz w:val="28"/>
          <w:szCs w:val="28"/>
        </w:rPr>
        <w:t>Преподавание географии немыслимо без проведения экскурсий.</w:t>
      </w:r>
      <w:r w:rsidR="004D7A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3761">
        <w:rPr>
          <w:rFonts w:ascii="Times New Roman" w:hAnsi="Times New Roman" w:cs="Times New Roman"/>
          <w:color w:val="000000"/>
          <w:sz w:val="28"/>
          <w:szCs w:val="28"/>
        </w:rPr>
        <w:t>Экскурсия – форма организации обучения, объединяющая учебный проце</w:t>
      </w:r>
      <w:proofErr w:type="gramStart"/>
      <w:r w:rsidR="00D93761">
        <w:rPr>
          <w:rFonts w:ascii="Times New Roman" w:hAnsi="Times New Roman" w:cs="Times New Roman"/>
          <w:color w:val="000000"/>
          <w:sz w:val="28"/>
          <w:szCs w:val="28"/>
        </w:rPr>
        <w:t>сс в шк</w:t>
      </w:r>
      <w:proofErr w:type="gramEnd"/>
      <w:r w:rsidR="00D93761">
        <w:rPr>
          <w:rFonts w:ascii="Times New Roman" w:hAnsi="Times New Roman" w:cs="Times New Roman"/>
          <w:color w:val="000000"/>
          <w:sz w:val="28"/>
          <w:szCs w:val="28"/>
        </w:rPr>
        <w:t>оле с реальной жизнью, и обеспечивающая через их непосредственные наблюдения, знакомство с предметами и явлениями в их естественном окружении</w:t>
      </w:r>
      <w:r w:rsidR="00F55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2C3E">
        <w:rPr>
          <w:rFonts w:ascii="Times New Roman" w:hAnsi="Times New Roman" w:cs="Times New Roman"/>
          <w:color w:val="000000"/>
          <w:sz w:val="28"/>
          <w:szCs w:val="28"/>
        </w:rPr>
        <w:t>[2</w:t>
      </w:r>
      <w:r w:rsidR="00F550C5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093557" w:rsidRPr="0087255F" w:rsidRDefault="006022C0" w:rsidP="00B84E3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Географическая экскурсия – </w:t>
      </w:r>
      <w:r w:rsidR="005937C3" w:rsidRPr="0087255F">
        <w:rPr>
          <w:rFonts w:ascii="Times New Roman" w:hAnsi="Times New Roman" w:cs="Times New Roman"/>
          <w:color w:val="000000"/>
          <w:sz w:val="28"/>
          <w:szCs w:val="28"/>
        </w:rPr>
        <w:t>одна из форм организации учебно-в</w:t>
      </w:r>
      <w:r w:rsidR="008B4510">
        <w:rPr>
          <w:rFonts w:ascii="Times New Roman" w:hAnsi="Times New Roman" w:cs="Times New Roman"/>
          <w:color w:val="000000"/>
          <w:sz w:val="28"/>
          <w:szCs w:val="28"/>
        </w:rPr>
        <w:t>оспитательного процесса в школе,</w:t>
      </w:r>
      <w:r w:rsidR="005937C3" w:rsidRPr="0087255F">
        <w:rPr>
          <w:rFonts w:ascii="Times New Roman" w:hAnsi="Times New Roman" w:cs="Times New Roman"/>
          <w:color w:val="000000"/>
          <w:sz w:val="28"/>
          <w:szCs w:val="28"/>
        </w:rPr>
        <w:t xml:space="preserve"> ее проведение так же обязательно для учителя, как и проведение уроков.</w:t>
      </w:r>
      <w:r w:rsidR="00D6660F" w:rsidRPr="008725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E2084" w:rsidRDefault="00093557" w:rsidP="00B84E3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255F">
        <w:rPr>
          <w:rFonts w:ascii="Times New Roman" w:hAnsi="Times New Roman" w:cs="Times New Roman"/>
          <w:color w:val="000000"/>
          <w:sz w:val="28"/>
          <w:szCs w:val="28"/>
        </w:rPr>
        <w:t xml:space="preserve">Во время экскурсий происходит, </w:t>
      </w:r>
      <w:r w:rsidR="00D6660F" w:rsidRPr="0087255F">
        <w:rPr>
          <w:rFonts w:ascii="Times New Roman" w:hAnsi="Times New Roman" w:cs="Times New Roman"/>
          <w:color w:val="000000"/>
          <w:sz w:val="28"/>
          <w:szCs w:val="28"/>
        </w:rPr>
        <w:t>наблюдение за природными явлениями</w:t>
      </w:r>
      <w:r w:rsidR="00F53558" w:rsidRPr="0087255F">
        <w:rPr>
          <w:rFonts w:ascii="Times New Roman" w:hAnsi="Times New Roman" w:cs="Times New Roman"/>
          <w:color w:val="000000"/>
          <w:sz w:val="28"/>
          <w:szCs w:val="28"/>
        </w:rPr>
        <w:t>, происходит накопление у школьников представлений о природных и хозяйственных объектах и явлениях, что служит основой для формирования физико-географических и экономико-географических понятий.</w:t>
      </w:r>
    </w:p>
    <w:p w:rsidR="004D2B61" w:rsidRPr="00CB6A70" w:rsidRDefault="00D6660F" w:rsidP="00B84E3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255F">
        <w:rPr>
          <w:rFonts w:ascii="Times New Roman" w:hAnsi="Times New Roman" w:cs="Times New Roman"/>
          <w:color w:val="000000"/>
          <w:sz w:val="28"/>
          <w:szCs w:val="28"/>
        </w:rPr>
        <w:t xml:space="preserve">На экскурсиях ребята учатся ориентироваться на местности, наблюдать, сравнивать, видеть нужные объекты, находить примеры взаимосвязей в природе. Каждая экскурсия дает хороший материал для воспитания эстетических чувств, формирования картины целостности мира, его хрупкости и уязвимости. Наблюдая живописные уголки природы, школьники </w:t>
      </w:r>
      <w:r w:rsidR="00344B9B">
        <w:rPr>
          <w:rFonts w:ascii="Times New Roman" w:hAnsi="Times New Roman" w:cs="Times New Roman"/>
          <w:color w:val="000000"/>
          <w:sz w:val="28"/>
          <w:szCs w:val="28"/>
        </w:rPr>
        <w:t>учатся понимать красоту родной З</w:t>
      </w:r>
      <w:r w:rsidRPr="0087255F">
        <w:rPr>
          <w:rFonts w:ascii="Times New Roman" w:hAnsi="Times New Roman" w:cs="Times New Roman"/>
          <w:color w:val="000000"/>
          <w:sz w:val="28"/>
          <w:szCs w:val="28"/>
        </w:rPr>
        <w:t>емли</w:t>
      </w:r>
      <w:r w:rsidR="00CB6A7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D2B61" w:rsidRPr="0087255F" w:rsidRDefault="00272D8D" w:rsidP="00B84E3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Специфика географических экскурсий определяется, прежде всего, их содержанием. Географические экскурсии отличаются от других также и тем,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что на них учащиеся, как правило, работают с планом, картой, прибор</w:t>
      </w:r>
      <w:r w:rsidR="001A2C3E">
        <w:rPr>
          <w:rFonts w:ascii="Times New Roman" w:hAnsi="Times New Roman" w:cs="Times New Roman"/>
          <w:color w:val="000000"/>
          <w:sz w:val="28"/>
          <w:szCs w:val="28"/>
        </w:rPr>
        <w:t>ами и географическим материалом</w:t>
      </w:r>
      <w:r w:rsidR="004801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2C3E">
        <w:rPr>
          <w:rFonts w:ascii="Times New Roman" w:hAnsi="Times New Roman" w:cs="Times New Roman"/>
          <w:color w:val="000000"/>
          <w:sz w:val="28"/>
          <w:szCs w:val="28"/>
        </w:rPr>
        <w:t>[1].</w:t>
      </w:r>
    </w:p>
    <w:p w:rsidR="008B37AF" w:rsidRPr="001A2C3E" w:rsidRDefault="005937C3" w:rsidP="00B84E3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76D0">
        <w:rPr>
          <w:rFonts w:ascii="Times New Roman" w:hAnsi="Times New Roman" w:cs="Times New Roman"/>
          <w:sz w:val="28"/>
          <w:szCs w:val="28"/>
        </w:rPr>
        <w:t xml:space="preserve">Программой по географии предусмотрен в осеннее и весеннее время обязательный </w:t>
      </w:r>
      <w:r w:rsidR="001A2C3E">
        <w:rPr>
          <w:rFonts w:ascii="Times New Roman" w:hAnsi="Times New Roman" w:cs="Times New Roman"/>
          <w:sz w:val="28"/>
          <w:szCs w:val="28"/>
        </w:rPr>
        <w:t>минимум учебных экскурсий [3].</w:t>
      </w:r>
    </w:p>
    <w:p w:rsidR="006073C2" w:rsidRPr="00E71AFD" w:rsidRDefault="006073C2" w:rsidP="00CB6A70">
      <w:pPr>
        <w:spacing w:line="360" w:lineRule="auto"/>
        <w:jc w:val="center"/>
        <w:rPr>
          <w:sz w:val="28"/>
          <w:szCs w:val="28"/>
        </w:rPr>
      </w:pPr>
      <w:r w:rsidRPr="00E71AFD">
        <w:rPr>
          <w:sz w:val="28"/>
          <w:szCs w:val="28"/>
        </w:rPr>
        <w:t>Вариант разработки темы «Экскурсия в парк»</w:t>
      </w:r>
    </w:p>
    <w:p w:rsidR="006073C2" w:rsidRPr="00E71AFD" w:rsidRDefault="006073C2" w:rsidP="00CB6A70">
      <w:p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Цель: Изучить флору и фауну городского парка, познакомиться с экологическими особенностями видов, изучить как ПК.</w:t>
      </w:r>
    </w:p>
    <w:p w:rsidR="006073C2" w:rsidRDefault="006073C2" w:rsidP="00CB6A70">
      <w:p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Оборудование: Лупы, морилки, этнологические матрасики и сачки, папки для сбора растений, блокноты для записей и рисунков, карандаши, полевые определители животных и растений.</w:t>
      </w:r>
    </w:p>
    <w:p w:rsidR="00CB6A70" w:rsidRDefault="00CB6A70" w:rsidP="00CB6A7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86BAB">
        <w:rPr>
          <w:sz w:val="28"/>
          <w:szCs w:val="28"/>
        </w:rPr>
        <w:t>Организация экскурсии включает  следующие основные этапы:</w:t>
      </w:r>
    </w:p>
    <w:p w:rsidR="00CB6A70" w:rsidRDefault="00CB6A70" w:rsidP="00CB6A7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предварительная подготовка на уроке; </w:t>
      </w:r>
    </w:p>
    <w:p w:rsidR="00CB6A70" w:rsidRDefault="00CB6A70" w:rsidP="00CB6A7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выезд учащихся к изучаемому объекту и проведение запланированного объема учебной работы по теме (сбор природного материала, составление рисунка, чертежа и т.д.); </w:t>
      </w:r>
    </w:p>
    <w:p w:rsidR="00CB6A70" w:rsidRPr="00E71AFD" w:rsidRDefault="00CB6A70" w:rsidP="00CB6A7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работа с собранными материалами и подведение итогов экскурсии.</w:t>
      </w:r>
    </w:p>
    <w:p w:rsidR="006073C2" w:rsidRPr="00E71AFD" w:rsidRDefault="006073C2" w:rsidP="00CB6A70">
      <w:pPr>
        <w:spacing w:line="360" w:lineRule="auto"/>
        <w:jc w:val="center"/>
        <w:rPr>
          <w:sz w:val="28"/>
          <w:szCs w:val="28"/>
        </w:rPr>
      </w:pPr>
      <w:r w:rsidRPr="00E71AFD">
        <w:rPr>
          <w:sz w:val="28"/>
          <w:szCs w:val="28"/>
        </w:rPr>
        <w:t>Ход экскурсии</w:t>
      </w:r>
    </w:p>
    <w:p w:rsidR="006073C2" w:rsidRPr="00E71AFD" w:rsidRDefault="006073C2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Познакомиться с древесной и кустарниковой растительностью парка. Собрать варианты листьев и цветков растений.</w:t>
      </w:r>
    </w:p>
    <w:p w:rsidR="006073C2" w:rsidRPr="00E71AFD" w:rsidRDefault="006073C2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 xml:space="preserve">Понять </w:t>
      </w:r>
      <w:proofErr w:type="gramStart"/>
      <w:r w:rsidRPr="00E71AFD">
        <w:rPr>
          <w:sz w:val="28"/>
          <w:szCs w:val="28"/>
        </w:rPr>
        <w:t>растительный</w:t>
      </w:r>
      <w:proofErr w:type="gramEnd"/>
      <w:r w:rsidRPr="00E71AFD">
        <w:rPr>
          <w:sz w:val="28"/>
          <w:szCs w:val="28"/>
        </w:rPr>
        <w:t xml:space="preserve"> опад возле старого пня и познакомиться с животными подстилки.</w:t>
      </w:r>
    </w:p>
    <w:p w:rsidR="006073C2" w:rsidRPr="00E71AFD" w:rsidRDefault="006305C2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Найти скопление животных на коре дерева, на листе или на молодом побеге, определить их названия и пищевые связи.</w:t>
      </w:r>
    </w:p>
    <w:p w:rsidR="006305C2" w:rsidRPr="00E71AFD" w:rsidRDefault="006305C2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Осмотреть клумбы с различными красиво цветущими травами. Зарисовать отдельные растения.</w:t>
      </w:r>
    </w:p>
    <w:p w:rsidR="006305C2" w:rsidRPr="00E71AFD" w:rsidRDefault="006305C2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Описать растения, самостоятельно поселившиеся на территории парка.</w:t>
      </w:r>
    </w:p>
    <w:p w:rsidR="00D03279" w:rsidRPr="00E71AFD" w:rsidRDefault="00AD03C9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Определить тип почвы.</w:t>
      </w:r>
    </w:p>
    <w:p w:rsidR="00AD03C9" w:rsidRPr="00E71AFD" w:rsidRDefault="00AD03C9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Осторожно пронаблюдать за опылителями цветов и сопутствующими им видами на каком-нибудь крупном соцветии. Виды насекомых.</w:t>
      </w:r>
    </w:p>
    <w:p w:rsidR="00AD03C9" w:rsidRPr="00E71AFD" w:rsidRDefault="00AD03C9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lastRenderedPageBreak/>
        <w:t>Найти гнезда птиц в кронах деревьев, дуплах, подлеске и подстилки, описать их расположение и видовую принадлежность. Прислушаться к звукам в парке. По голосам птиц определить их местонахождение, пронаблюдать за поведением этих животных.</w:t>
      </w:r>
    </w:p>
    <w:p w:rsidR="00AD03C9" w:rsidRPr="00E71AFD" w:rsidRDefault="00AD03C9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71AFD">
        <w:rPr>
          <w:sz w:val="28"/>
          <w:szCs w:val="28"/>
        </w:rPr>
        <w:t>Познакомиться со следами деятел</w:t>
      </w:r>
      <w:r w:rsidR="00A5208A">
        <w:rPr>
          <w:sz w:val="28"/>
          <w:szCs w:val="28"/>
        </w:rPr>
        <w:t>ьности животных в парке (погрыз</w:t>
      </w:r>
      <w:r w:rsidRPr="00E71AFD">
        <w:rPr>
          <w:sz w:val="28"/>
          <w:szCs w:val="28"/>
        </w:rPr>
        <w:t xml:space="preserve"> растений,  </w:t>
      </w:r>
      <w:r w:rsidR="00A5208A" w:rsidRPr="00E71AFD">
        <w:rPr>
          <w:sz w:val="28"/>
          <w:szCs w:val="28"/>
        </w:rPr>
        <w:t>объеденные</w:t>
      </w:r>
      <w:r w:rsidRPr="00E71AFD">
        <w:rPr>
          <w:sz w:val="28"/>
          <w:szCs w:val="28"/>
        </w:rPr>
        <w:t xml:space="preserve"> шишки, погадки хищных птиц)</w:t>
      </w:r>
      <w:r w:rsidR="00A5208A">
        <w:rPr>
          <w:sz w:val="28"/>
          <w:szCs w:val="28"/>
        </w:rPr>
        <w:t>.</w:t>
      </w:r>
    </w:p>
    <w:p w:rsidR="006305C2" w:rsidRPr="00CB6A70" w:rsidRDefault="00E71AFD" w:rsidP="00CB6A70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03C9" w:rsidRPr="00E71AFD">
        <w:rPr>
          <w:sz w:val="28"/>
          <w:szCs w:val="28"/>
        </w:rPr>
        <w:t>Познакомиться со след</w:t>
      </w:r>
      <w:r w:rsidRPr="00E71AFD">
        <w:rPr>
          <w:sz w:val="28"/>
          <w:szCs w:val="28"/>
        </w:rPr>
        <w:t>ами человеческой деятельности, сравнить ее с воздействием на парк животных.</w:t>
      </w:r>
      <w:r w:rsidR="00AD03C9" w:rsidRPr="00E71AFD">
        <w:rPr>
          <w:sz w:val="28"/>
          <w:szCs w:val="28"/>
        </w:rPr>
        <w:t xml:space="preserve"> </w:t>
      </w:r>
    </w:p>
    <w:p w:rsidR="006073C2" w:rsidRDefault="00A96DAF" w:rsidP="00CB6A7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Обработка материалов</w:t>
      </w:r>
    </w:p>
    <w:p w:rsidR="00A96DAF" w:rsidRPr="00CB6A70" w:rsidRDefault="00A96DAF" w:rsidP="00CB6A70">
      <w:pPr>
        <w:pStyle w:val="a4"/>
        <w:numPr>
          <w:ilvl w:val="0"/>
          <w:numId w:val="3"/>
        </w:numPr>
        <w:spacing w:line="360" w:lineRule="auto"/>
        <w:ind w:left="-142" w:firstLine="502"/>
        <w:jc w:val="both"/>
        <w:rPr>
          <w:sz w:val="28"/>
          <w:szCs w:val="28"/>
        </w:rPr>
      </w:pPr>
      <w:r w:rsidRPr="007751ED">
        <w:rPr>
          <w:sz w:val="28"/>
          <w:szCs w:val="28"/>
        </w:rPr>
        <w:t>Занести данные сборов в сводную таблицу, дающую общее представление о флоре и фауне парка.</w:t>
      </w:r>
    </w:p>
    <w:p w:rsidR="00A96DAF" w:rsidRDefault="00A96DAF" w:rsidP="00133128">
      <w:pPr>
        <w:jc w:val="both"/>
        <w:rPr>
          <w:sz w:val="28"/>
          <w:szCs w:val="28"/>
        </w:rPr>
      </w:pPr>
      <w:r>
        <w:rPr>
          <w:sz w:val="28"/>
          <w:szCs w:val="28"/>
        </w:rPr>
        <w:t>Таблица № 1 Результат обследования парка</w:t>
      </w:r>
    </w:p>
    <w:p w:rsidR="00A5208A" w:rsidRDefault="00A5208A" w:rsidP="00133128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A96DAF" w:rsidTr="009034AD">
        <w:trPr>
          <w:trHeight w:val="654"/>
        </w:trPr>
        <w:tc>
          <w:tcPr>
            <w:tcW w:w="1595" w:type="dxa"/>
            <w:vMerge w:val="restart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организма</w:t>
            </w:r>
          </w:p>
        </w:tc>
        <w:tc>
          <w:tcPr>
            <w:tcW w:w="4785" w:type="dxa"/>
            <w:gridSpan w:val="3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Местообитание</w:t>
            </w:r>
          </w:p>
        </w:tc>
        <w:tc>
          <w:tcPr>
            <w:tcW w:w="3191" w:type="dxa"/>
            <w:gridSpan w:val="2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встреч</w:t>
            </w:r>
          </w:p>
        </w:tc>
      </w:tr>
      <w:tr w:rsidR="00A96DAF" w:rsidTr="00A96DAF">
        <w:tc>
          <w:tcPr>
            <w:tcW w:w="1595" w:type="dxa"/>
            <w:vMerge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Почва</w:t>
            </w:r>
          </w:p>
        </w:tc>
        <w:tc>
          <w:tcPr>
            <w:tcW w:w="1595" w:type="dxa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Травы</w:t>
            </w:r>
          </w:p>
        </w:tc>
        <w:tc>
          <w:tcPr>
            <w:tcW w:w="1595" w:type="dxa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Деревья и кустарники</w:t>
            </w:r>
          </w:p>
        </w:tc>
        <w:tc>
          <w:tcPr>
            <w:tcW w:w="1595" w:type="dxa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Часто</w:t>
            </w:r>
          </w:p>
        </w:tc>
        <w:tc>
          <w:tcPr>
            <w:tcW w:w="1596" w:type="dxa"/>
          </w:tcPr>
          <w:p w:rsidR="00A96DAF" w:rsidRDefault="00A96DAF" w:rsidP="00A96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Редко</w:t>
            </w:r>
          </w:p>
        </w:tc>
      </w:tr>
      <w:tr w:rsidR="00A96DAF" w:rsidTr="00A96DAF">
        <w:tc>
          <w:tcPr>
            <w:tcW w:w="1595" w:type="dxa"/>
          </w:tcPr>
          <w:p w:rsidR="00A96DAF" w:rsidRDefault="00A96DAF" w:rsidP="001331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A96DAF" w:rsidRDefault="00A96DAF" w:rsidP="001331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A96DAF" w:rsidRDefault="00A96DAF" w:rsidP="001331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A96DAF" w:rsidRDefault="00A96DAF" w:rsidP="001331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A96DAF" w:rsidRDefault="00A96DAF" w:rsidP="001331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A96DAF" w:rsidRDefault="00A96DAF" w:rsidP="00133128">
            <w:pPr>
              <w:jc w:val="both"/>
              <w:rPr>
                <w:sz w:val="28"/>
                <w:szCs w:val="28"/>
              </w:rPr>
            </w:pPr>
          </w:p>
        </w:tc>
      </w:tr>
    </w:tbl>
    <w:p w:rsidR="00A96DAF" w:rsidRPr="00E71AFD" w:rsidRDefault="00A96DAF" w:rsidP="00133128">
      <w:pPr>
        <w:jc w:val="both"/>
        <w:rPr>
          <w:sz w:val="28"/>
          <w:szCs w:val="28"/>
        </w:rPr>
      </w:pPr>
    </w:p>
    <w:p w:rsidR="006073C2" w:rsidRDefault="007751ED" w:rsidP="00CB6A70">
      <w:pPr>
        <w:pStyle w:val="a4"/>
        <w:numPr>
          <w:ilvl w:val="0"/>
          <w:numId w:val="3"/>
        </w:numPr>
        <w:spacing w:line="360" w:lineRule="auto"/>
        <w:ind w:left="-142" w:firstLine="502"/>
        <w:jc w:val="both"/>
        <w:rPr>
          <w:sz w:val="28"/>
          <w:szCs w:val="28"/>
        </w:rPr>
      </w:pPr>
      <w:r>
        <w:rPr>
          <w:sz w:val="28"/>
          <w:szCs w:val="28"/>
        </w:rPr>
        <w:t>Исходя из таблицы, приготовить коллекционную коробку фоновых (наиболее часто встречающихся) животных города – насекомых.</w:t>
      </w:r>
    </w:p>
    <w:p w:rsidR="007751ED" w:rsidRDefault="007751ED" w:rsidP="00CB6A70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-142" w:firstLine="568"/>
        <w:jc w:val="both"/>
        <w:rPr>
          <w:sz w:val="28"/>
          <w:szCs w:val="28"/>
        </w:rPr>
      </w:pPr>
      <w:r>
        <w:rPr>
          <w:sz w:val="28"/>
          <w:szCs w:val="28"/>
        </w:rPr>
        <w:t>Составить два гербария – «Аборигенные растения в парке» и «Экзотические растения парка», снабдить гербарии, кроме этикеток, краткими справками о каждом растении.</w:t>
      </w:r>
    </w:p>
    <w:p w:rsidR="007751ED" w:rsidRDefault="007751ED" w:rsidP="00CB6A70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-142" w:firstLine="568"/>
        <w:jc w:val="both"/>
        <w:rPr>
          <w:sz w:val="28"/>
          <w:szCs w:val="28"/>
        </w:rPr>
      </w:pPr>
      <w:r>
        <w:rPr>
          <w:sz w:val="28"/>
          <w:szCs w:val="28"/>
        </w:rPr>
        <w:t>На основе приобретенных знаний о сроках цветения и экологических требованиях растений составить композицию из деревьев и кустарников, нарисовать схему расположения на приусадебном участке или в школьном дворе.</w:t>
      </w:r>
    </w:p>
    <w:p w:rsidR="007751ED" w:rsidRDefault="00330DDF" w:rsidP="00CB6A70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-142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Оформить цветной альбом – «биоценоз в городском парке», в который обязательно </w:t>
      </w:r>
      <w:r w:rsidR="00CB6A70">
        <w:rPr>
          <w:sz w:val="28"/>
          <w:szCs w:val="28"/>
        </w:rPr>
        <w:t>включить изображения организмов</w:t>
      </w:r>
      <w:r>
        <w:rPr>
          <w:sz w:val="28"/>
          <w:szCs w:val="28"/>
        </w:rPr>
        <w:t xml:space="preserve"> сведения об их потребностях и образе жизни, указать связи между ними:</w:t>
      </w:r>
      <w:r w:rsidR="00F920C3">
        <w:rPr>
          <w:sz w:val="28"/>
          <w:szCs w:val="28"/>
        </w:rPr>
        <w:t xml:space="preserve"> например, тля ест березовый лист – тлю поедает муравей – муравья ловит вертишейка – вертишейку поймала кошка.</w:t>
      </w:r>
    </w:p>
    <w:p w:rsidR="00A5208A" w:rsidRPr="003A3013" w:rsidRDefault="00A5208A" w:rsidP="003A3013">
      <w:pPr>
        <w:pStyle w:val="1"/>
        <w:spacing w:line="360" w:lineRule="auto"/>
        <w:jc w:val="both"/>
        <w:rPr>
          <w:rFonts w:ascii="Times New Roman" w:hAnsi="Times New Roman"/>
          <w:sz w:val="28"/>
          <w:lang w:eastAsia="ru-RU"/>
        </w:rPr>
      </w:pPr>
      <w:r w:rsidRPr="006B0654">
        <w:rPr>
          <w:rFonts w:ascii="Times New Roman" w:hAnsi="Times New Roman"/>
          <w:sz w:val="28"/>
          <w:lang w:eastAsia="ru-RU"/>
        </w:rPr>
        <w:lastRenderedPageBreak/>
        <w:t>В про</w:t>
      </w:r>
      <w:r>
        <w:rPr>
          <w:rFonts w:ascii="Times New Roman" w:hAnsi="Times New Roman"/>
          <w:sz w:val="28"/>
          <w:lang w:eastAsia="ru-RU"/>
        </w:rPr>
        <w:t>цессе экскурсий</w:t>
      </w:r>
      <w:r w:rsidRPr="006B0654">
        <w:rPr>
          <w:rFonts w:ascii="Times New Roman" w:hAnsi="Times New Roman"/>
          <w:sz w:val="28"/>
          <w:lang w:eastAsia="ru-RU"/>
        </w:rPr>
        <w:t xml:space="preserve"> продолжаем сбор дополнительного краеведческого материала, иллюстративных пособий, методические рекомендации. </w:t>
      </w:r>
    </w:p>
    <w:p w:rsidR="00CB6A70" w:rsidRPr="006B0654" w:rsidRDefault="00CB6A70" w:rsidP="00A5208A">
      <w:pPr>
        <w:pStyle w:val="1"/>
        <w:spacing w:line="360" w:lineRule="auto"/>
        <w:ind w:left="72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b/>
          <w:bCs/>
          <w:sz w:val="28"/>
        </w:rPr>
        <w:t xml:space="preserve">  </w:t>
      </w:r>
      <w:r>
        <w:rPr>
          <w:rFonts w:ascii="Times New Roman" w:hAnsi="Times New Roman"/>
          <w:sz w:val="28"/>
          <w:lang w:eastAsia="ru-RU"/>
        </w:rPr>
        <w:t>Из своей работы я делаю</w:t>
      </w:r>
      <w:r w:rsidRPr="006B0654">
        <w:rPr>
          <w:rFonts w:ascii="Times New Roman" w:hAnsi="Times New Roman"/>
          <w:sz w:val="28"/>
          <w:lang w:eastAsia="ru-RU"/>
        </w:rPr>
        <w:t xml:space="preserve"> вывод: </w:t>
      </w:r>
    </w:p>
    <w:p w:rsidR="00CB6A70" w:rsidRPr="006B0654" w:rsidRDefault="00CB6A70" w:rsidP="007B2C2E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lang w:eastAsia="ru-RU"/>
        </w:rPr>
      </w:pPr>
      <w:r w:rsidRPr="006B0654">
        <w:rPr>
          <w:rFonts w:ascii="Times New Roman" w:hAnsi="Times New Roman"/>
          <w:sz w:val="28"/>
          <w:lang w:eastAsia="ru-RU"/>
        </w:rPr>
        <w:t>успех школьного краеведения зависит от того, в какой степени учитель сам краевед и как он сумеет заинтересовать своих учеников;</w:t>
      </w:r>
    </w:p>
    <w:p w:rsidR="00CB6A70" w:rsidRPr="006B0654" w:rsidRDefault="00CB6A70" w:rsidP="007B2C2E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lang w:eastAsia="ru-RU"/>
        </w:rPr>
      </w:pPr>
      <w:r w:rsidRPr="006B0654">
        <w:rPr>
          <w:rFonts w:ascii="Times New Roman" w:hAnsi="Times New Roman"/>
          <w:sz w:val="28"/>
          <w:lang w:eastAsia="ru-RU"/>
        </w:rPr>
        <w:t>необходимо систематически изучать родной край, хорошо знать его;</w:t>
      </w:r>
    </w:p>
    <w:p w:rsidR="00CB6A70" w:rsidRPr="006B0654" w:rsidRDefault="00CB6A70" w:rsidP="007B2C2E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lang w:eastAsia="ru-RU"/>
        </w:rPr>
      </w:pPr>
      <w:r w:rsidRPr="006B0654">
        <w:rPr>
          <w:rFonts w:ascii="Times New Roman" w:hAnsi="Times New Roman"/>
          <w:sz w:val="28"/>
          <w:lang w:eastAsia="ru-RU"/>
        </w:rPr>
        <w:t xml:space="preserve">владеть навыками краеведческой работы с учащимися; </w:t>
      </w:r>
    </w:p>
    <w:p w:rsidR="00CB6A70" w:rsidRDefault="00CB6A70" w:rsidP="007B2C2E">
      <w:pPr>
        <w:pStyle w:val="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lang w:eastAsia="ru-RU"/>
        </w:rPr>
      </w:pPr>
      <w:r w:rsidRPr="006B0654">
        <w:rPr>
          <w:rFonts w:ascii="Times New Roman" w:hAnsi="Times New Roman"/>
          <w:sz w:val="28"/>
          <w:lang w:eastAsia="ru-RU"/>
        </w:rPr>
        <w:t>самому учителю краеведение также приносит большую пользу – он обогащается знаниями, улучшает педагогическое мастерство.</w:t>
      </w:r>
    </w:p>
    <w:p w:rsidR="00CB6A70" w:rsidRPr="00CB6A70" w:rsidRDefault="00CB6A70" w:rsidP="00CB6A70">
      <w:pPr>
        <w:pStyle w:val="1"/>
        <w:spacing w:line="360" w:lineRule="auto"/>
        <w:ind w:left="-284"/>
        <w:jc w:val="both"/>
        <w:rPr>
          <w:rFonts w:ascii="Times New Roman" w:hAnsi="Times New Roman"/>
          <w:sz w:val="28"/>
          <w:lang w:eastAsia="ru-RU"/>
        </w:rPr>
      </w:pPr>
      <w:r w:rsidRPr="00CB6A70">
        <w:rPr>
          <w:rFonts w:ascii="Times New Roman" w:hAnsi="Times New Roman"/>
          <w:sz w:val="28"/>
        </w:rPr>
        <w:t xml:space="preserve"> Таким образом, знание особенностей природы своей территории, закономерностей ее развития и использование этих знаний на уроках физической и экономической географии я считаю  из своих основных задач в преподавании предмета. Учебные </w:t>
      </w:r>
      <w:r w:rsidRPr="00CB6A70">
        <w:rPr>
          <w:rFonts w:ascii="Times New Roman" w:hAnsi="Times New Roman"/>
          <w:sz w:val="28"/>
          <w:lang w:eastAsia="ru-RU"/>
        </w:rPr>
        <w:t>экскурсии составляют важное звено в системе краеведческой работы в школе.</w:t>
      </w:r>
    </w:p>
    <w:p w:rsidR="006073C2" w:rsidRDefault="00170911" w:rsidP="00170911">
      <w:pPr>
        <w:pStyle w:val="a3"/>
        <w:spacing w:before="0" w:beforeAutospacing="0" w:after="0" w:afterAutospacing="0"/>
        <w:ind w:left="-567" w:right="283"/>
        <w:rPr>
          <w:rStyle w:val="ab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ab"/>
          <w:rFonts w:ascii="Times New Roman" w:eastAsiaTheme="majorEastAsia" w:hAnsi="Times New Roman" w:cs="Times New Roman"/>
          <w:sz w:val="28"/>
          <w:szCs w:val="28"/>
        </w:rPr>
        <w:t xml:space="preserve">                                   </w:t>
      </w:r>
      <w:r w:rsidRPr="001233B3">
        <w:rPr>
          <w:rStyle w:val="ab"/>
          <w:rFonts w:ascii="Times New Roman" w:eastAsiaTheme="majorEastAsia" w:hAnsi="Times New Roman" w:cs="Times New Roman"/>
          <w:sz w:val="28"/>
          <w:szCs w:val="28"/>
        </w:rPr>
        <w:t>Список использованной литературы:</w:t>
      </w:r>
    </w:p>
    <w:p w:rsidR="00170911" w:rsidRPr="00170911" w:rsidRDefault="00170911" w:rsidP="00170911">
      <w:pPr>
        <w:pStyle w:val="a3"/>
        <w:spacing w:before="0" w:beforeAutospacing="0" w:after="0" w:afterAutospacing="0"/>
        <w:ind w:left="-567" w:right="283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1A2C3E" w:rsidRPr="001A2C3E" w:rsidRDefault="001A2C3E" w:rsidP="003F0AD2">
      <w:pPr>
        <w:spacing w:after="200"/>
        <w:ind w:left="-284" w:right="142"/>
        <w:jc w:val="both"/>
        <w:rPr>
          <w:sz w:val="28"/>
          <w:szCs w:val="28"/>
        </w:rPr>
      </w:pPr>
      <w:proofErr w:type="spellStart"/>
      <w:r w:rsidRPr="001A2C3E">
        <w:rPr>
          <w:sz w:val="28"/>
          <w:szCs w:val="28"/>
        </w:rPr>
        <w:t>Душина</w:t>
      </w:r>
      <w:proofErr w:type="spellEnd"/>
      <w:r w:rsidRPr="001A2C3E">
        <w:rPr>
          <w:sz w:val="28"/>
          <w:szCs w:val="28"/>
        </w:rPr>
        <w:t xml:space="preserve"> И.В., Пятунин В.Б., Летягин А.А. Методика обучения географии в общеобразовательных учреждениях: учебное пособие для студентов вузов. – М.: Дрофа, 2007. – С. 330-331.</w:t>
      </w:r>
    </w:p>
    <w:p w:rsidR="001A2C3E" w:rsidRDefault="001A2C3E" w:rsidP="003F0AD2">
      <w:pPr>
        <w:pStyle w:val="a3"/>
        <w:ind w:left="-284" w:righ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Мешечко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Е.Н. Географическое краеведение. М.: Высшая школа, 1986.</w:t>
      </w:r>
    </w:p>
    <w:p w:rsidR="003F0AD2" w:rsidRDefault="003F0AD2" w:rsidP="00170911">
      <w:pPr>
        <w:pStyle w:val="a3"/>
        <w:spacing w:line="360" w:lineRule="auto"/>
        <w:ind w:left="-284" w:righ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Никонова М.А. Практикум по географическому краеведению: Учеб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особие для студентов. – М.: Просвещение, 1985. С. 50. </w:t>
      </w:r>
    </w:p>
    <w:p w:rsidR="003F0AD2" w:rsidRDefault="003F0AD2" w:rsidP="00170911">
      <w:pPr>
        <w:pStyle w:val="a3"/>
        <w:spacing w:line="360" w:lineRule="auto"/>
        <w:ind w:left="-284" w:righ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A2C3E" w:rsidRPr="0087255F" w:rsidRDefault="001A2C3E" w:rsidP="00170911">
      <w:pPr>
        <w:pStyle w:val="a3"/>
        <w:spacing w:line="36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6073C2" w:rsidRDefault="006073C2" w:rsidP="00133128">
      <w:pPr>
        <w:jc w:val="both"/>
      </w:pPr>
    </w:p>
    <w:p w:rsidR="008B37AF" w:rsidRDefault="008766C8" w:rsidP="00133128">
      <w:pPr>
        <w:jc w:val="both"/>
      </w:pPr>
      <w:proofErr w:type="gramStart"/>
      <w:r>
        <w:t>о</w:t>
      </w:r>
      <w:hyperlink r:id="rId7" w:history="1">
        <w:r>
          <w:rPr>
            <w:rStyle w:val="a5"/>
            <w:rFonts w:ascii="Arial" w:hAnsi="Arial" w:cs="Arial"/>
            <w:color w:val="5F89C5"/>
            <w:sz w:val="20"/>
            <w:szCs w:val="20"/>
            <w:shd w:val="clear" w:color="auto" w:fill="FFFFFF"/>
          </w:rPr>
          <w:t>ткрытая</w:t>
        </w:r>
        <w:proofErr w:type="gramEnd"/>
        <w:r>
          <w:rPr>
            <w:rStyle w:val="a5"/>
            <w:rFonts w:ascii="Arial" w:hAnsi="Arial" w:cs="Arial"/>
            <w:color w:val="5F89C5"/>
            <w:sz w:val="20"/>
            <w:szCs w:val="20"/>
            <w:shd w:val="clear" w:color="auto" w:fill="FFFFFF"/>
          </w:rPr>
          <w:t xml:space="preserve"> региональная межвузовская олимпиада вузов Томской области (ОРМО)</w:t>
        </w:r>
      </w:hyperlink>
    </w:p>
    <w:sectPr w:rsidR="008B37AF" w:rsidSect="000F7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397" w:rsidRDefault="00200397" w:rsidP="007065D5">
      <w:r>
        <w:separator/>
      </w:r>
    </w:p>
  </w:endnote>
  <w:endnote w:type="continuationSeparator" w:id="0">
    <w:p w:rsidR="00200397" w:rsidRDefault="00200397" w:rsidP="00706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397" w:rsidRDefault="00200397" w:rsidP="007065D5">
      <w:r>
        <w:separator/>
      </w:r>
    </w:p>
  </w:footnote>
  <w:footnote w:type="continuationSeparator" w:id="0">
    <w:p w:rsidR="00200397" w:rsidRDefault="00200397" w:rsidP="007065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691C"/>
    <w:multiLevelType w:val="hybridMultilevel"/>
    <w:tmpl w:val="F666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86D80"/>
    <w:multiLevelType w:val="hybridMultilevel"/>
    <w:tmpl w:val="4A46B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04071"/>
    <w:multiLevelType w:val="hybridMultilevel"/>
    <w:tmpl w:val="2B3CF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33B40"/>
    <w:multiLevelType w:val="hybridMultilevel"/>
    <w:tmpl w:val="6B366A7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5E7C049B"/>
    <w:multiLevelType w:val="hybridMultilevel"/>
    <w:tmpl w:val="47E8ED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660F"/>
    <w:rsid w:val="000036C1"/>
    <w:rsid w:val="00086BAB"/>
    <w:rsid w:val="00093557"/>
    <w:rsid w:val="000D76D0"/>
    <w:rsid w:val="000F78E5"/>
    <w:rsid w:val="00107349"/>
    <w:rsid w:val="00133128"/>
    <w:rsid w:val="00170911"/>
    <w:rsid w:val="00192521"/>
    <w:rsid w:val="001A2C3E"/>
    <w:rsid w:val="001C7C7E"/>
    <w:rsid w:val="00200397"/>
    <w:rsid w:val="00272D8D"/>
    <w:rsid w:val="00330DDF"/>
    <w:rsid w:val="00344B9B"/>
    <w:rsid w:val="00377042"/>
    <w:rsid w:val="00384EB6"/>
    <w:rsid w:val="003A3013"/>
    <w:rsid w:val="003F0AD2"/>
    <w:rsid w:val="004746E8"/>
    <w:rsid w:val="004801FB"/>
    <w:rsid w:val="004A3DC7"/>
    <w:rsid w:val="004D2B61"/>
    <w:rsid w:val="004D7AF4"/>
    <w:rsid w:val="00515BB7"/>
    <w:rsid w:val="00542681"/>
    <w:rsid w:val="00554189"/>
    <w:rsid w:val="005937C3"/>
    <w:rsid w:val="005B4D05"/>
    <w:rsid w:val="006022C0"/>
    <w:rsid w:val="006073C2"/>
    <w:rsid w:val="006305C2"/>
    <w:rsid w:val="006C1F2B"/>
    <w:rsid w:val="006D054F"/>
    <w:rsid w:val="006F684D"/>
    <w:rsid w:val="007065D5"/>
    <w:rsid w:val="007751ED"/>
    <w:rsid w:val="007B2C2E"/>
    <w:rsid w:val="00855EAE"/>
    <w:rsid w:val="0087255F"/>
    <w:rsid w:val="008766C8"/>
    <w:rsid w:val="008B37AF"/>
    <w:rsid w:val="008B4510"/>
    <w:rsid w:val="00932718"/>
    <w:rsid w:val="00A5208A"/>
    <w:rsid w:val="00A96DAF"/>
    <w:rsid w:val="00AA5871"/>
    <w:rsid w:val="00AD03C9"/>
    <w:rsid w:val="00B84E34"/>
    <w:rsid w:val="00BB32C6"/>
    <w:rsid w:val="00C85006"/>
    <w:rsid w:val="00CB6A70"/>
    <w:rsid w:val="00D03279"/>
    <w:rsid w:val="00D6660F"/>
    <w:rsid w:val="00D70637"/>
    <w:rsid w:val="00D93761"/>
    <w:rsid w:val="00DE2084"/>
    <w:rsid w:val="00E71AFD"/>
    <w:rsid w:val="00E74A6A"/>
    <w:rsid w:val="00ED066A"/>
    <w:rsid w:val="00F53558"/>
    <w:rsid w:val="00F550C5"/>
    <w:rsid w:val="00F92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60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4">
    <w:name w:val="List Paragraph"/>
    <w:basedOn w:val="a"/>
    <w:uiPriority w:val="34"/>
    <w:qFormat/>
    <w:rsid w:val="00133128"/>
    <w:pPr>
      <w:ind w:left="720"/>
      <w:contextualSpacing/>
    </w:pPr>
  </w:style>
  <w:style w:type="paragraph" w:customStyle="1" w:styleId="1">
    <w:name w:val="Без интервала1"/>
    <w:rsid w:val="008B37AF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semiHidden/>
    <w:unhideWhenUsed/>
    <w:rsid w:val="008766C8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065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065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65D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A96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1709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fo.olimpiada.ru/activity/2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5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КТЭиП</cp:lastModifiedBy>
  <cp:revision>29</cp:revision>
  <dcterms:created xsi:type="dcterms:W3CDTF">2017-08-02T11:34:00Z</dcterms:created>
  <dcterms:modified xsi:type="dcterms:W3CDTF">2017-09-18T07:22:00Z</dcterms:modified>
</cp:coreProperties>
</file>