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696" w:rsidRPr="00275D34" w:rsidRDefault="00E50696" w:rsidP="00E5069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D34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 учреждение  дополнительного образования </w:t>
      </w:r>
    </w:p>
    <w:p w:rsidR="00E50696" w:rsidRPr="00275D34" w:rsidRDefault="00E50696" w:rsidP="00E5069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D3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75D34">
        <w:rPr>
          <w:rFonts w:ascii="Times New Roman" w:hAnsi="Times New Roman" w:cs="Times New Roman"/>
          <w:b/>
          <w:sz w:val="28"/>
          <w:szCs w:val="28"/>
        </w:rPr>
        <w:t>Трубчевская</w:t>
      </w:r>
      <w:proofErr w:type="spellEnd"/>
      <w:r w:rsidRPr="00275D34">
        <w:rPr>
          <w:rFonts w:ascii="Times New Roman" w:hAnsi="Times New Roman" w:cs="Times New Roman"/>
          <w:b/>
          <w:sz w:val="28"/>
          <w:szCs w:val="28"/>
        </w:rPr>
        <w:t xml:space="preserve"> детская  школа искусств им. А. </w:t>
      </w:r>
      <w:proofErr w:type="spellStart"/>
      <w:r w:rsidRPr="00275D34">
        <w:rPr>
          <w:rFonts w:ascii="Times New Roman" w:hAnsi="Times New Roman" w:cs="Times New Roman"/>
          <w:b/>
          <w:sz w:val="28"/>
          <w:szCs w:val="28"/>
        </w:rPr>
        <w:t>Вяльцевой</w:t>
      </w:r>
      <w:proofErr w:type="spellEnd"/>
      <w:r w:rsidRPr="00275D34">
        <w:rPr>
          <w:rFonts w:ascii="Times New Roman" w:hAnsi="Times New Roman" w:cs="Times New Roman"/>
          <w:b/>
          <w:sz w:val="28"/>
          <w:szCs w:val="28"/>
        </w:rPr>
        <w:t>»</w:t>
      </w: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Pr="00865B4D" w:rsidRDefault="00E50696" w:rsidP="00E50696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65B4D">
        <w:rPr>
          <w:rFonts w:ascii="Times New Roman" w:hAnsi="Times New Roman" w:cs="Times New Roman"/>
          <w:b/>
          <w:bCs/>
          <w:sz w:val="36"/>
          <w:szCs w:val="36"/>
        </w:rPr>
        <w:t>Методическое  сообщение</w:t>
      </w:r>
    </w:p>
    <w:p w:rsidR="00E50696" w:rsidRPr="00865B4D" w:rsidRDefault="00E50696" w:rsidP="00E50696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E50696" w:rsidRPr="00865B4D" w:rsidRDefault="00E50696" w:rsidP="00E5069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65B4D">
        <w:rPr>
          <w:rFonts w:ascii="Times New Roman" w:hAnsi="Times New Roman" w:cs="Times New Roman"/>
          <w:b/>
          <w:sz w:val="40"/>
          <w:szCs w:val="40"/>
        </w:rPr>
        <w:t>Тема</w:t>
      </w:r>
      <w:r>
        <w:rPr>
          <w:rFonts w:ascii="Times New Roman" w:hAnsi="Times New Roman" w:cs="Times New Roman"/>
          <w:b/>
          <w:sz w:val="40"/>
          <w:szCs w:val="40"/>
        </w:rPr>
        <w:t>: «Формирование у учащихся ДШИ навыков самостоятельной работы</w:t>
      </w:r>
      <w:r w:rsidRPr="00865B4D">
        <w:rPr>
          <w:rFonts w:ascii="Times New Roman" w:hAnsi="Times New Roman" w:cs="Times New Roman"/>
          <w:b/>
          <w:sz w:val="40"/>
          <w:szCs w:val="40"/>
        </w:rPr>
        <w:t>»</w:t>
      </w: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</w:pPr>
    </w:p>
    <w:p w:rsidR="00E50696" w:rsidRDefault="00E50696" w:rsidP="00E50696">
      <w:pPr>
        <w:spacing w:line="240" w:lineRule="auto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Преподаватель: Степанова М.А</w:t>
      </w:r>
      <w:r>
        <w:rPr>
          <w:sz w:val="32"/>
          <w:szCs w:val="32"/>
        </w:rPr>
        <w:t>.</w:t>
      </w:r>
    </w:p>
    <w:p w:rsidR="00E50696" w:rsidRDefault="00E50696" w:rsidP="00E50696">
      <w:pPr>
        <w:spacing w:line="240" w:lineRule="auto"/>
        <w:jc w:val="center"/>
        <w:rPr>
          <w:sz w:val="32"/>
          <w:szCs w:val="32"/>
        </w:rPr>
      </w:pPr>
    </w:p>
    <w:p w:rsidR="00E50696" w:rsidRDefault="00E50696" w:rsidP="00E50696">
      <w:pPr>
        <w:spacing w:line="240" w:lineRule="auto"/>
        <w:jc w:val="center"/>
        <w:rPr>
          <w:sz w:val="32"/>
          <w:szCs w:val="32"/>
        </w:rPr>
      </w:pPr>
    </w:p>
    <w:p w:rsidR="00E50696" w:rsidRDefault="00E50696" w:rsidP="00E50696">
      <w:pPr>
        <w:spacing w:line="240" w:lineRule="auto"/>
        <w:jc w:val="center"/>
        <w:rPr>
          <w:sz w:val="32"/>
          <w:szCs w:val="32"/>
        </w:rPr>
      </w:pPr>
    </w:p>
    <w:p w:rsidR="00E50696" w:rsidRDefault="00E50696" w:rsidP="00E50696">
      <w:pPr>
        <w:spacing w:line="240" w:lineRule="auto"/>
        <w:jc w:val="center"/>
        <w:rPr>
          <w:sz w:val="32"/>
          <w:szCs w:val="32"/>
        </w:rPr>
      </w:pPr>
    </w:p>
    <w:p w:rsidR="00E50696" w:rsidRDefault="00E50696" w:rsidP="00E50696">
      <w:pPr>
        <w:spacing w:line="240" w:lineRule="auto"/>
        <w:rPr>
          <w:sz w:val="32"/>
          <w:szCs w:val="32"/>
        </w:rPr>
      </w:pPr>
    </w:p>
    <w:p w:rsidR="00E50696" w:rsidRDefault="00E50696" w:rsidP="00E50696">
      <w:pPr>
        <w:spacing w:line="240" w:lineRule="auto"/>
      </w:pPr>
    </w:p>
    <w:p w:rsidR="00E50696" w:rsidRDefault="00E50696" w:rsidP="00E506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E50696" w:rsidRPr="00865B4D" w:rsidRDefault="00E50696" w:rsidP="0085428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B4D">
        <w:rPr>
          <w:rFonts w:ascii="Times New Roman" w:hAnsi="Times New Roman" w:cs="Times New Roman"/>
          <w:b/>
          <w:sz w:val="28"/>
          <w:szCs w:val="28"/>
        </w:rPr>
        <w:t>Трубчевск</w:t>
      </w:r>
    </w:p>
    <w:p w:rsidR="00E50696" w:rsidRDefault="0085428F" w:rsidP="0085428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E50696">
        <w:rPr>
          <w:rFonts w:ascii="Times New Roman" w:hAnsi="Times New Roman" w:cs="Times New Roman"/>
          <w:b/>
          <w:sz w:val="28"/>
          <w:szCs w:val="28"/>
        </w:rPr>
        <w:t>2021</w:t>
      </w:r>
      <w:r w:rsidR="00E50696" w:rsidRPr="00865B4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75D34" w:rsidRDefault="00275D34" w:rsidP="00275D3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5D34" w:rsidRDefault="00275D34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275D34">
        <w:rPr>
          <w:rFonts w:ascii="Times New Roman" w:hAnsi="Times New Roman" w:cs="Times New Roman"/>
          <w:sz w:val="28"/>
          <w:szCs w:val="28"/>
        </w:rPr>
        <w:t xml:space="preserve">Самостоятельная работа учащихся – это такая же учебная работа, как и весь процесс </w:t>
      </w:r>
      <w:proofErr w:type="gramStart"/>
      <w:r w:rsidRPr="00275D34">
        <w:rPr>
          <w:rFonts w:ascii="Times New Roman" w:hAnsi="Times New Roman" w:cs="Times New Roman"/>
          <w:sz w:val="28"/>
          <w:szCs w:val="28"/>
        </w:rPr>
        <w:t>овладения</w:t>
      </w:r>
      <w:proofErr w:type="gramEnd"/>
      <w:r w:rsidRPr="00275D34">
        <w:rPr>
          <w:rFonts w:ascii="Times New Roman" w:hAnsi="Times New Roman" w:cs="Times New Roman"/>
          <w:sz w:val="28"/>
          <w:szCs w:val="28"/>
        </w:rPr>
        <w:t xml:space="preserve"> исполнительскими навыками в целом.</w:t>
      </w:r>
      <w:r>
        <w:rPr>
          <w:rFonts w:ascii="Times New Roman" w:hAnsi="Times New Roman" w:cs="Times New Roman"/>
          <w:sz w:val="28"/>
          <w:szCs w:val="28"/>
        </w:rPr>
        <w:t xml:space="preserve"> Она органически входит в процесс обучения и непосредственно с ним связана.</w:t>
      </w:r>
    </w:p>
    <w:p w:rsidR="00275D34" w:rsidRDefault="00275D34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Самостоятельная работа учащихся осуществляется:</w:t>
      </w:r>
    </w:p>
    <w:p w:rsidR="00275D34" w:rsidRDefault="009B2BA2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275D34" w:rsidRPr="009B2BA2">
        <w:rPr>
          <w:rFonts w:ascii="Times New Roman" w:hAnsi="Times New Roman" w:cs="Times New Roman"/>
          <w:b/>
          <w:sz w:val="28"/>
          <w:szCs w:val="28"/>
        </w:rPr>
        <w:t>а самом уроке</w:t>
      </w:r>
      <w:r w:rsidR="00275D34">
        <w:rPr>
          <w:rFonts w:ascii="Times New Roman" w:hAnsi="Times New Roman" w:cs="Times New Roman"/>
          <w:sz w:val="28"/>
          <w:szCs w:val="28"/>
        </w:rPr>
        <w:t xml:space="preserve"> – и тогда она становится органической частью урока</w:t>
      </w:r>
      <w:r>
        <w:rPr>
          <w:rFonts w:ascii="Times New Roman" w:hAnsi="Times New Roman" w:cs="Times New Roman"/>
          <w:sz w:val="28"/>
          <w:szCs w:val="28"/>
        </w:rPr>
        <w:t>, вытекает из той работы, которая на нём проводится;</w:t>
      </w:r>
    </w:p>
    <w:p w:rsidR="009B2BA2" w:rsidRDefault="009B2BA2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9B2BA2">
        <w:rPr>
          <w:rFonts w:ascii="Times New Roman" w:hAnsi="Times New Roman" w:cs="Times New Roman"/>
          <w:b/>
          <w:sz w:val="28"/>
          <w:szCs w:val="28"/>
        </w:rPr>
        <w:t xml:space="preserve"> домашней работе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CA7B0A">
        <w:rPr>
          <w:rFonts w:ascii="Times New Roman" w:hAnsi="Times New Roman" w:cs="Times New Roman"/>
          <w:sz w:val="28"/>
          <w:szCs w:val="28"/>
        </w:rPr>
        <w:t xml:space="preserve"> при выполнении ими заданий, полученных на уроке, - и тогда она дополняет и закрепляет </w:t>
      </w:r>
      <w:proofErr w:type="gramStart"/>
      <w:r w:rsidR="00CA7B0A">
        <w:rPr>
          <w:rFonts w:ascii="Times New Roman" w:hAnsi="Times New Roman" w:cs="Times New Roman"/>
          <w:sz w:val="28"/>
          <w:szCs w:val="28"/>
        </w:rPr>
        <w:t>пройденное</w:t>
      </w:r>
      <w:proofErr w:type="gramEnd"/>
      <w:r w:rsidR="00CA7B0A">
        <w:rPr>
          <w:rFonts w:ascii="Times New Roman" w:hAnsi="Times New Roman" w:cs="Times New Roman"/>
          <w:sz w:val="28"/>
          <w:szCs w:val="28"/>
        </w:rPr>
        <w:t xml:space="preserve"> на предыдущем уроке. Самостоятельная работа, таким образом, не сводится только к выполнению домашних заданий; она занимает большое место на самом уроке и является важнейшим средством для овладения учащимися умениями и навыками игры на инструменте в процессе домашней подготовки заданий.</w:t>
      </w:r>
    </w:p>
    <w:p w:rsidR="00EC64EC" w:rsidRDefault="00EC64EC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и всякое учение, самостоятельная работа – это труд, труд полный мысли, инициативы, воли и творческого воображения.</w:t>
      </w:r>
    </w:p>
    <w:p w:rsidR="0066286F" w:rsidRDefault="0066286F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Повышать качество самостоятельной работы ученика – значит последовательно развивать его мышление и самоконтроль, приучать к преодолению трудностей</w:t>
      </w:r>
      <w:r w:rsidR="000B45C0">
        <w:rPr>
          <w:rFonts w:ascii="Times New Roman" w:hAnsi="Times New Roman" w:cs="Times New Roman"/>
          <w:sz w:val="28"/>
          <w:szCs w:val="28"/>
        </w:rPr>
        <w:t xml:space="preserve">, к умению самому справляться </w:t>
      </w:r>
      <w:r>
        <w:rPr>
          <w:rFonts w:ascii="Times New Roman" w:hAnsi="Times New Roman" w:cs="Times New Roman"/>
          <w:sz w:val="28"/>
          <w:szCs w:val="28"/>
        </w:rPr>
        <w:t xml:space="preserve"> всё более и более усложняющимися заданиями, а также проявлять инициативу в отборе необходимых для выполнения задания способов и приёмов.</w:t>
      </w:r>
      <w:r w:rsidR="00B01F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FF9" w:rsidRDefault="00B01FF9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Самостоятельное решение задачи требует усилия мысли, внимания и целеустремлённости.</w:t>
      </w:r>
      <w:r w:rsidR="00020B59">
        <w:rPr>
          <w:rFonts w:ascii="Times New Roman" w:hAnsi="Times New Roman" w:cs="Times New Roman"/>
          <w:sz w:val="28"/>
          <w:szCs w:val="28"/>
        </w:rPr>
        <w:t xml:space="preserve"> </w:t>
      </w:r>
      <w:r w:rsidR="00DC4076">
        <w:rPr>
          <w:rFonts w:ascii="Times New Roman" w:hAnsi="Times New Roman" w:cs="Times New Roman"/>
          <w:sz w:val="28"/>
          <w:szCs w:val="28"/>
        </w:rPr>
        <w:t>Чем интенсивнее</w:t>
      </w:r>
      <w:r w:rsidR="003A4946">
        <w:rPr>
          <w:rFonts w:ascii="Times New Roman" w:hAnsi="Times New Roman" w:cs="Times New Roman"/>
          <w:sz w:val="28"/>
          <w:szCs w:val="28"/>
        </w:rPr>
        <w:t xml:space="preserve"> ученик самостоятельно решает на уроке те или иные задачи, тем эффективнее проходит и его домашняя работа.</w:t>
      </w:r>
    </w:p>
    <w:p w:rsidR="00CF0EDB" w:rsidRDefault="00CF0EDB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Прежде чем дать ученику задание для самостоятельной проработки необходимо объяснить ему сущность задания, проанализировать способы его выполнения, а затем научить практическому осуществлению.</w:t>
      </w:r>
    </w:p>
    <w:p w:rsidR="00FE2157" w:rsidRDefault="00DA6B81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Следовательно, сначала</w:t>
      </w:r>
      <w:r w:rsidR="00FE2157">
        <w:rPr>
          <w:rFonts w:ascii="Times New Roman" w:hAnsi="Times New Roman" w:cs="Times New Roman"/>
          <w:sz w:val="28"/>
          <w:szCs w:val="28"/>
        </w:rPr>
        <w:t xml:space="preserve"> надо сформулировать задание, уточнить конкретные задачи, определить последовательность "операций", а затем проверить практически тут же на уроке, насколько ученик понял задание и как он пытается выполнить его.</w:t>
      </w:r>
      <w:r w:rsidR="00020B59">
        <w:rPr>
          <w:rFonts w:ascii="Times New Roman" w:hAnsi="Times New Roman" w:cs="Times New Roman"/>
          <w:sz w:val="28"/>
          <w:szCs w:val="28"/>
        </w:rPr>
        <w:t xml:space="preserve"> </w:t>
      </w:r>
      <w:r w:rsidR="00C36B31">
        <w:rPr>
          <w:rFonts w:ascii="Times New Roman" w:hAnsi="Times New Roman" w:cs="Times New Roman"/>
          <w:sz w:val="28"/>
          <w:szCs w:val="28"/>
        </w:rPr>
        <w:t>При выполнении анализа ошибок следует добиваться от ученика самостоятельно их исправить.</w:t>
      </w:r>
      <w:r w:rsidR="00020B59">
        <w:rPr>
          <w:rFonts w:ascii="Times New Roman" w:hAnsi="Times New Roman" w:cs="Times New Roman"/>
          <w:sz w:val="28"/>
          <w:szCs w:val="28"/>
        </w:rPr>
        <w:t xml:space="preserve"> Всё это относится  и к упражнениям, и к</w:t>
      </w:r>
      <w:r w:rsidR="004B2F76">
        <w:rPr>
          <w:rFonts w:ascii="Times New Roman" w:hAnsi="Times New Roman" w:cs="Times New Roman"/>
          <w:sz w:val="28"/>
          <w:szCs w:val="28"/>
        </w:rPr>
        <w:t xml:space="preserve"> этюдам</w:t>
      </w:r>
      <w:r w:rsidR="00020B59">
        <w:rPr>
          <w:rFonts w:ascii="Times New Roman" w:hAnsi="Times New Roman" w:cs="Times New Roman"/>
          <w:sz w:val="28"/>
          <w:szCs w:val="28"/>
        </w:rPr>
        <w:t>, и к работе над пьесой.</w:t>
      </w:r>
    </w:p>
    <w:p w:rsidR="001F722B" w:rsidRDefault="001F722B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Задачи при этом могут быть разные в зависимости от этапа работы над данным произведением, от общего уровня и музыкального развития ученика.</w:t>
      </w:r>
      <w:r w:rsidR="00D611A8">
        <w:rPr>
          <w:rFonts w:ascii="Times New Roman" w:hAnsi="Times New Roman" w:cs="Times New Roman"/>
          <w:sz w:val="28"/>
          <w:szCs w:val="28"/>
        </w:rPr>
        <w:t xml:space="preserve"> Для примера возьмём работу над текстом новой, но уже разобранной пьесы. </w:t>
      </w:r>
      <w:proofErr w:type="gramStart"/>
      <w:r w:rsidR="00D611A8">
        <w:rPr>
          <w:rFonts w:ascii="Times New Roman" w:hAnsi="Times New Roman" w:cs="Times New Roman"/>
          <w:sz w:val="28"/>
          <w:szCs w:val="28"/>
        </w:rPr>
        <w:t>Нотный текст уже разобран обеими  руками, однако в этом разборе ещё много недочётов: нет чёткости в координации левой и правой рук, не осмыслена структура пьесы (части, предложения, фразы и т. п.)</w:t>
      </w:r>
      <w:r w:rsidR="009572DD">
        <w:rPr>
          <w:rFonts w:ascii="Times New Roman" w:hAnsi="Times New Roman" w:cs="Times New Roman"/>
          <w:sz w:val="28"/>
          <w:szCs w:val="28"/>
        </w:rPr>
        <w:t xml:space="preserve">, не уточнена ритмическая сторона, неверна аппликатура, нет ясности в подходе к овладению теми или иными техническими трудностями, есть ошибки в </w:t>
      </w:r>
      <w:r w:rsidR="009572DD">
        <w:rPr>
          <w:rFonts w:ascii="Times New Roman" w:hAnsi="Times New Roman" w:cs="Times New Roman"/>
          <w:sz w:val="28"/>
          <w:szCs w:val="28"/>
        </w:rPr>
        <w:lastRenderedPageBreak/>
        <w:t>воспроизведении нотного текста.</w:t>
      </w:r>
      <w:proofErr w:type="gramEnd"/>
      <w:r w:rsidR="009572DD">
        <w:rPr>
          <w:rFonts w:ascii="Times New Roman" w:hAnsi="Times New Roman" w:cs="Times New Roman"/>
          <w:sz w:val="28"/>
          <w:szCs w:val="28"/>
        </w:rPr>
        <w:t xml:space="preserve"> Обычно,  все эти недочёты в той или иной мере выявляются одновременно.</w:t>
      </w:r>
    </w:p>
    <w:p w:rsidR="004F5D98" w:rsidRDefault="004F5D98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же ученику подойти к самостоятельному разрешению всех возникших в процессе разучивания этой пьесы задач?</w:t>
      </w:r>
    </w:p>
    <w:p w:rsidR="00BD03DD" w:rsidRDefault="009E5418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расчленить задачи и расположить их последовательно во времени таким образом, чтобы на первый план была выдвинута одна, но наиболее важная для данного случая задача.</w:t>
      </w:r>
      <w:r w:rsidR="000541F9">
        <w:rPr>
          <w:rFonts w:ascii="Times New Roman" w:hAnsi="Times New Roman" w:cs="Times New Roman"/>
          <w:sz w:val="28"/>
          <w:szCs w:val="28"/>
        </w:rPr>
        <w:t xml:space="preserve"> Важно попытаться разрешить её практически тут же на уроке, оставив на время как бы в стороне выполнение остальных задач с тем, чтобы они включались постепенно, как бы «</w:t>
      </w:r>
      <w:proofErr w:type="spellStart"/>
      <w:r w:rsidR="000541F9">
        <w:rPr>
          <w:rFonts w:ascii="Times New Roman" w:hAnsi="Times New Roman" w:cs="Times New Roman"/>
          <w:sz w:val="28"/>
          <w:szCs w:val="28"/>
        </w:rPr>
        <w:t>накладываясь</w:t>
      </w:r>
      <w:proofErr w:type="spellEnd"/>
      <w:r w:rsidR="000541F9">
        <w:rPr>
          <w:rFonts w:ascii="Times New Roman" w:hAnsi="Times New Roman" w:cs="Times New Roman"/>
          <w:sz w:val="28"/>
          <w:szCs w:val="28"/>
        </w:rPr>
        <w:t xml:space="preserve">» друг на друга. </w:t>
      </w:r>
      <w:proofErr w:type="gramStart"/>
      <w:r w:rsidR="000541F9">
        <w:rPr>
          <w:rFonts w:ascii="Times New Roman" w:hAnsi="Times New Roman" w:cs="Times New Roman"/>
          <w:sz w:val="28"/>
          <w:szCs w:val="28"/>
        </w:rPr>
        <w:t>При этом, включая в процесс работы ту или иную из последующих задач, необх</w:t>
      </w:r>
      <w:r w:rsidR="004A568C">
        <w:rPr>
          <w:rFonts w:ascii="Times New Roman" w:hAnsi="Times New Roman" w:cs="Times New Roman"/>
          <w:sz w:val="28"/>
          <w:szCs w:val="28"/>
        </w:rPr>
        <w:t>одимо связывать её с предыдущей</w:t>
      </w:r>
      <w:r w:rsidR="000541F9">
        <w:rPr>
          <w:rFonts w:ascii="Times New Roman" w:hAnsi="Times New Roman" w:cs="Times New Roman"/>
          <w:sz w:val="28"/>
          <w:szCs w:val="28"/>
        </w:rPr>
        <w:t>, опираясь на уже приобретённые умения.</w:t>
      </w:r>
      <w:r w:rsidR="00BD03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D03DD" w:rsidRDefault="00BD03DD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Так, если иметь в виду упомянутый выше пример, работу следовало бы проводить таким образом:</w:t>
      </w:r>
    </w:p>
    <w:p w:rsidR="003E7CEA" w:rsidRDefault="003E7CEA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Точное воспроизведение нотного текста. Эта задача и будет поставлена первой. Проанализировать пьесу целиком. После анализа можно предложи</w:t>
      </w:r>
      <w:r w:rsidR="00C512A4">
        <w:rPr>
          <w:rFonts w:ascii="Times New Roman" w:hAnsi="Times New Roman" w:cs="Times New Roman"/>
          <w:sz w:val="28"/>
          <w:szCs w:val="28"/>
        </w:rPr>
        <w:t>ть ученику проиграть пьесу самос</w:t>
      </w:r>
      <w:r>
        <w:rPr>
          <w:rFonts w:ascii="Times New Roman" w:hAnsi="Times New Roman" w:cs="Times New Roman"/>
          <w:sz w:val="28"/>
          <w:szCs w:val="28"/>
        </w:rPr>
        <w:t xml:space="preserve">тоятельно. </w:t>
      </w:r>
      <w:r w:rsidR="00AA103B">
        <w:rPr>
          <w:rFonts w:ascii="Times New Roman" w:hAnsi="Times New Roman" w:cs="Times New Roman"/>
          <w:sz w:val="28"/>
          <w:szCs w:val="28"/>
        </w:rPr>
        <w:t>При этом важно замечать все ошибки и тут же на уроке их исправлять, добиваясь сознательного закрепления исправленного.</w:t>
      </w:r>
    </w:p>
    <w:p w:rsidR="001623BE" w:rsidRDefault="001623BE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Следующий момент работы – уточнение ритмических представлений. Эта задача органически связана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предыдущей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623BE" w:rsidRDefault="001352FF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623BE">
        <w:rPr>
          <w:rFonts w:ascii="Times New Roman" w:hAnsi="Times New Roman" w:cs="Times New Roman"/>
          <w:sz w:val="28"/>
          <w:szCs w:val="28"/>
        </w:rPr>
        <w:t xml:space="preserve">) Осмыслению текста должно сопутствовать осмысление структуры музыкального произведения. </w:t>
      </w:r>
      <w:r w:rsidR="00B03340">
        <w:rPr>
          <w:rFonts w:ascii="Times New Roman" w:hAnsi="Times New Roman" w:cs="Times New Roman"/>
          <w:sz w:val="28"/>
          <w:szCs w:val="28"/>
        </w:rPr>
        <w:t>Если в начале, при первом ознакомлении с текстом, это носит характер лишь общего охвата пьесы, то по мере освоения текста понимание её структуры является опорой в осмыслении музыкальных образов, а тем самым и в лучшем освоении нотного текста.</w:t>
      </w:r>
    </w:p>
    <w:p w:rsidR="006F24EC" w:rsidRDefault="006F24EC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Взаимосвязь в выполнении всех предыдущих задач – основное условие в отборе необходимых способов для преодоления тех технических трудностей, которыми необходимо овладеть для достижения должного качества исполнения.</w:t>
      </w:r>
      <w:r w:rsidR="007152A0">
        <w:rPr>
          <w:rFonts w:ascii="Times New Roman" w:hAnsi="Times New Roman" w:cs="Times New Roman"/>
          <w:sz w:val="28"/>
          <w:szCs w:val="28"/>
        </w:rPr>
        <w:t xml:space="preserve"> Лишь идя от содержания произведения и понимания его смысла к его воплощению, исполнитель может правильно выполнить </w:t>
      </w:r>
      <w:r w:rsidR="0052164B">
        <w:rPr>
          <w:rFonts w:ascii="Times New Roman" w:hAnsi="Times New Roman" w:cs="Times New Roman"/>
          <w:sz w:val="28"/>
          <w:szCs w:val="28"/>
        </w:rPr>
        <w:t>стоящие перед ним технические зада</w:t>
      </w:r>
      <w:r w:rsidR="007152A0">
        <w:rPr>
          <w:rFonts w:ascii="Times New Roman" w:hAnsi="Times New Roman" w:cs="Times New Roman"/>
          <w:sz w:val="28"/>
          <w:szCs w:val="28"/>
        </w:rPr>
        <w:t>чи.</w:t>
      </w:r>
      <w:r w:rsidR="00C301D0">
        <w:rPr>
          <w:rFonts w:ascii="Times New Roman" w:hAnsi="Times New Roman" w:cs="Times New Roman"/>
          <w:sz w:val="28"/>
          <w:szCs w:val="28"/>
        </w:rPr>
        <w:t xml:space="preserve"> Так достигается умение оперировать своими слуховыми и двигательными представлениями способствующее освоению музыкального текста.</w:t>
      </w:r>
    </w:p>
    <w:p w:rsidR="00E367E6" w:rsidRDefault="00E367E6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И, наконец, </w:t>
      </w:r>
      <w:r w:rsidR="00234305">
        <w:rPr>
          <w:rFonts w:ascii="Times New Roman" w:hAnsi="Times New Roman" w:cs="Times New Roman"/>
          <w:sz w:val="28"/>
          <w:szCs w:val="28"/>
        </w:rPr>
        <w:t xml:space="preserve">отбор необходимых для исполнения выразительных средств. </w:t>
      </w:r>
      <w:proofErr w:type="gramStart"/>
      <w:r w:rsidR="00234305">
        <w:rPr>
          <w:rFonts w:ascii="Times New Roman" w:hAnsi="Times New Roman" w:cs="Times New Roman"/>
          <w:sz w:val="28"/>
          <w:szCs w:val="28"/>
        </w:rPr>
        <w:t>И эта задача также органически связана с предыдущими и не может быть оторвана от всего процесса работы над текстом.</w:t>
      </w:r>
      <w:proofErr w:type="gramEnd"/>
      <w:r w:rsidR="00234305">
        <w:rPr>
          <w:rFonts w:ascii="Times New Roman" w:hAnsi="Times New Roman" w:cs="Times New Roman"/>
          <w:sz w:val="28"/>
          <w:szCs w:val="28"/>
        </w:rPr>
        <w:t xml:space="preserve"> Характер звучания, приёмы </w:t>
      </w:r>
      <w:proofErr w:type="spellStart"/>
      <w:r w:rsidR="000739D8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="000739D8">
        <w:rPr>
          <w:rFonts w:ascii="Times New Roman" w:hAnsi="Times New Roman" w:cs="Times New Roman"/>
          <w:sz w:val="28"/>
          <w:szCs w:val="28"/>
        </w:rPr>
        <w:t xml:space="preserve"> (легато, стаккато, штрихи, лиги, акценты и т. п.); динамические характеристики, темп – всё это определяется сущностью исполняемого и заключено в знаках нотной записи, требующих лишь расшифровки. Ученик должен с первых же занятий учиться понимать их и добиваться точного их </w:t>
      </w:r>
      <w:r w:rsidR="000739D8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выполнения (так же, как пауз и других знаков). </w:t>
      </w:r>
      <w:proofErr w:type="gramStart"/>
      <w:r w:rsidR="000739D8">
        <w:rPr>
          <w:rFonts w:ascii="Times New Roman" w:hAnsi="Times New Roman" w:cs="Times New Roman"/>
          <w:sz w:val="28"/>
          <w:szCs w:val="28"/>
        </w:rPr>
        <w:t>Осмысление исполнения текста</w:t>
      </w:r>
      <w:r w:rsidR="00A11A4D">
        <w:rPr>
          <w:rFonts w:ascii="Times New Roman" w:hAnsi="Times New Roman" w:cs="Times New Roman"/>
          <w:sz w:val="28"/>
          <w:szCs w:val="28"/>
        </w:rPr>
        <w:t xml:space="preserve"> </w:t>
      </w:r>
      <w:r w:rsidR="000739D8">
        <w:rPr>
          <w:rFonts w:ascii="Times New Roman" w:hAnsi="Times New Roman" w:cs="Times New Roman"/>
          <w:sz w:val="28"/>
          <w:szCs w:val="28"/>
        </w:rPr>
        <w:t>неразрывно</w:t>
      </w:r>
      <w:r w:rsidR="00A11A4D">
        <w:rPr>
          <w:rFonts w:ascii="Times New Roman" w:hAnsi="Times New Roman" w:cs="Times New Roman"/>
          <w:sz w:val="28"/>
          <w:szCs w:val="28"/>
        </w:rPr>
        <w:t xml:space="preserve"> </w:t>
      </w:r>
      <w:r w:rsidR="000739D8">
        <w:rPr>
          <w:rFonts w:ascii="Times New Roman" w:hAnsi="Times New Roman" w:cs="Times New Roman"/>
          <w:sz w:val="28"/>
          <w:szCs w:val="28"/>
        </w:rPr>
        <w:t>связано со способами музыкальной фразировки (движение мелодической линии к её вершине.</w:t>
      </w:r>
      <w:proofErr w:type="gramEnd"/>
      <w:r w:rsidR="000739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39D8">
        <w:rPr>
          <w:rFonts w:ascii="Times New Roman" w:hAnsi="Times New Roman" w:cs="Times New Roman"/>
          <w:sz w:val="28"/>
          <w:szCs w:val="28"/>
        </w:rPr>
        <w:t>Подъём и спад мелодии, начало и конец фразы и т. п.).</w:t>
      </w:r>
      <w:proofErr w:type="gramEnd"/>
      <w:r w:rsidR="00A44D94">
        <w:rPr>
          <w:rFonts w:ascii="Times New Roman" w:hAnsi="Times New Roman" w:cs="Times New Roman"/>
          <w:sz w:val="28"/>
          <w:szCs w:val="28"/>
        </w:rPr>
        <w:t xml:space="preserve"> На этой основе легко уже затем добиваться выполнения динамических и </w:t>
      </w:r>
      <w:proofErr w:type="spellStart"/>
      <w:r w:rsidR="00A44D94">
        <w:rPr>
          <w:rFonts w:ascii="Times New Roman" w:hAnsi="Times New Roman" w:cs="Times New Roman"/>
          <w:sz w:val="28"/>
          <w:szCs w:val="28"/>
        </w:rPr>
        <w:t>агогических</w:t>
      </w:r>
      <w:proofErr w:type="spellEnd"/>
      <w:r w:rsidR="00A44D94">
        <w:rPr>
          <w:rFonts w:ascii="Times New Roman" w:hAnsi="Times New Roman" w:cs="Times New Roman"/>
          <w:sz w:val="28"/>
          <w:szCs w:val="28"/>
        </w:rPr>
        <w:t xml:space="preserve"> указаний.</w:t>
      </w:r>
      <w:r w:rsidR="000739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E63" w:rsidRDefault="00886E63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Объём и характер самостоятельного задания должны соответствовать возможностям учащихся. Необходимо учитывать особенности их психики (сосредоточенность или наоборот рассеянность, выдержка, целенаправленность, воля, внимание и т. д.) </w:t>
      </w:r>
    </w:p>
    <w:p w:rsidR="00886E63" w:rsidRDefault="00886E63" w:rsidP="00535C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Принцип заключается именно в том, чтобы каждое новое задание опиралось на то, что ранее усвоено под руководством учителя. Домашняя проработка задания – это упражнение в закреплении усвоенного на предыдущих занятиях. Главной задачей является планомерное формирование у учащихся музыкально – слуховых представлений:</w:t>
      </w:r>
      <w:r w:rsidR="007C0A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«Прежде представь себе ясно, что и как должно </w:t>
      </w:r>
      <w:r w:rsidR="007C0AFF">
        <w:rPr>
          <w:rFonts w:ascii="Times New Roman" w:hAnsi="Times New Roman" w:cs="Times New Roman"/>
          <w:sz w:val="28"/>
          <w:szCs w:val="28"/>
        </w:rPr>
        <w:t xml:space="preserve">звучать, а потом уж играй, а </w:t>
      </w:r>
      <w:proofErr w:type="gramStart"/>
      <w:r w:rsidR="007C0AFF">
        <w:rPr>
          <w:rFonts w:ascii="Times New Roman" w:hAnsi="Times New Roman" w:cs="Times New Roman"/>
          <w:sz w:val="28"/>
          <w:szCs w:val="28"/>
        </w:rPr>
        <w:t>играя</w:t>
      </w:r>
      <w:proofErr w:type="gramEnd"/>
      <w:r w:rsidR="007C0AFF">
        <w:rPr>
          <w:rFonts w:ascii="Times New Roman" w:hAnsi="Times New Roman" w:cs="Times New Roman"/>
          <w:sz w:val="28"/>
          <w:szCs w:val="28"/>
        </w:rPr>
        <w:t xml:space="preserve"> проверяй слухом, то ли получилось, что задумал».</w:t>
      </w:r>
    </w:p>
    <w:p w:rsidR="001623BE" w:rsidRDefault="001623BE" w:rsidP="00275D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E5418" w:rsidRDefault="000541F9" w:rsidP="00275D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D34" w:rsidRPr="00275D34" w:rsidRDefault="00275D34" w:rsidP="00275D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5D34" w:rsidRPr="00865B4D" w:rsidRDefault="00275D34" w:rsidP="00E50696">
      <w:pPr>
        <w:spacing w:line="240" w:lineRule="auto"/>
        <w:ind w:left="960"/>
        <w:rPr>
          <w:rFonts w:ascii="Times New Roman" w:hAnsi="Times New Roman" w:cs="Times New Roman"/>
          <w:b/>
          <w:sz w:val="28"/>
          <w:szCs w:val="28"/>
        </w:rPr>
      </w:pPr>
    </w:p>
    <w:p w:rsidR="00E50696" w:rsidRDefault="00E50696" w:rsidP="00E50696">
      <w:pPr>
        <w:jc w:val="both"/>
        <w:rPr>
          <w:sz w:val="28"/>
          <w:szCs w:val="28"/>
        </w:rPr>
      </w:pPr>
    </w:p>
    <w:p w:rsidR="00641226" w:rsidRDefault="00535CA0">
      <w:bookmarkStart w:id="0" w:name="_GoBack"/>
      <w:bookmarkEnd w:id="0"/>
    </w:p>
    <w:sectPr w:rsidR="00641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186"/>
    <w:rsid w:val="00020B59"/>
    <w:rsid w:val="000541F9"/>
    <w:rsid w:val="000739D8"/>
    <w:rsid w:val="000B45C0"/>
    <w:rsid w:val="001352FF"/>
    <w:rsid w:val="001623BE"/>
    <w:rsid w:val="001F722B"/>
    <w:rsid w:val="00234305"/>
    <w:rsid w:val="00275D34"/>
    <w:rsid w:val="003A4946"/>
    <w:rsid w:val="003E7CEA"/>
    <w:rsid w:val="004A568C"/>
    <w:rsid w:val="004B2F76"/>
    <w:rsid w:val="004F5D98"/>
    <w:rsid w:val="0052164B"/>
    <w:rsid w:val="00535CA0"/>
    <w:rsid w:val="0066286F"/>
    <w:rsid w:val="006F24EC"/>
    <w:rsid w:val="007152A0"/>
    <w:rsid w:val="007C0AFF"/>
    <w:rsid w:val="0085428F"/>
    <w:rsid w:val="00886E63"/>
    <w:rsid w:val="008C60AB"/>
    <w:rsid w:val="009572DD"/>
    <w:rsid w:val="009B2BA2"/>
    <w:rsid w:val="009E5418"/>
    <w:rsid w:val="00A11A4D"/>
    <w:rsid w:val="00A44D94"/>
    <w:rsid w:val="00AA103B"/>
    <w:rsid w:val="00B01FF9"/>
    <w:rsid w:val="00B03340"/>
    <w:rsid w:val="00BD03DD"/>
    <w:rsid w:val="00C301D0"/>
    <w:rsid w:val="00C36B31"/>
    <w:rsid w:val="00C512A4"/>
    <w:rsid w:val="00CA7B0A"/>
    <w:rsid w:val="00CF0EDB"/>
    <w:rsid w:val="00D611A8"/>
    <w:rsid w:val="00DA6B81"/>
    <w:rsid w:val="00DB7186"/>
    <w:rsid w:val="00DC4076"/>
    <w:rsid w:val="00E367E6"/>
    <w:rsid w:val="00E50696"/>
    <w:rsid w:val="00EC64EC"/>
    <w:rsid w:val="00FB5A33"/>
    <w:rsid w:val="00FE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57C1C-5804-4A2B-9178-D4F7A98B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41</cp:revision>
  <dcterms:created xsi:type="dcterms:W3CDTF">2021-06-14T09:57:00Z</dcterms:created>
  <dcterms:modified xsi:type="dcterms:W3CDTF">2021-06-14T14:00:00Z</dcterms:modified>
</cp:coreProperties>
</file>