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2C53" w:rsidRDefault="00022C53" w:rsidP="00022C53">
      <w:pPr>
        <w:pStyle w:val="a4"/>
        <w:shd w:val="clear" w:color="auto" w:fill="FFFFFF"/>
        <w:spacing w:before="0" w:beforeAutospacing="0" w:after="0" w:afterAutospacing="0"/>
        <w:jc w:val="center"/>
        <w:rPr>
          <w:color w:val="222222"/>
          <w:sz w:val="28"/>
          <w:szCs w:val="28"/>
        </w:rPr>
      </w:pPr>
      <w:r w:rsidRPr="00D62195">
        <w:rPr>
          <w:color w:val="222222"/>
          <w:sz w:val="28"/>
          <w:szCs w:val="28"/>
        </w:rPr>
        <w:t>Воспитание у обучающихся с легкой умственной отсталостью самостоятельности в выполнении трудовых заданий</w:t>
      </w:r>
    </w:p>
    <w:p w:rsidR="00022C53" w:rsidRPr="00350667" w:rsidRDefault="00022C53" w:rsidP="00022C53">
      <w:pPr>
        <w:pStyle w:val="a4"/>
        <w:shd w:val="clear" w:color="auto" w:fill="FFFFFF"/>
        <w:spacing w:before="0" w:beforeAutospacing="0" w:after="0" w:afterAutospacing="0"/>
        <w:jc w:val="center"/>
        <w:rPr>
          <w:color w:val="222222"/>
          <w:sz w:val="28"/>
          <w:szCs w:val="28"/>
        </w:rPr>
      </w:pPr>
    </w:p>
    <w:p w:rsidR="00022C53" w:rsidRDefault="00022C53" w:rsidP="00022C53">
      <w:pPr>
        <w:pStyle w:val="a4"/>
        <w:shd w:val="clear" w:color="auto" w:fill="FFFFFF"/>
        <w:spacing w:before="0" w:beforeAutospacing="0" w:after="0" w:afterAutospacing="0"/>
        <w:ind w:left="4956"/>
        <w:jc w:val="both"/>
        <w:rPr>
          <w:color w:val="222222"/>
          <w:sz w:val="28"/>
          <w:szCs w:val="28"/>
        </w:rPr>
      </w:pPr>
      <w:r w:rsidRPr="00350667">
        <w:rPr>
          <w:color w:val="222222"/>
          <w:sz w:val="28"/>
          <w:szCs w:val="28"/>
        </w:rPr>
        <w:t xml:space="preserve">Дамбинов Алексей </w:t>
      </w:r>
      <w:proofErr w:type="spellStart"/>
      <w:r w:rsidRPr="00350667">
        <w:rPr>
          <w:color w:val="222222"/>
          <w:sz w:val="28"/>
          <w:szCs w:val="28"/>
        </w:rPr>
        <w:t>Бадьминович</w:t>
      </w:r>
      <w:proofErr w:type="spellEnd"/>
      <w:r>
        <w:rPr>
          <w:color w:val="222222"/>
          <w:sz w:val="28"/>
          <w:szCs w:val="28"/>
        </w:rPr>
        <w:t>,</w:t>
      </w:r>
      <w:r w:rsidRPr="00022C53">
        <w:rPr>
          <w:color w:val="222222"/>
          <w:sz w:val="28"/>
          <w:szCs w:val="28"/>
        </w:rPr>
        <w:t xml:space="preserve"> </w:t>
      </w:r>
      <w:r>
        <w:rPr>
          <w:color w:val="222222"/>
          <w:sz w:val="28"/>
          <w:szCs w:val="28"/>
        </w:rPr>
        <w:t>у</w:t>
      </w:r>
      <w:r w:rsidRPr="00350667">
        <w:rPr>
          <w:color w:val="222222"/>
          <w:sz w:val="28"/>
          <w:szCs w:val="28"/>
        </w:rPr>
        <w:t>читель ПТО (столярное дело)</w:t>
      </w:r>
    </w:p>
    <w:p w:rsidR="00022C53" w:rsidRPr="00350667" w:rsidRDefault="00022C53" w:rsidP="00022C53">
      <w:pPr>
        <w:pStyle w:val="a4"/>
        <w:shd w:val="clear" w:color="auto" w:fill="FFFFFF"/>
        <w:spacing w:before="0" w:beforeAutospacing="0" w:after="0" w:afterAutospacing="0"/>
        <w:ind w:left="4956"/>
        <w:jc w:val="both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>КГКОУ ШИ 14</w:t>
      </w:r>
      <w:bookmarkStart w:id="0" w:name="_GoBack"/>
      <w:bookmarkEnd w:id="0"/>
    </w:p>
    <w:p w:rsidR="00022C53" w:rsidRDefault="00022C53" w:rsidP="00022C53">
      <w:pPr>
        <w:pStyle w:val="a4"/>
        <w:shd w:val="clear" w:color="auto" w:fill="FFFFFF"/>
        <w:spacing w:before="0" w:beforeAutospacing="0" w:after="0" w:afterAutospacing="0"/>
        <w:ind w:left="4248" w:firstLine="708"/>
        <w:jc w:val="both"/>
        <w:rPr>
          <w:color w:val="222222"/>
          <w:sz w:val="28"/>
          <w:szCs w:val="28"/>
        </w:rPr>
      </w:pPr>
    </w:p>
    <w:p w:rsidR="00022C53" w:rsidRDefault="00022C53" w:rsidP="00022C53">
      <w:pPr>
        <w:pStyle w:val="a4"/>
        <w:shd w:val="clear" w:color="auto" w:fill="FFFFFF"/>
        <w:spacing w:before="0" w:beforeAutospacing="0" w:after="0" w:afterAutospacing="0"/>
        <w:ind w:left="4248" w:firstLine="708"/>
        <w:jc w:val="both"/>
        <w:rPr>
          <w:color w:val="222222"/>
          <w:sz w:val="28"/>
          <w:szCs w:val="28"/>
        </w:rPr>
      </w:pPr>
    </w:p>
    <w:p w:rsidR="00300E7F" w:rsidRPr="00D62195" w:rsidRDefault="00D62195" w:rsidP="00D6219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2195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773C6E" w:rsidRPr="00D621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сновной задачей школы, реализующей адаптированные основные общеобразовательные программы образования обучающихся с умственной отсталостью (интеллектуальными нарушениями), является подготовка умственно отсталых детей к трудовой деятельности в самостоятельной взрослой жизни. </w:t>
      </w:r>
    </w:p>
    <w:p w:rsidR="00D62195" w:rsidRDefault="00773C6E" w:rsidP="00D6219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21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Выяснение причин слабой подготовки обучающихся к практической деятельности в самостоятельной взрослой жизни и определение эффективных путей формирования у воспитанников </w:t>
      </w:r>
      <w:r w:rsidR="00D15247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таких</w:t>
      </w:r>
      <w:r w:rsidRPr="00D621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школ умения работать самостоятельно является одной из самых актуальных задач олигофренопедагогики.</w:t>
      </w:r>
      <w:r w:rsidR="00AF578C" w:rsidRPr="00D621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D62195" w:rsidRDefault="00773C6E" w:rsidP="00D6219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219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Проблема воспитания у умственно отсталых школьников навыков самостоятельной работы рассматривается в различной методической литературе, применительно к задачам различных предметов (</w:t>
      </w:r>
      <w:proofErr w:type="spellStart"/>
      <w:r w:rsidRPr="00D62195">
        <w:rPr>
          <w:rFonts w:ascii="Times New Roman" w:eastAsia="Times New Roman" w:hAnsi="Times New Roman" w:cs="Times New Roman"/>
          <w:sz w:val="28"/>
          <w:szCs w:val="28"/>
          <w:lang w:eastAsia="ru-RU"/>
        </w:rPr>
        <w:t>М.Ф.Гнездилов</w:t>
      </w:r>
      <w:proofErr w:type="spellEnd"/>
      <w:r w:rsidRPr="00D621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D62195">
        <w:rPr>
          <w:rFonts w:ascii="Times New Roman" w:eastAsia="Times New Roman" w:hAnsi="Times New Roman" w:cs="Times New Roman"/>
          <w:sz w:val="28"/>
          <w:szCs w:val="28"/>
          <w:lang w:eastAsia="ru-RU"/>
        </w:rPr>
        <w:t>Н.Ф.Кузьмина-Сыромятникова</w:t>
      </w:r>
      <w:proofErr w:type="spellEnd"/>
      <w:r w:rsidRPr="00D621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D62195">
        <w:rPr>
          <w:rFonts w:ascii="Times New Roman" w:eastAsia="Times New Roman" w:hAnsi="Times New Roman" w:cs="Times New Roman"/>
          <w:sz w:val="28"/>
          <w:szCs w:val="28"/>
          <w:lang w:eastAsia="ru-RU"/>
        </w:rPr>
        <w:t>А.А.Поставская</w:t>
      </w:r>
      <w:proofErr w:type="spellEnd"/>
      <w:r w:rsidRPr="00D62195">
        <w:rPr>
          <w:rFonts w:ascii="Times New Roman" w:eastAsia="Times New Roman" w:hAnsi="Times New Roman" w:cs="Times New Roman"/>
          <w:sz w:val="28"/>
          <w:szCs w:val="28"/>
          <w:lang w:eastAsia="ru-RU"/>
        </w:rPr>
        <w:t>), а также в отдельных работах, посвященных дидактическим вопросам обучения умственно отсталых школьников (</w:t>
      </w:r>
      <w:proofErr w:type="spellStart"/>
      <w:r w:rsidRPr="00D62195">
        <w:rPr>
          <w:rFonts w:ascii="Times New Roman" w:eastAsia="Times New Roman" w:hAnsi="Times New Roman" w:cs="Times New Roman"/>
          <w:sz w:val="28"/>
          <w:szCs w:val="28"/>
          <w:lang w:eastAsia="ru-RU"/>
        </w:rPr>
        <w:t>А.Н.Граборов</w:t>
      </w:r>
      <w:proofErr w:type="spellEnd"/>
      <w:r w:rsidRPr="00D621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D62195">
        <w:rPr>
          <w:rFonts w:ascii="Times New Roman" w:eastAsia="Times New Roman" w:hAnsi="Times New Roman" w:cs="Times New Roman"/>
          <w:sz w:val="28"/>
          <w:szCs w:val="28"/>
          <w:lang w:eastAsia="ru-RU"/>
        </w:rPr>
        <w:t>Г.Н.Дульнев</w:t>
      </w:r>
      <w:proofErr w:type="spellEnd"/>
      <w:r w:rsidRPr="00D62195">
        <w:rPr>
          <w:rFonts w:ascii="Times New Roman" w:eastAsia="Times New Roman" w:hAnsi="Times New Roman" w:cs="Times New Roman"/>
          <w:sz w:val="28"/>
          <w:szCs w:val="28"/>
          <w:lang w:eastAsia="ru-RU"/>
        </w:rPr>
        <w:t>). Очень мало освящается вопрос воспитания у обучающихся с нарушениями интеллекта самостоятельности в процессе трудового обучения.</w:t>
      </w:r>
      <w:r w:rsidR="00AF578C" w:rsidRPr="00D621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773C6E" w:rsidRPr="00D62195" w:rsidRDefault="00773C6E" w:rsidP="00D6219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2195">
        <w:rPr>
          <w:rFonts w:ascii="Times New Roman" w:eastAsia="Times New Roman" w:hAnsi="Times New Roman" w:cs="Times New Roman"/>
          <w:sz w:val="28"/>
          <w:szCs w:val="28"/>
          <w:lang w:eastAsia="ru-RU"/>
        </w:rPr>
        <w:t>Отсутствие у выпускников самостоятельности в выполнении заданий по труду возникает в силу того, что они не умеют целенаправленно использовать в работе свои навыки и знания. Это выражается в неумении пользоваться инструкциями (устными и письменными), чертежами, техническими рисунками, образцами и моделями, в неумении планировать свою работу, выполнять ее в определенной последовательности, чрезмерной</w:t>
      </w:r>
      <w:r w:rsidR="00AF578C" w:rsidRPr="00D621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62195">
        <w:rPr>
          <w:rFonts w:ascii="Times New Roman" w:eastAsia="Times New Roman" w:hAnsi="Times New Roman" w:cs="Times New Roman"/>
          <w:sz w:val="28"/>
          <w:szCs w:val="28"/>
          <w:lang w:eastAsia="ru-RU"/>
        </w:rPr>
        <w:t>опоре на технологическую карту, неумении работать без ее руководства.</w:t>
      </w:r>
    </w:p>
    <w:p w:rsidR="00773C6E" w:rsidRPr="00D62195" w:rsidRDefault="00D62195" w:rsidP="00D6219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Для</w:t>
      </w:r>
      <w:r w:rsidR="00773C6E" w:rsidRPr="00D621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поиск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773C6E" w:rsidRPr="00D621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обосновани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773C6E" w:rsidRPr="00D621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конкретных педагогических путей решения проблемы воспитания у обучающихся с легкой умственной отсталостью самостоятельности в выполнении трудовых заданий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используются:</w:t>
      </w:r>
    </w:p>
    <w:p w:rsidR="00773C6E" w:rsidRPr="00D62195" w:rsidRDefault="00773C6E" w:rsidP="00D6219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2195">
        <w:rPr>
          <w:rFonts w:ascii="Times New Roman" w:eastAsia="Times New Roman" w:hAnsi="Times New Roman" w:cs="Times New Roman"/>
          <w:sz w:val="28"/>
          <w:szCs w:val="28"/>
          <w:lang w:eastAsia="ru-RU"/>
        </w:rPr>
        <w:t>а) наблюдени</w:t>
      </w:r>
      <w:r w:rsidR="00ED6E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</w:t>
      </w:r>
      <w:r w:rsidRPr="00D62195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уроках,</w:t>
      </w:r>
    </w:p>
    <w:p w:rsidR="00773C6E" w:rsidRPr="00D62195" w:rsidRDefault="00773C6E" w:rsidP="00D6219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2195">
        <w:rPr>
          <w:rFonts w:ascii="Times New Roman" w:eastAsia="Times New Roman" w:hAnsi="Times New Roman" w:cs="Times New Roman"/>
          <w:sz w:val="28"/>
          <w:szCs w:val="28"/>
          <w:lang w:eastAsia="ru-RU"/>
        </w:rPr>
        <w:t>б) контрольные срезы для определения степени самостоятельности у обучающихся,</w:t>
      </w:r>
    </w:p>
    <w:p w:rsidR="00773C6E" w:rsidRPr="00D62195" w:rsidRDefault="00ED6E9D" w:rsidP="00D6219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в) </w:t>
      </w:r>
      <w:r w:rsidR="00773C6E" w:rsidRPr="00D62195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обучающий (формирующий) эксперимент, с целью воспитания у учащихся самостоятельности во время выполнения практических заданий по столярному делу.</w:t>
      </w:r>
    </w:p>
    <w:p w:rsidR="00773C6E" w:rsidRPr="00D62195" w:rsidRDefault="00D15247" w:rsidP="00D6219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Изучив материалы о</w:t>
      </w:r>
      <w:r w:rsidR="00773C6E" w:rsidRPr="00D62195">
        <w:rPr>
          <w:rFonts w:ascii="Times New Roman" w:eastAsia="Times New Roman" w:hAnsi="Times New Roman" w:cs="Times New Roman"/>
          <w:sz w:val="28"/>
          <w:szCs w:val="28"/>
          <w:lang w:eastAsia="ru-RU"/>
        </w:rPr>
        <w:t>бучающ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его</w:t>
      </w:r>
      <w:r w:rsidR="00773C6E" w:rsidRPr="00D621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эксперимент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644E5C">
        <w:rPr>
          <w:rFonts w:ascii="Times New Roman" w:eastAsia="Times New Roman" w:hAnsi="Times New Roman" w:cs="Times New Roman"/>
          <w:sz w:val="28"/>
          <w:szCs w:val="28"/>
          <w:lang w:eastAsia="ru-RU"/>
        </w:rPr>
        <w:t>, который был</w:t>
      </w:r>
      <w:r w:rsidR="00773C6E" w:rsidRPr="00D621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</w:t>
      </w:r>
      <w:r w:rsidR="00644E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еден </w:t>
      </w:r>
      <w:r w:rsidR="00773C6E" w:rsidRPr="00D62195">
        <w:rPr>
          <w:rFonts w:ascii="Times New Roman" w:eastAsia="Times New Roman" w:hAnsi="Times New Roman" w:cs="Times New Roman"/>
          <w:sz w:val="28"/>
          <w:szCs w:val="28"/>
          <w:lang w:eastAsia="ru-RU"/>
        </w:rPr>
        <w:t>в 201</w:t>
      </w:r>
      <w:r w:rsidR="00300E7F" w:rsidRPr="00D62195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773C6E" w:rsidRPr="00D62195">
        <w:rPr>
          <w:rFonts w:ascii="Times New Roman" w:eastAsia="Times New Roman" w:hAnsi="Times New Roman" w:cs="Times New Roman"/>
          <w:sz w:val="28"/>
          <w:szCs w:val="28"/>
          <w:lang w:eastAsia="ru-RU"/>
        </w:rPr>
        <w:t>-201</w:t>
      </w:r>
      <w:r w:rsidR="00300E7F" w:rsidRPr="00D62195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773C6E" w:rsidRPr="00D621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</w:t>
      </w:r>
      <w:r w:rsidR="00ED6E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ебном </w:t>
      </w:r>
      <w:r w:rsidR="00773C6E" w:rsidRPr="00D621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году в Барнаульской школе-интернате № 1 </w:t>
      </w:r>
      <w:r w:rsidR="00644E5C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773C6E" w:rsidRPr="00D621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773C6E" w:rsidRPr="00D62195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Усть-</w:t>
      </w:r>
      <w:r w:rsidR="00773C6E" w:rsidRPr="00D6219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Каменогорской</w:t>
      </w:r>
      <w:proofErr w:type="spellEnd"/>
      <w:r w:rsidR="00773C6E" w:rsidRPr="00D621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вспомогательной школы № 21</w:t>
      </w:r>
      <w:r w:rsidR="00644E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решил использовать наработки экспериментаторов в своей педагогической деятельности</w:t>
      </w:r>
      <w:r w:rsidR="00773C6E" w:rsidRPr="00D6219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594DB0" w:rsidRPr="00D621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773C6E" w:rsidRPr="00D62195" w:rsidRDefault="00644E5C" w:rsidP="00D6219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Целями данной работы было определено</w:t>
      </w:r>
      <w:r w:rsidR="00773C6E" w:rsidRPr="00D62195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773C6E" w:rsidRPr="00D62195" w:rsidRDefault="00773C6E" w:rsidP="00D62195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2195">
        <w:rPr>
          <w:rFonts w:ascii="Times New Roman" w:eastAsia="Times New Roman" w:hAnsi="Times New Roman" w:cs="Times New Roman"/>
          <w:sz w:val="28"/>
          <w:szCs w:val="28"/>
          <w:lang w:eastAsia="ru-RU"/>
        </w:rPr>
        <w:t>сформировать у обучающихся умения давать словесный отчет о проделанной работе после выполнения задания и рассказывать о способе выполнения предстоящей работы;</w:t>
      </w:r>
    </w:p>
    <w:p w:rsidR="00773C6E" w:rsidRPr="00D62195" w:rsidRDefault="00773C6E" w:rsidP="00D62195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219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привить учащимся навыки составления плана выполнения предстоящего задания;</w:t>
      </w:r>
    </w:p>
    <w:p w:rsidR="00773C6E" w:rsidRPr="00D62195" w:rsidRDefault="00773C6E" w:rsidP="00D62195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2195">
        <w:rPr>
          <w:rFonts w:ascii="Times New Roman" w:eastAsia="Times New Roman" w:hAnsi="Times New Roman" w:cs="Times New Roman"/>
          <w:sz w:val="28"/>
          <w:szCs w:val="28"/>
          <w:lang w:eastAsia="ru-RU"/>
        </w:rPr>
        <w:t>научить их умению выполнять задания по образцу (готовому изделию) и техническому рисунку.</w:t>
      </w:r>
    </w:p>
    <w:p w:rsidR="00773C6E" w:rsidRPr="00D62195" w:rsidRDefault="00773C6E" w:rsidP="00D6219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219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Обучение обучающихся умению давать словесный отчет о проделанной работе и рассказывать о предстоящей.</w:t>
      </w:r>
    </w:p>
    <w:p w:rsidR="00773C6E" w:rsidRPr="00D62195" w:rsidRDefault="00773C6E" w:rsidP="00D6219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21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Требуя от обучающихся описания трудовых операций, </w:t>
      </w:r>
      <w:r w:rsidR="00644E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постепенно </w:t>
      </w:r>
      <w:r w:rsidRPr="00D6219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приуча</w:t>
      </w:r>
      <w:r w:rsidR="00644E5C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Pr="00D621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их сознательно подходить к выполнению заданий. </w:t>
      </w:r>
      <w:r w:rsidR="00644E5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Побуждаю</w:t>
      </w:r>
      <w:r w:rsidRPr="00D621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учащи</w:t>
      </w:r>
      <w:r w:rsidR="00644E5C">
        <w:rPr>
          <w:rFonts w:ascii="Times New Roman" w:eastAsia="Times New Roman" w:hAnsi="Times New Roman" w:cs="Times New Roman"/>
          <w:sz w:val="28"/>
          <w:szCs w:val="28"/>
          <w:lang w:eastAsia="ru-RU"/>
        </w:rPr>
        <w:t>х</w:t>
      </w:r>
      <w:r w:rsidRPr="00D62195">
        <w:rPr>
          <w:rFonts w:ascii="Times New Roman" w:eastAsia="Times New Roman" w:hAnsi="Times New Roman" w:cs="Times New Roman"/>
          <w:sz w:val="28"/>
          <w:szCs w:val="28"/>
          <w:lang w:eastAsia="ru-RU"/>
        </w:rPr>
        <w:t>ся рассказывать о способе выполнения задания непосредственно после его окончания – в конце урока (как закрепление того, что они делали на уроке) или в начале следующего урока (как повторение предыдущего задания).</w:t>
      </w:r>
    </w:p>
    <w:p w:rsidR="000A1118" w:rsidRDefault="00644E5C" w:rsidP="00D6219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Например, при</w:t>
      </w:r>
      <w:r w:rsidR="00773C6E" w:rsidRPr="00D621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ении</w:t>
      </w:r>
      <w:r w:rsidR="00773C6E" w:rsidRPr="00D621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раскро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773C6E" w:rsidRPr="00D621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пиломатериала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первоначально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рассказываю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 называется пиление и где оно применяется</w:t>
      </w:r>
      <w:r w:rsidR="00773C6E" w:rsidRPr="00D621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этом все специальные термины визуально дублирую на доске, а также дополнительно обращаюсь к словарю, расположенном в мастерской (</w:t>
      </w:r>
      <w:r w:rsidRPr="00644E5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Приложение 79 Фото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0A11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показываю образцы деталей. Затем показываю и объясняю способ выполнения раскроя пиломатериала, после чего учащиеся приступают к выполнению задания урока. На заключительном этапе, применяя метод фронтального опроса стимулирую сначала односложные ответы обучающихся. </w:t>
      </w:r>
    </w:p>
    <w:p w:rsidR="00773C6E" w:rsidRPr="00D62195" w:rsidRDefault="00ED6E9D" w:rsidP="00D6219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773C6E" w:rsidRPr="00D62195"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опросы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педагога</w:t>
      </w:r>
      <w:r w:rsidR="00773C6E" w:rsidRPr="00D621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ответы учеников выглядели примерно так:</w:t>
      </w:r>
    </w:p>
    <w:p w:rsidR="00773C6E" w:rsidRPr="00D62195" w:rsidRDefault="00773C6E" w:rsidP="00D62195">
      <w:pPr>
        <w:numPr>
          <w:ilvl w:val="0"/>
          <w:numId w:val="2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2195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Какой вид пиления вы сегодня узнали и выполняли?</w:t>
      </w:r>
    </w:p>
    <w:p w:rsidR="00773C6E" w:rsidRPr="00D62195" w:rsidRDefault="00773C6E" w:rsidP="00D62195">
      <w:pPr>
        <w:numPr>
          <w:ilvl w:val="0"/>
          <w:numId w:val="2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2195">
        <w:rPr>
          <w:rFonts w:ascii="Times New Roman" w:eastAsia="Times New Roman" w:hAnsi="Times New Roman" w:cs="Times New Roman"/>
          <w:sz w:val="28"/>
          <w:szCs w:val="28"/>
          <w:lang w:eastAsia="ru-RU"/>
        </w:rPr>
        <w:t>Поперечное и продольное.</w:t>
      </w:r>
    </w:p>
    <w:p w:rsidR="00773C6E" w:rsidRPr="00D62195" w:rsidRDefault="00773C6E" w:rsidP="00D62195">
      <w:pPr>
        <w:numPr>
          <w:ilvl w:val="0"/>
          <w:numId w:val="2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2195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Какой длины нужно было сделать брусок?</w:t>
      </w:r>
    </w:p>
    <w:p w:rsidR="00773C6E" w:rsidRPr="00D62195" w:rsidRDefault="00773C6E" w:rsidP="00D62195">
      <w:pPr>
        <w:numPr>
          <w:ilvl w:val="0"/>
          <w:numId w:val="2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2195">
        <w:rPr>
          <w:rFonts w:ascii="Times New Roman" w:eastAsia="Times New Roman" w:hAnsi="Times New Roman" w:cs="Times New Roman"/>
          <w:sz w:val="28"/>
          <w:szCs w:val="28"/>
          <w:lang w:eastAsia="ru-RU"/>
        </w:rPr>
        <w:t>80 мм или 8 см.</w:t>
      </w:r>
    </w:p>
    <w:p w:rsidR="00773C6E" w:rsidRPr="00D62195" w:rsidRDefault="00773C6E" w:rsidP="00D62195">
      <w:pPr>
        <w:numPr>
          <w:ilvl w:val="0"/>
          <w:numId w:val="2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2195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надо было сделать перед тем, как начать пиление?</w:t>
      </w:r>
    </w:p>
    <w:p w:rsidR="00773C6E" w:rsidRPr="00D62195" w:rsidRDefault="00773C6E" w:rsidP="00D62195">
      <w:pPr>
        <w:numPr>
          <w:ilvl w:val="0"/>
          <w:numId w:val="2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2195">
        <w:rPr>
          <w:rFonts w:ascii="Times New Roman" w:eastAsia="Times New Roman" w:hAnsi="Times New Roman" w:cs="Times New Roman"/>
          <w:sz w:val="28"/>
          <w:szCs w:val="28"/>
          <w:lang w:eastAsia="ru-RU"/>
        </w:rPr>
        <w:t>Сначала надо было произвести разметку.</w:t>
      </w:r>
    </w:p>
    <w:p w:rsidR="00773C6E" w:rsidRPr="00D62195" w:rsidRDefault="00773C6E" w:rsidP="00D62195">
      <w:pPr>
        <w:numPr>
          <w:ilvl w:val="0"/>
          <w:numId w:val="2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2195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Какие инструменты применялись при выполнении этого задания?</w:t>
      </w:r>
    </w:p>
    <w:p w:rsidR="00773C6E" w:rsidRPr="00D62195" w:rsidRDefault="00773C6E" w:rsidP="00D62195">
      <w:pPr>
        <w:numPr>
          <w:ilvl w:val="0"/>
          <w:numId w:val="2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2195">
        <w:rPr>
          <w:rFonts w:ascii="Times New Roman" w:eastAsia="Times New Roman" w:hAnsi="Times New Roman" w:cs="Times New Roman"/>
          <w:sz w:val="28"/>
          <w:szCs w:val="28"/>
          <w:lang w:eastAsia="ru-RU"/>
        </w:rPr>
        <w:t>Линейка, карандаш, угольник, ножовка, наждачная бумага.</w:t>
      </w:r>
    </w:p>
    <w:p w:rsidR="00773C6E" w:rsidRPr="00D62195" w:rsidRDefault="00773C6E" w:rsidP="00D62195">
      <w:pPr>
        <w:numPr>
          <w:ilvl w:val="0"/>
          <w:numId w:val="2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2195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вы выполняли пиление бруска?</w:t>
      </w:r>
    </w:p>
    <w:p w:rsidR="00773C6E" w:rsidRPr="00D62195" w:rsidRDefault="00773C6E" w:rsidP="00D62195">
      <w:pPr>
        <w:numPr>
          <w:ilvl w:val="0"/>
          <w:numId w:val="2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21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Зажали размеченный брусок в зажим, при помощи </w:t>
      </w:r>
      <w:proofErr w:type="spellStart"/>
      <w:r w:rsidRPr="00D62195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направителя</w:t>
      </w:r>
      <w:proofErr w:type="spellEnd"/>
      <w:r w:rsidRPr="00D621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сделали запил, затем отпилили брусок до конца, обработали наждачной бумагой, контролируя угольником.</w:t>
      </w:r>
      <w:r w:rsidR="000A1118" w:rsidRPr="000A11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A1118" w:rsidRDefault="00773C6E" w:rsidP="00D6219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2195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следующем уроке, перед изготовлением строительного материала, от обучающихся треб</w:t>
      </w:r>
      <w:r w:rsidR="000A1118">
        <w:rPr>
          <w:rFonts w:ascii="Times New Roman" w:eastAsia="Times New Roman" w:hAnsi="Times New Roman" w:cs="Times New Roman"/>
          <w:sz w:val="28"/>
          <w:szCs w:val="28"/>
          <w:lang w:eastAsia="ru-RU"/>
        </w:rPr>
        <w:t>ую</w:t>
      </w:r>
      <w:r w:rsidRPr="00D621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той же схеме рассказать о способе выполнения предстоящего задания, т. е. выполнения того же брусочка (длиннее или короче на 10 или 20 мм). Далее ставилась задача научить их рассказывать о способе выполнения предстоящего задания, знакомого или лишь частично, т. е. когда была известна технология выполнения отдельных операций, но не знаком порядок изготовления всего задания.</w:t>
      </w:r>
    </w:p>
    <w:p w:rsidR="000A1118" w:rsidRDefault="000A1118" w:rsidP="00D6219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Со старшеклассниками </w:t>
      </w:r>
      <w:r w:rsidR="00FD1D4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практикую предварительную беседу, в которой прошу рассказать о только предстоящей работе.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73C6E" w:rsidRPr="00D621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773C6E" w:rsidRPr="00FD1D45" w:rsidRDefault="00773C6E" w:rsidP="00D6219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1D4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Обучение учащихся давать словесный отчет о проделанной работе и рассказывать о предстоящей проходило по следующим этапам:</w:t>
      </w:r>
    </w:p>
    <w:p w:rsidR="00773C6E" w:rsidRPr="00D62195" w:rsidRDefault="00773C6E" w:rsidP="00D62195">
      <w:pPr>
        <w:numPr>
          <w:ilvl w:val="0"/>
          <w:numId w:val="3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2195">
        <w:rPr>
          <w:rFonts w:ascii="Times New Roman" w:eastAsia="Times New Roman" w:hAnsi="Times New Roman" w:cs="Times New Roman"/>
          <w:sz w:val="28"/>
          <w:szCs w:val="28"/>
          <w:lang w:eastAsia="ru-RU"/>
        </w:rPr>
        <w:t>Внимание учеников направля</w:t>
      </w:r>
      <w:r w:rsidR="00FD1D45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Pr="00D621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осознание ими цели задания – что они будут делать и для чего.</w:t>
      </w:r>
    </w:p>
    <w:p w:rsidR="00773C6E" w:rsidRPr="00D62195" w:rsidRDefault="00FD1D45" w:rsidP="00D62195">
      <w:pPr>
        <w:numPr>
          <w:ilvl w:val="0"/>
          <w:numId w:val="3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773C6E" w:rsidRPr="00D62195">
        <w:rPr>
          <w:rFonts w:ascii="Times New Roman" w:eastAsia="Times New Roman" w:hAnsi="Times New Roman" w:cs="Times New Roman"/>
          <w:sz w:val="28"/>
          <w:szCs w:val="28"/>
          <w:lang w:eastAsia="ru-RU"/>
        </w:rPr>
        <w:t>ч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773C6E" w:rsidRPr="00D621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умению производить анализ готового изделия, т.е. описывать его внешний вид.</w:t>
      </w:r>
    </w:p>
    <w:p w:rsidR="00773C6E" w:rsidRPr="00D62195" w:rsidRDefault="00773C6E" w:rsidP="00D62195">
      <w:pPr>
        <w:numPr>
          <w:ilvl w:val="0"/>
          <w:numId w:val="3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2195">
        <w:rPr>
          <w:rFonts w:ascii="Times New Roman" w:eastAsia="Times New Roman" w:hAnsi="Times New Roman" w:cs="Times New Roman"/>
          <w:sz w:val="28"/>
          <w:szCs w:val="28"/>
          <w:lang w:eastAsia="ru-RU"/>
        </w:rPr>
        <w:t>Уч</w:t>
      </w:r>
      <w:r w:rsidR="00FD1D45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D621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рассказывать о том, как они будут выполнять предстоящее, частично знакомое задание.</w:t>
      </w:r>
    </w:p>
    <w:p w:rsidR="00773C6E" w:rsidRPr="00D62195" w:rsidRDefault="00773C6E" w:rsidP="00D6219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2195">
        <w:rPr>
          <w:rFonts w:ascii="Times New Roman" w:eastAsia="Times New Roman" w:hAnsi="Times New Roman" w:cs="Times New Roman"/>
          <w:sz w:val="28"/>
          <w:szCs w:val="28"/>
          <w:lang w:eastAsia="ru-RU"/>
        </w:rPr>
        <w:t>4. Уч</w:t>
      </w:r>
      <w:r w:rsidR="00FD1D45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D621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рассказывать о способе выполнения предстоящего нового задания.</w:t>
      </w:r>
    </w:p>
    <w:p w:rsidR="00773C6E" w:rsidRPr="00D62195" w:rsidRDefault="00773C6E" w:rsidP="00D6219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219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Составление плана после выполнения задания.</w:t>
      </w:r>
    </w:p>
    <w:p w:rsidR="00773C6E" w:rsidRPr="00D62195" w:rsidRDefault="00773C6E" w:rsidP="00D6219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2195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 об</w:t>
      </w:r>
      <w:r w:rsidR="00ED6E9D">
        <w:rPr>
          <w:rFonts w:ascii="Times New Roman" w:eastAsia="Times New Roman" w:hAnsi="Times New Roman" w:cs="Times New Roman"/>
          <w:sz w:val="28"/>
          <w:szCs w:val="28"/>
          <w:lang w:eastAsia="ru-RU"/>
        </w:rPr>
        <w:t>ъ</w:t>
      </w:r>
      <w:r w:rsidRPr="00D621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яснения способа выполнения изделия (строительного материала – бруска) </w:t>
      </w:r>
      <w:r w:rsidR="00FD1D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предложил </w:t>
      </w:r>
      <w:r w:rsidRPr="00D621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ученикам рассказать о том, как они думают выполнять это задание, с чего начнут, как будут переходить от одной операции к другой и т.д. </w:t>
      </w:r>
      <w:r w:rsidR="00FD1D45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</w:t>
      </w:r>
      <w:r w:rsidRPr="00D621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подробны</w:t>
      </w:r>
      <w:r w:rsidR="00FD1D45">
        <w:rPr>
          <w:rFonts w:ascii="Times New Roman" w:eastAsia="Times New Roman" w:hAnsi="Times New Roman" w:cs="Times New Roman"/>
          <w:sz w:val="28"/>
          <w:szCs w:val="28"/>
          <w:lang w:eastAsia="ru-RU"/>
        </w:rPr>
        <w:t>х</w:t>
      </w:r>
      <w:r w:rsidRPr="00D621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ответ</w:t>
      </w:r>
      <w:r w:rsidR="00FD1D45">
        <w:rPr>
          <w:rFonts w:ascii="Times New Roman" w:eastAsia="Times New Roman" w:hAnsi="Times New Roman" w:cs="Times New Roman"/>
          <w:sz w:val="28"/>
          <w:szCs w:val="28"/>
          <w:lang w:eastAsia="ru-RU"/>
        </w:rPr>
        <w:t>ов</w:t>
      </w:r>
      <w:r w:rsidRPr="00D621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поставленные вопросы, предл</w:t>
      </w:r>
      <w:r w:rsidR="00FD1D45">
        <w:rPr>
          <w:rFonts w:ascii="Times New Roman" w:eastAsia="Times New Roman" w:hAnsi="Times New Roman" w:cs="Times New Roman"/>
          <w:sz w:val="28"/>
          <w:szCs w:val="28"/>
          <w:lang w:eastAsia="ru-RU"/>
        </w:rPr>
        <w:t>агаю</w:t>
      </w:r>
      <w:r w:rsidRPr="00D621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приступить к непосредственному выполнению изделия.</w:t>
      </w:r>
    </w:p>
    <w:p w:rsidR="00773C6E" w:rsidRPr="00D62195" w:rsidRDefault="00773C6E" w:rsidP="00D6219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2195">
        <w:rPr>
          <w:rFonts w:ascii="Times New Roman" w:eastAsia="Times New Roman" w:hAnsi="Times New Roman" w:cs="Times New Roman"/>
          <w:sz w:val="28"/>
          <w:szCs w:val="28"/>
          <w:lang w:eastAsia="ru-RU"/>
        </w:rPr>
        <w:t>Сразу же после окончания работы предл</w:t>
      </w:r>
      <w:r w:rsidR="00FD1D45">
        <w:rPr>
          <w:rFonts w:ascii="Times New Roman" w:eastAsia="Times New Roman" w:hAnsi="Times New Roman" w:cs="Times New Roman"/>
          <w:sz w:val="28"/>
          <w:szCs w:val="28"/>
          <w:lang w:eastAsia="ru-RU"/>
        </w:rPr>
        <w:t>агаю</w:t>
      </w:r>
      <w:r w:rsidRPr="00D621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составить план выполнения законченного задания. </w:t>
      </w:r>
      <w:r w:rsidR="00FD1D4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этом</w:t>
      </w:r>
      <w:r w:rsidRPr="00D621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обучающиеся коллективно называ</w:t>
      </w:r>
      <w:r w:rsidR="00FD1D45">
        <w:rPr>
          <w:rFonts w:ascii="Times New Roman" w:eastAsia="Times New Roman" w:hAnsi="Times New Roman" w:cs="Times New Roman"/>
          <w:sz w:val="28"/>
          <w:szCs w:val="28"/>
          <w:lang w:eastAsia="ru-RU"/>
        </w:rPr>
        <w:t>ют</w:t>
      </w:r>
      <w:r w:rsidRPr="00D621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порядок изготовления изделия, </w:t>
      </w:r>
      <w:r w:rsidR="00FD1D45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мною производится</w:t>
      </w:r>
      <w:r w:rsidRPr="00D621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запис</w:t>
      </w:r>
      <w:r w:rsidR="00FD1D45">
        <w:rPr>
          <w:rFonts w:ascii="Times New Roman" w:eastAsia="Times New Roman" w:hAnsi="Times New Roman" w:cs="Times New Roman"/>
          <w:sz w:val="28"/>
          <w:szCs w:val="28"/>
          <w:lang w:eastAsia="ru-RU"/>
        </w:rPr>
        <w:t>ь</w:t>
      </w:r>
      <w:r w:rsidRPr="00D621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доске устанавливаем</w:t>
      </w:r>
      <w:r w:rsidR="00FD1D45">
        <w:rPr>
          <w:rFonts w:ascii="Times New Roman" w:eastAsia="Times New Roman" w:hAnsi="Times New Roman" w:cs="Times New Roman"/>
          <w:sz w:val="28"/>
          <w:szCs w:val="28"/>
          <w:lang w:eastAsia="ru-RU"/>
        </w:rPr>
        <w:t>ой</w:t>
      </w:r>
      <w:r w:rsidRPr="00D621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ими последовательность</w:t>
      </w:r>
      <w:r w:rsidR="00FD1D45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Pr="00D621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операций, </w:t>
      </w:r>
      <w:r w:rsidR="00FD1D45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D621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нумер</w:t>
      </w:r>
      <w:r w:rsidR="00FD1D45">
        <w:rPr>
          <w:rFonts w:ascii="Times New Roman" w:eastAsia="Times New Roman" w:hAnsi="Times New Roman" w:cs="Times New Roman"/>
          <w:sz w:val="28"/>
          <w:szCs w:val="28"/>
          <w:lang w:eastAsia="ru-RU"/>
        </w:rPr>
        <w:t>ацией</w:t>
      </w:r>
      <w:r w:rsidRPr="00D6219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73C6E" w:rsidRPr="00D62195" w:rsidRDefault="00773C6E" w:rsidP="00D6219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2195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результате получился такой план:</w:t>
      </w:r>
    </w:p>
    <w:p w:rsidR="00773C6E" w:rsidRPr="00D62195" w:rsidRDefault="00773C6E" w:rsidP="00D62195">
      <w:pPr>
        <w:numPr>
          <w:ilvl w:val="0"/>
          <w:numId w:val="4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2195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Подбор материала (подходящего по размеру).</w:t>
      </w:r>
    </w:p>
    <w:p w:rsidR="00773C6E" w:rsidRPr="00D62195" w:rsidRDefault="00773C6E" w:rsidP="00D62195">
      <w:pPr>
        <w:numPr>
          <w:ilvl w:val="0"/>
          <w:numId w:val="4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2195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Разметка длины бруска (с использованием угольника).</w:t>
      </w:r>
    </w:p>
    <w:p w:rsidR="00773C6E" w:rsidRPr="00D62195" w:rsidRDefault="00773C6E" w:rsidP="00D62195">
      <w:pPr>
        <w:numPr>
          <w:ilvl w:val="0"/>
          <w:numId w:val="4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2195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Закрепление заготовки в зажим верстака.</w:t>
      </w:r>
    </w:p>
    <w:p w:rsidR="00773C6E" w:rsidRPr="00D62195" w:rsidRDefault="00773C6E" w:rsidP="00D62195">
      <w:pPr>
        <w:numPr>
          <w:ilvl w:val="0"/>
          <w:numId w:val="4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62195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Запиливание</w:t>
      </w:r>
      <w:proofErr w:type="spellEnd"/>
      <w:r w:rsidRPr="00D621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припуском (использование </w:t>
      </w:r>
      <w:proofErr w:type="spellStart"/>
      <w:r w:rsidRPr="00D62195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направителя</w:t>
      </w:r>
      <w:proofErr w:type="spellEnd"/>
      <w:r w:rsidRPr="00D62195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773C6E" w:rsidRPr="00D62195" w:rsidRDefault="00773C6E" w:rsidP="00D62195">
      <w:pPr>
        <w:numPr>
          <w:ilvl w:val="0"/>
          <w:numId w:val="4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2195">
        <w:rPr>
          <w:rFonts w:ascii="Times New Roman" w:eastAsia="Times New Roman" w:hAnsi="Times New Roman" w:cs="Times New Roman"/>
          <w:sz w:val="28"/>
          <w:szCs w:val="28"/>
          <w:lang w:eastAsia="ru-RU"/>
        </w:rPr>
        <w:t>Отпиливание бруска (контроль угольником).</w:t>
      </w:r>
    </w:p>
    <w:p w:rsidR="00773C6E" w:rsidRPr="00D62195" w:rsidRDefault="00773C6E" w:rsidP="00D6219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21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 </w:t>
      </w:r>
      <w:r w:rsidR="00ED6E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Pr="00D62195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Обработка бруска (контроль угольником).</w:t>
      </w:r>
    </w:p>
    <w:p w:rsidR="00773C6E" w:rsidRPr="00D62195" w:rsidRDefault="00773C6E" w:rsidP="00D6219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2195">
        <w:rPr>
          <w:rFonts w:ascii="Times New Roman" w:eastAsia="Times New Roman" w:hAnsi="Times New Roman" w:cs="Times New Roman"/>
          <w:sz w:val="28"/>
          <w:szCs w:val="28"/>
          <w:lang w:eastAsia="ru-RU"/>
        </w:rPr>
        <w:t>Трудовое обучение не должно ограничиваться формированием у обучающихся только рабочих двигательных навыков. Оно должно быть направленно на воспитание у них умений решать умственные задачи, связанные с практическим выполнением трудовых заданий (планирование, выполнение заданий при помощи различных инструкций, образца, рисунка и т.д.). Это в свою очередь способствует коррекции умственного развития обучающихся с интеллектуальными нарушениями вообще.</w:t>
      </w:r>
    </w:p>
    <w:p w:rsidR="00773C6E" w:rsidRPr="00D62195" w:rsidRDefault="00773C6E" w:rsidP="00D6219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219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Проблема воспитания у обучающихся (воспитанников) самостоятельности должна решаться при строгом соблюдении правила: от простого к сложному, от более известного к менее известному, от конкретного к абстрактному. Так при обучении столярному делу следует осуществлять постепенный переход от простейших к более сложным операциям, а также к инструкциям, планам, образцам и т. д.</w:t>
      </w:r>
    </w:p>
    <w:p w:rsidR="00773C6E" w:rsidRPr="00D62195" w:rsidRDefault="00773C6E" w:rsidP="00D6219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219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Профессионально-трудовое обучение можно и необходимо использовать для развития реч</w:t>
      </w:r>
      <w:r w:rsidR="00FD1D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воспитанников </w:t>
      </w:r>
      <w:r w:rsidRPr="00D621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(словесный отчет – устный и письменный – о проделанной работе, </w:t>
      </w:r>
      <w:proofErr w:type="spellStart"/>
      <w:r w:rsidRPr="00D62195">
        <w:rPr>
          <w:rFonts w:ascii="Times New Roman" w:eastAsia="Times New Roman" w:hAnsi="Times New Roman" w:cs="Times New Roman"/>
          <w:sz w:val="28"/>
          <w:szCs w:val="28"/>
          <w:lang w:eastAsia="ru-RU"/>
        </w:rPr>
        <w:t>оречевление</w:t>
      </w:r>
      <w:proofErr w:type="spellEnd"/>
      <w:r w:rsidRPr="00D621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выполнения предстоящего </w:t>
      </w:r>
      <w:r w:rsidRPr="00D6219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задания и т. д.), что в свою очередь также будет способствовать умственному развитию детей.</w:t>
      </w:r>
    </w:p>
    <w:p w:rsidR="00773C6E" w:rsidRPr="00D62195" w:rsidRDefault="00FD1D45" w:rsidP="00D6219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и упомянутые выше исследователи считаю</w:t>
      </w:r>
      <w:r w:rsidR="00773C6E" w:rsidRPr="00D62195">
        <w:rPr>
          <w:rFonts w:ascii="Times New Roman" w:eastAsia="Times New Roman" w:hAnsi="Times New Roman" w:cs="Times New Roman"/>
          <w:sz w:val="28"/>
          <w:szCs w:val="28"/>
          <w:lang w:eastAsia="ru-RU"/>
        </w:rPr>
        <w:t>, наиболее эффективным является такой путь воспитания самостоятельности у обучающихся с умственной отсталостью на первом году обучения в столярной мастерской, когда формирование у детей умения давать словесный отчет, составлять план работы, выполнять задания по образцу, рисунку и письменной инструкции проходит по нескольким этапам: сначала обучение проводится на материале, знакомом учащимся, затем – на частично знакомом и только после этого – на новом материале.</w:t>
      </w:r>
    </w:p>
    <w:p w:rsidR="00773C6E" w:rsidRPr="00D62195" w:rsidRDefault="00773C6E" w:rsidP="00D6219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219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Список использованной литературы</w:t>
      </w:r>
    </w:p>
    <w:p w:rsidR="00773C6E" w:rsidRPr="00D62195" w:rsidRDefault="00773C6E" w:rsidP="00D6219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2195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Воспитание и обучение детей во вспомогательной школе. /Под ред. В. В. Воронковой. – М.: Школа-пресс, 1994.</w:t>
      </w:r>
    </w:p>
    <w:p w:rsidR="00773C6E" w:rsidRPr="00D62195" w:rsidRDefault="00773C6E" w:rsidP="00D6219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21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Воспитание самостоятельности у учащихся вспомогательной школы в процессе профессионально-трудового обучения (на материале обучения швейному делу). / МПГУ, дефектологический факультет, дипломная работа слушателя отделения олигофренопедагогики </w:t>
      </w:r>
      <w:proofErr w:type="spellStart"/>
      <w:r w:rsidRPr="00D62195">
        <w:rPr>
          <w:rFonts w:ascii="Times New Roman" w:eastAsia="Times New Roman" w:hAnsi="Times New Roman" w:cs="Times New Roman"/>
          <w:sz w:val="28"/>
          <w:szCs w:val="28"/>
          <w:lang w:eastAsia="ru-RU"/>
        </w:rPr>
        <w:t>Варес</w:t>
      </w:r>
      <w:proofErr w:type="spellEnd"/>
      <w:r w:rsidRPr="00D621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И.М., научный руководитель старший преподаватель Тушева Е. С., - М., 1997.</w:t>
      </w:r>
    </w:p>
    <w:p w:rsidR="00773C6E" w:rsidRPr="00D62195" w:rsidRDefault="00773C6E" w:rsidP="00D6219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62195">
        <w:rPr>
          <w:rFonts w:ascii="Times New Roman" w:eastAsia="Times New Roman" w:hAnsi="Times New Roman" w:cs="Times New Roman"/>
          <w:sz w:val="28"/>
          <w:szCs w:val="28"/>
          <w:lang w:eastAsia="ru-RU"/>
        </w:rPr>
        <w:t>Выгодский</w:t>
      </w:r>
      <w:proofErr w:type="spellEnd"/>
      <w:r w:rsidRPr="00D621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Л. С. Избранные психологические исследования. Мышление и речь. – М.: Из-во АПН РСФСР, 1959.</w:t>
      </w:r>
    </w:p>
    <w:p w:rsidR="00773C6E" w:rsidRPr="00D62195" w:rsidRDefault="00773C6E" w:rsidP="00D6219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2195">
        <w:rPr>
          <w:rFonts w:ascii="Times New Roman" w:eastAsia="Times New Roman" w:hAnsi="Times New Roman" w:cs="Times New Roman"/>
          <w:sz w:val="28"/>
          <w:szCs w:val="28"/>
          <w:lang w:eastAsia="ru-RU"/>
        </w:rPr>
        <w:t>Гнатюк А.А. Подготовленность выпускников вспомогательной школы к профессиональному труду. //Дефектология. 1986. № 6.</w:t>
      </w:r>
    </w:p>
    <w:p w:rsidR="00773C6E" w:rsidRPr="00D62195" w:rsidRDefault="00773C6E" w:rsidP="00D6219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62195">
        <w:rPr>
          <w:rFonts w:ascii="Times New Roman" w:eastAsia="Times New Roman" w:hAnsi="Times New Roman" w:cs="Times New Roman"/>
          <w:sz w:val="28"/>
          <w:szCs w:val="28"/>
          <w:lang w:eastAsia="ru-RU"/>
        </w:rPr>
        <w:t>Дульнев</w:t>
      </w:r>
      <w:proofErr w:type="spellEnd"/>
      <w:r w:rsidRPr="00D621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М, Учебно-воспитательная работа во вспомогательной школе М.: Просвещение, 1981.</w:t>
      </w:r>
    </w:p>
    <w:p w:rsidR="00773C6E" w:rsidRPr="00D62195" w:rsidRDefault="00773C6E" w:rsidP="00D6219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62195">
        <w:rPr>
          <w:rFonts w:ascii="Times New Roman" w:eastAsia="Times New Roman" w:hAnsi="Times New Roman" w:cs="Times New Roman"/>
          <w:sz w:val="28"/>
          <w:szCs w:val="28"/>
          <w:lang w:eastAsia="ru-RU"/>
        </w:rPr>
        <w:t>Дульнев</w:t>
      </w:r>
      <w:proofErr w:type="spellEnd"/>
      <w:r w:rsidRPr="00D621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М. Основы трудового обучения во вспомогательной школе. – М.: Просвещение, 1969.</w:t>
      </w:r>
    </w:p>
    <w:p w:rsidR="00773C6E" w:rsidRPr="00D62195" w:rsidRDefault="00773C6E" w:rsidP="00D6219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2195">
        <w:rPr>
          <w:rFonts w:ascii="Times New Roman" w:eastAsia="Times New Roman" w:hAnsi="Times New Roman" w:cs="Times New Roman"/>
          <w:sz w:val="28"/>
          <w:szCs w:val="28"/>
          <w:lang w:eastAsia="ru-RU"/>
        </w:rPr>
        <w:t>Кузьмина-</w:t>
      </w:r>
      <w:proofErr w:type="spellStart"/>
      <w:r w:rsidRPr="00D62195">
        <w:rPr>
          <w:rFonts w:ascii="Times New Roman" w:eastAsia="Times New Roman" w:hAnsi="Times New Roman" w:cs="Times New Roman"/>
          <w:sz w:val="28"/>
          <w:szCs w:val="28"/>
          <w:lang w:eastAsia="ru-RU"/>
        </w:rPr>
        <w:t>Сыромятникова</w:t>
      </w:r>
      <w:proofErr w:type="spellEnd"/>
      <w:r w:rsidRPr="00D621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Н.Ф. Основные вопросы обучения арифметике. Книга для учителей вспомогательных школ. </w:t>
      </w:r>
      <w:proofErr w:type="spellStart"/>
      <w:r w:rsidRPr="00D62195">
        <w:rPr>
          <w:rFonts w:ascii="Times New Roman" w:eastAsia="Times New Roman" w:hAnsi="Times New Roman" w:cs="Times New Roman"/>
          <w:sz w:val="28"/>
          <w:szCs w:val="28"/>
          <w:lang w:eastAsia="ru-RU"/>
        </w:rPr>
        <w:t>Учпедгиз</w:t>
      </w:r>
      <w:proofErr w:type="spellEnd"/>
      <w:r w:rsidRPr="00D62195">
        <w:rPr>
          <w:rFonts w:ascii="Times New Roman" w:eastAsia="Times New Roman" w:hAnsi="Times New Roman" w:cs="Times New Roman"/>
          <w:sz w:val="28"/>
          <w:szCs w:val="28"/>
          <w:lang w:eastAsia="ru-RU"/>
        </w:rPr>
        <w:t>, 1955.</w:t>
      </w:r>
    </w:p>
    <w:p w:rsidR="00773C6E" w:rsidRPr="00D62195" w:rsidRDefault="00773C6E" w:rsidP="00D6219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2195">
        <w:rPr>
          <w:rFonts w:ascii="Times New Roman" w:eastAsia="Times New Roman" w:hAnsi="Times New Roman" w:cs="Times New Roman"/>
          <w:sz w:val="28"/>
          <w:szCs w:val="28"/>
          <w:lang w:eastAsia="ru-RU"/>
        </w:rPr>
        <w:t>Крылов А. М. Учет индивидуальных особенностей учащихся в организации инструктажа на уроках трудового обучения во вспомогательной школе. // Дефектология. 1993. № 5.</w:t>
      </w:r>
    </w:p>
    <w:p w:rsidR="00773C6E" w:rsidRPr="00D62195" w:rsidRDefault="00773C6E" w:rsidP="00D6219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2195">
        <w:rPr>
          <w:rFonts w:ascii="Times New Roman" w:eastAsia="Times New Roman" w:hAnsi="Times New Roman" w:cs="Times New Roman"/>
          <w:sz w:val="28"/>
          <w:szCs w:val="28"/>
          <w:lang w:eastAsia="ru-RU"/>
        </w:rPr>
        <w:t>Мирский Л. С. Особенности профессионального обучения во вспомогательной школе. – М.: Просвещение, 1966.</w:t>
      </w:r>
    </w:p>
    <w:p w:rsidR="00773C6E" w:rsidRPr="00D62195" w:rsidRDefault="00773C6E" w:rsidP="00D6219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2195">
        <w:rPr>
          <w:rFonts w:ascii="Times New Roman" w:eastAsia="Times New Roman" w:hAnsi="Times New Roman" w:cs="Times New Roman"/>
          <w:sz w:val="28"/>
          <w:szCs w:val="28"/>
          <w:lang w:eastAsia="ru-RU"/>
        </w:rPr>
        <w:t>Мирский Л. С. Методика профессионально-трудового обучения во вспомогательной школе. – М.: Просвещение, 1988.</w:t>
      </w:r>
    </w:p>
    <w:p w:rsidR="00773C6E" w:rsidRPr="00D62195" w:rsidRDefault="00773C6E" w:rsidP="00D6219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2195">
        <w:rPr>
          <w:rFonts w:ascii="Times New Roman" w:eastAsia="Times New Roman" w:hAnsi="Times New Roman" w:cs="Times New Roman"/>
          <w:sz w:val="28"/>
          <w:szCs w:val="28"/>
          <w:lang w:eastAsia="ru-RU"/>
        </w:rPr>
        <w:t>Мирский Л. С. Индивидуальный подход к учащимся вспомогательной школы в трудовом обучении М.: Педагогика, 1990.</w:t>
      </w:r>
    </w:p>
    <w:p w:rsidR="00773C6E" w:rsidRPr="00D62195" w:rsidRDefault="00773C6E" w:rsidP="00D6219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2195">
        <w:rPr>
          <w:rFonts w:ascii="Times New Roman" w:eastAsia="Times New Roman" w:hAnsi="Times New Roman" w:cs="Times New Roman"/>
          <w:sz w:val="28"/>
          <w:szCs w:val="28"/>
          <w:lang w:eastAsia="ru-RU"/>
        </w:rPr>
        <w:t>Мирский Л. С. Коррекционная направленность трудового обучения во вспомогательных школах. // Дефектология. 1986. № 1.</w:t>
      </w:r>
    </w:p>
    <w:p w:rsidR="00773C6E" w:rsidRPr="00D62195" w:rsidRDefault="00773C6E" w:rsidP="00D6219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2195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Федосов С. Г. Трудовое обучение в 9 классе вспомогательной школы с учетом технологии базового предприятия. //Дефектология. 1987. № 4.</w:t>
      </w:r>
    </w:p>
    <w:p w:rsidR="00773C6E" w:rsidRPr="00D62195" w:rsidRDefault="00773C6E" w:rsidP="00D6219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2195">
        <w:rPr>
          <w:rFonts w:ascii="Times New Roman" w:eastAsia="Times New Roman" w:hAnsi="Times New Roman" w:cs="Times New Roman"/>
          <w:sz w:val="28"/>
          <w:szCs w:val="28"/>
          <w:lang w:eastAsia="ru-RU"/>
        </w:rPr>
        <w:t>Шинкоренко В. А. О развитии элементов конструктивной деятельности у учащихся вспомогательной школы на уроках труда. // Дефектология. 1982. № 2.</w:t>
      </w:r>
    </w:p>
    <w:p w:rsidR="00773C6E" w:rsidRPr="00D62195" w:rsidRDefault="00773C6E" w:rsidP="00D6219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73C6E" w:rsidRPr="00D62195" w:rsidRDefault="00773C6E" w:rsidP="00D6219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773C6E" w:rsidRPr="00D621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B94E80"/>
    <w:multiLevelType w:val="multilevel"/>
    <w:tmpl w:val="971478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4541F53"/>
    <w:multiLevelType w:val="multilevel"/>
    <w:tmpl w:val="C824AB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D0C1332"/>
    <w:multiLevelType w:val="multilevel"/>
    <w:tmpl w:val="14344E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E5261F2"/>
    <w:multiLevelType w:val="multilevel"/>
    <w:tmpl w:val="B0762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3C6E"/>
    <w:rsid w:val="00022C53"/>
    <w:rsid w:val="000A1118"/>
    <w:rsid w:val="00287514"/>
    <w:rsid w:val="00300E7F"/>
    <w:rsid w:val="00594DB0"/>
    <w:rsid w:val="006128DF"/>
    <w:rsid w:val="006377BC"/>
    <w:rsid w:val="00644E5C"/>
    <w:rsid w:val="00773C6E"/>
    <w:rsid w:val="008910F4"/>
    <w:rsid w:val="00976F50"/>
    <w:rsid w:val="00AB1E0C"/>
    <w:rsid w:val="00AF578C"/>
    <w:rsid w:val="00BF2970"/>
    <w:rsid w:val="00CD4946"/>
    <w:rsid w:val="00D15247"/>
    <w:rsid w:val="00D62195"/>
    <w:rsid w:val="00ED6E9D"/>
    <w:rsid w:val="00FD1D45"/>
    <w:rsid w:val="00FF4B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69575E"/>
  <w15:docId w15:val="{1CC8D446-47B3-423C-8FB7-BB15543D09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773C6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773C6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76F5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73C6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773C6E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basedOn w:val="a0"/>
    <w:uiPriority w:val="99"/>
    <w:semiHidden/>
    <w:unhideWhenUsed/>
    <w:rsid w:val="00773C6E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773C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773C6E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773C6E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773C6E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773C6E"/>
    <w:rPr>
      <w:rFonts w:ascii="Arial" w:eastAsia="Times New Roman" w:hAnsi="Arial" w:cs="Arial"/>
      <w:vanish/>
      <w:sz w:val="16"/>
      <w:szCs w:val="16"/>
      <w:lang w:eastAsia="ru-RU"/>
    </w:rPr>
  </w:style>
  <w:style w:type="character" w:styleId="a5">
    <w:name w:val="Strong"/>
    <w:basedOn w:val="a0"/>
    <w:uiPriority w:val="22"/>
    <w:qFormat/>
    <w:rsid w:val="00773C6E"/>
    <w:rPr>
      <w:b/>
      <w:bCs/>
    </w:rPr>
  </w:style>
  <w:style w:type="character" w:customStyle="1" w:styleId="smaller">
    <w:name w:val="smaller"/>
    <w:basedOn w:val="a0"/>
    <w:rsid w:val="00773C6E"/>
  </w:style>
  <w:style w:type="paragraph" w:styleId="a6">
    <w:name w:val="Balloon Text"/>
    <w:basedOn w:val="a"/>
    <w:link w:val="a7"/>
    <w:uiPriority w:val="99"/>
    <w:semiHidden/>
    <w:unhideWhenUsed/>
    <w:rsid w:val="00773C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73C6E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uiPriority w:val="9"/>
    <w:semiHidden/>
    <w:rsid w:val="00976F50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318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9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0784601">
          <w:marLeft w:val="0"/>
          <w:marRight w:val="0"/>
          <w:marTop w:val="0"/>
          <w:marBottom w:val="75"/>
          <w:divBdr>
            <w:top w:val="single" w:sz="6" w:space="11" w:color="E0E0E0"/>
            <w:left w:val="single" w:sz="6" w:space="11" w:color="E0E0E0"/>
            <w:bottom w:val="single" w:sz="6" w:space="11" w:color="E0E0E0"/>
            <w:right w:val="single" w:sz="6" w:space="11" w:color="E0E0E0"/>
          </w:divBdr>
          <w:divsChild>
            <w:div w:id="1241792290"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5478037">
                  <w:marLeft w:val="0"/>
                  <w:marRight w:val="0"/>
                  <w:marTop w:val="0"/>
                  <w:marBottom w:val="0"/>
                  <w:divBdr>
                    <w:top w:val="single" w:sz="6" w:space="15" w:color="C0C0C0"/>
                    <w:left w:val="single" w:sz="6" w:space="31" w:color="C0C0C0"/>
                    <w:bottom w:val="single" w:sz="6" w:space="15" w:color="C0C0C0"/>
                    <w:right w:val="single" w:sz="6" w:space="31" w:color="C0C0C0"/>
                  </w:divBdr>
                  <w:divsChild>
                    <w:div w:id="2057923700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02012241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9349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6672217">
          <w:marLeft w:val="0"/>
          <w:marRight w:val="0"/>
          <w:marTop w:val="150"/>
          <w:marBottom w:val="150"/>
          <w:divBdr>
            <w:top w:val="single" w:sz="6" w:space="8" w:color="E0E0E0"/>
            <w:left w:val="single" w:sz="6" w:space="8" w:color="E0E0E0"/>
            <w:bottom w:val="single" w:sz="6" w:space="8" w:color="E0E0E0"/>
            <w:right w:val="single" w:sz="6" w:space="8" w:color="E0E0E0"/>
          </w:divBdr>
          <w:divsChild>
            <w:div w:id="45959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8624036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7598573">
          <w:marLeft w:val="0"/>
          <w:marRight w:val="0"/>
          <w:marTop w:val="0"/>
          <w:marBottom w:val="75"/>
          <w:divBdr>
            <w:top w:val="single" w:sz="6" w:space="0" w:color="E0E0E0"/>
            <w:left w:val="single" w:sz="6" w:space="0" w:color="E0E0E0"/>
            <w:bottom w:val="single" w:sz="6" w:space="0" w:color="E0E0E0"/>
            <w:right w:val="single" w:sz="6" w:space="0" w:color="E0E0E0"/>
          </w:divBdr>
        </w:div>
        <w:div w:id="19282596">
          <w:marLeft w:val="0"/>
          <w:marRight w:val="0"/>
          <w:marTop w:val="0"/>
          <w:marBottom w:val="75"/>
          <w:divBdr>
            <w:top w:val="single" w:sz="6" w:space="11" w:color="E0E0E0"/>
            <w:left w:val="single" w:sz="6" w:space="11" w:color="E0E0E0"/>
            <w:bottom w:val="single" w:sz="6" w:space="11" w:color="E0E0E0"/>
            <w:right w:val="single" w:sz="6" w:space="11" w:color="E0E0E0"/>
          </w:divBdr>
          <w:divsChild>
            <w:div w:id="1548762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8740718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302926">
          <w:marLeft w:val="0"/>
          <w:marRight w:val="0"/>
          <w:marTop w:val="0"/>
          <w:marBottom w:val="75"/>
          <w:divBdr>
            <w:top w:val="single" w:sz="6" w:space="8" w:color="E0E0E0"/>
            <w:left w:val="single" w:sz="6" w:space="11" w:color="E0E0E0"/>
            <w:bottom w:val="single" w:sz="6" w:space="11" w:color="E0E0E0"/>
            <w:right w:val="single" w:sz="6" w:space="4" w:color="E0E0E0"/>
          </w:divBdr>
          <w:divsChild>
            <w:div w:id="1447188866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427458">
              <w:marLeft w:val="-15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516388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68779084">
              <w:marLeft w:val="-15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8570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20501905">
              <w:marLeft w:val="-15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8332259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53859442">
              <w:marLeft w:val="-15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3987707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09003288">
              <w:marLeft w:val="-15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960375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823699">
          <w:marLeft w:val="0"/>
          <w:marRight w:val="0"/>
          <w:marTop w:val="0"/>
          <w:marBottom w:val="75"/>
          <w:divBdr>
            <w:top w:val="single" w:sz="6" w:space="8" w:color="E0E0E0"/>
            <w:left w:val="single" w:sz="6" w:space="11" w:color="E0E0E0"/>
            <w:bottom w:val="single" w:sz="6" w:space="10" w:color="E0E0E0"/>
            <w:right w:val="single" w:sz="6" w:space="8" w:color="E0E0E0"/>
          </w:divBdr>
          <w:divsChild>
            <w:div w:id="103379750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936312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208030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039504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557256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5995901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7341474">
          <w:marLeft w:val="0"/>
          <w:marRight w:val="0"/>
          <w:marTop w:val="0"/>
          <w:marBottom w:val="75"/>
          <w:divBdr>
            <w:top w:val="single" w:sz="6" w:space="8" w:color="E0E0E0"/>
            <w:left w:val="single" w:sz="6" w:space="11" w:color="E0E0E0"/>
            <w:bottom w:val="single" w:sz="6" w:space="10" w:color="E0E0E0"/>
            <w:right w:val="single" w:sz="6" w:space="8" w:color="E0E0E0"/>
          </w:divBdr>
          <w:divsChild>
            <w:div w:id="1393386431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4555214">
          <w:marLeft w:val="0"/>
          <w:marRight w:val="0"/>
          <w:marTop w:val="0"/>
          <w:marBottom w:val="75"/>
          <w:divBdr>
            <w:top w:val="single" w:sz="6" w:space="8" w:color="E0E0E0"/>
            <w:left w:val="single" w:sz="6" w:space="11" w:color="E0E0E0"/>
            <w:bottom w:val="single" w:sz="6" w:space="10" w:color="E0E0E0"/>
            <w:right w:val="single" w:sz="6" w:space="8" w:color="E0E0E0"/>
          </w:divBdr>
          <w:divsChild>
            <w:div w:id="200871562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060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6919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1007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1179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648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157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1668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4893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217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6311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02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5437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989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6160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7312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3298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1465</Words>
  <Characters>8354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Учитель  Дамбнов Алексей Бадьминович</dc:creator>
  <cp:lastModifiedBy>user</cp:lastModifiedBy>
  <cp:revision>3</cp:revision>
  <dcterms:created xsi:type="dcterms:W3CDTF">2021-03-28T01:42:00Z</dcterms:created>
  <dcterms:modified xsi:type="dcterms:W3CDTF">2021-03-28T01:43:00Z</dcterms:modified>
</cp:coreProperties>
</file>