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EE9" w:rsidRPr="007A528E" w:rsidRDefault="00262EE9" w:rsidP="00262E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Михина</w:t>
      </w:r>
      <w:proofErr w:type="spellEnd"/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Л.Н., учитель русского языка и литературы  МОУ «СОШ№ 7».</w:t>
      </w:r>
    </w:p>
    <w:p w:rsidR="00262EE9" w:rsidRPr="007A528E" w:rsidRDefault="00262EE9" w:rsidP="00262E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Групповая работа на уроках  русского языка и литературы в рамка</w:t>
      </w:r>
      <w:r w:rsidR="00AF6B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 ФГОС. Обобщение опыта. </w:t>
      </w:r>
    </w:p>
    <w:p w:rsidR="00262EE9" w:rsidRDefault="00262EE9" w:rsidP="00C46B6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Люди лучше усваивают то, что обсуждают с другими, а лучше всего помнят то, что объясняют другим. </w:t>
      </w:r>
      <w:r w:rsidR="00A015D5"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преи</w:t>
      </w:r>
      <w:r w:rsidR="00F84063"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мущества груп</w:t>
      </w:r>
      <w:r w:rsidR="00A015D5"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повой работы я вижу в следующем:</w:t>
      </w:r>
    </w:p>
    <w:p w:rsidR="00AF6B82" w:rsidRDefault="00AF6B82" w:rsidP="00C46B6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EA9AAC3">
            <wp:extent cx="3552613" cy="2664583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271" cy="2665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2" w:rsidRPr="007A528E" w:rsidRDefault="00AF6B82" w:rsidP="00C46B6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285D355">
            <wp:extent cx="3552825" cy="2664743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423" cy="2671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2EE9" w:rsidRPr="007A528E" w:rsidRDefault="00262EE9" w:rsidP="00C46B67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Преимущества групповой формы учебной работы</w:t>
      </w:r>
      <w:r w:rsidR="00AF6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</w:p>
    <w:p w:rsidR="00262EE9" w:rsidRPr="007A528E" w:rsidRDefault="00262EE9" w:rsidP="00C46B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все ученики </w:t>
      </w:r>
      <w:r w:rsidR="00F84063"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готовы задавать вопросы учителю. При работе в малых группах 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выясняют друг у друга все, что им неясно. В случае необходимости не боятся  обратиться за помощью к учителю.</w:t>
      </w:r>
    </w:p>
    <w:p w:rsidR="00262EE9" w:rsidRPr="007A528E" w:rsidRDefault="00262EE9" w:rsidP="00262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учатся сами видеть проблемы и находить способы их решения.</w:t>
      </w:r>
    </w:p>
    <w:p w:rsidR="00262EE9" w:rsidRPr="007A528E" w:rsidRDefault="00262EE9" w:rsidP="00262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учеников  формируется своя </w:t>
      </w:r>
      <w:r w:rsidR="00600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точка зрения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62EE9" w:rsidRPr="007A528E" w:rsidRDefault="00262EE9" w:rsidP="00262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понимает, что успех группы  от способности самостоятельно приобретать новые знания, умения и  применять их в конкретных заданиях.</w:t>
      </w:r>
    </w:p>
    <w:p w:rsidR="00262EE9" w:rsidRPr="007A528E" w:rsidRDefault="00262EE9" w:rsidP="00262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учатся общаться между собой, с учителями, овладевают коммуникативными навыками и умениями.</w:t>
      </w:r>
    </w:p>
    <w:p w:rsidR="00262EE9" w:rsidRPr="007A528E" w:rsidRDefault="00262EE9" w:rsidP="00262E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Развивается чувство товарищества, взаимопомощи    </w:t>
      </w:r>
    </w:p>
    <w:p w:rsidR="00262EE9" w:rsidRPr="007A528E" w:rsidRDefault="00262EE9" w:rsidP="00262EE9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объединяются в группы, которые могут быть  постоянного и временного состава.</w:t>
      </w:r>
      <w:r w:rsidR="00F84063"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могут успешно работать группы, состоящие из учеников только с низкими учебными возможностями. В них некому руководить, подавать пример познавательной деятельности. Учащиеся в такой группе не способны оказывать друг другу действенную помощь.   Оправдывают себя группы из четырех человек, работающих на двух друг за другом 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стоящих партах.  Лидер в группе, как  показал мой опыт, должен быть сменным. Группу мы называем командой, а лидера  - ведущим, и им является периодически каждый член группы, назначается учителем или членами самой команды в зависимости от сложности задания. Каждая группа имеет свой номер, записанный на сигнальной карточке. Зеленым цветом  карточка поворачивается к учителю тогда, когда группа справилась с заданием. </w:t>
      </w:r>
    </w:p>
    <w:p w:rsidR="006D25F4" w:rsidRPr="007A528E" w:rsidRDefault="006D25F4" w:rsidP="006D25F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Активность ученика на уроке заметно возрастает, когда он становится носителем функции учителя. Работая в парах или группах, общаясь с соседом, проговаривая ему выученные формулировки, име</w:t>
      </w:r>
      <w:r w:rsidR="00600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возможность научить кого-то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самому получить разъяснение, ученики формируют и позитивное отношение к предмету, и навыки выполнения различных заданий. Качество знаний учащихся повышается, процесс обучения становится более успешным</w:t>
      </w:r>
    </w:p>
    <w:p w:rsidR="006D25F4" w:rsidRPr="007A528E" w:rsidRDefault="00AF6B82" w:rsidP="006D25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6B07DEAE" wp14:editId="27F69753">
            <wp:simplePos x="0" y="0"/>
            <wp:positionH relativeFrom="column">
              <wp:posOffset>3279140</wp:posOffset>
            </wp:positionH>
            <wp:positionV relativeFrom="paragraph">
              <wp:posOffset>633730</wp:posOffset>
            </wp:positionV>
            <wp:extent cx="2809240" cy="210693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10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5F4"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показывает практика, учащимся нравится работать в группах. </w:t>
      </w:r>
      <w:r w:rsidR="006005E7"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Приемы групповой работы всем известны.</w:t>
      </w:r>
      <w:r w:rsidR="006005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ходе практической деятельности отобраны были наиболее приемлемые для меня.</w:t>
      </w:r>
    </w:p>
    <w:p w:rsidR="00262EE9" w:rsidRPr="007A528E" w:rsidRDefault="00262EE9" w:rsidP="00C46B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Приемы </w:t>
      </w:r>
      <w:r w:rsidR="00A015D5"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групповой работы (слайд 4)</w:t>
      </w:r>
    </w:p>
    <w:p w:rsidR="00262EE9" w:rsidRPr="007A528E" w:rsidRDefault="008F0163" w:rsidP="00C46B67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Работа в парах </w:t>
      </w:r>
    </w:p>
    <w:p w:rsidR="00AF6B82" w:rsidRDefault="00262EE9" w:rsidP="00C46B67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в группах - "Обучение сообща"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15DAE" w:rsidRPr="007A528E" w:rsidRDefault="00262EE9" w:rsidP="00AF6B82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"обучение в сотрудничестве" </w:t>
      </w:r>
    </w:p>
    <w:p w:rsidR="00115DAE" w:rsidRPr="007A528E" w:rsidRDefault="008F0163" w:rsidP="00262EE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Мозговой штурм</w:t>
      </w:r>
    </w:p>
    <w:p w:rsidR="00115DAE" w:rsidRPr="007A528E" w:rsidRDefault="008F0163" w:rsidP="00262EE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t-EE" w:eastAsia="ru-RU"/>
        </w:rPr>
        <w:t>гр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t-EE" w:eastAsia="ru-RU"/>
        </w:rPr>
        <w:t xml:space="preserve"> «Продолжи»</w:t>
      </w:r>
    </w:p>
    <w:p w:rsidR="00115DAE" w:rsidRPr="007A528E" w:rsidRDefault="008F0163" w:rsidP="00262EE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Охота за сокровищами</w:t>
      </w:r>
    </w:p>
    <w:p w:rsidR="00115DAE" w:rsidRPr="007A528E" w:rsidRDefault="008F0163" w:rsidP="00262EE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Снежный ком</w:t>
      </w:r>
    </w:p>
    <w:p w:rsidR="00115DAE" w:rsidRPr="007A528E" w:rsidRDefault="008F0163" w:rsidP="00262EE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t-EE" w:eastAsia="ru-RU"/>
        </w:rPr>
        <w:t xml:space="preserve">Метод 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t-EE" w:eastAsia="ru-RU"/>
        </w:rPr>
        <w:t>ельфи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AF6B82" w:rsidRPr="00AF6B82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t xml:space="preserve"> </w:t>
      </w:r>
    </w:p>
    <w:p w:rsidR="00115DAE" w:rsidRPr="007A528E" w:rsidRDefault="008F0163" w:rsidP="00262EE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t-EE" w:eastAsia="ru-RU"/>
        </w:rPr>
        <w:t xml:space="preserve">Мозаичная группа </w:t>
      </w:r>
    </w:p>
    <w:p w:rsidR="00115DAE" w:rsidRDefault="00262EE9" w:rsidP="00262EE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Прием «Зигзаг» </w:t>
      </w:r>
    </w:p>
    <w:p w:rsidR="00AF6B82" w:rsidRPr="007A528E" w:rsidRDefault="00AF6B82" w:rsidP="00AF6B8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62EE9" w:rsidRPr="007A528E" w:rsidRDefault="00262EE9" w:rsidP="00262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 в группах на уроках литературы</w:t>
      </w:r>
    </w:p>
    <w:p w:rsidR="00115DAE" w:rsidRPr="007A528E" w:rsidRDefault="008F0163" w:rsidP="00262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Отбор материала по заданной проблеме</w:t>
      </w:r>
    </w:p>
    <w:p w:rsidR="00115DAE" w:rsidRPr="007A528E" w:rsidRDefault="008F0163" w:rsidP="00262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Репортаж с места событий</w:t>
      </w:r>
    </w:p>
    <w:p w:rsidR="00115DAE" w:rsidRPr="007A528E" w:rsidRDefault="008F0163" w:rsidP="00262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Метод  интервью (с героем произведения, с писателем, и т.д.)</w:t>
      </w:r>
    </w:p>
    <w:p w:rsidR="00115DAE" w:rsidRPr="007A528E" w:rsidRDefault="008F0163" w:rsidP="00262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Составление киносценария </w:t>
      </w:r>
    </w:p>
    <w:p w:rsidR="00115DAE" w:rsidRPr="007A528E" w:rsidRDefault="008F0163" w:rsidP="00262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Буклет</w:t>
      </w:r>
    </w:p>
    <w:p w:rsidR="00115DAE" w:rsidRPr="007A528E" w:rsidRDefault="008F0163" w:rsidP="00262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Творческая мастерска</w:t>
      </w:r>
      <w:proofErr w:type="gramStart"/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я(</w:t>
      </w:r>
      <w:proofErr w:type="gramEnd"/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написание стихотворений, стилизаций, сказок, создание текстов продолжений произведений)</w:t>
      </w:r>
    </w:p>
    <w:p w:rsidR="00115DAE" w:rsidRPr="007A528E" w:rsidRDefault="008F0163" w:rsidP="00262E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Научный доклад (для более сильных уч-ся)</w:t>
      </w:r>
    </w:p>
    <w:p w:rsidR="00864FAC" w:rsidRPr="007A528E" w:rsidRDefault="008F0163" w:rsidP="00864FAC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Драматизация прочитанног</w:t>
      </w:r>
      <w:proofErr w:type="gramStart"/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о(</w:t>
      </w:r>
      <w:proofErr w:type="gramEnd"/>
      <w:r w:rsidRPr="007A528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инсценировки, чтение монологов и т.д.)</w:t>
      </w:r>
    </w:p>
    <w:p w:rsidR="00115DAE" w:rsidRPr="007A528E" w:rsidRDefault="00AF6B82" w:rsidP="00864FAC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F3E3DFD" wp14:editId="41DD0CD2">
            <wp:simplePos x="0" y="0"/>
            <wp:positionH relativeFrom="column">
              <wp:posOffset>2866390</wp:posOffset>
            </wp:positionH>
            <wp:positionV relativeFrom="paragraph">
              <wp:posOffset>91440</wp:posOffset>
            </wp:positionV>
            <wp:extent cx="3806190" cy="2855595"/>
            <wp:effectExtent l="0" t="0" r="3810" b="190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85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FAC" w:rsidRPr="007A528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Групповая самостоятельная работа по опорным материалам.</w:t>
      </w:r>
    </w:p>
    <w:p w:rsidR="002307A4" w:rsidRDefault="002307A4" w:rsidP="007A528E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репортаж с места событий ребята вели при изучении рассказа Куприна «Чудесный доктор».  Время действия – II половина 19 века. И мы видим две картины жизни общества, о которых и рассказывали ребята, предварительн</w:t>
      </w:r>
      <w:r w:rsid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в группе отобрав материал для </w:t>
      </w: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своего репортажа.</w:t>
      </w:r>
    </w:p>
    <w:p w:rsidR="00AF6B82" w:rsidRPr="007A528E" w:rsidRDefault="00AF6B82" w:rsidP="007A528E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6B82" w:rsidRDefault="00AF6B82" w:rsidP="00AF6B8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7F1D1DE" wp14:editId="130D3381">
            <wp:simplePos x="0" y="0"/>
            <wp:positionH relativeFrom="column">
              <wp:posOffset>3123565</wp:posOffset>
            </wp:positionH>
            <wp:positionV relativeFrom="paragraph">
              <wp:posOffset>662940</wp:posOffset>
            </wp:positionV>
            <wp:extent cx="3295015" cy="2471420"/>
            <wp:effectExtent l="0" t="0" r="635" b="508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7C7D8718" wp14:editId="76B49C80">
            <wp:simplePos x="0" y="0"/>
            <wp:positionH relativeFrom="column">
              <wp:posOffset>-286385</wp:posOffset>
            </wp:positionH>
            <wp:positionV relativeFrom="paragraph">
              <wp:posOffset>662940</wp:posOffset>
            </wp:positionV>
            <wp:extent cx="3286125" cy="2464435"/>
            <wp:effectExtent l="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4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D30" w:rsidRPr="007A52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вот пример букл</w:t>
      </w:r>
      <w:r w:rsidR="00C829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ета созданного одной из групп после изучения  рассказа</w:t>
      </w:r>
      <w:r w:rsidR="00C55D30" w:rsidRPr="007A52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Тургенева «Ася»</w:t>
      </w:r>
      <w:r w:rsidR="007C26C0" w:rsidRPr="007A52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7 классе</w:t>
      </w:r>
      <w:r w:rsidR="00C55D30" w:rsidRPr="007A52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C829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AF6B82" w:rsidRPr="00AF6B82" w:rsidRDefault="00AF6B82" w:rsidP="00AF6B8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62EE9" w:rsidRPr="007A528E" w:rsidRDefault="00262EE9" w:rsidP="00262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заданий в группах на уроках русского языка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Наблюдение за словом, оформление результатов в виде таблиц, схем и т.п.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Составление словаря, таблицы, статьи, алгоритма (по пройденному материалу)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Проверка соседа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Генеалогическая цепочка (этимология слова)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Составление цепочки (</w:t>
      </w:r>
      <w:proofErr w:type="gramStart"/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словообразовательную</w:t>
      </w:r>
      <w:proofErr w:type="gramEnd"/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, однокоренных слов и т.д.)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Написание статьи о…(значение слова, происхождение фразеологизма и т.д.)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Составление алгоритма решения орфографической задачи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Исправление ошибок в исходном тексте</w:t>
      </w:r>
    </w:p>
    <w:p w:rsidR="00115DAE" w:rsidRPr="007A528E" w:rsidRDefault="008F0163" w:rsidP="00262E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Творческая мастерская </w:t>
      </w:r>
    </w:p>
    <w:p w:rsidR="00262EE9" w:rsidRPr="007A528E" w:rsidRDefault="008F0163" w:rsidP="00C46B6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Исследование конфликтной или проблемной ситуации</w:t>
      </w:r>
      <w:r w:rsidRPr="007A52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005E7" w:rsidRDefault="006005E7" w:rsidP="007C26C0">
      <w:pPr>
        <w:spacing w:before="150" w:after="150" w:line="240" w:lineRule="auto"/>
        <w:ind w:firstLine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Нап</w:t>
      </w:r>
      <w:r w:rsidR="006F00F4" w:rsidRPr="007A528E">
        <w:rPr>
          <w:rFonts w:ascii="Times New Roman" w:eastAsia="Times New Roman" w:hAnsi="Times New Roman"/>
          <w:bCs/>
          <w:sz w:val="24"/>
          <w:szCs w:val="24"/>
          <w:lang w:eastAsia="ru-RU"/>
        </w:rPr>
        <w:t>ример урок в 5 классе «Разряды прилагательных»</w:t>
      </w:r>
      <w:proofErr w:type="gramStart"/>
      <w:r w:rsidR="006F00F4" w:rsidRPr="007A528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где дети работали в группах, исследуя данные слова, </w:t>
      </w:r>
    </w:p>
    <w:p w:rsidR="00C82954" w:rsidRDefault="00C82954" w:rsidP="007C26C0">
      <w:pPr>
        <w:spacing w:before="150" w:after="150" w:line="240" w:lineRule="auto"/>
        <w:ind w:firstLine="36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 wp14:anchorId="01C6E288">
            <wp:extent cx="3632011" cy="2724135"/>
            <wp:effectExtent l="0" t="0" r="698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57" cy="272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00F4" w:rsidRDefault="006005E7" w:rsidP="006005E7">
      <w:pPr>
        <w:spacing w:before="150" w:after="15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 затем сводили результаты в таблицу, которая дала возможность говорить о трех группах прилагательных по значению.</w:t>
      </w:r>
      <w:r w:rsidR="00C8295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У каждой группы (всего 6) был свой набор слов, представлявших качественные, относительные либо притяжательные прилагательные.</w:t>
      </w:r>
    </w:p>
    <w:p w:rsidR="00C82954" w:rsidRDefault="00C82954" w:rsidP="006005E7">
      <w:pPr>
        <w:spacing w:before="150" w:after="15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258C3C48">
            <wp:extent cx="3838575" cy="287906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92" cy="2879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2954" w:rsidRPr="007A528E" w:rsidRDefault="00C82954" w:rsidP="006005E7">
      <w:pPr>
        <w:spacing w:before="150" w:after="15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 данным таблицы делали выводы о свойствах прилагательных каждого разряда.</w:t>
      </w:r>
    </w:p>
    <w:p w:rsidR="00C46B67" w:rsidRPr="007A528E" w:rsidRDefault="00262EE9" w:rsidP="007A52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Основная цель групповой работы – развитие мышления учащихся, поэтому наиболее эффективным методом организации группового взаимодействия является метод  исследования, который побуждает ребят к поиску совместного решения поставленной задачи. </w:t>
      </w:r>
    </w:p>
    <w:p w:rsidR="006F00F4" w:rsidRDefault="00262EE9" w:rsidP="006F00F4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28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исследования в группе – открытие нового способа действия. Конечно же, самостоятельность таких открытий иллюзорна: в большинстве случаев взрослый, организовав поиск новог</w:t>
      </w:r>
      <w:r w:rsidR="00A015D5" w:rsidRPr="007A528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A5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незаметно «подсовывает» искомое. Но чем сильней у детей иллюзия самостоятельного поиска, тем больше радость от находки, тем легче будет усвоен способ действия. </w:t>
      </w:r>
      <w:r w:rsidR="006005E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A528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адача учителя – организовать деятельность по определению способов решения учебной задачи, самоконтролю, представлению результата, самооценке; обеспечить условия, в частности, предоставить учащимся выбор средств обучения, способов действия и форм работы. В обучении русскому языку предлагаем в основном следующее: учебник и справочную, энциклопедическую литературу, эл</w:t>
      </w:r>
      <w:r w:rsidR="006005E7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ектронный учебник</w:t>
      </w:r>
      <w:r w:rsidRPr="007A5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лингвистический эксперимент, обучающий модуль.  </w:t>
      </w: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Так, например,  групповая форма работы была использована мною  при изучении 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следующей </w:t>
      </w: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темы 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«Стилистическое расслоение русской фразеологии и употребление фразеологизмов в речи» 5 класс.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F00F4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По условиям задания  надо было сгруппировать фразеологизмы</w:t>
      </w:r>
      <w:r w:rsidR="006F00F4" w:rsidRPr="007A528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</w:t>
      </w:r>
      <w:r w:rsidR="006F00F4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синонимические ряды, а затем отметить смысловые и стилистические различия между ними.   </w:t>
      </w:r>
      <w:r w:rsidR="006F00F4" w:rsidRPr="007A528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</w:t>
      </w:r>
      <w:r w:rsidR="006F00F4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82954" w:rsidRPr="007A528E" w:rsidRDefault="00C82954" w:rsidP="006F00F4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EEDF03">
            <wp:extent cx="3876463" cy="2907482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181" cy="290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2C61" w:rsidRPr="007A528E" w:rsidRDefault="006F00F4" w:rsidP="006F00F4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ходе обсуждения условий задачи каждая группа определила цель: 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…</w:t>
      </w:r>
    </w:p>
    <w:p w:rsidR="006F00F4" w:rsidRPr="007A528E" w:rsidRDefault="006F00F4" w:rsidP="006F00F4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Для достижения данной цели пятиклассники использовали метод исследования и сравнительного анализа языкового материала.</w:t>
      </w:r>
    </w:p>
    <w:p w:rsidR="006F00F4" w:rsidRPr="007A528E" w:rsidRDefault="006F00F4" w:rsidP="006F00F4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Работа в группах велась вначале как совместная деятельность: 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ребята обсуждали условия задачи и возможные варианты ее решения.</w:t>
      </w:r>
      <w:proofErr w:type="gramEnd"/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Значение каждого фразеологизма определялось всеми участниками группы.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proofErr w:type="gramEnd"/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Затем 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индивидуальная работа – (</w:t>
      </w: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каждый из участников исследовал один из синонимических рядов, а выводы обсуждались совместно всеми членами группы</w:t>
      </w:r>
      <w:r w:rsidR="00782C61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020473"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>, затем</w:t>
      </w:r>
      <w:r w:rsidRPr="007A52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коллективно-распределенной формы работы учащиеся опять перешли к совместному обсуждению проблемы. По окончании работы каждая группа представила свой результат.</w:t>
      </w:r>
    </w:p>
    <w:p w:rsidR="00024F67" w:rsidRDefault="00024F67" w:rsidP="0002047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представлены результаты групповой работы над орфограммой «П</w:t>
      </w:r>
      <w:r w:rsidRPr="007A52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равописания НЕ с причастиями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Ребята</w:t>
      </w:r>
      <w:r w:rsidRPr="00024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группе, исследуя языковой материал</w:t>
      </w:r>
      <w:r w:rsidR="00C8295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предложенный учителем (даны</w:t>
      </w:r>
      <w:r w:rsidR="0093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группы слов по каждому пункту правила, для слабых учеников сделаны графические обозначения – подсказки)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сконструировали</w:t>
      </w:r>
      <w:r w:rsidRPr="007A5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 проверки данной орфограммы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954" w:rsidRDefault="00C82954" w:rsidP="0002047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F67" w:rsidRDefault="00C82954" w:rsidP="001B3A50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191AAF">
            <wp:extent cx="3908238" cy="2931315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124" cy="293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3A50" w:rsidRPr="007A528E" w:rsidRDefault="00262EE9" w:rsidP="001B3A50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528E">
        <w:rPr>
          <w:rFonts w:ascii="Times New Roman" w:eastAsia="Calibri" w:hAnsi="Times New Roman" w:cs="Times New Roman"/>
          <w:sz w:val="24"/>
          <w:szCs w:val="24"/>
        </w:rPr>
        <w:t xml:space="preserve">Нравится учащимся 5-6 классов орфографическая эстафета. </w:t>
      </w:r>
      <w:r w:rsidR="001B3A50" w:rsidRPr="007A528E">
        <w:rPr>
          <w:rFonts w:ascii="Times New Roman" w:eastAsia="Calibri" w:hAnsi="Times New Roman" w:cs="Times New Roman"/>
          <w:sz w:val="24"/>
          <w:szCs w:val="24"/>
        </w:rPr>
        <w:t xml:space="preserve">Например, повторяем тему: «Ь после шипящих в различных частях речи». </w:t>
      </w:r>
      <w:r w:rsidR="005C2355" w:rsidRPr="007A528E">
        <w:rPr>
          <w:rFonts w:ascii="Times New Roman" w:eastAsia="Calibri" w:hAnsi="Times New Roman" w:cs="Times New Roman"/>
          <w:sz w:val="24"/>
          <w:szCs w:val="24"/>
        </w:rPr>
        <w:t xml:space="preserve">Каждой группе -  своё задание. </w:t>
      </w:r>
      <w:r w:rsidR="001B3A50" w:rsidRPr="007A528E">
        <w:rPr>
          <w:rFonts w:ascii="Times New Roman" w:eastAsia="Calibri" w:hAnsi="Times New Roman" w:cs="Times New Roman"/>
          <w:sz w:val="24"/>
          <w:szCs w:val="24"/>
        </w:rPr>
        <w:t>Листочек эст</w:t>
      </w:r>
      <w:r w:rsidR="00992550" w:rsidRPr="007A528E">
        <w:rPr>
          <w:rFonts w:ascii="Times New Roman" w:eastAsia="Calibri" w:hAnsi="Times New Roman" w:cs="Times New Roman"/>
          <w:sz w:val="24"/>
          <w:szCs w:val="24"/>
        </w:rPr>
        <w:t>афеты, который берет ведущий</w:t>
      </w:r>
      <w:r w:rsidR="001B3A50" w:rsidRPr="007A528E">
        <w:rPr>
          <w:rFonts w:ascii="Times New Roman" w:eastAsia="Calibri" w:hAnsi="Times New Roman" w:cs="Times New Roman"/>
          <w:sz w:val="24"/>
          <w:szCs w:val="24"/>
        </w:rPr>
        <w:t xml:space="preserve"> у учителя, уже задает тему или алгоритм правила, а учащиеся по очереди записывают слова-примеры к своей теме. Нужно и написать правильно, и в части речи не ошибиться, и за определенное время </w:t>
      </w:r>
      <w:proofErr w:type="gramStart"/>
      <w:r w:rsidR="001B3A50" w:rsidRPr="007A528E">
        <w:rPr>
          <w:rFonts w:ascii="Times New Roman" w:eastAsia="Calibri" w:hAnsi="Times New Roman" w:cs="Times New Roman"/>
          <w:sz w:val="24"/>
          <w:szCs w:val="24"/>
        </w:rPr>
        <w:t>побольше</w:t>
      </w:r>
      <w:proofErr w:type="gramEnd"/>
      <w:r w:rsidR="001B3A50" w:rsidRPr="007A528E">
        <w:rPr>
          <w:rFonts w:ascii="Times New Roman" w:eastAsia="Calibri" w:hAnsi="Times New Roman" w:cs="Times New Roman"/>
          <w:sz w:val="24"/>
          <w:szCs w:val="24"/>
        </w:rPr>
        <w:t xml:space="preserve"> привести примеров. Ошибка – минус команде. Здесь, как в эстафете: передавай эстафетную палочку, не урони, не упади сам.        </w:t>
      </w:r>
    </w:p>
    <w:p w:rsidR="004842DD" w:rsidRPr="007A528E" w:rsidRDefault="00932A0D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B71D03">
            <wp:extent cx="3562138" cy="2671727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798" cy="2672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3A50" w:rsidRDefault="00932A0D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Вот </w:t>
      </w:r>
      <w:r w:rsidR="001B3A50" w:rsidRPr="007A528E">
        <w:rPr>
          <w:rFonts w:ascii="Times New Roman" w:eastAsia="Calibri" w:hAnsi="Times New Roman" w:cs="Times New Roman"/>
          <w:sz w:val="24"/>
          <w:szCs w:val="24"/>
        </w:rPr>
        <w:t>пример работы над орфографическим правилом «О-Е-Ё после шипящих».</w:t>
      </w:r>
    </w:p>
    <w:p w:rsidR="00932A0D" w:rsidRDefault="00932A0D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2A0D" w:rsidRDefault="00932A0D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B62A651">
            <wp:extent cx="3987165" cy="29870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165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2A0D" w:rsidRDefault="00932A0D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2A0D" w:rsidRDefault="00932A0D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Группа получила слова на листочках, которые надо прикрепить на большой лист в соответствии с тремя пунктами правила, предварительно вписав правильные буквы. Время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истекло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и листы всех групп вывешиваются на доску для общего обсуждения.</w:t>
      </w:r>
    </w:p>
    <w:p w:rsidR="00932A0D" w:rsidRPr="007A528E" w:rsidRDefault="00932A0D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759ADB">
            <wp:extent cx="5124450" cy="3843222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988" cy="3842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2EE9" w:rsidRPr="007A528E" w:rsidRDefault="00262EE9" w:rsidP="008F0163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528E">
        <w:rPr>
          <w:rFonts w:ascii="Times New Roman" w:eastAsia="Calibri" w:hAnsi="Times New Roman" w:cs="Times New Roman"/>
          <w:sz w:val="24"/>
          <w:szCs w:val="24"/>
        </w:rPr>
        <w:t xml:space="preserve">Очень часто провожу по группам развитие речи. Это и небольшие </w:t>
      </w:r>
      <w:r w:rsidR="004842DD" w:rsidRPr="007A528E">
        <w:rPr>
          <w:rFonts w:ascii="Times New Roman" w:eastAsia="Calibri" w:hAnsi="Times New Roman" w:cs="Times New Roman"/>
          <w:sz w:val="24"/>
          <w:szCs w:val="24"/>
        </w:rPr>
        <w:t>сочинения-миниатюры по картинам художников, а также различные</w:t>
      </w:r>
      <w:r w:rsidR="00C46B67" w:rsidRPr="007A528E">
        <w:rPr>
          <w:rFonts w:ascii="Times New Roman" w:eastAsia="Calibri" w:hAnsi="Times New Roman" w:cs="Times New Roman"/>
          <w:sz w:val="24"/>
          <w:szCs w:val="24"/>
        </w:rPr>
        <w:t xml:space="preserve"> творческие задания на создание текстов по упражнениям учебника.</w:t>
      </w:r>
    </w:p>
    <w:p w:rsidR="00203481" w:rsidRPr="00203481" w:rsidRDefault="00203481" w:rsidP="0020348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3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Несколько советов, чего стоит делать при организации групповой работы:</w:t>
      </w:r>
    </w:p>
    <w:p w:rsidR="00203481" w:rsidRPr="00203481" w:rsidRDefault="00203481" w:rsidP="0020348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нельзя принуждать к общей работе детей, которые не хотят вместе работать;</w:t>
      </w:r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разрешить отсесть в другое место ученику, который хочет работать один;</w:t>
      </w:r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Групповая работа должна занимать не более не боле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20-30 минут в среднем звене</w:t>
      </w:r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Нельзя требовать в классе абсолютной тишины, так как дети должны обменяться мнениями, прежде чем представит “продукт” совместного труда.</w:t>
      </w:r>
      <w:proofErr w:type="gramEnd"/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классе существует условный сигнал, </w:t>
      </w:r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говорящий о превышении допустимого уровня шума (обыкновенный колокольчик);</w:t>
      </w:r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нельзя наказывать детей лишением права участвовать в совместной работе.</w:t>
      </w:r>
    </w:p>
    <w:p w:rsidR="00203481" w:rsidRPr="00203481" w:rsidRDefault="00203481" w:rsidP="00203481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4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групповой работе нельзя ожидать быстрых результатов, все осваивается практически. Не стоит переходить к более сложной работе, пока не будут проработаны простейшие формы общения. Нужно время, нужна практика, разбор ошибок. Это требует от учителя терпения и кропотливой работы.</w:t>
      </w:r>
    </w:p>
    <w:p w:rsidR="004B26F8" w:rsidRPr="00203481" w:rsidRDefault="004B26F8" w:rsidP="008F016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B26F8" w:rsidRPr="00203481" w:rsidSect="00864FAC">
      <w:pgSz w:w="11906" w:h="16838"/>
      <w:pgMar w:top="426" w:right="707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0C9E"/>
    <w:multiLevelType w:val="hybridMultilevel"/>
    <w:tmpl w:val="989E4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615DC"/>
    <w:multiLevelType w:val="hybridMultilevel"/>
    <w:tmpl w:val="1A60468A"/>
    <w:lvl w:ilvl="0" w:tplc="F7D2B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BA9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D44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36F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5A7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DA3C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2603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E27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543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9A922FB"/>
    <w:multiLevelType w:val="hybridMultilevel"/>
    <w:tmpl w:val="A0DC92F2"/>
    <w:lvl w:ilvl="0" w:tplc="DB04C956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73F5876"/>
    <w:multiLevelType w:val="hybridMultilevel"/>
    <w:tmpl w:val="E508F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04C956">
      <w:start w:val="1"/>
      <w:numFmt w:val="decimal"/>
      <w:lvlText w:val="%2)"/>
      <w:lvlJc w:val="left"/>
      <w:pPr>
        <w:ind w:left="1440" w:hanging="360"/>
      </w:p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7D2521"/>
    <w:multiLevelType w:val="hybridMultilevel"/>
    <w:tmpl w:val="38569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440DA6"/>
    <w:multiLevelType w:val="hybridMultilevel"/>
    <w:tmpl w:val="72B63286"/>
    <w:lvl w:ilvl="0" w:tplc="CAE07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12C0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6ED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C2F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3C4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3A60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84B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6AB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5A00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61850C4"/>
    <w:multiLevelType w:val="hybridMultilevel"/>
    <w:tmpl w:val="73CE2A24"/>
    <w:lvl w:ilvl="0" w:tplc="199CE8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BA9C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860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3AC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8CC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9EE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0CD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160F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AA43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A196FE6"/>
    <w:multiLevelType w:val="multilevel"/>
    <w:tmpl w:val="2348D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607DDF"/>
    <w:multiLevelType w:val="hybridMultilevel"/>
    <w:tmpl w:val="EE40B732"/>
    <w:lvl w:ilvl="0" w:tplc="DDA21132">
      <w:start w:val="1"/>
      <w:numFmt w:val="decimal"/>
      <w:lvlText w:val="%1."/>
      <w:lvlJc w:val="left"/>
      <w:pPr>
        <w:ind w:left="677" w:hanging="360"/>
      </w:pPr>
    </w:lvl>
    <w:lvl w:ilvl="1" w:tplc="04190019">
      <w:start w:val="1"/>
      <w:numFmt w:val="lowerLetter"/>
      <w:lvlText w:val="%2."/>
      <w:lvlJc w:val="left"/>
      <w:pPr>
        <w:ind w:left="1397" w:hanging="360"/>
      </w:pPr>
    </w:lvl>
    <w:lvl w:ilvl="2" w:tplc="0419001B">
      <w:start w:val="1"/>
      <w:numFmt w:val="lowerRoman"/>
      <w:lvlText w:val="%3."/>
      <w:lvlJc w:val="right"/>
      <w:pPr>
        <w:ind w:left="2117" w:hanging="180"/>
      </w:pPr>
    </w:lvl>
    <w:lvl w:ilvl="3" w:tplc="0419000F">
      <w:start w:val="1"/>
      <w:numFmt w:val="decimal"/>
      <w:lvlText w:val="%4."/>
      <w:lvlJc w:val="left"/>
      <w:pPr>
        <w:ind w:left="2837" w:hanging="360"/>
      </w:pPr>
    </w:lvl>
    <w:lvl w:ilvl="4" w:tplc="04190019">
      <w:start w:val="1"/>
      <w:numFmt w:val="lowerLetter"/>
      <w:lvlText w:val="%5."/>
      <w:lvlJc w:val="left"/>
      <w:pPr>
        <w:ind w:left="3557" w:hanging="360"/>
      </w:pPr>
    </w:lvl>
    <w:lvl w:ilvl="5" w:tplc="0419001B">
      <w:start w:val="1"/>
      <w:numFmt w:val="lowerRoman"/>
      <w:lvlText w:val="%6."/>
      <w:lvlJc w:val="right"/>
      <w:pPr>
        <w:ind w:left="4277" w:hanging="180"/>
      </w:pPr>
    </w:lvl>
    <w:lvl w:ilvl="6" w:tplc="0419000F">
      <w:start w:val="1"/>
      <w:numFmt w:val="decimal"/>
      <w:lvlText w:val="%7."/>
      <w:lvlJc w:val="left"/>
      <w:pPr>
        <w:ind w:left="4997" w:hanging="360"/>
      </w:pPr>
    </w:lvl>
    <w:lvl w:ilvl="7" w:tplc="04190019">
      <w:start w:val="1"/>
      <w:numFmt w:val="lowerLetter"/>
      <w:lvlText w:val="%8."/>
      <w:lvlJc w:val="left"/>
      <w:pPr>
        <w:ind w:left="5717" w:hanging="360"/>
      </w:pPr>
    </w:lvl>
    <w:lvl w:ilvl="8" w:tplc="0419001B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EE9"/>
    <w:rsid w:val="00020473"/>
    <w:rsid w:val="00024F67"/>
    <w:rsid w:val="000D165F"/>
    <w:rsid w:val="00115DAE"/>
    <w:rsid w:val="001B3A50"/>
    <w:rsid w:val="001F153C"/>
    <w:rsid w:val="00203481"/>
    <w:rsid w:val="00226A24"/>
    <w:rsid w:val="002307A4"/>
    <w:rsid w:val="00262EE9"/>
    <w:rsid w:val="004842DD"/>
    <w:rsid w:val="004B26F8"/>
    <w:rsid w:val="004B7EE7"/>
    <w:rsid w:val="005C2355"/>
    <w:rsid w:val="006005E7"/>
    <w:rsid w:val="00645B43"/>
    <w:rsid w:val="006D25F4"/>
    <w:rsid w:val="006F00F4"/>
    <w:rsid w:val="00782C61"/>
    <w:rsid w:val="007A528E"/>
    <w:rsid w:val="007C26C0"/>
    <w:rsid w:val="00864FAC"/>
    <w:rsid w:val="008F0163"/>
    <w:rsid w:val="00932A0D"/>
    <w:rsid w:val="00992550"/>
    <w:rsid w:val="00A015D5"/>
    <w:rsid w:val="00AE7A0F"/>
    <w:rsid w:val="00AF6B82"/>
    <w:rsid w:val="00B55545"/>
    <w:rsid w:val="00C46B67"/>
    <w:rsid w:val="00C55D30"/>
    <w:rsid w:val="00C82954"/>
    <w:rsid w:val="00CE75C1"/>
    <w:rsid w:val="00CF2658"/>
    <w:rsid w:val="00F8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2EE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5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52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2EE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5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52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0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137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3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26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28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45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50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63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399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69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4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7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76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945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5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4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1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9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5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9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7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км</dc:creator>
  <cp:lastModifiedBy>ASUS</cp:lastModifiedBy>
  <cp:revision>2</cp:revision>
  <cp:lastPrinted>2015-04-26T11:59:00Z</cp:lastPrinted>
  <dcterms:created xsi:type="dcterms:W3CDTF">2021-02-13T15:25:00Z</dcterms:created>
  <dcterms:modified xsi:type="dcterms:W3CDTF">2021-02-13T15:25:00Z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-2115791254</vt:i4>
  </property>
</Properties>
</file>