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1E8" w:rsidRPr="00613251" w:rsidRDefault="00EB11E8" w:rsidP="00613251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3251">
        <w:rPr>
          <w:rFonts w:ascii="Times New Roman" w:hAnsi="Times New Roman"/>
          <w:sz w:val="28"/>
          <w:szCs w:val="28"/>
        </w:rPr>
        <w:t xml:space="preserve">   </w:t>
      </w:r>
      <w:r w:rsidRPr="00613251">
        <w:rPr>
          <w:rFonts w:ascii="Times New Roman" w:hAnsi="Times New Roman" w:cs="Times New Roman"/>
          <w:b/>
          <w:sz w:val="28"/>
          <w:szCs w:val="28"/>
        </w:rPr>
        <w:t>Тема</w:t>
      </w:r>
      <w:r w:rsidR="00522AA8" w:rsidRPr="00613251">
        <w:rPr>
          <w:rFonts w:ascii="Times New Roman" w:hAnsi="Times New Roman" w:cs="Times New Roman"/>
          <w:b/>
          <w:sz w:val="28"/>
          <w:szCs w:val="28"/>
        </w:rPr>
        <w:t>:</w:t>
      </w:r>
      <w:r w:rsidRPr="00613251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522AA8" w:rsidRPr="00613251">
        <w:rPr>
          <w:rFonts w:ascii="Times New Roman" w:hAnsi="Times New Roman" w:cs="Times New Roman"/>
          <w:b/>
          <w:sz w:val="28"/>
          <w:szCs w:val="28"/>
        </w:rPr>
        <w:t>Методы и приемы развития диалогической речи детей в процессе трудовой деятельности</w:t>
      </w:r>
      <w:r w:rsidRPr="00613251">
        <w:rPr>
          <w:rFonts w:ascii="Times New Roman" w:hAnsi="Times New Roman" w:cs="Times New Roman"/>
          <w:b/>
          <w:sz w:val="28"/>
          <w:szCs w:val="28"/>
        </w:rPr>
        <w:t>»</w:t>
      </w:r>
      <w:r w:rsidR="00522AA8" w:rsidRPr="00613251">
        <w:rPr>
          <w:rFonts w:ascii="Times New Roman" w:hAnsi="Times New Roman" w:cs="Times New Roman"/>
          <w:b/>
          <w:sz w:val="28"/>
          <w:szCs w:val="28"/>
        </w:rPr>
        <w:t>.</w:t>
      </w:r>
    </w:p>
    <w:p w:rsidR="00E80141" w:rsidRPr="00613251" w:rsidRDefault="00E80141" w:rsidP="00613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3251">
        <w:rPr>
          <w:rFonts w:ascii="Times New Roman" w:hAnsi="Times New Roman" w:cs="Times New Roman"/>
          <w:sz w:val="28"/>
          <w:szCs w:val="28"/>
        </w:rPr>
        <w:t>Развитие связной речи является центральной задачей речевого воспитания детей. Это обусловлено, прежде всего, ее социальной значимостью и ролью в формировании личности.</w:t>
      </w:r>
    </w:p>
    <w:p w:rsidR="00090A74" w:rsidRPr="00613251" w:rsidRDefault="00090A74" w:rsidP="00613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3251">
        <w:rPr>
          <w:rFonts w:ascii="Times New Roman" w:hAnsi="Times New Roman" w:cs="Times New Roman"/>
          <w:sz w:val="28"/>
          <w:szCs w:val="28"/>
        </w:rPr>
        <w:t>Основная цель развития диалогической речи у дошкольников – научить их пользоваться диалогом как формой общения.</w:t>
      </w:r>
    </w:p>
    <w:p w:rsidR="00E80141" w:rsidRPr="00613251" w:rsidRDefault="00E80141" w:rsidP="00613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3251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стандарт дошкольного образования ставит перед педагогами четкую задачу: </w:t>
      </w:r>
      <w:r w:rsidRPr="00613251">
        <w:rPr>
          <w:rFonts w:ascii="Times New Roman" w:hAnsi="Times New Roman" w:cs="Times New Roman"/>
          <w:sz w:val="28"/>
          <w:szCs w:val="28"/>
          <w:u w:val="single"/>
        </w:rPr>
        <w:t xml:space="preserve">научить ребенка владеть речью как средством общения и культуры; развивать связную, грамматически правильную диалогическую и монологическую речь. </w:t>
      </w:r>
    </w:p>
    <w:p w:rsidR="00E80141" w:rsidRPr="00613251" w:rsidRDefault="00E80141" w:rsidP="00613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3251">
        <w:rPr>
          <w:rFonts w:ascii="Times New Roman" w:hAnsi="Times New Roman" w:cs="Times New Roman"/>
          <w:sz w:val="28"/>
          <w:szCs w:val="28"/>
        </w:rPr>
        <w:t xml:space="preserve">Решать ее предлагается во </w:t>
      </w:r>
      <w:r w:rsidRPr="00613251">
        <w:rPr>
          <w:rFonts w:ascii="Times New Roman" w:hAnsi="Times New Roman" w:cs="Times New Roman"/>
          <w:sz w:val="28"/>
          <w:szCs w:val="28"/>
          <w:u w:val="single"/>
        </w:rPr>
        <w:t>всех видах детской деятельности</w:t>
      </w:r>
      <w:r w:rsidRPr="00613251">
        <w:rPr>
          <w:rFonts w:ascii="Times New Roman" w:hAnsi="Times New Roman" w:cs="Times New Roman"/>
          <w:sz w:val="28"/>
          <w:szCs w:val="28"/>
        </w:rPr>
        <w:t xml:space="preserve">, начиная со среднего дошкольного возраста, когда происходит переход речи ребенка </w:t>
      </w:r>
      <w:proofErr w:type="gramStart"/>
      <w:r w:rsidRPr="00613251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613251">
        <w:rPr>
          <w:rFonts w:ascii="Times New Roman" w:hAnsi="Times New Roman" w:cs="Times New Roman"/>
          <w:sz w:val="28"/>
          <w:szCs w:val="28"/>
        </w:rPr>
        <w:t xml:space="preserve"> монологической к диалогической. </w:t>
      </w:r>
    </w:p>
    <w:p w:rsidR="00CC33FB" w:rsidRPr="00613251" w:rsidRDefault="00090A74" w:rsidP="00613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3251">
        <w:rPr>
          <w:rFonts w:ascii="Times New Roman" w:hAnsi="Times New Roman" w:cs="Times New Roman"/>
          <w:sz w:val="28"/>
          <w:szCs w:val="28"/>
        </w:rPr>
        <w:t xml:space="preserve">Наша группа работает по </w:t>
      </w:r>
      <w:r w:rsidR="00EB11E8" w:rsidRPr="00613251">
        <w:rPr>
          <w:rFonts w:ascii="Times New Roman" w:hAnsi="Times New Roman" w:cs="Times New Roman"/>
          <w:sz w:val="28"/>
          <w:szCs w:val="28"/>
        </w:rPr>
        <w:t xml:space="preserve">Основной образовательной программе МБДОУ «Детский сад № 17» с учётом программы  </w:t>
      </w:r>
      <w:r w:rsidRPr="00613251">
        <w:rPr>
          <w:rFonts w:ascii="Times New Roman" w:hAnsi="Times New Roman" w:cs="Times New Roman"/>
          <w:sz w:val="28"/>
          <w:szCs w:val="28"/>
        </w:rPr>
        <w:t xml:space="preserve">«От рождения  до школы» </w:t>
      </w:r>
      <w:r w:rsidR="00EB11E8" w:rsidRPr="00613251">
        <w:rPr>
          <w:rFonts w:ascii="Times New Roman" w:hAnsi="Times New Roman" w:cs="Times New Roman"/>
          <w:sz w:val="28"/>
          <w:szCs w:val="28"/>
        </w:rPr>
        <w:t xml:space="preserve">под ред. Н. Е. </w:t>
      </w:r>
      <w:proofErr w:type="spellStart"/>
      <w:r w:rsidR="00EB11E8" w:rsidRPr="00613251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="00EB11E8" w:rsidRPr="006132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020E6" w:rsidRPr="00613251" w:rsidRDefault="00EB11E8" w:rsidP="00613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251">
        <w:rPr>
          <w:rFonts w:ascii="Times New Roman" w:hAnsi="Times New Roman" w:cs="Times New Roman"/>
          <w:sz w:val="28"/>
          <w:szCs w:val="28"/>
        </w:rPr>
        <w:t>В</w:t>
      </w:r>
      <w:r w:rsidR="00090A74" w:rsidRPr="00613251">
        <w:rPr>
          <w:rFonts w:ascii="Times New Roman" w:hAnsi="Times New Roman" w:cs="Times New Roman"/>
          <w:sz w:val="28"/>
          <w:szCs w:val="28"/>
        </w:rPr>
        <w:t xml:space="preserve"> </w:t>
      </w:r>
      <w:r w:rsidR="00E80141" w:rsidRPr="00613251">
        <w:rPr>
          <w:rFonts w:ascii="Times New Roman" w:hAnsi="Times New Roman" w:cs="Times New Roman"/>
          <w:sz w:val="28"/>
          <w:szCs w:val="28"/>
        </w:rPr>
        <w:t xml:space="preserve"> настоящее время нет разработанной методики по развитию связной диалогической речи детей дошкольного возраста</w:t>
      </w:r>
      <w:r w:rsidR="008020E6" w:rsidRPr="00613251">
        <w:rPr>
          <w:rFonts w:ascii="Times New Roman" w:hAnsi="Times New Roman" w:cs="Times New Roman"/>
          <w:sz w:val="28"/>
          <w:szCs w:val="28"/>
        </w:rPr>
        <w:t xml:space="preserve"> именно</w:t>
      </w:r>
      <w:r w:rsidR="00E80141" w:rsidRPr="00613251">
        <w:rPr>
          <w:rFonts w:ascii="Times New Roman" w:hAnsi="Times New Roman" w:cs="Times New Roman"/>
          <w:sz w:val="28"/>
          <w:szCs w:val="28"/>
        </w:rPr>
        <w:t xml:space="preserve"> в трудовой деятельности</w:t>
      </w:r>
      <w:r w:rsidR="008020E6" w:rsidRPr="00613251">
        <w:rPr>
          <w:rFonts w:ascii="Times New Roman" w:hAnsi="Times New Roman" w:cs="Times New Roman"/>
          <w:sz w:val="28"/>
          <w:szCs w:val="28"/>
        </w:rPr>
        <w:t>, хотя трудовой процесс подразумевает использование диалога (</w:t>
      </w:r>
      <w:r w:rsidR="000C0106" w:rsidRPr="00613251">
        <w:rPr>
          <w:rFonts w:ascii="Times New Roman" w:hAnsi="Times New Roman" w:cs="Times New Roman"/>
          <w:sz w:val="28"/>
          <w:szCs w:val="28"/>
        </w:rPr>
        <w:t xml:space="preserve">т.е. </w:t>
      </w:r>
      <w:r w:rsidR="00687878" w:rsidRPr="00613251">
        <w:rPr>
          <w:rFonts w:ascii="Times New Roman" w:hAnsi="Times New Roman" w:cs="Times New Roman"/>
          <w:sz w:val="28"/>
          <w:szCs w:val="28"/>
        </w:rPr>
        <w:t>исполнение трудовых</w:t>
      </w:r>
      <w:r w:rsidR="008020E6" w:rsidRPr="00613251">
        <w:rPr>
          <w:rFonts w:ascii="Times New Roman" w:hAnsi="Times New Roman" w:cs="Times New Roman"/>
          <w:sz w:val="28"/>
          <w:szCs w:val="28"/>
        </w:rPr>
        <w:t xml:space="preserve"> поручений, дежурств</w:t>
      </w:r>
      <w:r w:rsidR="000C0106" w:rsidRPr="00613251">
        <w:rPr>
          <w:rFonts w:ascii="Times New Roman" w:hAnsi="Times New Roman" w:cs="Times New Roman"/>
          <w:sz w:val="28"/>
          <w:szCs w:val="28"/>
        </w:rPr>
        <w:t>о</w:t>
      </w:r>
      <w:r w:rsidR="008020E6" w:rsidRPr="00613251">
        <w:rPr>
          <w:rFonts w:ascii="Times New Roman" w:hAnsi="Times New Roman" w:cs="Times New Roman"/>
          <w:sz w:val="28"/>
          <w:szCs w:val="28"/>
        </w:rPr>
        <w:t xml:space="preserve"> по столовой, подготовка материалов для занятия –</w:t>
      </w:r>
      <w:r w:rsidR="00687878" w:rsidRPr="00613251">
        <w:rPr>
          <w:rFonts w:ascii="Times New Roman" w:hAnsi="Times New Roman" w:cs="Times New Roman"/>
          <w:sz w:val="28"/>
          <w:szCs w:val="28"/>
        </w:rPr>
        <w:t xml:space="preserve"> дети в это т момент работают в паре и должны уметь общаться между собой, задавать вопросы, понимать сверстника и отвечать ему).</w:t>
      </w:r>
      <w:r w:rsidR="008020E6" w:rsidRPr="006132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687878" w:rsidRPr="00613251" w:rsidRDefault="00E80141" w:rsidP="00613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3251">
        <w:rPr>
          <w:rFonts w:ascii="Times New Roman" w:hAnsi="Times New Roman" w:cs="Times New Roman"/>
          <w:sz w:val="28"/>
          <w:szCs w:val="28"/>
        </w:rPr>
        <w:t>При организации</w:t>
      </w:r>
      <w:r w:rsidR="00090A74" w:rsidRPr="00613251">
        <w:rPr>
          <w:rFonts w:ascii="Times New Roman" w:hAnsi="Times New Roman" w:cs="Times New Roman"/>
          <w:sz w:val="28"/>
          <w:szCs w:val="28"/>
        </w:rPr>
        <w:t xml:space="preserve"> любой</w:t>
      </w:r>
      <w:r w:rsidRPr="00613251">
        <w:rPr>
          <w:rFonts w:ascii="Times New Roman" w:hAnsi="Times New Roman" w:cs="Times New Roman"/>
          <w:sz w:val="28"/>
          <w:szCs w:val="28"/>
        </w:rPr>
        <w:t xml:space="preserve"> совместной трудовой деятельности нам стало понятно, что без необходимого словарного запаса, понимания значимости труда в жизни человека, элементарных навыков общения, невозможно организовать трудовую деятельность детей. </w:t>
      </w:r>
    </w:p>
    <w:p w:rsidR="00E80141" w:rsidRPr="00613251" w:rsidRDefault="00E80141" w:rsidP="0061325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3251">
        <w:rPr>
          <w:rFonts w:ascii="Times New Roman" w:hAnsi="Times New Roman" w:cs="Times New Roman"/>
          <w:sz w:val="28"/>
          <w:szCs w:val="28"/>
        </w:rPr>
        <w:t xml:space="preserve">Поэтому, мы </w:t>
      </w:r>
      <w:r w:rsidR="00687878" w:rsidRPr="00613251">
        <w:rPr>
          <w:rFonts w:ascii="Times New Roman" w:hAnsi="Times New Roman" w:cs="Times New Roman"/>
          <w:sz w:val="28"/>
          <w:szCs w:val="28"/>
        </w:rPr>
        <w:t>решили уделить внимание</w:t>
      </w:r>
      <w:r w:rsidRPr="00613251">
        <w:rPr>
          <w:rFonts w:ascii="Times New Roman" w:hAnsi="Times New Roman" w:cs="Times New Roman"/>
          <w:sz w:val="28"/>
          <w:szCs w:val="28"/>
        </w:rPr>
        <w:t xml:space="preserve"> предварительной работе, которая основывается на следующих формах:</w:t>
      </w:r>
    </w:p>
    <w:p w:rsidR="00E80141" w:rsidRPr="00613251" w:rsidRDefault="000C0106" w:rsidP="00613251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3251">
        <w:rPr>
          <w:rFonts w:ascii="Times New Roman" w:hAnsi="Times New Roman" w:cs="Times New Roman"/>
          <w:sz w:val="28"/>
          <w:szCs w:val="28"/>
        </w:rPr>
        <w:t>р</w:t>
      </w:r>
      <w:r w:rsidR="00687878" w:rsidRPr="00613251">
        <w:rPr>
          <w:rFonts w:ascii="Times New Roman" w:hAnsi="Times New Roman" w:cs="Times New Roman"/>
          <w:sz w:val="28"/>
          <w:szCs w:val="28"/>
        </w:rPr>
        <w:t xml:space="preserve">азличные </w:t>
      </w:r>
      <w:r w:rsidR="00E80141" w:rsidRPr="00613251">
        <w:rPr>
          <w:rFonts w:ascii="Times New Roman" w:hAnsi="Times New Roman" w:cs="Times New Roman"/>
          <w:sz w:val="28"/>
          <w:szCs w:val="28"/>
        </w:rPr>
        <w:t>беседы о профессиях;</w:t>
      </w:r>
    </w:p>
    <w:p w:rsidR="00E80141" w:rsidRPr="00613251" w:rsidRDefault="00E80141" w:rsidP="00613251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3251">
        <w:rPr>
          <w:rFonts w:ascii="Times New Roman" w:hAnsi="Times New Roman" w:cs="Times New Roman"/>
          <w:sz w:val="28"/>
          <w:szCs w:val="28"/>
        </w:rPr>
        <w:t>дидактические игры о профессиях и орудиях труда, моделирующие структуру трудового процесса: цель и мотивы труда, предмет труда, инструменты и оборудование, трудовые действия, результат труда;</w:t>
      </w:r>
    </w:p>
    <w:p w:rsidR="00E80141" w:rsidRPr="00613251" w:rsidRDefault="00E80141" w:rsidP="00613251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3251">
        <w:rPr>
          <w:rFonts w:ascii="Times New Roman" w:hAnsi="Times New Roman" w:cs="Times New Roman"/>
          <w:sz w:val="28"/>
          <w:szCs w:val="28"/>
        </w:rPr>
        <w:t>наблюдения за трудовыми процессами (за работой дворника, повара, младшего</w:t>
      </w:r>
      <w:r w:rsidRPr="0061325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13251">
        <w:rPr>
          <w:rFonts w:ascii="Times New Roman" w:hAnsi="Times New Roman" w:cs="Times New Roman"/>
          <w:sz w:val="28"/>
          <w:szCs w:val="28"/>
        </w:rPr>
        <w:t>воспитателя),</w:t>
      </w:r>
    </w:p>
    <w:p w:rsidR="00E80141" w:rsidRPr="00613251" w:rsidRDefault="00E80141" w:rsidP="00613251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3251">
        <w:rPr>
          <w:rFonts w:ascii="Times New Roman" w:hAnsi="Times New Roman" w:cs="Times New Roman"/>
          <w:sz w:val="28"/>
          <w:szCs w:val="28"/>
        </w:rPr>
        <w:t>совместный труд с воспитателем (на цветнике, при подготовке к занятиям, после занятий, по наведению порядка в группе, по уходу за комнатными растениями, оказание посильной помощи младшему воспитателю).</w:t>
      </w:r>
    </w:p>
    <w:p w:rsidR="000C0106" w:rsidRPr="00613251" w:rsidRDefault="000C0106" w:rsidP="00613251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 w:rsidRPr="00613251">
        <w:rPr>
          <w:color w:val="auto"/>
          <w:sz w:val="28"/>
          <w:szCs w:val="28"/>
        </w:rPr>
        <w:t>При планировании трудовой деятельности был разработан перспективный план работы с детьми на год, который включал в себя не только трудовую деятельность, а также:</w:t>
      </w:r>
    </w:p>
    <w:p w:rsidR="000C0106" w:rsidRPr="00613251" w:rsidRDefault="005B5E9A" w:rsidP="00613251">
      <w:pPr>
        <w:pStyle w:val="Default"/>
        <w:numPr>
          <w:ilvl w:val="0"/>
          <w:numId w:val="2"/>
        </w:numPr>
        <w:spacing w:line="276" w:lineRule="auto"/>
        <w:ind w:left="0" w:firstLine="567"/>
        <w:jc w:val="both"/>
        <w:rPr>
          <w:i/>
          <w:color w:val="FF0000"/>
          <w:sz w:val="28"/>
          <w:szCs w:val="28"/>
        </w:rPr>
      </w:pPr>
      <w:r w:rsidRPr="00613251">
        <w:rPr>
          <w:b/>
          <w:color w:val="auto"/>
          <w:sz w:val="28"/>
          <w:szCs w:val="28"/>
        </w:rPr>
        <w:lastRenderedPageBreak/>
        <w:t>Е</w:t>
      </w:r>
      <w:r w:rsidR="000C0106" w:rsidRPr="00613251">
        <w:rPr>
          <w:b/>
          <w:color w:val="auto"/>
          <w:sz w:val="28"/>
          <w:szCs w:val="28"/>
        </w:rPr>
        <w:t>жедневную работу по активи</w:t>
      </w:r>
      <w:r w:rsidR="00CF538C" w:rsidRPr="00613251">
        <w:rPr>
          <w:b/>
          <w:color w:val="auto"/>
          <w:sz w:val="28"/>
          <w:szCs w:val="28"/>
        </w:rPr>
        <w:t xml:space="preserve">зации общения </w:t>
      </w:r>
      <w:r w:rsidR="000C0106" w:rsidRPr="00613251">
        <w:rPr>
          <w:b/>
          <w:color w:val="auto"/>
          <w:sz w:val="28"/>
          <w:szCs w:val="28"/>
        </w:rPr>
        <w:t>различные игры</w:t>
      </w:r>
      <w:r w:rsidR="00CF538C" w:rsidRPr="00613251">
        <w:rPr>
          <w:b/>
          <w:color w:val="auto"/>
          <w:sz w:val="28"/>
          <w:szCs w:val="28"/>
        </w:rPr>
        <w:t>:</w:t>
      </w:r>
      <w:r w:rsidR="003E6121" w:rsidRPr="00613251">
        <w:rPr>
          <w:color w:val="auto"/>
          <w:sz w:val="28"/>
          <w:szCs w:val="28"/>
        </w:rPr>
        <w:t xml:space="preserve"> </w:t>
      </w:r>
      <w:proofErr w:type="gramStart"/>
      <w:r w:rsidR="003E6121" w:rsidRPr="00613251">
        <w:rPr>
          <w:i/>
          <w:color w:val="auto"/>
          <w:sz w:val="28"/>
          <w:szCs w:val="28"/>
        </w:rPr>
        <w:t>«Когда это бывает?», «Бывает – не бывает?», «Какая, какой, какое», «Позвони по телефону», «Эхо»</w:t>
      </w:r>
      <w:r w:rsidR="000C0106" w:rsidRPr="00613251">
        <w:rPr>
          <w:i/>
          <w:color w:val="auto"/>
          <w:sz w:val="28"/>
          <w:szCs w:val="28"/>
        </w:rPr>
        <w:t>, где развивается умение составлять рассказы из личного опыта, небольшие описательные рассказы творческого характера на тему, предложенную воспитателем),</w:t>
      </w:r>
      <w:proofErr w:type="gramEnd"/>
    </w:p>
    <w:p w:rsidR="000C0106" w:rsidRPr="00613251" w:rsidRDefault="005B5E9A" w:rsidP="00613251">
      <w:pPr>
        <w:pStyle w:val="Default"/>
        <w:numPr>
          <w:ilvl w:val="0"/>
          <w:numId w:val="2"/>
        </w:numPr>
        <w:spacing w:line="276" w:lineRule="auto"/>
        <w:ind w:left="0" w:firstLine="567"/>
        <w:jc w:val="both"/>
        <w:rPr>
          <w:color w:val="auto"/>
          <w:sz w:val="28"/>
          <w:szCs w:val="28"/>
        </w:rPr>
      </w:pPr>
      <w:r w:rsidRPr="00613251">
        <w:rPr>
          <w:b/>
          <w:color w:val="auto"/>
          <w:sz w:val="28"/>
          <w:szCs w:val="28"/>
        </w:rPr>
        <w:t>И</w:t>
      </w:r>
      <w:r w:rsidR="000C0106" w:rsidRPr="00613251">
        <w:rPr>
          <w:b/>
          <w:color w:val="auto"/>
          <w:sz w:val="28"/>
          <w:szCs w:val="28"/>
        </w:rPr>
        <w:t>гры и упражнения, формирующие речевой этикет</w:t>
      </w:r>
      <w:r w:rsidR="00404DFD" w:rsidRPr="00613251">
        <w:rPr>
          <w:i/>
          <w:color w:val="auto"/>
          <w:sz w:val="28"/>
          <w:szCs w:val="28"/>
        </w:rPr>
        <w:t xml:space="preserve">: </w:t>
      </w:r>
      <w:proofErr w:type="gramStart"/>
      <w:r w:rsidR="00404DFD" w:rsidRPr="00613251">
        <w:rPr>
          <w:i/>
          <w:color w:val="auto"/>
          <w:sz w:val="28"/>
          <w:szCs w:val="28"/>
        </w:rPr>
        <w:t>«Вопрос – ответ» развивает у детей умение отвечать на вопросы (например:</w:t>
      </w:r>
      <w:proofErr w:type="gramEnd"/>
      <w:r w:rsidR="00404DFD" w:rsidRPr="00613251">
        <w:rPr>
          <w:i/>
          <w:color w:val="auto"/>
          <w:sz w:val="28"/>
          <w:szCs w:val="28"/>
        </w:rPr>
        <w:t xml:space="preserve"> «Как зовут воспитательницу?», «Какую игру ты любишь?»,), «Вежливые слова»</w:t>
      </w:r>
      <w:r w:rsidR="00404DFD" w:rsidRPr="00613251">
        <w:rPr>
          <w:color w:val="auto"/>
          <w:sz w:val="28"/>
          <w:szCs w:val="28"/>
        </w:rPr>
        <w:t xml:space="preserve"> игра учит детей вежливо заканчивать диалог,  воспитатель совместно с детьми вспоминает вежливые слова испрашив</w:t>
      </w:r>
      <w:r w:rsidRPr="00613251">
        <w:rPr>
          <w:color w:val="auto"/>
          <w:sz w:val="28"/>
          <w:szCs w:val="28"/>
        </w:rPr>
        <w:t>ает когда еще их можно употребля</w:t>
      </w:r>
      <w:r w:rsidR="00404DFD" w:rsidRPr="00613251">
        <w:rPr>
          <w:color w:val="auto"/>
          <w:sz w:val="28"/>
          <w:szCs w:val="28"/>
        </w:rPr>
        <w:t>ть (</w:t>
      </w:r>
      <w:proofErr w:type="gramStart"/>
      <w:r w:rsidR="00404DFD" w:rsidRPr="00613251">
        <w:rPr>
          <w:i/>
          <w:color w:val="auto"/>
          <w:sz w:val="28"/>
          <w:szCs w:val="28"/>
        </w:rPr>
        <w:t>например</w:t>
      </w:r>
      <w:proofErr w:type="gramEnd"/>
      <w:r w:rsidR="00404DFD" w:rsidRPr="00613251">
        <w:rPr>
          <w:i/>
          <w:color w:val="auto"/>
          <w:sz w:val="28"/>
          <w:szCs w:val="28"/>
        </w:rPr>
        <w:t xml:space="preserve"> а конце диалога  можно сказать «Спасибо, до</w:t>
      </w:r>
      <w:r w:rsidRPr="00613251">
        <w:rPr>
          <w:i/>
          <w:color w:val="auto"/>
          <w:sz w:val="28"/>
          <w:szCs w:val="28"/>
        </w:rPr>
        <w:t xml:space="preserve"> </w:t>
      </w:r>
      <w:r w:rsidR="00404DFD" w:rsidRPr="00613251">
        <w:rPr>
          <w:i/>
          <w:color w:val="auto"/>
          <w:sz w:val="28"/>
          <w:szCs w:val="28"/>
        </w:rPr>
        <w:t>свидания»</w:t>
      </w:r>
      <w:r w:rsidR="00CF538C" w:rsidRPr="00613251">
        <w:rPr>
          <w:i/>
          <w:color w:val="auto"/>
          <w:sz w:val="28"/>
          <w:szCs w:val="28"/>
        </w:rPr>
        <w:t>, можно пожелать хорошего дня</w:t>
      </w:r>
      <w:r w:rsidRPr="00613251">
        <w:rPr>
          <w:i/>
          <w:color w:val="auto"/>
          <w:sz w:val="28"/>
          <w:szCs w:val="28"/>
        </w:rPr>
        <w:t>).</w:t>
      </w:r>
    </w:p>
    <w:p w:rsidR="003E6121" w:rsidRPr="00613251" w:rsidRDefault="005B5E9A" w:rsidP="00613251">
      <w:pPr>
        <w:pStyle w:val="Default"/>
        <w:numPr>
          <w:ilvl w:val="0"/>
          <w:numId w:val="2"/>
        </w:numPr>
        <w:spacing w:line="276" w:lineRule="auto"/>
        <w:ind w:left="0" w:firstLine="567"/>
        <w:jc w:val="both"/>
        <w:rPr>
          <w:color w:val="auto"/>
          <w:sz w:val="28"/>
          <w:szCs w:val="28"/>
        </w:rPr>
      </w:pPr>
      <w:r w:rsidRPr="00613251">
        <w:rPr>
          <w:b/>
          <w:color w:val="auto"/>
          <w:sz w:val="28"/>
          <w:szCs w:val="28"/>
        </w:rPr>
        <w:t>П</w:t>
      </w:r>
      <w:r w:rsidR="000C0106" w:rsidRPr="00613251">
        <w:rPr>
          <w:b/>
          <w:color w:val="auto"/>
          <w:sz w:val="28"/>
          <w:szCs w:val="28"/>
        </w:rPr>
        <w:t>арные и групповые насто</w:t>
      </w:r>
      <w:r w:rsidR="003E6121" w:rsidRPr="00613251">
        <w:rPr>
          <w:b/>
          <w:color w:val="auto"/>
          <w:sz w:val="28"/>
          <w:szCs w:val="28"/>
        </w:rPr>
        <w:t>льно-печатные</w:t>
      </w:r>
      <w:r w:rsidR="0089134A" w:rsidRPr="00613251">
        <w:rPr>
          <w:b/>
          <w:color w:val="auto"/>
          <w:sz w:val="28"/>
          <w:szCs w:val="28"/>
        </w:rPr>
        <w:t xml:space="preserve">: </w:t>
      </w:r>
      <w:r w:rsidR="0089134A" w:rsidRPr="00613251">
        <w:rPr>
          <w:color w:val="auto"/>
          <w:sz w:val="28"/>
          <w:szCs w:val="28"/>
        </w:rPr>
        <w:t>«</w:t>
      </w:r>
      <w:r w:rsidR="0089134A" w:rsidRPr="00613251">
        <w:rPr>
          <w:i/>
          <w:color w:val="auto"/>
          <w:sz w:val="28"/>
          <w:szCs w:val="28"/>
        </w:rPr>
        <w:t>Кому что нужно для работы?», «Кто, что делает?», «Опиши, я отгадаю», «Что к чему?», «Помоги собрать предметы».</w:t>
      </w:r>
      <w:r w:rsidR="0089134A" w:rsidRPr="00613251">
        <w:rPr>
          <w:color w:val="auto"/>
          <w:sz w:val="28"/>
          <w:szCs w:val="28"/>
        </w:rPr>
        <w:t xml:space="preserve"> В ходе данных игр не только закрепились знания детей о труде, но и активизировался словарный запас, дети продолжали учиться составлять  последовательный рассказ, отвечать на вопросы предложением.  </w:t>
      </w:r>
      <w:r w:rsidR="003E6121" w:rsidRPr="00613251">
        <w:rPr>
          <w:color w:val="auto"/>
          <w:sz w:val="28"/>
          <w:szCs w:val="28"/>
        </w:rPr>
        <w:t xml:space="preserve"> </w:t>
      </w:r>
    </w:p>
    <w:p w:rsidR="000C0106" w:rsidRPr="00613251" w:rsidRDefault="005B5E9A" w:rsidP="00613251">
      <w:pPr>
        <w:pStyle w:val="Default"/>
        <w:numPr>
          <w:ilvl w:val="0"/>
          <w:numId w:val="2"/>
        </w:numPr>
        <w:spacing w:line="276" w:lineRule="auto"/>
        <w:ind w:left="0" w:firstLine="567"/>
        <w:jc w:val="both"/>
        <w:rPr>
          <w:color w:val="auto"/>
          <w:sz w:val="28"/>
          <w:szCs w:val="28"/>
        </w:rPr>
      </w:pPr>
      <w:r w:rsidRPr="00613251">
        <w:rPr>
          <w:b/>
          <w:color w:val="auto"/>
          <w:sz w:val="28"/>
          <w:szCs w:val="28"/>
        </w:rPr>
        <w:t>П</w:t>
      </w:r>
      <w:r w:rsidR="000C0106" w:rsidRPr="00613251">
        <w:rPr>
          <w:b/>
          <w:color w:val="auto"/>
          <w:sz w:val="28"/>
          <w:szCs w:val="28"/>
        </w:rPr>
        <w:t>одвижные игры</w:t>
      </w:r>
      <w:r w:rsidR="003E6121" w:rsidRPr="00613251">
        <w:rPr>
          <w:color w:val="auto"/>
          <w:sz w:val="28"/>
          <w:szCs w:val="28"/>
        </w:rPr>
        <w:t>, которые содержат диалоги</w:t>
      </w:r>
      <w:r w:rsidR="0089134A" w:rsidRPr="00613251">
        <w:rPr>
          <w:color w:val="auto"/>
          <w:sz w:val="28"/>
          <w:szCs w:val="28"/>
        </w:rPr>
        <w:t xml:space="preserve"> и правила </w:t>
      </w:r>
      <w:r w:rsidR="003E6121" w:rsidRPr="00613251">
        <w:rPr>
          <w:color w:val="auto"/>
          <w:sz w:val="28"/>
          <w:szCs w:val="28"/>
        </w:rPr>
        <w:t xml:space="preserve"> </w:t>
      </w:r>
      <w:r w:rsidR="003E6121" w:rsidRPr="00613251">
        <w:rPr>
          <w:i/>
          <w:color w:val="auto"/>
          <w:sz w:val="28"/>
          <w:szCs w:val="28"/>
        </w:rPr>
        <w:t>(например «Гуси-лебеди», «Обыкновенные жмурки», «Фанты», «Краски», «Коршун» и другие игры в которых закрепляются умения адресовать речь собеседнику, вдумываться в сказанное партнерами, выражать свою точку зрения, формулировать вопрос правильно</w:t>
      </w:r>
      <w:r w:rsidR="0089134A" w:rsidRPr="00613251">
        <w:rPr>
          <w:i/>
          <w:color w:val="auto"/>
          <w:sz w:val="28"/>
          <w:szCs w:val="28"/>
        </w:rPr>
        <w:t>, а так же самостоятельно выбирать ведущего в игре</w:t>
      </w:r>
      <w:r w:rsidR="003E6121" w:rsidRPr="00613251">
        <w:rPr>
          <w:i/>
          <w:color w:val="auto"/>
          <w:sz w:val="28"/>
          <w:szCs w:val="28"/>
        </w:rPr>
        <w:t>).</w:t>
      </w:r>
      <w:r w:rsidR="0089134A" w:rsidRPr="00613251">
        <w:rPr>
          <w:i/>
          <w:color w:val="auto"/>
          <w:sz w:val="28"/>
          <w:szCs w:val="28"/>
        </w:rPr>
        <w:t xml:space="preserve"> Этот прием позволил сформировать у детей  умение договариваться по ходу выполнения трудовых действий: «Я буду раскладывать ложки, а ты – вилки», «Я уберу баночки с водой, а я кисточки».</w:t>
      </w:r>
      <w:r w:rsidR="0089134A" w:rsidRPr="00613251">
        <w:rPr>
          <w:color w:val="auto"/>
          <w:sz w:val="28"/>
          <w:szCs w:val="28"/>
        </w:rPr>
        <w:t xml:space="preserve"> </w:t>
      </w:r>
      <w:r w:rsidR="003E6121" w:rsidRPr="00613251">
        <w:rPr>
          <w:color w:val="auto"/>
          <w:sz w:val="28"/>
          <w:szCs w:val="28"/>
        </w:rPr>
        <w:t xml:space="preserve"> </w:t>
      </w:r>
    </w:p>
    <w:p w:rsidR="005B5E9A" w:rsidRPr="00613251" w:rsidRDefault="005B5E9A" w:rsidP="00613251">
      <w:pPr>
        <w:pStyle w:val="Default"/>
        <w:numPr>
          <w:ilvl w:val="0"/>
          <w:numId w:val="2"/>
        </w:numPr>
        <w:spacing w:line="276" w:lineRule="auto"/>
        <w:ind w:left="0" w:firstLine="567"/>
        <w:jc w:val="both"/>
        <w:rPr>
          <w:i/>
          <w:color w:val="auto"/>
          <w:sz w:val="28"/>
          <w:szCs w:val="28"/>
        </w:rPr>
      </w:pPr>
      <w:r w:rsidRPr="00613251">
        <w:rPr>
          <w:b/>
          <w:color w:val="auto"/>
          <w:sz w:val="28"/>
          <w:szCs w:val="28"/>
        </w:rPr>
        <w:t xml:space="preserve"> И непосредственно сама трудовая деятельность,  </w:t>
      </w:r>
      <w:r w:rsidRPr="00613251">
        <w:rPr>
          <w:color w:val="auto"/>
          <w:sz w:val="28"/>
          <w:szCs w:val="28"/>
        </w:rPr>
        <w:t>в процессе которой детям предоставляется возможность осознать, что их действия подчинены одной цели, а коллективный труд приводит их к одному результату (</w:t>
      </w:r>
      <w:proofErr w:type="gramStart"/>
      <w:r w:rsidRPr="00613251">
        <w:rPr>
          <w:i/>
          <w:color w:val="auto"/>
          <w:sz w:val="28"/>
          <w:szCs w:val="28"/>
        </w:rPr>
        <w:t>например</w:t>
      </w:r>
      <w:proofErr w:type="gramEnd"/>
      <w:r w:rsidRPr="00613251">
        <w:rPr>
          <w:i/>
          <w:color w:val="auto"/>
          <w:sz w:val="28"/>
          <w:szCs w:val="28"/>
        </w:rPr>
        <w:t xml:space="preserve"> все слепили печенье и бублики, приготовили угощение для куклы Маши, все вымыли по тарелочке, в результате получили чистую посуду ко Дню рождения Мишки). </w:t>
      </w:r>
    </w:p>
    <w:p w:rsidR="00E80141" w:rsidRPr="00613251" w:rsidRDefault="00E80141" w:rsidP="00613251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 w:rsidRPr="00613251">
        <w:rPr>
          <w:color w:val="auto"/>
          <w:sz w:val="28"/>
          <w:szCs w:val="28"/>
        </w:rPr>
        <w:t>Работа по формированию и развитию связной диалогической речи нами проводится систематически, во всех видах и формах деятельности детей.</w:t>
      </w:r>
    </w:p>
    <w:p w:rsidR="00083D7E" w:rsidRPr="00613251" w:rsidRDefault="00083D7E" w:rsidP="00613251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251">
        <w:rPr>
          <w:rFonts w:ascii="Times New Roman" w:hAnsi="Times New Roman" w:cs="Times New Roman"/>
          <w:color w:val="000000"/>
          <w:sz w:val="28"/>
          <w:szCs w:val="28"/>
        </w:rPr>
        <w:t>В ходе обучения мы  используем разнообразные методы, разработанные Е.И.Тихеевой, О.И.Соловьёвой А.М.</w:t>
      </w:r>
      <w:r w:rsidR="009A7295" w:rsidRPr="006132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13251">
        <w:rPr>
          <w:rFonts w:ascii="Times New Roman" w:hAnsi="Times New Roman" w:cs="Times New Roman"/>
          <w:color w:val="000000"/>
          <w:sz w:val="28"/>
          <w:szCs w:val="28"/>
        </w:rPr>
        <w:t>Бородич</w:t>
      </w:r>
      <w:proofErr w:type="spellEnd"/>
      <w:r w:rsidRPr="00613251">
        <w:rPr>
          <w:rFonts w:ascii="Times New Roman" w:hAnsi="Times New Roman" w:cs="Times New Roman"/>
          <w:color w:val="000000"/>
          <w:sz w:val="28"/>
          <w:szCs w:val="28"/>
        </w:rPr>
        <w:t>, В.В.Гербовой и другими.</w:t>
      </w:r>
    </w:p>
    <w:p w:rsidR="003A2F91" w:rsidRPr="00613251" w:rsidRDefault="00083D7E" w:rsidP="00613251">
      <w:pPr>
        <w:pStyle w:val="Default"/>
        <w:numPr>
          <w:ilvl w:val="0"/>
          <w:numId w:val="5"/>
        </w:numPr>
        <w:spacing w:line="276" w:lineRule="auto"/>
        <w:ind w:left="0" w:firstLine="567"/>
        <w:jc w:val="both"/>
        <w:rPr>
          <w:color w:val="auto"/>
          <w:sz w:val="28"/>
          <w:szCs w:val="28"/>
        </w:rPr>
      </w:pPr>
      <w:r w:rsidRPr="00613251">
        <w:rPr>
          <w:sz w:val="28"/>
          <w:szCs w:val="28"/>
        </w:rPr>
        <w:t xml:space="preserve">Основным методом формирования диалогической речи, как в  повседневной жизни, так  и в процессе трудовой деятельности является </w:t>
      </w:r>
      <w:r w:rsidR="00687878" w:rsidRPr="00613251">
        <w:rPr>
          <w:sz w:val="28"/>
          <w:szCs w:val="28"/>
          <w:u w:val="single"/>
        </w:rPr>
        <w:t>разговор воспитателя с детьми</w:t>
      </w:r>
      <w:r w:rsidR="00687878" w:rsidRPr="00613251">
        <w:rPr>
          <w:sz w:val="28"/>
          <w:szCs w:val="28"/>
        </w:rPr>
        <w:t>,</w:t>
      </w:r>
      <w:r w:rsidR="00CF538C" w:rsidRPr="00613251">
        <w:rPr>
          <w:sz w:val="28"/>
          <w:szCs w:val="28"/>
        </w:rPr>
        <w:t xml:space="preserve"> как коллективная беседа, так и индивидуальная (</w:t>
      </w:r>
      <w:proofErr w:type="gramStart"/>
      <w:r w:rsidR="00CF538C" w:rsidRPr="00613251">
        <w:rPr>
          <w:sz w:val="28"/>
          <w:szCs w:val="28"/>
        </w:rPr>
        <w:t>например</w:t>
      </w:r>
      <w:proofErr w:type="gramEnd"/>
      <w:r w:rsidR="00CF538C" w:rsidRPr="00613251">
        <w:rPr>
          <w:i/>
          <w:sz w:val="28"/>
          <w:szCs w:val="28"/>
        </w:rPr>
        <w:t xml:space="preserve"> в индивидуальной беседе с детьми мы предлагаем им рассказать о том какая профессия больше нравится, почему?</w:t>
      </w:r>
      <w:r w:rsidR="00CF538C" w:rsidRPr="00613251">
        <w:rPr>
          <w:sz w:val="28"/>
          <w:szCs w:val="28"/>
        </w:rPr>
        <w:t xml:space="preserve"> </w:t>
      </w:r>
      <w:r w:rsidR="00CF538C" w:rsidRPr="00613251">
        <w:rPr>
          <w:i/>
          <w:sz w:val="28"/>
          <w:szCs w:val="28"/>
        </w:rPr>
        <w:t>С целью активизации знаний детей о труде взрослых мы используем проблемные ситуации, такие как, «Что будет</w:t>
      </w:r>
      <w:r w:rsidR="00B4796B" w:rsidRPr="00613251">
        <w:rPr>
          <w:i/>
          <w:sz w:val="28"/>
          <w:szCs w:val="28"/>
        </w:rPr>
        <w:t>,</w:t>
      </w:r>
      <w:r w:rsidR="00CF538C" w:rsidRPr="00613251">
        <w:rPr>
          <w:i/>
          <w:sz w:val="28"/>
          <w:szCs w:val="28"/>
        </w:rPr>
        <w:t xml:space="preserve"> если </w:t>
      </w:r>
      <w:r w:rsidR="00CF538C" w:rsidRPr="00613251">
        <w:rPr>
          <w:i/>
          <w:sz w:val="28"/>
          <w:szCs w:val="28"/>
        </w:rPr>
        <w:lastRenderedPageBreak/>
        <w:t>шофер не привезет продукты в детский сад?»</w:t>
      </w:r>
      <w:r w:rsidR="0089134A" w:rsidRPr="00613251">
        <w:rPr>
          <w:i/>
          <w:sz w:val="28"/>
          <w:szCs w:val="28"/>
        </w:rPr>
        <w:t>,</w:t>
      </w:r>
      <w:r w:rsidR="00CF538C" w:rsidRPr="00613251">
        <w:rPr>
          <w:i/>
          <w:sz w:val="28"/>
          <w:szCs w:val="28"/>
        </w:rPr>
        <w:t xml:space="preserve"> «Если младший воспитатель не будет следить за порядком в группе?»</w:t>
      </w:r>
      <w:r w:rsidR="0089134A" w:rsidRPr="00613251">
        <w:rPr>
          <w:i/>
          <w:sz w:val="28"/>
          <w:szCs w:val="28"/>
        </w:rPr>
        <w:t>, «Если дворник не будет расчищать дорожки от снега?»</w:t>
      </w:r>
      <w:r w:rsidR="00B4796B" w:rsidRPr="00613251">
        <w:rPr>
          <w:sz w:val="28"/>
          <w:szCs w:val="28"/>
        </w:rPr>
        <w:t xml:space="preserve"> </w:t>
      </w:r>
      <w:r w:rsidR="003A2F91" w:rsidRPr="00613251">
        <w:rPr>
          <w:sz w:val="28"/>
          <w:szCs w:val="28"/>
        </w:rPr>
        <w:t>Так ж</w:t>
      </w:r>
      <w:r w:rsidR="00B4796B" w:rsidRPr="00613251">
        <w:rPr>
          <w:sz w:val="28"/>
          <w:szCs w:val="28"/>
        </w:rPr>
        <w:t>е используем операционные карты, которые способствуют</w:t>
      </w:r>
      <w:r w:rsidR="003A2F91" w:rsidRPr="00613251">
        <w:rPr>
          <w:sz w:val="28"/>
          <w:szCs w:val="28"/>
        </w:rPr>
        <w:t xml:space="preserve"> лучшему запоминанию последовательности трудовых действий и помогают ребенку логически грамотно выстроить свой рассказ.</w:t>
      </w:r>
    </w:p>
    <w:p w:rsidR="00083D7E" w:rsidRPr="00613251" w:rsidRDefault="00083D7E" w:rsidP="00613251">
      <w:pPr>
        <w:pStyle w:val="Default"/>
        <w:numPr>
          <w:ilvl w:val="0"/>
          <w:numId w:val="5"/>
        </w:numPr>
        <w:spacing w:line="276" w:lineRule="auto"/>
        <w:ind w:left="0" w:firstLine="567"/>
        <w:jc w:val="both"/>
        <w:rPr>
          <w:i/>
          <w:color w:val="auto"/>
          <w:sz w:val="28"/>
          <w:szCs w:val="28"/>
        </w:rPr>
      </w:pPr>
      <w:proofErr w:type="gramStart"/>
      <w:r w:rsidRPr="00613251">
        <w:rPr>
          <w:color w:val="auto"/>
          <w:sz w:val="28"/>
          <w:szCs w:val="28"/>
        </w:rPr>
        <w:t>Для формирования</w:t>
      </w:r>
      <w:r w:rsidR="000C0106" w:rsidRPr="00613251">
        <w:rPr>
          <w:color w:val="auto"/>
          <w:sz w:val="28"/>
          <w:szCs w:val="28"/>
        </w:rPr>
        <w:t xml:space="preserve"> диалогической речи так же используем</w:t>
      </w:r>
      <w:r w:rsidRPr="00613251">
        <w:rPr>
          <w:color w:val="auto"/>
          <w:sz w:val="28"/>
          <w:szCs w:val="28"/>
        </w:rPr>
        <w:t xml:space="preserve"> </w:t>
      </w:r>
      <w:r w:rsidRPr="00613251">
        <w:rPr>
          <w:color w:val="auto"/>
          <w:sz w:val="28"/>
          <w:szCs w:val="28"/>
          <w:u w:val="single"/>
        </w:rPr>
        <w:t>приём словесных поручений</w:t>
      </w:r>
      <w:r w:rsidR="000C0106" w:rsidRPr="00613251">
        <w:rPr>
          <w:color w:val="auto"/>
          <w:sz w:val="28"/>
          <w:szCs w:val="28"/>
        </w:rPr>
        <w:t xml:space="preserve">, </w:t>
      </w:r>
      <w:r w:rsidR="003E6121" w:rsidRPr="00613251">
        <w:rPr>
          <w:color w:val="auto"/>
          <w:sz w:val="28"/>
          <w:szCs w:val="28"/>
        </w:rPr>
        <w:t xml:space="preserve"> в этом случае, ребенок  должен </w:t>
      </w:r>
      <w:r w:rsidR="003E6121" w:rsidRPr="00613251">
        <w:rPr>
          <w:b/>
          <w:color w:val="auto"/>
          <w:sz w:val="28"/>
          <w:szCs w:val="28"/>
        </w:rPr>
        <w:t>внимательно выслушать</w:t>
      </w:r>
      <w:r w:rsidR="003E6121" w:rsidRPr="00613251">
        <w:rPr>
          <w:color w:val="auto"/>
          <w:sz w:val="28"/>
          <w:szCs w:val="28"/>
        </w:rPr>
        <w:t xml:space="preserve">, что ему говорят, </w:t>
      </w:r>
      <w:r w:rsidR="003E6121" w:rsidRPr="00613251">
        <w:rPr>
          <w:b/>
          <w:color w:val="auto"/>
          <w:sz w:val="28"/>
          <w:szCs w:val="28"/>
        </w:rPr>
        <w:t>понять содержание</w:t>
      </w:r>
      <w:r w:rsidR="003E6121" w:rsidRPr="00613251">
        <w:rPr>
          <w:color w:val="auto"/>
          <w:sz w:val="28"/>
          <w:szCs w:val="28"/>
        </w:rPr>
        <w:t xml:space="preserve"> обращенной к нему речи, </w:t>
      </w:r>
      <w:r w:rsidR="003E6121" w:rsidRPr="00613251">
        <w:rPr>
          <w:b/>
          <w:color w:val="auto"/>
          <w:sz w:val="28"/>
          <w:szCs w:val="28"/>
        </w:rPr>
        <w:t>запомнить сказанное</w:t>
      </w:r>
      <w:r w:rsidR="003E6121" w:rsidRPr="00613251">
        <w:rPr>
          <w:color w:val="auto"/>
          <w:sz w:val="28"/>
          <w:szCs w:val="28"/>
        </w:rPr>
        <w:t xml:space="preserve">, выполнить поручение, </w:t>
      </w:r>
      <w:r w:rsidR="003E6121" w:rsidRPr="00613251">
        <w:rPr>
          <w:b/>
          <w:color w:val="auto"/>
          <w:sz w:val="28"/>
          <w:szCs w:val="28"/>
        </w:rPr>
        <w:t>дать словесный отчет</w:t>
      </w:r>
      <w:r w:rsidR="003E6121" w:rsidRPr="00613251">
        <w:rPr>
          <w:color w:val="auto"/>
          <w:sz w:val="28"/>
          <w:szCs w:val="28"/>
        </w:rPr>
        <w:t xml:space="preserve"> о выполненном </w:t>
      </w:r>
      <w:r w:rsidR="000C0106" w:rsidRPr="00613251">
        <w:rPr>
          <w:color w:val="auto"/>
          <w:sz w:val="28"/>
          <w:szCs w:val="28"/>
        </w:rPr>
        <w:t>(</w:t>
      </w:r>
      <w:r w:rsidR="000C0106" w:rsidRPr="00613251">
        <w:rPr>
          <w:i/>
          <w:color w:val="auto"/>
          <w:sz w:val="28"/>
          <w:szCs w:val="28"/>
        </w:rPr>
        <w:t>например: даем</w:t>
      </w:r>
      <w:r w:rsidRPr="00613251">
        <w:rPr>
          <w:i/>
          <w:color w:val="auto"/>
          <w:sz w:val="28"/>
          <w:szCs w:val="28"/>
        </w:rPr>
        <w:t xml:space="preserve"> ребёнку поручение – попросить у </w:t>
      </w:r>
      <w:r w:rsidR="009A7295" w:rsidRPr="00613251">
        <w:rPr>
          <w:i/>
          <w:color w:val="auto"/>
          <w:sz w:val="28"/>
          <w:szCs w:val="28"/>
        </w:rPr>
        <w:t>младшего</w:t>
      </w:r>
      <w:r w:rsidRPr="00613251">
        <w:rPr>
          <w:i/>
          <w:color w:val="auto"/>
          <w:sz w:val="28"/>
          <w:szCs w:val="28"/>
        </w:rPr>
        <w:t xml:space="preserve"> воспитателя тряпочку для мытья кубиков, передать что-либо родителям и т.д</w:t>
      </w:r>
      <w:r w:rsidR="000C0106" w:rsidRPr="00613251">
        <w:rPr>
          <w:i/>
          <w:color w:val="auto"/>
          <w:sz w:val="28"/>
          <w:szCs w:val="28"/>
        </w:rPr>
        <w:t>.), просим повторять</w:t>
      </w:r>
      <w:r w:rsidRPr="00613251">
        <w:rPr>
          <w:i/>
          <w:color w:val="auto"/>
          <w:sz w:val="28"/>
          <w:szCs w:val="28"/>
        </w:rPr>
        <w:t xml:space="preserve"> поручение, что необходимо для усвоения</w:t>
      </w:r>
      <w:proofErr w:type="gramEnd"/>
      <w:r w:rsidRPr="00613251">
        <w:rPr>
          <w:i/>
          <w:color w:val="auto"/>
          <w:sz w:val="28"/>
          <w:szCs w:val="28"/>
        </w:rPr>
        <w:t xml:space="preserve"> информац</w:t>
      </w:r>
      <w:proofErr w:type="gramStart"/>
      <w:r w:rsidRPr="00613251">
        <w:rPr>
          <w:i/>
          <w:color w:val="auto"/>
          <w:sz w:val="28"/>
          <w:szCs w:val="28"/>
        </w:rPr>
        <w:t>ии и ее</w:t>
      </w:r>
      <w:proofErr w:type="gramEnd"/>
      <w:r w:rsidRPr="00613251">
        <w:rPr>
          <w:i/>
          <w:color w:val="auto"/>
          <w:sz w:val="28"/>
          <w:szCs w:val="28"/>
        </w:rPr>
        <w:t xml:space="preserve"> лучшего запоминания. После выполнения поручения </w:t>
      </w:r>
      <w:r w:rsidR="000C0106" w:rsidRPr="00613251">
        <w:rPr>
          <w:i/>
          <w:color w:val="auto"/>
          <w:sz w:val="28"/>
          <w:szCs w:val="28"/>
        </w:rPr>
        <w:t>стараемся</w:t>
      </w:r>
      <w:r w:rsidRPr="00613251">
        <w:rPr>
          <w:i/>
          <w:color w:val="auto"/>
          <w:sz w:val="28"/>
          <w:szCs w:val="28"/>
        </w:rPr>
        <w:t xml:space="preserve"> узнать у ребёнка, как он с ним справился.</w:t>
      </w:r>
    </w:p>
    <w:p w:rsidR="000C0106" w:rsidRPr="00613251" w:rsidRDefault="000C0106" w:rsidP="00613251">
      <w:pPr>
        <w:pStyle w:val="Default"/>
        <w:numPr>
          <w:ilvl w:val="0"/>
          <w:numId w:val="5"/>
        </w:numPr>
        <w:spacing w:line="276" w:lineRule="auto"/>
        <w:ind w:left="0" w:firstLine="567"/>
        <w:jc w:val="both"/>
        <w:rPr>
          <w:i/>
          <w:color w:val="auto"/>
          <w:sz w:val="28"/>
          <w:szCs w:val="28"/>
        </w:rPr>
      </w:pPr>
      <w:r w:rsidRPr="00613251">
        <w:rPr>
          <w:color w:val="auto"/>
          <w:sz w:val="28"/>
          <w:szCs w:val="28"/>
        </w:rPr>
        <w:t xml:space="preserve">Целенаправленное обучение диалогической речи происходит в специально организованных </w:t>
      </w:r>
      <w:r w:rsidRPr="00613251">
        <w:rPr>
          <w:color w:val="auto"/>
          <w:sz w:val="28"/>
          <w:szCs w:val="28"/>
          <w:u w:val="single"/>
        </w:rPr>
        <w:t>речевых ситуациях</w:t>
      </w:r>
      <w:r w:rsidRPr="00613251">
        <w:rPr>
          <w:color w:val="auto"/>
          <w:sz w:val="28"/>
          <w:szCs w:val="28"/>
        </w:rPr>
        <w:t xml:space="preserve"> направленных на формирование навыков составления диалога по речевой ситуации. </w:t>
      </w:r>
      <w:proofErr w:type="gramStart"/>
      <w:r w:rsidR="00CB2129" w:rsidRPr="00613251">
        <w:rPr>
          <w:color w:val="auto"/>
          <w:sz w:val="28"/>
          <w:szCs w:val="28"/>
        </w:rPr>
        <w:t xml:space="preserve">Мы учим детей </w:t>
      </w:r>
      <w:r w:rsidRPr="00613251">
        <w:rPr>
          <w:color w:val="auto"/>
          <w:sz w:val="28"/>
          <w:szCs w:val="28"/>
        </w:rPr>
        <w:t>договариваться во время общения</w:t>
      </w:r>
      <w:r w:rsidR="00FE4334" w:rsidRPr="00613251">
        <w:rPr>
          <w:color w:val="auto"/>
          <w:sz w:val="28"/>
          <w:szCs w:val="28"/>
        </w:rPr>
        <w:t xml:space="preserve"> (</w:t>
      </w:r>
      <w:r w:rsidR="00FE4334" w:rsidRPr="00613251">
        <w:rPr>
          <w:i/>
          <w:color w:val="auto"/>
          <w:sz w:val="28"/>
          <w:szCs w:val="28"/>
        </w:rPr>
        <w:t>например:</w:t>
      </w:r>
      <w:proofErr w:type="gramEnd"/>
      <w:r w:rsidR="00FE4334" w:rsidRPr="00613251">
        <w:rPr>
          <w:i/>
          <w:color w:val="auto"/>
          <w:sz w:val="28"/>
          <w:szCs w:val="28"/>
        </w:rPr>
        <w:t xml:space="preserve"> «Попроси у Вани мыло», «</w:t>
      </w:r>
      <w:proofErr w:type="gramStart"/>
      <w:r w:rsidR="00FE4334" w:rsidRPr="00613251">
        <w:rPr>
          <w:i/>
          <w:color w:val="auto"/>
          <w:sz w:val="28"/>
          <w:szCs w:val="28"/>
        </w:rPr>
        <w:t>Скажи</w:t>
      </w:r>
      <w:proofErr w:type="gramEnd"/>
      <w:r w:rsidR="00FE4334" w:rsidRPr="00613251">
        <w:rPr>
          <w:i/>
          <w:color w:val="auto"/>
          <w:sz w:val="28"/>
          <w:szCs w:val="28"/>
        </w:rPr>
        <w:t xml:space="preserve"> что немного попользуешься и вернешь»)</w:t>
      </w:r>
      <w:r w:rsidRPr="00613251">
        <w:rPr>
          <w:i/>
          <w:color w:val="auto"/>
          <w:sz w:val="28"/>
          <w:szCs w:val="28"/>
        </w:rPr>
        <w:t>,</w:t>
      </w:r>
      <w:r w:rsidRPr="00613251">
        <w:rPr>
          <w:color w:val="auto"/>
          <w:sz w:val="28"/>
          <w:szCs w:val="28"/>
        </w:rPr>
        <w:t xml:space="preserve"> расспрашивать собеседника, соблюдать правила речевого этикета</w:t>
      </w:r>
      <w:r w:rsidR="00FE4334" w:rsidRPr="00613251">
        <w:rPr>
          <w:color w:val="auto"/>
          <w:sz w:val="28"/>
          <w:szCs w:val="28"/>
        </w:rPr>
        <w:t xml:space="preserve"> </w:t>
      </w:r>
      <w:r w:rsidR="00FE4334" w:rsidRPr="00613251">
        <w:rPr>
          <w:i/>
          <w:color w:val="auto"/>
          <w:sz w:val="28"/>
          <w:szCs w:val="28"/>
        </w:rPr>
        <w:t xml:space="preserve">(например: «Скажи, </w:t>
      </w:r>
      <w:proofErr w:type="gramStart"/>
      <w:r w:rsidR="00FE4334" w:rsidRPr="00613251">
        <w:rPr>
          <w:i/>
          <w:color w:val="auto"/>
          <w:sz w:val="28"/>
          <w:szCs w:val="28"/>
        </w:rPr>
        <w:t>дай</w:t>
      </w:r>
      <w:proofErr w:type="gramEnd"/>
      <w:r w:rsidR="00FE4334" w:rsidRPr="00613251">
        <w:rPr>
          <w:i/>
          <w:color w:val="auto"/>
          <w:sz w:val="28"/>
          <w:szCs w:val="28"/>
        </w:rPr>
        <w:t xml:space="preserve"> пожалуйста», «Извинись, скажи сто ты не специально и больше так не будешь»)</w:t>
      </w:r>
      <w:r w:rsidRPr="00613251">
        <w:rPr>
          <w:color w:val="auto"/>
          <w:sz w:val="28"/>
          <w:szCs w:val="28"/>
        </w:rPr>
        <w:t xml:space="preserve"> высказывать сочувствие</w:t>
      </w:r>
      <w:r w:rsidR="00FE4334" w:rsidRPr="00613251">
        <w:rPr>
          <w:color w:val="auto"/>
          <w:sz w:val="28"/>
          <w:szCs w:val="28"/>
        </w:rPr>
        <w:t xml:space="preserve"> </w:t>
      </w:r>
      <w:r w:rsidR="00FE4334" w:rsidRPr="00613251">
        <w:rPr>
          <w:i/>
          <w:color w:val="auto"/>
          <w:sz w:val="28"/>
          <w:szCs w:val="28"/>
        </w:rPr>
        <w:t xml:space="preserve">(например: </w:t>
      </w:r>
      <w:proofErr w:type="gramStart"/>
      <w:r w:rsidR="00FE4334" w:rsidRPr="00613251">
        <w:rPr>
          <w:i/>
          <w:color w:val="auto"/>
          <w:sz w:val="28"/>
          <w:szCs w:val="28"/>
        </w:rPr>
        <w:t>«Пожалейте Катю, скажите, не переживай, хочешь мы тебе поможем» «Ты очень старалась, у тебя все получилось хорошо»)</w:t>
      </w:r>
      <w:r w:rsidRPr="00613251">
        <w:rPr>
          <w:i/>
          <w:color w:val="auto"/>
          <w:sz w:val="28"/>
          <w:szCs w:val="28"/>
        </w:rPr>
        <w:t>,</w:t>
      </w:r>
      <w:r w:rsidRPr="00613251">
        <w:rPr>
          <w:color w:val="auto"/>
          <w:sz w:val="28"/>
          <w:szCs w:val="28"/>
        </w:rPr>
        <w:t xml:space="preserve"> убеждать</w:t>
      </w:r>
      <w:r w:rsidR="00FE4334" w:rsidRPr="00613251">
        <w:rPr>
          <w:color w:val="auto"/>
          <w:sz w:val="28"/>
          <w:szCs w:val="28"/>
        </w:rPr>
        <w:t xml:space="preserve"> и доказывать свою точку зрения:</w:t>
      </w:r>
      <w:proofErr w:type="gramEnd"/>
      <w:r w:rsidR="00FE4334" w:rsidRPr="00613251">
        <w:rPr>
          <w:color w:val="auto"/>
          <w:sz w:val="28"/>
          <w:szCs w:val="28"/>
        </w:rPr>
        <w:t xml:space="preserve"> </w:t>
      </w:r>
      <w:r w:rsidR="00FE4334" w:rsidRPr="00613251">
        <w:rPr>
          <w:i/>
          <w:color w:val="auto"/>
          <w:sz w:val="28"/>
          <w:szCs w:val="28"/>
        </w:rPr>
        <w:t>«Ложки нужно класть справа, потому что мы кушаем правой рукой».</w:t>
      </w:r>
    </w:p>
    <w:p w:rsidR="009A7295" w:rsidRPr="00613251" w:rsidRDefault="009A7295" w:rsidP="00613251">
      <w:pPr>
        <w:pStyle w:val="Default"/>
        <w:numPr>
          <w:ilvl w:val="0"/>
          <w:numId w:val="5"/>
        </w:numPr>
        <w:spacing w:line="276" w:lineRule="auto"/>
        <w:ind w:left="0" w:firstLine="567"/>
        <w:jc w:val="both"/>
        <w:rPr>
          <w:color w:val="auto"/>
          <w:sz w:val="28"/>
          <w:szCs w:val="28"/>
        </w:rPr>
      </w:pPr>
      <w:r w:rsidRPr="00613251">
        <w:rPr>
          <w:color w:val="auto"/>
          <w:sz w:val="28"/>
          <w:szCs w:val="28"/>
        </w:rPr>
        <w:t xml:space="preserve">Следует обратить внимание на то, что дети не должны </w:t>
      </w:r>
      <w:r w:rsidRPr="00613251">
        <w:rPr>
          <w:color w:val="auto"/>
          <w:sz w:val="28"/>
          <w:szCs w:val="28"/>
          <w:u w:val="single"/>
        </w:rPr>
        <w:t>чувствовать себя виноватыми</w:t>
      </w:r>
      <w:r w:rsidRPr="00613251">
        <w:rPr>
          <w:color w:val="auto"/>
          <w:sz w:val="28"/>
          <w:szCs w:val="28"/>
        </w:rPr>
        <w:t xml:space="preserve">, если не удалось выполнить трудовое поручение или договориться с партнером. </w:t>
      </w:r>
      <w:r w:rsidRPr="00613251">
        <w:rPr>
          <w:i/>
          <w:color w:val="auto"/>
          <w:sz w:val="28"/>
          <w:szCs w:val="28"/>
        </w:rPr>
        <w:t>Ребенок всегда должен чувствовать ситуацию успеха, что бы у него не пропало желание принимать участие в деятельности. Мы всегда стараемся поощрять попытки детей вступить в диалог, высказать свое мнение, даже убедить в чем-то окружающих.</w:t>
      </w:r>
      <w:r w:rsidRPr="00613251">
        <w:rPr>
          <w:color w:val="auto"/>
          <w:sz w:val="28"/>
          <w:szCs w:val="28"/>
        </w:rPr>
        <w:t xml:space="preserve"> </w:t>
      </w:r>
    </w:p>
    <w:p w:rsidR="00687878" w:rsidRPr="00613251" w:rsidRDefault="00FE2944" w:rsidP="00613251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613251">
        <w:rPr>
          <w:color w:val="auto"/>
          <w:sz w:val="28"/>
          <w:szCs w:val="28"/>
        </w:rPr>
        <w:t>Кроме того, потребовалась особая форма работы по разделению детей на пары и малые группы: так как н</w:t>
      </w:r>
      <w:r w:rsidR="000C0106" w:rsidRPr="00613251">
        <w:rPr>
          <w:sz w:val="28"/>
          <w:szCs w:val="28"/>
        </w:rPr>
        <w:t>а первых этапах организации</w:t>
      </w:r>
      <w:r w:rsidR="00687878" w:rsidRPr="00613251">
        <w:rPr>
          <w:sz w:val="28"/>
          <w:szCs w:val="28"/>
        </w:rPr>
        <w:t xml:space="preserve"> совместной трудовой деятельности, мы увидели, что многие дети не могут договориться с партнерами по труду и участвуют неохотно, не активно, но когда состав пары менялся, менялась и позиция детей. Со своими близкими друзьями дети активнее вступают в работу, в ходе общения не забывают использовать обращения, просьбы, а также с большим интересом рассказывают о проделанной вместе работе. </w:t>
      </w:r>
    </w:p>
    <w:p w:rsidR="009A7295" w:rsidRPr="00613251" w:rsidRDefault="00FE2944" w:rsidP="00613251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 w:rsidRPr="00613251">
        <w:rPr>
          <w:color w:val="auto"/>
          <w:sz w:val="28"/>
          <w:szCs w:val="28"/>
        </w:rPr>
        <w:t>По этому, м</w:t>
      </w:r>
      <w:r w:rsidR="00E80141" w:rsidRPr="00613251">
        <w:rPr>
          <w:color w:val="auto"/>
          <w:sz w:val="28"/>
          <w:szCs w:val="28"/>
        </w:rPr>
        <w:t xml:space="preserve">ы старались учитывать индивидуальные особенности детей, их предпочтения в выборе партнера по труду при распределении в пары и малые </w:t>
      </w:r>
      <w:r w:rsidR="00E80141" w:rsidRPr="00613251">
        <w:rPr>
          <w:color w:val="auto"/>
          <w:sz w:val="28"/>
          <w:szCs w:val="28"/>
        </w:rPr>
        <w:lastRenderedPageBreak/>
        <w:t>группы. Периодически меняли состав пары и малых групп  так, чтобы расширить сферу общения ребенка, обеспечить ему возможность поработать и по</w:t>
      </w:r>
      <w:r w:rsidR="00FE4334" w:rsidRPr="00613251">
        <w:rPr>
          <w:color w:val="auto"/>
          <w:sz w:val="28"/>
          <w:szCs w:val="28"/>
        </w:rPr>
        <w:t>общаться со всеми детьми группы.</w:t>
      </w:r>
      <w:r w:rsidR="00E80141" w:rsidRPr="00613251">
        <w:rPr>
          <w:color w:val="auto"/>
          <w:sz w:val="28"/>
          <w:szCs w:val="28"/>
        </w:rPr>
        <w:t xml:space="preserve"> </w:t>
      </w:r>
    </w:p>
    <w:p w:rsidR="002826B4" w:rsidRPr="00613251" w:rsidRDefault="002826B4" w:rsidP="00613251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 w:rsidRPr="00613251">
        <w:rPr>
          <w:color w:val="auto"/>
          <w:sz w:val="28"/>
          <w:szCs w:val="28"/>
        </w:rPr>
        <w:t xml:space="preserve">В целом, </w:t>
      </w:r>
      <w:r w:rsidR="00FE4334" w:rsidRPr="00613251">
        <w:rPr>
          <w:color w:val="auto"/>
          <w:sz w:val="28"/>
          <w:szCs w:val="28"/>
        </w:rPr>
        <w:t xml:space="preserve">после проведенной нами работы в комплексе в группе отмечается </w:t>
      </w:r>
      <w:r w:rsidRPr="00613251">
        <w:rPr>
          <w:color w:val="auto"/>
          <w:sz w:val="28"/>
          <w:szCs w:val="28"/>
        </w:rPr>
        <w:t>положительная и дружественная атмосфера, дети вежливо общаются</w:t>
      </w:r>
      <w:r w:rsidR="003B376B" w:rsidRPr="00613251">
        <w:rPr>
          <w:color w:val="auto"/>
          <w:sz w:val="28"/>
          <w:szCs w:val="28"/>
        </w:rPr>
        <w:t xml:space="preserve"> в свободной игровой  деятельности</w:t>
      </w:r>
      <w:r w:rsidRPr="00613251">
        <w:rPr>
          <w:color w:val="auto"/>
          <w:sz w:val="28"/>
          <w:szCs w:val="28"/>
        </w:rPr>
        <w:t xml:space="preserve">, не перебивая друг друга, активнее вступают в общение, отвечая и задавая вопросы сверстникам, более успешно стали договариваться не только в процессе труда, но и во всех видах деятельности. </w:t>
      </w:r>
    </w:p>
    <w:p w:rsidR="00522AA8" w:rsidRPr="00613251" w:rsidRDefault="002826B4" w:rsidP="00613251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 w:rsidRPr="00613251">
        <w:rPr>
          <w:color w:val="auto"/>
          <w:sz w:val="28"/>
          <w:szCs w:val="28"/>
        </w:rPr>
        <w:t xml:space="preserve">Сделанные нами выводы подтверждают эффективность и правильность проводимой работы, и свидетельствуют о том, что трудовая деятельность детей положительно влияет на формирование и развитие связной диалогической речи. </w:t>
      </w:r>
    </w:p>
    <w:p w:rsidR="00967317" w:rsidRPr="00613251" w:rsidRDefault="00967317" w:rsidP="00613251">
      <w:pPr>
        <w:pStyle w:val="Default"/>
        <w:spacing w:line="276" w:lineRule="auto"/>
        <w:ind w:firstLine="567"/>
        <w:jc w:val="center"/>
        <w:rPr>
          <w:color w:val="auto"/>
          <w:sz w:val="28"/>
          <w:szCs w:val="28"/>
        </w:rPr>
      </w:pPr>
      <w:proofErr w:type="spellStart"/>
      <w:r w:rsidRPr="00613251">
        <w:rPr>
          <w:color w:val="auto"/>
          <w:sz w:val="28"/>
          <w:szCs w:val="28"/>
        </w:rPr>
        <w:t>Учебно</w:t>
      </w:r>
      <w:proofErr w:type="spellEnd"/>
      <w:r w:rsidRPr="00613251">
        <w:rPr>
          <w:color w:val="auto"/>
          <w:sz w:val="28"/>
          <w:szCs w:val="28"/>
        </w:rPr>
        <w:t xml:space="preserve"> – методический комплекс</w:t>
      </w:r>
    </w:p>
    <w:p w:rsidR="00BD705D" w:rsidRPr="00613251" w:rsidRDefault="00BD705D" w:rsidP="00613251">
      <w:pPr>
        <w:pStyle w:val="Default"/>
        <w:spacing w:line="276" w:lineRule="auto"/>
        <w:ind w:firstLine="567"/>
        <w:jc w:val="center"/>
        <w:rPr>
          <w:color w:val="auto"/>
          <w:sz w:val="28"/>
          <w:szCs w:val="28"/>
        </w:rPr>
      </w:pPr>
    </w:p>
    <w:p w:rsidR="00967317" w:rsidRPr="00613251" w:rsidRDefault="00EB11E8" w:rsidP="00613251">
      <w:pPr>
        <w:pStyle w:val="Default"/>
        <w:tabs>
          <w:tab w:val="left" w:pos="0"/>
        </w:tabs>
        <w:spacing w:line="276" w:lineRule="auto"/>
        <w:ind w:firstLine="567"/>
        <w:jc w:val="both"/>
        <w:rPr>
          <w:color w:val="auto"/>
          <w:sz w:val="28"/>
          <w:szCs w:val="28"/>
        </w:rPr>
      </w:pPr>
      <w:r w:rsidRPr="00613251">
        <w:rPr>
          <w:color w:val="auto"/>
          <w:sz w:val="28"/>
          <w:szCs w:val="28"/>
        </w:rPr>
        <w:t xml:space="preserve">1) </w:t>
      </w:r>
      <w:r w:rsidR="00BD705D" w:rsidRPr="00613251">
        <w:rPr>
          <w:color w:val="auto"/>
          <w:sz w:val="28"/>
          <w:szCs w:val="28"/>
        </w:rPr>
        <w:t>От рождения до школы. Основная образовательная программа дошкольного образования</w:t>
      </w:r>
      <w:proofErr w:type="gramStart"/>
      <w:r w:rsidR="00BD705D" w:rsidRPr="00613251">
        <w:rPr>
          <w:color w:val="auto"/>
          <w:sz w:val="28"/>
          <w:szCs w:val="28"/>
        </w:rPr>
        <w:t>/ П</w:t>
      </w:r>
      <w:proofErr w:type="gramEnd"/>
      <w:r w:rsidR="00BD705D" w:rsidRPr="00613251">
        <w:rPr>
          <w:color w:val="auto"/>
          <w:sz w:val="28"/>
          <w:szCs w:val="28"/>
        </w:rPr>
        <w:t xml:space="preserve">од ред. Н. Е. </w:t>
      </w:r>
      <w:proofErr w:type="spellStart"/>
      <w:r w:rsidR="00BD705D" w:rsidRPr="00613251">
        <w:rPr>
          <w:color w:val="auto"/>
          <w:sz w:val="28"/>
          <w:szCs w:val="28"/>
        </w:rPr>
        <w:t>Вераксы</w:t>
      </w:r>
      <w:proofErr w:type="spellEnd"/>
      <w:r w:rsidR="00BD705D" w:rsidRPr="00613251">
        <w:rPr>
          <w:color w:val="auto"/>
          <w:sz w:val="28"/>
          <w:szCs w:val="28"/>
        </w:rPr>
        <w:t xml:space="preserve">, Т. С. Комаровой, М. А. Васильевой. – 4-е издание </w:t>
      </w:r>
      <w:proofErr w:type="spellStart"/>
      <w:r w:rsidR="00BD705D" w:rsidRPr="00613251">
        <w:rPr>
          <w:color w:val="auto"/>
          <w:sz w:val="28"/>
          <w:szCs w:val="28"/>
        </w:rPr>
        <w:t>перераб</w:t>
      </w:r>
      <w:proofErr w:type="spellEnd"/>
      <w:r w:rsidR="00BD705D" w:rsidRPr="00613251">
        <w:rPr>
          <w:color w:val="auto"/>
          <w:sz w:val="28"/>
          <w:szCs w:val="28"/>
        </w:rPr>
        <w:t xml:space="preserve">. – Москва: Мозаика-синтез, 2016 – 352 </w:t>
      </w:r>
      <w:proofErr w:type="gramStart"/>
      <w:r w:rsidR="00BD705D" w:rsidRPr="00613251">
        <w:rPr>
          <w:color w:val="auto"/>
          <w:sz w:val="28"/>
          <w:szCs w:val="28"/>
        </w:rPr>
        <w:t>с</w:t>
      </w:r>
      <w:proofErr w:type="gramEnd"/>
      <w:r w:rsidR="00BD705D" w:rsidRPr="00613251">
        <w:rPr>
          <w:color w:val="auto"/>
          <w:sz w:val="28"/>
          <w:szCs w:val="28"/>
        </w:rPr>
        <w:t>.</w:t>
      </w:r>
    </w:p>
    <w:p w:rsidR="00967317" w:rsidRPr="00613251" w:rsidRDefault="00EB11E8" w:rsidP="00613251">
      <w:pPr>
        <w:pStyle w:val="a3"/>
        <w:tabs>
          <w:tab w:val="left" w:pos="0"/>
        </w:tabs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32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2)</w:t>
      </w:r>
      <w:r w:rsidRPr="0061325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967317" w:rsidRPr="0061325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Тихеева, Е.И.</w:t>
      </w:r>
      <w:r w:rsidR="00967317" w:rsidRPr="006132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Развитие речи детей</w:t>
      </w:r>
      <w:r w:rsidR="00BD705D" w:rsidRPr="006132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- </w:t>
      </w:r>
      <w:r w:rsidR="00967317" w:rsidRPr="006132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Москва Просвещение, 1972. – 280с.</w:t>
      </w:r>
    </w:p>
    <w:p w:rsidR="00967317" w:rsidRPr="00613251" w:rsidRDefault="00967317" w:rsidP="00613251">
      <w:pPr>
        <w:pStyle w:val="a4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613251">
        <w:rPr>
          <w:i/>
          <w:color w:val="000000"/>
          <w:sz w:val="28"/>
          <w:szCs w:val="28"/>
        </w:rPr>
        <w:t>Ушакова, О. С.</w:t>
      </w:r>
      <w:r w:rsidRPr="00613251">
        <w:rPr>
          <w:color w:val="000000"/>
          <w:sz w:val="28"/>
          <w:szCs w:val="28"/>
        </w:rPr>
        <w:t xml:space="preserve"> Развитие речи дошкольника</w:t>
      </w:r>
      <w:r w:rsidR="00BD705D" w:rsidRPr="00613251">
        <w:rPr>
          <w:color w:val="000000"/>
          <w:sz w:val="28"/>
          <w:szCs w:val="28"/>
        </w:rPr>
        <w:t>. -</w:t>
      </w:r>
      <w:r w:rsidRPr="00613251">
        <w:rPr>
          <w:color w:val="000000"/>
          <w:sz w:val="28"/>
          <w:szCs w:val="28"/>
        </w:rPr>
        <w:t xml:space="preserve"> Москва: Изд-во института психотерапии, 2001. – 237с.</w:t>
      </w:r>
    </w:p>
    <w:p w:rsidR="00967317" w:rsidRPr="00613251" w:rsidRDefault="00EB11E8" w:rsidP="00613251">
      <w:pPr>
        <w:pStyle w:val="a4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613251">
        <w:rPr>
          <w:color w:val="000000"/>
          <w:sz w:val="28"/>
          <w:szCs w:val="28"/>
        </w:rPr>
        <w:t xml:space="preserve">3) </w:t>
      </w:r>
      <w:proofErr w:type="spellStart"/>
      <w:r w:rsidR="00967317" w:rsidRPr="00613251">
        <w:rPr>
          <w:i/>
          <w:color w:val="000000"/>
          <w:sz w:val="28"/>
          <w:szCs w:val="28"/>
        </w:rPr>
        <w:t>Флерина</w:t>
      </w:r>
      <w:proofErr w:type="spellEnd"/>
      <w:r w:rsidR="00967317" w:rsidRPr="00613251">
        <w:rPr>
          <w:i/>
          <w:color w:val="000000"/>
          <w:sz w:val="28"/>
          <w:szCs w:val="28"/>
        </w:rPr>
        <w:t>, Е. А</w:t>
      </w:r>
      <w:r w:rsidR="00967317" w:rsidRPr="00613251">
        <w:rPr>
          <w:color w:val="000000"/>
          <w:sz w:val="28"/>
          <w:szCs w:val="28"/>
        </w:rPr>
        <w:t>. Разговорная речь в детском саду</w:t>
      </w:r>
      <w:r w:rsidR="00967317" w:rsidRPr="00613251">
        <w:rPr>
          <w:color w:val="000000"/>
          <w:sz w:val="28"/>
          <w:szCs w:val="28"/>
          <w:shd w:val="clear" w:color="auto" w:fill="FFFFFF"/>
        </w:rPr>
        <w:t xml:space="preserve">: </w:t>
      </w:r>
      <w:r w:rsidR="00967317" w:rsidRPr="00613251">
        <w:rPr>
          <w:color w:val="000000"/>
          <w:sz w:val="28"/>
          <w:szCs w:val="28"/>
        </w:rPr>
        <w:t xml:space="preserve"> Хрестоматия по теории и методике развития речи детей дошкольного возраста</w:t>
      </w:r>
      <w:r w:rsidR="00BD705D" w:rsidRPr="00613251">
        <w:rPr>
          <w:color w:val="000000"/>
          <w:sz w:val="28"/>
          <w:szCs w:val="28"/>
        </w:rPr>
        <w:t>.</w:t>
      </w:r>
      <w:r w:rsidR="00967317" w:rsidRPr="00613251">
        <w:rPr>
          <w:color w:val="000000"/>
          <w:sz w:val="28"/>
          <w:szCs w:val="28"/>
        </w:rPr>
        <w:t xml:space="preserve"> </w:t>
      </w:r>
      <w:r w:rsidR="00BD705D" w:rsidRPr="00613251">
        <w:rPr>
          <w:color w:val="000000"/>
          <w:sz w:val="28"/>
          <w:szCs w:val="28"/>
        </w:rPr>
        <w:t xml:space="preserve">- </w:t>
      </w:r>
      <w:r w:rsidR="00967317" w:rsidRPr="00613251">
        <w:rPr>
          <w:color w:val="000000"/>
          <w:sz w:val="28"/>
          <w:szCs w:val="28"/>
        </w:rPr>
        <w:t>Москва: Академия, 1999. – с.210-115.</w:t>
      </w:r>
    </w:p>
    <w:p w:rsidR="00967317" w:rsidRPr="00613251" w:rsidRDefault="00967317" w:rsidP="00613251">
      <w:pPr>
        <w:pStyle w:val="a3"/>
        <w:spacing w:after="0"/>
        <w:ind w:left="0" w:firstLine="567"/>
        <w:rPr>
          <w:b/>
          <w:sz w:val="28"/>
          <w:szCs w:val="28"/>
        </w:rPr>
      </w:pPr>
    </w:p>
    <w:p w:rsidR="00613251" w:rsidRPr="00613251" w:rsidRDefault="00613251">
      <w:pPr>
        <w:pStyle w:val="a3"/>
        <w:spacing w:after="0"/>
        <w:ind w:left="0" w:firstLine="567"/>
        <w:rPr>
          <w:b/>
          <w:sz w:val="28"/>
          <w:szCs w:val="28"/>
        </w:rPr>
      </w:pPr>
    </w:p>
    <w:sectPr w:rsidR="00613251" w:rsidRPr="00613251" w:rsidSect="00613251">
      <w:footerReference w:type="default" r:id="rId7"/>
      <w:pgSz w:w="11906" w:h="16838"/>
      <w:pgMar w:top="568" w:right="850" w:bottom="426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89C" w:rsidRDefault="0048589C" w:rsidP="003A0647">
      <w:pPr>
        <w:spacing w:after="0" w:line="240" w:lineRule="auto"/>
      </w:pPr>
      <w:r>
        <w:separator/>
      </w:r>
    </w:p>
  </w:endnote>
  <w:endnote w:type="continuationSeparator" w:id="0">
    <w:p w:rsidR="0048589C" w:rsidRDefault="0048589C" w:rsidP="003A0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552422"/>
      <w:docPartObj>
        <w:docPartGallery w:val="Page Numbers (Bottom of Page)"/>
        <w:docPartUnique/>
      </w:docPartObj>
    </w:sdtPr>
    <w:sdtContent>
      <w:p w:rsidR="003A0647" w:rsidRDefault="000351F2">
        <w:pPr>
          <w:pStyle w:val="a8"/>
          <w:jc w:val="right"/>
        </w:pPr>
        <w:fldSimple w:instr=" PAGE   \* MERGEFORMAT ">
          <w:r w:rsidR="00613251">
            <w:rPr>
              <w:noProof/>
            </w:rPr>
            <w:t>2</w:t>
          </w:r>
        </w:fldSimple>
      </w:p>
    </w:sdtContent>
  </w:sdt>
  <w:p w:rsidR="003A0647" w:rsidRDefault="003A064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89C" w:rsidRDefault="0048589C" w:rsidP="003A0647">
      <w:pPr>
        <w:spacing w:after="0" w:line="240" w:lineRule="auto"/>
      </w:pPr>
      <w:r>
        <w:separator/>
      </w:r>
    </w:p>
  </w:footnote>
  <w:footnote w:type="continuationSeparator" w:id="0">
    <w:p w:rsidR="0048589C" w:rsidRDefault="0048589C" w:rsidP="003A0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A764C"/>
    <w:multiLevelType w:val="hybridMultilevel"/>
    <w:tmpl w:val="E74AB02C"/>
    <w:lvl w:ilvl="0" w:tplc="36B2B58A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D047D85"/>
    <w:multiLevelType w:val="hybridMultilevel"/>
    <w:tmpl w:val="55D40A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E7DFB"/>
    <w:multiLevelType w:val="hybridMultilevel"/>
    <w:tmpl w:val="70644E2A"/>
    <w:lvl w:ilvl="0" w:tplc="0419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6A081614"/>
    <w:multiLevelType w:val="hybridMultilevel"/>
    <w:tmpl w:val="7C2622E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6F7066AA"/>
    <w:multiLevelType w:val="hybridMultilevel"/>
    <w:tmpl w:val="583E943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72ED4B87"/>
    <w:multiLevelType w:val="hybridMultilevel"/>
    <w:tmpl w:val="FA74FF6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0141"/>
    <w:rsid w:val="000351F2"/>
    <w:rsid w:val="00083D7E"/>
    <w:rsid w:val="00090A74"/>
    <w:rsid w:val="000C0106"/>
    <w:rsid w:val="001370BD"/>
    <w:rsid w:val="002826B4"/>
    <w:rsid w:val="00345E8C"/>
    <w:rsid w:val="003A0647"/>
    <w:rsid w:val="003A2F91"/>
    <w:rsid w:val="003B376B"/>
    <w:rsid w:val="003E6121"/>
    <w:rsid w:val="00404DFD"/>
    <w:rsid w:val="00427207"/>
    <w:rsid w:val="004668E2"/>
    <w:rsid w:val="0048589C"/>
    <w:rsid w:val="00522AA8"/>
    <w:rsid w:val="00541323"/>
    <w:rsid w:val="005B5E9A"/>
    <w:rsid w:val="005F0FAC"/>
    <w:rsid w:val="00613251"/>
    <w:rsid w:val="00687878"/>
    <w:rsid w:val="006B4C82"/>
    <w:rsid w:val="007043A5"/>
    <w:rsid w:val="0074495A"/>
    <w:rsid w:val="007C2802"/>
    <w:rsid w:val="007E3459"/>
    <w:rsid w:val="008020E6"/>
    <w:rsid w:val="0089134A"/>
    <w:rsid w:val="00967317"/>
    <w:rsid w:val="00990CB7"/>
    <w:rsid w:val="009A7295"/>
    <w:rsid w:val="009E331C"/>
    <w:rsid w:val="00B34364"/>
    <w:rsid w:val="00B4796B"/>
    <w:rsid w:val="00B96614"/>
    <w:rsid w:val="00BC32AF"/>
    <w:rsid w:val="00BD600B"/>
    <w:rsid w:val="00BD705D"/>
    <w:rsid w:val="00C01818"/>
    <w:rsid w:val="00CB2129"/>
    <w:rsid w:val="00CB30AB"/>
    <w:rsid w:val="00CC33FB"/>
    <w:rsid w:val="00CF538C"/>
    <w:rsid w:val="00E80141"/>
    <w:rsid w:val="00EB11E8"/>
    <w:rsid w:val="00F215F9"/>
    <w:rsid w:val="00F530D4"/>
    <w:rsid w:val="00FE2944"/>
    <w:rsid w:val="00FE4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1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801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E8014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67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EB11E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3A06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A0647"/>
  </w:style>
  <w:style w:type="paragraph" w:styleId="a8">
    <w:name w:val="footer"/>
    <w:basedOn w:val="a"/>
    <w:link w:val="a9"/>
    <w:uiPriority w:val="99"/>
    <w:unhideWhenUsed/>
    <w:rsid w:val="003A06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A06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0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1360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апр</dc:creator>
  <cp:lastModifiedBy>Олеся</cp:lastModifiedBy>
  <cp:revision>7</cp:revision>
  <cp:lastPrinted>2017-04-03T06:49:00Z</cp:lastPrinted>
  <dcterms:created xsi:type="dcterms:W3CDTF">2017-03-31T09:35:00Z</dcterms:created>
  <dcterms:modified xsi:type="dcterms:W3CDTF">2020-12-21T06:31:00Z</dcterms:modified>
</cp:coreProperties>
</file>