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B89" w:rsidRPr="00F907AF" w:rsidRDefault="00943B89" w:rsidP="00F907AF">
      <w:pPr>
        <w:spacing w:after="0" w:line="360" w:lineRule="auto"/>
        <w:jc w:val="center"/>
        <w:rPr>
          <w:rFonts w:ascii="Times New Roman" w:hAnsi="Times New Roman"/>
          <w:b/>
          <w:sz w:val="28"/>
          <w:szCs w:val="28"/>
        </w:rPr>
      </w:pPr>
      <w:bookmarkStart w:id="0" w:name="_GoBack"/>
      <w:r w:rsidRPr="00F907AF">
        <w:rPr>
          <w:rFonts w:ascii="Times New Roman" w:hAnsi="Times New Roman"/>
          <w:b/>
          <w:sz w:val="28"/>
          <w:szCs w:val="28"/>
        </w:rPr>
        <w:t xml:space="preserve">Конструирование урока в рамках ФГОС </w:t>
      </w:r>
      <w:r w:rsidRPr="00F907AF">
        <w:rPr>
          <w:rFonts w:ascii="Times New Roman" w:hAnsi="Times New Roman"/>
          <w:b/>
          <w:sz w:val="28"/>
          <w:szCs w:val="28"/>
          <w:lang w:val="en-US"/>
        </w:rPr>
        <w:t>II</w:t>
      </w:r>
      <w:r w:rsidRPr="00F907AF">
        <w:rPr>
          <w:rFonts w:ascii="Times New Roman" w:hAnsi="Times New Roman"/>
          <w:b/>
          <w:sz w:val="28"/>
          <w:szCs w:val="28"/>
        </w:rPr>
        <w:t xml:space="preserve"> поколения</w:t>
      </w:r>
    </w:p>
    <w:bookmarkEnd w:id="0"/>
    <w:p w:rsidR="005C713A" w:rsidRPr="00F907AF" w:rsidRDefault="006A0099" w:rsidP="00F907AF">
      <w:pPr>
        <w:spacing w:after="0" w:line="360" w:lineRule="auto"/>
        <w:jc w:val="center"/>
        <w:rPr>
          <w:rFonts w:ascii="Times New Roman" w:hAnsi="Times New Roman"/>
          <w:b/>
          <w:sz w:val="28"/>
          <w:szCs w:val="28"/>
        </w:rPr>
      </w:pPr>
      <w:r>
        <w:rPr>
          <w:rFonts w:ascii="Times New Roman" w:hAnsi="Times New Roman"/>
          <w:b/>
          <w:sz w:val="28"/>
          <w:szCs w:val="28"/>
        </w:rPr>
        <w:t>Ник</w:t>
      </w:r>
      <w:r w:rsidR="000573C9">
        <w:rPr>
          <w:rFonts w:ascii="Times New Roman" w:hAnsi="Times New Roman"/>
          <w:b/>
          <w:sz w:val="28"/>
          <w:szCs w:val="28"/>
        </w:rPr>
        <w:t xml:space="preserve">итина Е.В., учитель биологии </w:t>
      </w:r>
    </w:p>
    <w:p w:rsidR="00FC5ED0" w:rsidRPr="00F907AF" w:rsidRDefault="00FC5ED0" w:rsidP="00F907AF">
      <w:pPr>
        <w:spacing w:after="0" w:line="240" w:lineRule="auto"/>
        <w:ind w:firstLine="567"/>
        <w:jc w:val="both"/>
        <w:rPr>
          <w:rFonts w:ascii="Times New Roman" w:hAnsi="Times New Roman"/>
          <w:color w:val="000000"/>
          <w:sz w:val="28"/>
          <w:szCs w:val="28"/>
        </w:rPr>
      </w:pPr>
      <w:r w:rsidRPr="00F907AF">
        <w:rPr>
          <w:rFonts w:ascii="Times New Roman" w:hAnsi="Times New Roman"/>
          <w:color w:val="000000"/>
          <w:sz w:val="28"/>
          <w:szCs w:val="28"/>
        </w:rPr>
        <w:t xml:space="preserve">Биология </w:t>
      </w:r>
      <w:r w:rsidR="005C713A" w:rsidRPr="00F907AF">
        <w:rPr>
          <w:rFonts w:ascii="Times New Roman" w:hAnsi="Times New Roman"/>
          <w:color w:val="000000"/>
          <w:sz w:val="28"/>
          <w:szCs w:val="28"/>
        </w:rPr>
        <w:t>–</w:t>
      </w:r>
      <w:r w:rsidRPr="00F907AF">
        <w:rPr>
          <w:rFonts w:ascii="Times New Roman" w:hAnsi="Times New Roman"/>
          <w:color w:val="000000"/>
          <w:sz w:val="28"/>
          <w:szCs w:val="28"/>
        </w:rPr>
        <w:t xml:space="preserve"> </w:t>
      </w:r>
      <w:r w:rsidR="005C713A" w:rsidRPr="00F907AF">
        <w:rPr>
          <w:rFonts w:ascii="Times New Roman" w:hAnsi="Times New Roman"/>
          <w:color w:val="000000"/>
          <w:sz w:val="28"/>
          <w:szCs w:val="28"/>
        </w:rPr>
        <w:t>один из важных</w:t>
      </w:r>
      <w:r w:rsidRPr="00F907AF">
        <w:rPr>
          <w:rFonts w:ascii="Times New Roman" w:hAnsi="Times New Roman"/>
          <w:color w:val="000000"/>
          <w:sz w:val="28"/>
          <w:szCs w:val="28"/>
        </w:rPr>
        <w:t xml:space="preserve"> предмет</w:t>
      </w:r>
      <w:r w:rsidR="005C713A" w:rsidRPr="00F907AF">
        <w:rPr>
          <w:rFonts w:ascii="Times New Roman" w:hAnsi="Times New Roman"/>
          <w:color w:val="000000"/>
          <w:sz w:val="28"/>
          <w:szCs w:val="28"/>
        </w:rPr>
        <w:t>ов</w:t>
      </w:r>
      <w:r w:rsidRPr="00F907AF">
        <w:rPr>
          <w:rFonts w:ascii="Times New Roman" w:hAnsi="Times New Roman"/>
          <w:color w:val="000000"/>
          <w:sz w:val="28"/>
          <w:szCs w:val="28"/>
        </w:rPr>
        <w:t xml:space="preserve"> школьного естественнонаучного образования. В связи с внедрением ФГОС разрабатывается структура и содержание новой системы биологического образования. По-новому определяется качество и результаты биологического образования</w:t>
      </w:r>
      <w:r w:rsidR="005C713A" w:rsidRPr="00F907AF">
        <w:rPr>
          <w:rFonts w:ascii="Times New Roman" w:hAnsi="Times New Roman"/>
          <w:color w:val="000000"/>
          <w:sz w:val="28"/>
          <w:szCs w:val="28"/>
        </w:rPr>
        <w:t>.</w:t>
      </w:r>
      <w:r w:rsidRPr="00F907AF">
        <w:rPr>
          <w:rFonts w:ascii="Times New Roman" w:hAnsi="Times New Roman"/>
          <w:color w:val="000000"/>
          <w:sz w:val="28"/>
          <w:szCs w:val="28"/>
        </w:rPr>
        <w:t xml:space="preserve"> Структура и содержание программы школьной биологии претерпели особенные изменения, в связи с переходом на ФГОС. Главное изменение - изучение биологии теперь начинается в 5 классе, взамен курсу природоведения и, согласно плану, проводится 1 час в неделю. </w:t>
      </w:r>
      <w:r w:rsidR="005C713A" w:rsidRPr="00F907AF">
        <w:rPr>
          <w:rFonts w:ascii="Times New Roman" w:hAnsi="Times New Roman"/>
          <w:color w:val="000000"/>
          <w:sz w:val="28"/>
          <w:szCs w:val="28"/>
          <w:shd w:val="clear" w:color="auto" w:fill="FFFFFF"/>
        </w:rPr>
        <w:t>Учебник 5 класса (УМК Алгоритм успеха) открывает линию учебников для изучения биологии в основной школе и включает общий обзор царств живой природы, знания по общей экологии, знакомит учащихся с происхождением человека и его местом в живой природе. Учебник содержит вопросы и задания для контроля усвоения учебного материала и лабораторные работы.</w:t>
      </w:r>
      <w:r w:rsidR="005C713A" w:rsidRPr="00F907AF">
        <w:rPr>
          <w:rFonts w:ascii="Times New Roman" w:hAnsi="Times New Roman"/>
          <w:color w:val="000000"/>
          <w:sz w:val="28"/>
          <w:szCs w:val="28"/>
        </w:rPr>
        <w:br/>
      </w:r>
      <w:r w:rsidR="005C713A" w:rsidRPr="00F907AF">
        <w:rPr>
          <w:rFonts w:ascii="Times New Roman" w:hAnsi="Times New Roman"/>
          <w:color w:val="000000"/>
          <w:sz w:val="28"/>
          <w:szCs w:val="28"/>
          <w:shd w:val="clear" w:color="auto" w:fill="FFFFFF"/>
        </w:rPr>
        <w:t>Соответствует федеральному государственному образовательному стандарту основного общего образования (2010 г.).</w:t>
      </w:r>
    </w:p>
    <w:p w:rsidR="00943B89" w:rsidRPr="00F907AF" w:rsidRDefault="00943B89" w:rsidP="00F907AF">
      <w:pPr>
        <w:spacing w:after="0" w:line="240" w:lineRule="auto"/>
        <w:jc w:val="both"/>
        <w:rPr>
          <w:rFonts w:ascii="Times New Roman" w:hAnsi="Times New Roman"/>
          <w:color w:val="000000"/>
          <w:sz w:val="28"/>
          <w:szCs w:val="28"/>
        </w:rPr>
      </w:pPr>
      <w:r w:rsidRPr="00F907AF">
        <w:rPr>
          <w:rFonts w:ascii="Times New Roman" w:hAnsi="Times New Roman"/>
          <w:color w:val="000000"/>
          <w:sz w:val="28"/>
          <w:szCs w:val="28"/>
        </w:rPr>
        <w:t xml:space="preserve">      Во все времена урок остается вечной и главной формой обучения. На нем держалась традиционная и стоит современная школа. </w:t>
      </w:r>
    </w:p>
    <w:p w:rsidR="00943B89" w:rsidRPr="00F907AF" w:rsidRDefault="00943B89" w:rsidP="00F907AF">
      <w:pPr>
        <w:spacing w:after="0" w:line="240" w:lineRule="auto"/>
        <w:jc w:val="both"/>
        <w:rPr>
          <w:rFonts w:ascii="Times New Roman" w:hAnsi="Times New Roman"/>
          <w:bCs/>
          <w:color w:val="000000"/>
          <w:sz w:val="28"/>
          <w:szCs w:val="28"/>
        </w:rPr>
      </w:pPr>
      <w:r w:rsidRPr="00F907AF">
        <w:rPr>
          <w:rFonts w:ascii="Times New Roman" w:hAnsi="Times New Roman"/>
          <w:color w:val="000000"/>
          <w:sz w:val="28"/>
          <w:szCs w:val="28"/>
        </w:rPr>
        <w:t xml:space="preserve">Современный урок в рамках ФГОС  призван формировать знания обучающихся  по средствам </w:t>
      </w:r>
      <w:r w:rsidRPr="00F907AF">
        <w:rPr>
          <w:rFonts w:ascii="Times New Roman" w:hAnsi="Times New Roman"/>
          <w:bCs/>
          <w:color w:val="000000"/>
          <w:sz w:val="28"/>
          <w:szCs w:val="28"/>
        </w:rPr>
        <w:t xml:space="preserve">группового или индивидуального дифференцированного обучения с опорой  на проблемное решение задач через самостоятельное добывание знаний. </w:t>
      </w:r>
    </w:p>
    <w:p w:rsidR="00943B89" w:rsidRPr="00F907AF" w:rsidRDefault="00943B89" w:rsidP="00F907AF">
      <w:p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 xml:space="preserve">Основная </w:t>
      </w:r>
      <w:r w:rsidRPr="00F907AF">
        <w:rPr>
          <w:rFonts w:ascii="Times New Roman" w:eastAsia="Times New Roman" w:hAnsi="Times New Roman"/>
          <w:b/>
          <w:bCs/>
          <w:sz w:val="28"/>
          <w:szCs w:val="28"/>
          <w:lang w:eastAsia="ru-RU"/>
        </w:rPr>
        <w:t xml:space="preserve">дидактическая структура урока </w:t>
      </w:r>
      <w:r w:rsidRPr="00F907AF">
        <w:rPr>
          <w:rFonts w:ascii="Times New Roman" w:eastAsia="Times New Roman" w:hAnsi="Times New Roman"/>
          <w:sz w:val="28"/>
          <w:szCs w:val="28"/>
          <w:lang w:eastAsia="ru-RU"/>
        </w:rPr>
        <w:t xml:space="preserve">отображается в </w:t>
      </w:r>
      <w:r w:rsidRPr="00F907AF">
        <w:rPr>
          <w:rFonts w:ascii="Times New Roman" w:eastAsia="Times New Roman" w:hAnsi="Times New Roman"/>
          <w:b/>
          <w:sz w:val="28"/>
          <w:szCs w:val="28"/>
          <w:lang w:eastAsia="ru-RU"/>
        </w:rPr>
        <w:t>плане-конспекте урока</w:t>
      </w:r>
      <w:r w:rsidRPr="00F907AF">
        <w:rPr>
          <w:rFonts w:ascii="Times New Roman" w:eastAsia="Times New Roman" w:hAnsi="Times New Roman"/>
          <w:sz w:val="28"/>
          <w:szCs w:val="28"/>
          <w:lang w:eastAsia="ru-RU"/>
        </w:rPr>
        <w:t xml:space="preserve"> и в его </w:t>
      </w:r>
      <w:r w:rsidRPr="00F907AF">
        <w:rPr>
          <w:rFonts w:ascii="Times New Roman" w:eastAsia="Times New Roman" w:hAnsi="Times New Roman"/>
          <w:b/>
          <w:sz w:val="28"/>
          <w:szCs w:val="28"/>
          <w:lang w:eastAsia="ru-RU"/>
        </w:rPr>
        <w:t>технологической карте</w:t>
      </w:r>
      <w:r w:rsidRPr="00F907AF">
        <w:rPr>
          <w:rFonts w:ascii="Times New Roman" w:eastAsia="Times New Roman" w:hAnsi="Times New Roman"/>
          <w:sz w:val="28"/>
          <w:szCs w:val="28"/>
          <w:lang w:eastAsia="ru-RU"/>
        </w:rPr>
        <w:t>. Они имеют как статичные элементы, так и динамические, которым свойственна более гибкая структура.</w:t>
      </w:r>
    </w:p>
    <w:p w:rsidR="00943B89" w:rsidRPr="00F907AF" w:rsidRDefault="00943B89" w:rsidP="00F907AF">
      <w:pPr>
        <w:widowControl w:val="0"/>
        <w:autoSpaceDE w:val="0"/>
        <w:autoSpaceDN w:val="0"/>
        <w:adjustRightInd w:val="0"/>
        <w:spacing w:after="0" w:line="240" w:lineRule="auto"/>
        <w:ind w:firstLine="539"/>
        <w:jc w:val="both"/>
        <w:rPr>
          <w:rFonts w:ascii="Times New Roman" w:hAnsi="Times New Roman"/>
          <w:iCs/>
          <w:sz w:val="28"/>
          <w:szCs w:val="28"/>
        </w:rPr>
      </w:pPr>
      <w:r w:rsidRPr="00F907AF">
        <w:rPr>
          <w:rFonts w:ascii="Times New Roman" w:hAnsi="Times New Roman"/>
          <w:b/>
          <w:iCs/>
          <w:sz w:val="28"/>
          <w:szCs w:val="28"/>
        </w:rPr>
        <w:t xml:space="preserve">При подготовке к современному </w:t>
      </w:r>
      <w:r w:rsidRPr="00F907AF">
        <w:rPr>
          <w:rFonts w:ascii="Times New Roman" w:hAnsi="Times New Roman"/>
          <w:iCs/>
          <w:sz w:val="28"/>
          <w:szCs w:val="28"/>
        </w:rPr>
        <w:t>уроку учитель проходит три стадии: моделирование, проектирование и конструирование.</w:t>
      </w:r>
    </w:p>
    <w:p w:rsidR="00943B89" w:rsidRPr="00F907AF" w:rsidRDefault="00943B89" w:rsidP="00F907AF">
      <w:pPr>
        <w:spacing w:after="0" w:line="240" w:lineRule="auto"/>
        <w:jc w:val="both"/>
        <w:rPr>
          <w:rFonts w:ascii="Times New Roman" w:hAnsi="Times New Roman"/>
          <w:iCs/>
          <w:sz w:val="28"/>
          <w:szCs w:val="28"/>
        </w:rPr>
      </w:pPr>
      <w:r w:rsidRPr="00F907AF">
        <w:rPr>
          <w:rFonts w:ascii="Times New Roman" w:hAnsi="Times New Roman"/>
          <w:b/>
          <w:iCs/>
          <w:sz w:val="28"/>
          <w:szCs w:val="28"/>
        </w:rPr>
        <w:t>Моделирование</w:t>
      </w:r>
      <w:r w:rsidRPr="00F907AF">
        <w:rPr>
          <w:rFonts w:ascii="Times New Roman" w:hAnsi="Times New Roman"/>
          <w:iCs/>
          <w:sz w:val="28"/>
          <w:szCs w:val="28"/>
        </w:rPr>
        <w:t xml:space="preserve"> – определение основных параметров урока, определение типа и вида урока. </w:t>
      </w:r>
    </w:p>
    <w:p w:rsidR="00943B89" w:rsidRPr="00F907AF" w:rsidRDefault="00943B89" w:rsidP="00F907AF">
      <w:pPr>
        <w:spacing w:after="0" w:line="240" w:lineRule="auto"/>
        <w:jc w:val="both"/>
        <w:rPr>
          <w:rFonts w:ascii="Times New Roman" w:hAnsi="Times New Roman"/>
          <w:iCs/>
          <w:sz w:val="28"/>
          <w:szCs w:val="28"/>
        </w:rPr>
      </w:pPr>
      <w:r w:rsidRPr="00F907AF">
        <w:rPr>
          <w:rFonts w:ascii="Times New Roman" w:hAnsi="Times New Roman"/>
          <w:b/>
          <w:bCs/>
          <w:iCs/>
          <w:sz w:val="28"/>
          <w:szCs w:val="28"/>
        </w:rPr>
        <w:t>Проектирование</w:t>
      </w:r>
      <w:r w:rsidRPr="00F907AF">
        <w:rPr>
          <w:rFonts w:ascii="Times New Roman" w:hAnsi="Times New Roman"/>
          <w:iCs/>
          <w:sz w:val="28"/>
          <w:szCs w:val="28"/>
        </w:rPr>
        <w:t xml:space="preserve"> – разработка основных компонентов педагогического процесса.</w:t>
      </w:r>
    </w:p>
    <w:p w:rsidR="00943B89" w:rsidRPr="00F907AF" w:rsidRDefault="00943B89" w:rsidP="00F907AF">
      <w:pPr>
        <w:widowControl w:val="0"/>
        <w:autoSpaceDE w:val="0"/>
        <w:autoSpaceDN w:val="0"/>
        <w:adjustRightInd w:val="0"/>
        <w:spacing w:after="0" w:line="240" w:lineRule="auto"/>
        <w:jc w:val="both"/>
        <w:rPr>
          <w:rFonts w:ascii="Times New Roman" w:hAnsi="Times New Roman"/>
          <w:b/>
          <w:iCs/>
          <w:sz w:val="28"/>
          <w:szCs w:val="28"/>
        </w:rPr>
      </w:pPr>
      <w:r w:rsidRPr="00F907AF">
        <w:rPr>
          <w:rFonts w:ascii="Times New Roman" w:hAnsi="Times New Roman"/>
          <w:b/>
          <w:bCs/>
          <w:iCs/>
          <w:sz w:val="28"/>
          <w:szCs w:val="28"/>
        </w:rPr>
        <w:t>Конструирование</w:t>
      </w:r>
      <w:r w:rsidRPr="00F907AF">
        <w:rPr>
          <w:rFonts w:ascii="Times New Roman" w:hAnsi="Times New Roman"/>
          <w:iCs/>
          <w:sz w:val="28"/>
          <w:szCs w:val="28"/>
        </w:rPr>
        <w:t xml:space="preserve"> – создание технологии урока, т.е. системы взаимодействия учителя и учащихся. На этапе конструирования учитель создает </w:t>
      </w:r>
      <w:r w:rsidRPr="00F907AF">
        <w:rPr>
          <w:rFonts w:ascii="Times New Roman" w:hAnsi="Times New Roman"/>
          <w:b/>
          <w:bCs/>
          <w:iCs/>
          <w:sz w:val="28"/>
          <w:szCs w:val="28"/>
        </w:rPr>
        <w:t>документы – конспект урока и (или)</w:t>
      </w:r>
      <w:r w:rsidRPr="00F907AF">
        <w:rPr>
          <w:rFonts w:ascii="Times New Roman" w:hAnsi="Times New Roman"/>
          <w:iCs/>
          <w:sz w:val="28"/>
          <w:szCs w:val="28"/>
        </w:rPr>
        <w:t xml:space="preserve"> </w:t>
      </w:r>
      <w:r w:rsidRPr="00F907AF">
        <w:rPr>
          <w:rFonts w:ascii="Times New Roman" w:hAnsi="Times New Roman"/>
          <w:b/>
          <w:bCs/>
          <w:iCs/>
          <w:sz w:val="28"/>
          <w:szCs w:val="28"/>
        </w:rPr>
        <w:t>технологическую карту</w:t>
      </w:r>
      <w:r w:rsidRPr="00F907AF">
        <w:rPr>
          <w:rFonts w:ascii="Times New Roman" w:hAnsi="Times New Roman"/>
          <w:iCs/>
          <w:sz w:val="28"/>
          <w:szCs w:val="28"/>
        </w:rPr>
        <w:t xml:space="preserve">, по которому будет работать, решая поставленные задачи и добиваясь получения основного </w:t>
      </w:r>
      <w:r w:rsidRPr="00F907AF">
        <w:rPr>
          <w:rFonts w:ascii="Times New Roman" w:hAnsi="Times New Roman"/>
          <w:b/>
          <w:iCs/>
          <w:sz w:val="28"/>
          <w:szCs w:val="28"/>
        </w:rPr>
        <w:t>результата образования.</w:t>
      </w:r>
    </w:p>
    <w:p w:rsidR="00943B89" w:rsidRPr="00F907AF" w:rsidRDefault="00943B89" w:rsidP="00F907AF">
      <w:pPr>
        <w:widowControl w:val="0"/>
        <w:autoSpaceDE w:val="0"/>
        <w:autoSpaceDN w:val="0"/>
        <w:adjustRightInd w:val="0"/>
        <w:spacing w:after="0" w:line="240" w:lineRule="auto"/>
        <w:jc w:val="both"/>
        <w:rPr>
          <w:rFonts w:ascii="Times New Roman" w:hAnsi="Times New Roman"/>
          <w:iCs/>
          <w:sz w:val="28"/>
          <w:szCs w:val="28"/>
        </w:rPr>
      </w:pPr>
      <w:r w:rsidRPr="00F907AF">
        <w:rPr>
          <w:rFonts w:ascii="Times New Roman" w:hAnsi="Times New Roman"/>
          <w:iCs/>
          <w:sz w:val="28"/>
          <w:szCs w:val="28"/>
        </w:rPr>
        <w:t>По ФГОС</w:t>
      </w:r>
      <w:r w:rsidRPr="00F907AF">
        <w:rPr>
          <w:rFonts w:ascii="Times New Roman" w:hAnsi="Times New Roman"/>
          <w:b/>
          <w:iCs/>
          <w:sz w:val="28"/>
          <w:szCs w:val="28"/>
        </w:rPr>
        <w:t xml:space="preserve"> </w:t>
      </w:r>
      <w:r w:rsidRPr="00F907AF">
        <w:rPr>
          <w:rFonts w:ascii="Times New Roman" w:hAnsi="Times New Roman"/>
          <w:b/>
          <w:bCs/>
          <w:iCs/>
          <w:sz w:val="28"/>
          <w:szCs w:val="28"/>
        </w:rPr>
        <w:t>результаты</w:t>
      </w:r>
      <w:r w:rsidRPr="00F907AF">
        <w:rPr>
          <w:rFonts w:ascii="Times New Roman" w:hAnsi="Times New Roman"/>
          <w:bCs/>
          <w:iCs/>
          <w:sz w:val="28"/>
          <w:szCs w:val="28"/>
        </w:rPr>
        <w:t xml:space="preserve">  освоения основных образовательных программ делятся на три группы: </w:t>
      </w:r>
      <w:r w:rsidRPr="00F907AF">
        <w:rPr>
          <w:rFonts w:ascii="Times New Roman" w:hAnsi="Times New Roman"/>
          <w:b/>
          <w:bCs/>
          <w:iCs/>
          <w:sz w:val="28"/>
          <w:szCs w:val="28"/>
        </w:rPr>
        <w:t>личностные</w:t>
      </w:r>
      <w:r w:rsidRPr="00F907AF">
        <w:rPr>
          <w:rFonts w:ascii="Times New Roman" w:hAnsi="Times New Roman"/>
          <w:iCs/>
          <w:sz w:val="28"/>
          <w:szCs w:val="28"/>
        </w:rPr>
        <w:t xml:space="preserve">, предметные и </w:t>
      </w:r>
      <w:proofErr w:type="spellStart"/>
      <w:r w:rsidRPr="00F907AF">
        <w:rPr>
          <w:rFonts w:ascii="Times New Roman" w:hAnsi="Times New Roman"/>
          <w:iCs/>
          <w:sz w:val="28"/>
          <w:szCs w:val="28"/>
        </w:rPr>
        <w:t>метапредметные</w:t>
      </w:r>
      <w:proofErr w:type="spellEnd"/>
      <w:r w:rsidRPr="00F907AF">
        <w:rPr>
          <w:rFonts w:ascii="Times New Roman" w:hAnsi="Times New Roman"/>
          <w:iCs/>
          <w:sz w:val="28"/>
          <w:szCs w:val="28"/>
        </w:rPr>
        <w:t>.</w:t>
      </w:r>
    </w:p>
    <w:p w:rsidR="00943B89" w:rsidRPr="00F907AF" w:rsidRDefault="00943B89" w:rsidP="00F907AF">
      <w:pPr>
        <w:widowControl w:val="0"/>
        <w:autoSpaceDE w:val="0"/>
        <w:autoSpaceDN w:val="0"/>
        <w:adjustRightInd w:val="0"/>
        <w:spacing w:after="0" w:line="240" w:lineRule="auto"/>
        <w:jc w:val="both"/>
        <w:rPr>
          <w:rFonts w:ascii="Times New Roman" w:hAnsi="Times New Roman"/>
          <w:bCs/>
          <w:iCs/>
          <w:sz w:val="28"/>
          <w:szCs w:val="28"/>
        </w:rPr>
      </w:pPr>
      <w:r w:rsidRPr="00F907AF">
        <w:rPr>
          <w:rFonts w:ascii="Times New Roman" w:hAnsi="Times New Roman"/>
          <w:b/>
          <w:bCs/>
          <w:iCs/>
          <w:sz w:val="28"/>
          <w:szCs w:val="28"/>
        </w:rPr>
        <w:t>Базовыми образовательными  технологиями</w:t>
      </w:r>
      <w:r w:rsidRPr="00F907AF">
        <w:rPr>
          <w:rFonts w:ascii="Times New Roman" w:hAnsi="Times New Roman"/>
          <w:bCs/>
          <w:iCs/>
          <w:sz w:val="28"/>
          <w:szCs w:val="28"/>
        </w:rPr>
        <w:t xml:space="preserve"> ФГОС являются: </w:t>
      </w:r>
    </w:p>
    <w:p w:rsidR="00943B89" w:rsidRPr="00F907AF" w:rsidRDefault="00943B89" w:rsidP="00F907AF">
      <w:pPr>
        <w:pStyle w:val="a4"/>
        <w:widowControl w:val="0"/>
        <w:numPr>
          <w:ilvl w:val="0"/>
          <w:numId w:val="1"/>
        </w:numPr>
        <w:autoSpaceDE w:val="0"/>
        <w:autoSpaceDN w:val="0"/>
        <w:adjustRightInd w:val="0"/>
        <w:spacing w:after="0" w:line="240" w:lineRule="auto"/>
        <w:jc w:val="both"/>
        <w:rPr>
          <w:rFonts w:ascii="Times New Roman" w:hAnsi="Times New Roman"/>
          <w:bCs/>
          <w:iCs/>
          <w:sz w:val="28"/>
          <w:szCs w:val="28"/>
        </w:rPr>
      </w:pPr>
      <w:r w:rsidRPr="00F907AF">
        <w:rPr>
          <w:rFonts w:ascii="Times New Roman" w:hAnsi="Times New Roman"/>
          <w:bCs/>
          <w:iCs/>
          <w:sz w:val="28"/>
          <w:szCs w:val="28"/>
        </w:rPr>
        <w:t xml:space="preserve"> Коммуникативные технологии (коммуникация – общение)</w:t>
      </w:r>
    </w:p>
    <w:p w:rsidR="00943B89" w:rsidRPr="00F907AF" w:rsidRDefault="00943B89" w:rsidP="00F907AF">
      <w:pPr>
        <w:pStyle w:val="a4"/>
        <w:widowControl w:val="0"/>
        <w:numPr>
          <w:ilvl w:val="0"/>
          <w:numId w:val="1"/>
        </w:numPr>
        <w:autoSpaceDE w:val="0"/>
        <w:autoSpaceDN w:val="0"/>
        <w:adjustRightInd w:val="0"/>
        <w:spacing w:after="0" w:line="240" w:lineRule="auto"/>
        <w:jc w:val="both"/>
        <w:rPr>
          <w:rFonts w:ascii="Times New Roman" w:hAnsi="Times New Roman"/>
          <w:bCs/>
          <w:iCs/>
          <w:sz w:val="28"/>
          <w:szCs w:val="28"/>
        </w:rPr>
      </w:pPr>
      <w:r w:rsidRPr="00F907AF">
        <w:rPr>
          <w:rFonts w:ascii="Times New Roman" w:hAnsi="Times New Roman"/>
          <w:bCs/>
          <w:iCs/>
          <w:sz w:val="28"/>
          <w:szCs w:val="28"/>
        </w:rPr>
        <w:t xml:space="preserve">Технология, основанная на создании учебной ситуации (проблемное </w:t>
      </w:r>
      <w:r w:rsidR="00F907AF">
        <w:rPr>
          <w:rFonts w:ascii="Times New Roman" w:hAnsi="Times New Roman"/>
          <w:bCs/>
          <w:iCs/>
          <w:sz w:val="28"/>
          <w:szCs w:val="28"/>
        </w:rPr>
        <w:t xml:space="preserve">решение задач, </w:t>
      </w:r>
      <w:r w:rsidRPr="00F907AF">
        <w:rPr>
          <w:rFonts w:ascii="Times New Roman" w:hAnsi="Times New Roman"/>
          <w:bCs/>
          <w:iCs/>
          <w:sz w:val="28"/>
          <w:szCs w:val="28"/>
        </w:rPr>
        <w:t>практически значимых для изучения окружающего мира)</w:t>
      </w:r>
    </w:p>
    <w:p w:rsidR="00943B89" w:rsidRPr="00F907AF" w:rsidRDefault="00943B89" w:rsidP="00F907AF">
      <w:pPr>
        <w:pStyle w:val="a4"/>
        <w:widowControl w:val="0"/>
        <w:numPr>
          <w:ilvl w:val="0"/>
          <w:numId w:val="1"/>
        </w:numPr>
        <w:autoSpaceDE w:val="0"/>
        <w:autoSpaceDN w:val="0"/>
        <w:adjustRightInd w:val="0"/>
        <w:spacing w:after="0" w:line="240" w:lineRule="auto"/>
        <w:jc w:val="both"/>
        <w:rPr>
          <w:rFonts w:ascii="Times New Roman" w:hAnsi="Times New Roman"/>
          <w:bCs/>
          <w:iCs/>
          <w:sz w:val="28"/>
          <w:szCs w:val="28"/>
        </w:rPr>
      </w:pPr>
      <w:r w:rsidRPr="00F907AF">
        <w:rPr>
          <w:rFonts w:ascii="Times New Roman" w:hAnsi="Times New Roman"/>
          <w:bCs/>
          <w:iCs/>
          <w:sz w:val="28"/>
          <w:szCs w:val="28"/>
        </w:rPr>
        <w:t xml:space="preserve">Технология, основанная на реализации проектной деятельности </w:t>
      </w:r>
    </w:p>
    <w:p w:rsidR="00943B89" w:rsidRPr="00F907AF" w:rsidRDefault="00943B89" w:rsidP="00F907AF">
      <w:pPr>
        <w:pStyle w:val="a4"/>
        <w:widowControl w:val="0"/>
        <w:numPr>
          <w:ilvl w:val="0"/>
          <w:numId w:val="1"/>
        </w:numPr>
        <w:autoSpaceDE w:val="0"/>
        <w:autoSpaceDN w:val="0"/>
        <w:adjustRightInd w:val="0"/>
        <w:spacing w:after="0" w:line="240" w:lineRule="auto"/>
        <w:jc w:val="both"/>
        <w:rPr>
          <w:rFonts w:ascii="Times New Roman" w:hAnsi="Times New Roman"/>
          <w:bCs/>
          <w:iCs/>
          <w:sz w:val="28"/>
          <w:szCs w:val="28"/>
        </w:rPr>
      </w:pPr>
      <w:r w:rsidRPr="00F907AF">
        <w:rPr>
          <w:rFonts w:ascii="Times New Roman" w:hAnsi="Times New Roman"/>
          <w:bCs/>
          <w:iCs/>
          <w:sz w:val="28"/>
          <w:szCs w:val="28"/>
        </w:rPr>
        <w:t xml:space="preserve">Технология, основанная на уровневой дифференциации обучения </w:t>
      </w:r>
    </w:p>
    <w:p w:rsidR="007B0578" w:rsidRPr="00F907AF" w:rsidRDefault="00943B89" w:rsidP="00F907AF">
      <w:pPr>
        <w:pStyle w:val="a4"/>
        <w:widowControl w:val="0"/>
        <w:numPr>
          <w:ilvl w:val="0"/>
          <w:numId w:val="1"/>
        </w:numPr>
        <w:autoSpaceDE w:val="0"/>
        <w:autoSpaceDN w:val="0"/>
        <w:adjustRightInd w:val="0"/>
        <w:spacing w:after="0" w:line="240" w:lineRule="auto"/>
        <w:jc w:val="both"/>
        <w:rPr>
          <w:rFonts w:ascii="Times New Roman" w:hAnsi="Times New Roman"/>
          <w:bCs/>
          <w:iCs/>
          <w:sz w:val="28"/>
          <w:szCs w:val="28"/>
        </w:rPr>
      </w:pPr>
      <w:r w:rsidRPr="00F907AF">
        <w:rPr>
          <w:rFonts w:ascii="Times New Roman" w:hAnsi="Times New Roman"/>
          <w:bCs/>
          <w:iCs/>
          <w:sz w:val="28"/>
          <w:szCs w:val="28"/>
        </w:rPr>
        <w:t>Информационные технологии</w:t>
      </w:r>
    </w:p>
    <w:p w:rsidR="00943B89" w:rsidRPr="00F907AF" w:rsidRDefault="00943B89" w:rsidP="00F907AF">
      <w:pPr>
        <w:pStyle w:val="a4"/>
        <w:widowControl w:val="0"/>
        <w:autoSpaceDE w:val="0"/>
        <w:autoSpaceDN w:val="0"/>
        <w:adjustRightInd w:val="0"/>
        <w:spacing w:after="0" w:line="240" w:lineRule="auto"/>
        <w:jc w:val="both"/>
        <w:rPr>
          <w:rFonts w:ascii="Times New Roman" w:hAnsi="Times New Roman"/>
          <w:bCs/>
          <w:iCs/>
          <w:sz w:val="28"/>
          <w:szCs w:val="28"/>
        </w:rPr>
      </w:pPr>
      <w:r w:rsidRPr="00F907AF">
        <w:rPr>
          <w:rFonts w:ascii="Times New Roman" w:hAnsi="Times New Roman"/>
          <w:sz w:val="28"/>
          <w:szCs w:val="28"/>
        </w:rPr>
        <w:t xml:space="preserve"> В работе над уроком  мне помогает </w:t>
      </w:r>
      <w:r w:rsidRPr="00F907AF">
        <w:rPr>
          <w:rFonts w:ascii="Times New Roman" w:hAnsi="Times New Roman"/>
          <w:b/>
          <w:sz w:val="28"/>
          <w:szCs w:val="28"/>
        </w:rPr>
        <w:t>технологическая карта</w:t>
      </w:r>
      <w:r w:rsidR="007B0578" w:rsidRPr="00F907AF">
        <w:rPr>
          <w:rFonts w:ascii="Times New Roman" w:hAnsi="Times New Roman"/>
          <w:b/>
          <w:sz w:val="28"/>
          <w:szCs w:val="28"/>
        </w:rPr>
        <w:t>.</w:t>
      </w:r>
    </w:p>
    <w:p w:rsidR="00943B89" w:rsidRPr="00F907AF" w:rsidRDefault="00943B89" w:rsidP="00F907AF">
      <w:p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b/>
          <w:bCs/>
          <w:sz w:val="28"/>
          <w:szCs w:val="28"/>
          <w:lang w:eastAsia="ru-RU"/>
        </w:rPr>
        <w:t>Технологическая карта урока</w:t>
      </w:r>
      <w:r w:rsidRPr="00F907AF">
        <w:rPr>
          <w:rFonts w:ascii="Times New Roman" w:eastAsia="Times New Roman" w:hAnsi="Times New Roman"/>
          <w:sz w:val="28"/>
          <w:szCs w:val="28"/>
          <w:lang w:eastAsia="ru-RU"/>
        </w:rPr>
        <w:t xml:space="preserve"> -  это новый вид </w:t>
      </w:r>
      <w:r w:rsidRPr="00F907AF">
        <w:rPr>
          <w:rFonts w:ascii="Times New Roman" w:eastAsia="Times New Roman" w:hAnsi="Times New Roman"/>
          <w:b/>
          <w:bCs/>
          <w:sz w:val="28"/>
          <w:szCs w:val="28"/>
          <w:lang w:eastAsia="ru-RU"/>
        </w:rPr>
        <w:t>методической продукции</w:t>
      </w:r>
      <w:r w:rsidRPr="00F907AF">
        <w:rPr>
          <w:rFonts w:ascii="Times New Roman" w:eastAsia="Times New Roman" w:hAnsi="Times New Roman"/>
          <w:sz w:val="28"/>
          <w:szCs w:val="28"/>
          <w:lang w:eastAsia="ru-RU"/>
        </w:rPr>
        <w:t xml:space="preserve">, обеспечивающей эффективное и качественное преподавание учебных предметов и возможность достижения планируемых результатов освоения основных </w:t>
      </w:r>
      <w:r w:rsidRPr="00F907AF">
        <w:rPr>
          <w:rFonts w:ascii="Times New Roman" w:eastAsia="Times New Roman" w:hAnsi="Times New Roman"/>
          <w:sz w:val="28"/>
          <w:szCs w:val="28"/>
          <w:lang w:eastAsia="ru-RU"/>
        </w:rPr>
        <w:lastRenderedPageBreak/>
        <w:t xml:space="preserve">образовательных программ в соответствии с ФГОС.  Обучение с использованием технологической карты позволяет организовать </w:t>
      </w:r>
      <w:r w:rsidRPr="00F907AF">
        <w:rPr>
          <w:rFonts w:ascii="Times New Roman" w:eastAsia="Times New Roman" w:hAnsi="Times New Roman"/>
          <w:b/>
          <w:bCs/>
          <w:sz w:val="28"/>
          <w:szCs w:val="28"/>
          <w:lang w:eastAsia="ru-RU"/>
        </w:rPr>
        <w:t>эффективный учебный процесс</w:t>
      </w:r>
      <w:r w:rsidRPr="00F907AF">
        <w:rPr>
          <w:rFonts w:ascii="Times New Roman" w:eastAsia="Times New Roman" w:hAnsi="Times New Roman"/>
          <w:sz w:val="28"/>
          <w:szCs w:val="28"/>
          <w:lang w:eastAsia="ru-RU"/>
        </w:rPr>
        <w:t xml:space="preserve">, обеспечить реализацию универсальных учебных действий, существенно сократить время на подготовку учителя к уроку. </w:t>
      </w:r>
    </w:p>
    <w:p w:rsidR="00943B89" w:rsidRPr="00F907AF" w:rsidRDefault="007B0578" w:rsidP="00F907AF">
      <w:pPr>
        <w:spacing w:after="0" w:line="240" w:lineRule="auto"/>
        <w:ind w:firstLine="567"/>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 xml:space="preserve">На курсах по повышению квалификации нам  рекомендовали </w:t>
      </w:r>
      <w:r w:rsidR="00943B89" w:rsidRPr="00F907AF">
        <w:rPr>
          <w:rFonts w:ascii="Times New Roman" w:eastAsia="Times New Roman" w:hAnsi="Times New Roman"/>
          <w:sz w:val="28"/>
          <w:szCs w:val="28"/>
          <w:lang w:eastAsia="ru-RU"/>
        </w:rPr>
        <w:t xml:space="preserve"> два вида технологических карт: технологическая карта с методической структурой  и технологическая карта с  дидактической структурой.</w:t>
      </w:r>
    </w:p>
    <w:p w:rsidR="00943B89" w:rsidRPr="00F907AF" w:rsidRDefault="00943B89" w:rsidP="00F907AF">
      <w:p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В своей работе я использую карту второго вида. Вашему вниманию предлагаю технологическую карту с дидактической структурой  к занятию по технологии «</w:t>
      </w:r>
      <w:r w:rsidR="007B0578" w:rsidRPr="00F907AF">
        <w:rPr>
          <w:rFonts w:ascii="Times New Roman" w:eastAsia="Times New Roman" w:hAnsi="Times New Roman"/>
          <w:b/>
          <w:color w:val="000000" w:themeColor="text1"/>
          <w:kern w:val="36"/>
          <w:sz w:val="28"/>
          <w:szCs w:val="28"/>
          <w:lang w:eastAsia="ru-RU"/>
        </w:rPr>
        <w:t>Химический состав клетки</w:t>
      </w:r>
      <w:r w:rsidRPr="00F907AF">
        <w:rPr>
          <w:rFonts w:ascii="Times New Roman" w:eastAsia="Times New Roman" w:hAnsi="Times New Roman"/>
          <w:sz w:val="28"/>
          <w:szCs w:val="28"/>
          <w:lang w:eastAsia="ru-RU"/>
        </w:rPr>
        <w:t xml:space="preserve">». </w:t>
      </w:r>
      <w:r w:rsidRPr="00F907AF">
        <w:rPr>
          <w:rFonts w:ascii="Times New Roman" w:eastAsia="Times New Roman" w:hAnsi="Times New Roman"/>
          <w:b/>
          <w:bCs/>
          <w:sz w:val="28"/>
          <w:szCs w:val="28"/>
          <w:lang w:eastAsia="ru-RU"/>
        </w:rPr>
        <w:t>Структура  карты</w:t>
      </w:r>
      <w:r w:rsidRPr="00F907AF">
        <w:rPr>
          <w:rFonts w:ascii="Times New Roman" w:eastAsia="Times New Roman" w:hAnsi="Times New Roman"/>
          <w:sz w:val="28"/>
          <w:szCs w:val="28"/>
          <w:lang w:eastAsia="ru-RU"/>
        </w:rPr>
        <w:t xml:space="preserve"> включает</w:t>
      </w:r>
      <w:r w:rsidRPr="00F907AF">
        <w:rPr>
          <w:rFonts w:ascii="Times New Roman" w:eastAsia="Times New Roman" w:hAnsi="Times New Roman"/>
          <w:b/>
          <w:bCs/>
          <w:sz w:val="28"/>
          <w:szCs w:val="28"/>
          <w:lang w:eastAsia="ru-RU"/>
        </w:rPr>
        <w:t xml:space="preserve">: </w:t>
      </w:r>
    </w:p>
    <w:p w:rsidR="00943B89" w:rsidRPr="00F907AF" w:rsidRDefault="00943B89" w:rsidP="00F907AF">
      <w:pPr>
        <w:numPr>
          <w:ilvl w:val="0"/>
          <w:numId w:val="2"/>
        </w:num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название темы с указанием часов, отведенных на ее изучение</w:t>
      </w:r>
    </w:p>
    <w:p w:rsidR="00943B89" w:rsidRPr="00F907AF" w:rsidRDefault="00943B89" w:rsidP="00F907AF">
      <w:pPr>
        <w:numPr>
          <w:ilvl w:val="0"/>
          <w:numId w:val="2"/>
        </w:num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цель и задачи освоения учебного материала;</w:t>
      </w:r>
    </w:p>
    <w:p w:rsidR="00943B89" w:rsidRPr="00F907AF" w:rsidRDefault="00943B89" w:rsidP="00F907AF">
      <w:pPr>
        <w:numPr>
          <w:ilvl w:val="0"/>
          <w:numId w:val="2"/>
        </w:num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 xml:space="preserve">планируемые результаты (личностные, предметные, </w:t>
      </w:r>
      <w:proofErr w:type="spellStart"/>
      <w:r w:rsidRPr="00F907AF">
        <w:rPr>
          <w:rFonts w:ascii="Times New Roman" w:eastAsia="Times New Roman" w:hAnsi="Times New Roman"/>
          <w:sz w:val="28"/>
          <w:szCs w:val="28"/>
          <w:lang w:eastAsia="ru-RU"/>
        </w:rPr>
        <w:t>метапредметные</w:t>
      </w:r>
      <w:proofErr w:type="spellEnd"/>
      <w:r w:rsidRPr="00F907AF">
        <w:rPr>
          <w:rFonts w:ascii="Times New Roman" w:eastAsia="Times New Roman" w:hAnsi="Times New Roman"/>
          <w:sz w:val="28"/>
          <w:szCs w:val="28"/>
          <w:lang w:eastAsia="ru-RU"/>
        </w:rPr>
        <w:t xml:space="preserve">, информационно-интеллектуальную компетентность и УУД) </w:t>
      </w:r>
    </w:p>
    <w:p w:rsidR="00943B89" w:rsidRPr="00F907AF" w:rsidRDefault="00943B89" w:rsidP="00F907AF">
      <w:pPr>
        <w:numPr>
          <w:ilvl w:val="0"/>
          <w:numId w:val="2"/>
        </w:numPr>
        <w:spacing w:after="0" w:line="240" w:lineRule="auto"/>
        <w:jc w:val="both"/>
        <w:rPr>
          <w:rFonts w:ascii="Times New Roman" w:eastAsia="Times New Roman" w:hAnsi="Times New Roman"/>
          <w:sz w:val="28"/>
          <w:szCs w:val="28"/>
          <w:lang w:eastAsia="ru-RU"/>
        </w:rPr>
      </w:pPr>
      <w:proofErr w:type="spellStart"/>
      <w:r w:rsidRPr="00F907AF">
        <w:rPr>
          <w:rFonts w:ascii="Times New Roman" w:eastAsia="Times New Roman" w:hAnsi="Times New Roman"/>
          <w:sz w:val="28"/>
          <w:szCs w:val="28"/>
          <w:lang w:eastAsia="ru-RU"/>
        </w:rPr>
        <w:t>метапредметные</w:t>
      </w:r>
      <w:proofErr w:type="spellEnd"/>
      <w:r w:rsidRPr="00F907AF">
        <w:rPr>
          <w:rFonts w:ascii="Times New Roman" w:eastAsia="Times New Roman" w:hAnsi="Times New Roman"/>
          <w:sz w:val="28"/>
          <w:szCs w:val="28"/>
          <w:lang w:eastAsia="ru-RU"/>
        </w:rPr>
        <w:t xml:space="preserve"> связи и организацию пространства (формы работы и ресурсы)</w:t>
      </w:r>
    </w:p>
    <w:p w:rsidR="00943B89" w:rsidRPr="00F907AF" w:rsidRDefault="00943B89" w:rsidP="00F907AF">
      <w:pPr>
        <w:numPr>
          <w:ilvl w:val="0"/>
          <w:numId w:val="2"/>
        </w:num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основные понятия темы</w:t>
      </w:r>
    </w:p>
    <w:p w:rsidR="00943B89" w:rsidRPr="00F907AF" w:rsidRDefault="00943B89" w:rsidP="00F907AF">
      <w:pPr>
        <w:numPr>
          <w:ilvl w:val="0"/>
          <w:numId w:val="2"/>
        </w:num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тип и методы обучения</w:t>
      </w:r>
    </w:p>
    <w:p w:rsidR="00943B89" w:rsidRPr="00F907AF" w:rsidRDefault="00943B89" w:rsidP="00F907AF">
      <w:pPr>
        <w:spacing w:after="0" w:line="240" w:lineRule="auto"/>
        <w:ind w:left="720"/>
        <w:jc w:val="both"/>
        <w:rPr>
          <w:rFonts w:ascii="Times New Roman" w:eastAsia="Times New Roman" w:hAnsi="Times New Roman"/>
          <w:sz w:val="28"/>
          <w:szCs w:val="28"/>
          <w:lang w:eastAsia="ru-RU"/>
        </w:rPr>
      </w:pPr>
      <w:r w:rsidRPr="00F907AF">
        <w:rPr>
          <w:rFonts w:ascii="Times New Roman" w:eastAsia="Times New Roman" w:hAnsi="Times New Roman"/>
          <w:b/>
          <w:sz w:val="28"/>
          <w:szCs w:val="28"/>
          <w:lang w:eastAsia="ru-RU"/>
        </w:rPr>
        <w:t>Технологическая карта</w:t>
      </w:r>
      <w:r w:rsidRPr="00F907AF">
        <w:rPr>
          <w:rFonts w:ascii="Times New Roman" w:eastAsia="Times New Roman" w:hAnsi="Times New Roman"/>
          <w:sz w:val="28"/>
          <w:szCs w:val="28"/>
          <w:lang w:eastAsia="ru-RU"/>
        </w:rPr>
        <w:t xml:space="preserve"> </w:t>
      </w:r>
      <w:r w:rsidRPr="00F907AF">
        <w:rPr>
          <w:rFonts w:ascii="Times New Roman" w:eastAsia="Times New Roman" w:hAnsi="Times New Roman"/>
          <w:i/>
          <w:sz w:val="28"/>
          <w:szCs w:val="28"/>
          <w:lang w:eastAsia="ru-RU"/>
        </w:rPr>
        <w:t>может  содержать дополнительно:</w:t>
      </w:r>
    </w:p>
    <w:p w:rsidR="00943B89" w:rsidRPr="00F907AF" w:rsidRDefault="00943B89" w:rsidP="00F907AF">
      <w:pPr>
        <w:numPr>
          <w:ilvl w:val="0"/>
          <w:numId w:val="2"/>
        </w:numPr>
        <w:spacing w:after="0" w:line="240" w:lineRule="auto"/>
        <w:ind w:left="714" w:hanging="357"/>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технологию изучения указанной темы (на каждом этапе работы определяется цель и прогнозируемый результат, даются практические задания на отработку материала и диагностические задания на проверку его понимания и усвоения)</w:t>
      </w:r>
    </w:p>
    <w:p w:rsidR="00943B89" w:rsidRPr="00F907AF" w:rsidRDefault="00943B89" w:rsidP="00F907AF">
      <w:pPr>
        <w:numPr>
          <w:ilvl w:val="0"/>
          <w:numId w:val="3"/>
        </w:numPr>
        <w:spacing w:after="0" w:line="240" w:lineRule="auto"/>
        <w:ind w:left="714" w:hanging="357"/>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 xml:space="preserve">контрольное задание на проверку достижения планируемых результатов – в таком виде </w:t>
      </w:r>
      <w:r w:rsidRPr="00F907AF">
        <w:rPr>
          <w:rFonts w:ascii="Times New Roman" w:eastAsia="Times New Roman" w:hAnsi="Times New Roman"/>
          <w:b/>
          <w:sz w:val="28"/>
          <w:szCs w:val="28"/>
          <w:lang w:eastAsia="ru-RU"/>
        </w:rPr>
        <w:t>технологическая карта урока</w:t>
      </w:r>
      <w:r w:rsidRPr="00F907AF">
        <w:rPr>
          <w:rFonts w:ascii="Times New Roman" w:eastAsia="Times New Roman" w:hAnsi="Times New Roman"/>
          <w:sz w:val="28"/>
          <w:szCs w:val="28"/>
          <w:lang w:eastAsia="ru-RU"/>
        </w:rPr>
        <w:t xml:space="preserve"> соединяется с </w:t>
      </w:r>
      <w:r w:rsidRPr="00F907AF">
        <w:rPr>
          <w:rFonts w:ascii="Times New Roman" w:eastAsia="Times New Roman" w:hAnsi="Times New Roman"/>
          <w:b/>
          <w:sz w:val="28"/>
          <w:szCs w:val="28"/>
          <w:lang w:eastAsia="ru-RU"/>
        </w:rPr>
        <w:t>опорным конспектом</w:t>
      </w:r>
      <w:r w:rsidRPr="00F907AF">
        <w:rPr>
          <w:rFonts w:ascii="Times New Roman" w:eastAsia="Times New Roman" w:hAnsi="Times New Roman"/>
          <w:sz w:val="28"/>
          <w:szCs w:val="28"/>
          <w:lang w:eastAsia="ru-RU"/>
        </w:rPr>
        <w:t>.</w:t>
      </w:r>
    </w:p>
    <w:p w:rsidR="00943B89" w:rsidRPr="00F907AF" w:rsidRDefault="00943B89" w:rsidP="00F907AF">
      <w:p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 xml:space="preserve">  В структуру </w:t>
      </w:r>
      <w:r w:rsidRPr="00F907AF">
        <w:rPr>
          <w:rFonts w:ascii="Times New Roman" w:eastAsia="Times New Roman" w:hAnsi="Times New Roman"/>
          <w:b/>
          <w:sz w:val="28"/>
          <w:szCs w:val="28"/>
          <w:lang w:eastAsia="ru-RU"/>
        </w:rPr>
        <w:t>опорного плана-конспекта</w:t>
      </w:r>
      <w:r w:rsidRPr="00F907AF">
        <w:rPr>
          <w:rFonts w:ascii="Times New Roman" w:eastAsia="Times New Roman" w:hAnsi="Times New Roman"/>
          <w:sz w:val="28"/>
          <w:szCs w:val="28"/>
          <w:lang w:eastAsia="ru-RU"/>
        </w:rPr>
        <w:t xml:space="preserve"> урока входят разделы: технология проведения урока, деятельность учителя и ученика, и планируемые результаты. Конспект разбивается на этапы технологии проведения урока: мотивационно-целевой, изучения нового материала, изучения новых способов действия, рефлексивно-оценочный. </w:t>
      </w:r>
    </w:p>
    <w:p w:rsidR="00943B89" w:rsidRPr="00F907AF" w:rsidRDefault="00943B89" w:rsidP="00F907AF">
      <w:pPr>
        <w:spacing w:after="0" w:line="240" w:lineRule="auto"/>
        <w:jc w:val="both"/>
        <w:rPr>
          <w:rFonts w:ascii="Times New Roman" w:eastAsia="Times New Roman" w:hAnsi="Times New Roman"/>
          <w:sz w:val="28"/>
          <w:szCs w:val="28"/>
          <w:lang w:eastAsia="ru-RU"/>
        </w:rPr>
      </w:pPr>
      <w:r w:rsidRPr="00F907AF">
        <w:rPr>
          <w:rFonts w:ascii="Times New Roman" w:eastAsia="Times New Roman" w:hAnsi="Times New Roman"/>
          <w:sz w:val="28"/>
          <w:szCs w:val="28"/>
          <w:lang w:eastAsia="ru-RU"/>
        </w:rPr>
        <w:t xml:space="preserve"> </w:t>
      </w:r>
      <w:proofErr w:type="gramStart"/>
      <w:r w:rsidRPr="00F907AF">
        <w:rPr>
          <w:rFonts w:ascii="Times New Roman" w:eastAsia="Times New Roman" w:hAnsi="Times New Roman"/>
          <w:b/>
          <w:sz w:val="28"/>
          <w:szCs w:val="28"/>
          <w:lang w:eastAsia="ru-RU"/>
        </w:rPr>
        <w:t xml:space="preserve">План  </w:t>
      </w:r>
      <w:r w:rsidRPr="00F907AF">
        <w:rPr>
          <w:rFonts w:ascii="Times New Roman" w:eastAsia="Times New Roman" w:hAnsi="Times New Roman"/>
          <w:sz w:val="28"/>
          <w:szCs w:val="28"/>
          <w:lang w:eastAsia="ru-RU"/>
        </w:rPr>
        <w:t xml:space="preserve"> позволяет мне увидеть учебный материал целостно и  системно, проектировать образовательный процесс по освоению темы с учетом цели освоения курса, гибко использовать эффективные приемы и формы работы с обучающимися на уроке, согласовывать действия учителя и </w:t>
      </w:r>
      <w:proofErr w:type="spellStart"/>
      <w:r w:rsidRPr="00F907AF">
        <w:rPr>
          <w:rFonts w:ascii="Times New Roman" w:eastAsia="Times New Roman" w:hAnsi="Times New Roman"/>
          <w:sz w:val="28"/>
          <w:szCs w:val="28"/>
          <w:lang w:eastAsia="ru-RU"/>
        </w:rPr>
        <w:t>обучащихся</w:t>
      </w:r>
      <w:proofErr w:type="spellEnd"/>
      <w:r w:rsidRPr="00F907AF">
        <w:rPr>
          <w:rFonts w:ascii="Times New Roman" w:eastAsia="Times New Roman" w:hAnsi="Times New Roman"/>
          <w:sz w:val="28"/>
          <w:szCs w:val="28"/>
          <w:lang w:eastAsia="ru-RU"/>
        </w:rPr>
        <w:t xml:space="preserve">, организовывать самостоятельную деятельность школьников в процессе обучения, осуществлять интегративный контроль результатов учебной деятельности.. </w:t>
      </w:r>
      <w:proofErr w:type="gramEnd"/>
    </w:p>
    <w:p w:rsidR="00943B89" w:rsidRPr="00F907AF" w:rsidRDefault="00F907AF" w:rsidP="00F907AF">
      <w:pPr>
        <w:spacing w:after="0" w:line="240" w:lineRule="auto"/>
        <w:jc w:val="both"/>
        <w:rPr>
          <w:rFonts w:ascii="Times New Roman" w:hAnsi="Times New Roman"/>
          <w:b/>
          <w:sz w:val="28"/>
          <w:szCs w:val="28"/>
        </w:rPr>
      </w:pPr>
      <w:r w:rsidRPr="00F907AF">
        <w:rPr>
          <w:rFonts w:ascii="Times New Roman" w:hAnsi="Times New Roman"/>
          <w:bCs/>
          <w:iCs/>
          <w:sz w:val="28"/>
          <w:szCs w:val="28"/>
        </w:rPr>
        <w:t xml:space="preserve">1 этап. </w:t>
      </w:r>
      <w:r w:rsidR="00943B89" w:rsidRPr="00F907AF">
        <w:rPr>
          <w:rFonts w:ascii="Times New Roman" w:hAnsi="Times New Roman"/>
          <w:bCs/>
          <w:iCs/>
          <w:sz w:val="28"/>
          <w:szCs w:val="28"/>
        </w:rPr>
        <w:t>Цель: включение учащихся в деятельность на личностно- значимом уровне. «Хочу, потому что могу». У учащихся должна возникнуть положительная эмоциональная направленность.</w:t>
      </w:r>
      <w:r w:rsidR="00943B89" w:rsidRPr="00F907AF">
        <w:rPr>
          <w:rFonts w:ascii="Times New Roman" w:eastAsia="+mn-ea" w:hAnsi="Times New Roman"/>
          <w:color w:val="000000"/>
          <w:kern w:val="24"/>
          <w:sz w:val="28"/>
          <w:szCs w:val="28"/>
        </w:rPr>
        <w:t xml:space="preserve"> </w:t>
      </w:r>
      <w:r w:rsidR="00943B89" w:rsidRPr="00F907AF">
        <w:rPr>
          <w:rFonts w:ascii="Times New Roman" w:hAnsi="Times New Roman"/>
          <w:bCs/>
          <w:iCs/>
          <w:sz w:val="28"/>
          <w:szCs w:val="28"/>
        </w:rPr>
        <w:t xml:space="preserve">Учитель  высказывает добрые пожелания детям. Я веду диалог в стихотворном виде . На этом же этапе мы с детьми составляем </w:t>
      </w:r>
      <w:proofErr w:type="spellStart"/>
      <w:r w:rsidR="00943B89" w:rsidRPr="00F907AF">
        <w:rPr>
          <w:rFonts w:ascii="Times New Roman" w:hAnsi="Times New Roman"/>
          <w:bCs/>
          <w:iCs/>
          <w:sz w:val="28"/>
          <w:szCs w:val="28"/>
        </w:rPr>
        <w:t>самооценочную</w:t>
      </w:r>
      <w:proofErr w:type="spellEnd"/>
      <w:r w:rsidR="00943B89" w:rsidRPr="00F907AF">
        <w:rPr>
          <w:rFonts w:ascii="Times New Roman" w:hAnsi="Times New Roman"/>
          <w:bCs/>
          <w:iCs/>
          <w:sz w:val="28"/>
          <w:szCs w:val="28"/>
        </w:rPr>
        <w:t xml:space="preserve"> таблицу с которой будем работать в течени</w:t>
      </w:r>
      <w:proofErr w:type="gramStart"/>
      <w:r w:rsidR="00943B89" w:rsidRPr="00F907AF">
        <w:rPr>
          <w:rFonts w:ascii="Times New Roman" w:hAnsi="Times New Roman"/>
          <w:bCs/>
          <w:iCs/>
          <w:sz w:val="28"/>
          <w:szCs w:val="28"/>
        </w:rPr>
        <w:t>и</w:t>
      </w:r>
      <w:proofErr w:type="gramEnd"/>
      <w:r w:rsidR="00943B89" w:rsidRPr="00F907AF">
        <w:rPr>
          <w:rFonts w:ascii="Times New Roman" w:hAnsi="Times New Roman"/>
          <w:bCs/>
          <w:iCs/>
          <w:sz w:val="28"/>
          <w:szCs w:val="28"/>
        </w:rPr>
        <w:t xml:space="preserve"> урока.</w:t>
      </w:r>
    </w:p>
    <w:p w:rsidR="00943B89" w:rsidRPr="00F907AF" w:rsidRDefault="00F907AF" w:rsidP="00F907AF">
      <w:pPr>
        <w:widowControl w:val="0"/>
        <w:autoSpaceDE w:val="0"/>
        <w:autoSpaceDN w:val="0"/>
        <w:adjustRightInd w:val="0"/>
        <w:spacing w:after="0" w:line="240" w:lineRule="auto"/>
        <w:jc w:val="both"/>
        <w:rPr>
          <w:rFonts w:ascii="Times New Roman" w:hAnsi="Times New Roman"/>
          <w:b/>
          <w:bCs/>
          <w:iCs/>
          <w:sz w:val="28"/>
          <w:szCs w:val="28"/>
        </w:rPr>
      </w:pPr>
      <w:r w:rsidRPr="00F907AF">
        <w:rPr>
          <w:rFonts w:ascii="Times New Roman" w:hAnsi="Times New Roman"/>
          <w:bCs/>
          <w:iCs/>
          <w:sz w:val="28"/>
          <w:szCs w:val="28"/>
        </w:rPr>
        <w:t xml:space="preserve">2 этап. </w:t>
      </w:r>
      <w:r w:rsidR="00943B89" w:rsidRPr="00F907AF">
        <w:rPr>
          <w:rFonts w:ascii="Times New Roman" w:hAnsi="Times New Roman"/>
          <w:bCs/>
          <w:iCs/>
          <w:sz w:val="28"/>
          <w:szCs w:val="28"/>
        </w:rPr>
        <w:t xml:space="preserve">Цель: повторение изученного материала, необходимого для «открытия нового знания», и выявление затруднений в индивидуальной деятельности каждого учащегося. Создаётся проблемная ситуация различными методами (я использую диалог), чётко проговаривается цель урока. </w:t>
      </w:r>
    </w:p>
    <w:p w:rsidR="00943B89" w:rsidRPr="00F907AF" w:rsidRDefault="00F907AF" w:rsidP="00F907AF">
      <w:pPr>
        <w:widowControl w:val="0"/>
        <w:autoSpaceDE w:val="0"/>
        <w:autoSpaceDN w:val="0"/>
        <w:adjustRightInd w:val="0"/>
        <w:spacing w:after="0" w:line="240" w:lineRule="auto"/>
        <w:jc w:val="both"/>
        <w:rPr>
          <w:rFonts w:ascii="Times New Roman" w:hAnsi="Times New Roman"/>
          <w:b/>
          <w:bCs/>
          <w:iCs/>
          <w:sz w:val="28"/>
          <w:szCs w:val="28"/>
        </w:rPr>
      </w:pPr>
      <w:r w:rsidRPr="00F907AF">
        <w:rPr>
          <w:rFonts w:ascii="Times New Roman" w:hAnsi="Times New Roman"/>
          <w:bCs/>
          <w:iCs/>
          <w:sz w:val="28"/>
          <w:szCs w:val="28"/>
        </w:rPr>
        <w:t xml:space="preserve">3 и 4 </w:t>
      </w:r>
      <w:proofErr w:type="spellStart"/>
      <w:r w:rsidRPr="00F907AF">
        <w:rPr>
          <w:rFonts w:ascii="Times New Roman" w:hAnsi="Times New Roman"/>
          <w:bCs/>
          <w:iCs/>
          <w:sz w:val="28"/>
          <w:szCs w:val="28"/>
        </w:rPr>
        <w:t>этап</w:t>
      </w:r>
      <w:proofErr w:type="gramStart"/>
      <w:r w:rsidRPr="00F907AF">
        <w:rPr>
          <w:rFonts w:ascii="Times New Roman" w:hAnsi="Times New Roman"/>
          <w:bCs/>
          <w:iCs/>
          <w:sz w:val="28"/>
          <w:szCs w:val="28"/>
        </w:rPr>
        <w:t>.</w:t>
      </w:r>
      <w:r w:rsidR="00943B89" w:rsidRPr="00F907AF">
        <w:rPr>
          <w:rFonts w:ascii="Times New Roman" w:hAnsi="Times New Roman"/>
          <w:bCs/>
          <w:iCs/>
          <w:sz w:val="28"/>
          <w:szCs w:val="28"/>
        </w:rPr>
        <w:t>И</w:t>
      </w:r>
      <w:proofErr w:type="gramEnd"/>
      <w:r w:rsidR="00943B89" w:rsidRPr="00F907AF">
        <w:rPr>
          <w:rFonts w:ascii="Times New Roman" w:hAnsi="Times New Roman"/>
          <w:bCs/>
          <w:iCs/>
          <w:sz w:val="28"/>
          <w:szCs w:val="28"/>
        </w:rPr>
        <w:t>зучение</w:t>
      </w:r>
      <w:proofErr w:type="spellEnd"/>
      <w:r w:rsidR="00943B89" w:rsidRPr="00F907AF">
        <w:rPr>
          <w:rFonts w:ascii="Times New Roman" w:hAnsi="Times New Roman"/>
          <w:bCs/>
          <w:iCs/>
          <w:sz w:val="28"/>
          <w:szCs w:val="28"/>
        </w:rPr>
        <w:t xml:space="preserve"> нового материала происходит в несколько этапов: чтение, обсуждение в группе, осмысление, проговаривание, рефлексия, выполнение лабораторной работы.  Происходит </w:t>
      </w:r>
      <w:r w:rsidR="00943B89" w:rsidRPr="00F907AF">
        <w:rPr>
          <w:rFonts w:ascii="Times New Roman" w:hAnsi="Times New Roman"/>
          <w:b/>
          <w:bCs/>
          <w:i/>
          <w:iCs/>
          <w:sz w:val="28"/>
          <w:szCs w:val="28"/>
        </w:rPr>
        <w:t>многократное оперативное повторение</w:t>
      </w:r>
      <w:r w:rsidR="00943B89" w:rsidRPr="00F907AF">
        <w:rPr>
          <w:rFonts w:ascii="Times New Roman" w:hAnsi="Times New Roman"/>
          <w:bCs/>
          <w:iCs/>
          <w:sz w:val="28"/>
          <w:szCs w:val="28"/>
        </w:rPr>
        <w:t xml:space="preserve"> изучаемого материала. Такое запоминание, как известно, является самым </w:t>
      </w:r>
      <w:r w:rsidR="00943B89" w:rsidRPr="00F907AF">
        <w:rPr>
          <w:rFonts w:ascii="Times New Roman" w:hAnsi="Times New Roman"/>
          <w:bCs/>
          <w:iCs/>
          <w:sz w:val="28"/>
          <w:szCs w:val="28"/>
        </w:rPr>
        <w:lastRenderedPageBreak/>
        <w:t>эффективным.</w:t>
      </w:r>
    </w:p>
    <w:p w:rsidR="00943B89" w:rsidRPr="00F907AF" w:rsidRDefault="00943B89" w:rsidP="00F907AF">
      <w:pPr>
        <w:widowControl w:val="0"/>
        <w:autoSpaceDE w:val="0"/>
        <w:autoSpaceDN w:val="0"/>
        <w:adjustRightInd w:val="0"/>
        <w:spacing w:after="0" w:line="240" w:lineRule="auto"/>
        <w:jc w:val="both"/>
        <w:rPr>
          <w:rFonts w:ascii="Times New Roman" w:hAnsi="Times New Roman"/>
          <w:b/>
          <w:bCs/>
          <w:iCs/>
          <w:sz w:val="28"/>
          <w:szCs w:val="28"/>
        </w:rPr>
      </w:pPr>
      <w:r w:rsidRPr="00F907AF">
        <w:rPr>
          <w:rFonts w:ascii="Times New Roman" w:hAnsi="Times New Roman"/>
          <w:bCs/>
          <w:iCs/>
          <w:sz w:val="28"/>
          <w:szCs w:val="28"/>
        </w:rPr>
        <w:t xml:space="preserve">Новое знание дети получают в результате самостоятельного исследования, проводимого под руководством учителя. Новые </w:t>
      </w:r>
      <w:proofErr w:type="gramStart"/>
      <w:r w:rsidRPr="00F907AF">
        <w:rPr>
          <w:rFonts w:ascii="Times New Roman" w:hAnsi="Times New Roman"/>
          <w:bCs/>
          <w:iCs/>
          <w:sz w:val="28"/>
          <w:szCs w:val="28"/>
        </w:rPr>
        <w:t>правила</w:t>
      </w:r>
      <w:proofErr w:type="gramEnd"/>
      <w:r w:rsidRPr="00F907AF">
        <w:rPr>
          <w:rFonts w:ascii="Times New Roman" w:hAnsi="Times New Roman"/>
          <w:bCs/>
          <w:iCs/>
          <w:sz w:val="28"/>
          <w:szCs w:val="28"/>
        </w:rPr>
        <w:t xml:space="preserve"> они пытаются выразить своими словами, пр</w:t>
      </w:r>
      <w:r w:rsidR="00F907AF" w:rsidRPr="00F907AF">
        <w:rPr>
          <w:rFonts w:ascii="Times New Roman" w:hAnsi="Times New Roman"/>
          <w:bCs/>
          <w:iCs/>
          <w:sz w:val="28"/>
          <w:szCs w:val="28"/>
        </w:rPr>
        <w:t>именить в данном случае на себя.</w:t>
      </w:r>
    </w:p>
    <w:p w:rsidR="00F907AF" w:rsidRPr="00F907AF" w:rsidRDefault="00943B89" w:rsidP="00F907AF">
      <w:pPr>
        <w:widowControl w:val="0"/>
        <w:autoSpaceDE w:val="0"/>
        <w:autoSpaceDN w:val="0"/>
        <w:adjustRightInd w:val="0"/>
        <w:spacing w:after="0" w:line="240" w:lineRule="auto"/>
        <w:jc w:val="both"/>
        <w:rPr>
          <w:rFonts w:ascii="Times New Roman" w:hAnsi="Times New Roman"/>
          <w:b/>
          <w:bCs/>
          <w:iCs/>
          <w:sz w:val="28"/>
          <w:szCs w:val="28"/>
        </w:rPr>
      </w:pPr>
      <w:r w:rsidRPr="00F907AF">
        <w:rPr>
          <w:rFonts w:ascii="Times New Roman" w:hAnsi="Times New Roman"/>
          <w:bCs/>
          <w:iCs/>
          <w:sz w:val="28"/>
          <w:szCs w:val="28"/>
        </w:rPr>
        <w:t>В завершении подводится итог обсуждения, анализируется правильность составления режима и даётся общепринятая формулировка новых алгоритмов действий. При проверке работы каждый должен себя проверить - всё ли он понял, запомнил ли новые правила. Здесь необходимо создать для каждого ребёнка ситуацию успеха.</w:t>
      </w:r>
    </w:p>
    <w:p w:rsidR="00943B89" w:rsidRPr="00F907AF" w:rsidRDefault="00943B89" w:rsidP="00F907AF">
      <w:pPr>
        <w:widowControl w:val="0"/>
        <w:autoSpaceDE w:val="0"/>
        <w:autoSpaceDN w:val="0"/>
        <w:adjustRightInd w:val="0"/>
        <w:spacing w:after="0" w:line="240" w:lineRule="auto"/>
        <w:jc w:val="both"/>
        <w:rPr>
          <w:rFonts w:ascii="Times New Roman" w:hAnsi="Times New Roman"/>
          <w:bCs/>
          <w:iCs/>
          <w:sz w:val="28"/>
          <w:szCs w:val="28"/>
        </w:rPr>
      </w:pPr>
      <w:r w:rsidRPr="00F907AF">
        <w:rPr>
          <w:rFonts w:ascii="Times New Roman" w:hAnsi="Times New Roman"/>
          <w:b/>
          <w:bCs/>
          <w:iCs/>
          <w:sz w:val="28"/>
          <w:szCs w:val="28"/>
        </w:rPr>
        <w:t xml:space="preserve">  </w:t>
      </w:r>
      <w:r w:rsidRPr="00F907AF">
        <w:rPr>
          <w:rFonts w:ascii="Times New Roman" w:hAnsi="Times New Roman"/>
          <w:bCs/>
          <w:iCs/>
          <w:sz w:val="28"/>
          <w:szCs w:val="28"/>
        </w:rPr>
        <w:t>Цель этапа рефлексии: осознание учащимися своей учебной деятельности, самооценка результатов де</w:t>
      </w:r>
      <w:r w:rsidR="00F907AF" w:rsidRPr="00F907AF">
        <w:rPr>
          <w:rFonts w:ascii="Times New Roman" w:hAnsi="Times New Roman"/>
          <w:bCs/>
          <w:iCs/>
          <w:sz w:val="28"/>
          <w:szCs w:val="28"/>
        </w:rPr>
        <w:t xml:space="preserve">ятельности своей и всего класса. </w:t>
      </w:r>
    </w:p>
    <w:p w:rsidR="00943B89" w:rsidRPr="00F907AF" w:rsidRDefault="00943B89" w:rsidP="00F907AF">
      <w:pPr>
        <w:widowControl w:val="0"/>
        <w:autoSpaceDE w:val="0"/>
        <w:autoSpaceDN w:val="0"/>
        <w:adjustRightInd w:val="0"/>
        <w:spacing w:after="0" w:line="240" w:lineRule="auto"/>
        <w:ind w:firstLine="567"/>
        <w:jc w:val="both"/>
        <w:rPr>
          <w:rFonts w:ascii="Times New Roman" w:hAnsi="Times New Roman"/>
          <w:b/>
          <w:bCs/>
          <w:iCs/>
          <w:sz w:val="28"/>
          <w:szCs w:val="28"/>
        </w:rPr>
      </w:pPr>
      <w:r w:rsidRPr="00F907AF">
        <w:rPr>
          <w:rFonts w:ascii="Times New Roman" w:hAnsi="Times New Roman"/>
          <w:bCs/>
          <w:iCs/>
          <w:sz w:val="28"/>
          <w:szCs w:val="28"/>
        </w:rPr>
        <w:t xml:space="preserve">Любой из разделов урока может быть реализован разными приемами или их комбинациями, то есть приемы, по сути, и есть элементы конструктора урока. На представленном мною уроке обучающиеся изучают новый материал в ходе создания проблемных ситуаций, самостоятельного поискового анализа материала. </w:t>
      </w:r>
    </w:p>
    <w:p w:rsidR="00943B89" w:rsidRPr="00F907AF" w:rsidRDefault="00943B89" w:rsidP="00F907AF">
      <w:pPr>
        <w:widowControl w:val="0"/>
        <w:autoSpaceDE w:val="0"/>
        <w:autoSpaceDN w:val="0"/>
        <w:adjustRightInd w:val="0"/>
        <w:spacing w:after="0" w:line="240" w:lineRule="auto"/>
        <w:jc w:val="both"/>
        <w:rPr>
          <w:rFonts w:ascii="Times New Roman" w:hAnsi="Times New Roman"/>
          <w:bCs/>
          <w:iCs/>
          <w:sz w:val="28"/>
          <w:szCs w:val="28"/>
        </w:rPr>
      </w:pPr>
      <w:r w:rsidRPr="00F907AF">
        <w:rPr>
          <w:rFonts w:ascii="Times New Roman" w:hAnsi="Times New Roman"/>
          <w:bCs/>
          <w:iCs/>
          <w:sz w:val="28"/>
          <w:szCs w:val="28"/>
        </w:rPr>
        <w:t>Современный урок требует от учителя более глубокого продумывания содержания урока. При  подборе материала необходимо останавливаться на продуктивных (творческих) заданиях или проблемных ситуациях, вопросах. Ученик, выполняя такое задание, осуществляет умственное усилие по проектированию способов действия. Именно в этом случае происходит развитие личности. Именно это является одной из основных задач современного урока.</w:t>
      </w:r>
    </w:p>
    <w:sectPr w:rsidR="00943B89" w:rsidRPr="00F907AF" w:rsidSect="004F0A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n-ea">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35383"/>
    <w:multiLevelType w:val="multilevel"/>
    <w:tmpl w:val="4422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43558D"/>
    <w:multiLevelType w:val="hybridMultilevel"/>
    <w:tmpl w:val="C304E4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CC08DA"/>
    <w:multiLevelType w:val="multilevel"/>
    <w:tmpl w:val="837CC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6E09D1"/>
    <w:multiLevelType w:val="hybridMultilevel"/>
    <w:tmpl w:val="0CFA4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383743"/>
    <w:multiLevelType w:val="multilevel"/>
    <w:tmpl w:val="6504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EA62444"/>
    <w:multiLevelType w:val="hybridMultilevel"/>
    <w:tmpl w:val="783615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C26D19"/>
    <w:multiLevelType w:val="hybridMultilevel"/>
    <w:tmpl w:val="2C1475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D4757A"/>
    <w:multiLevelType w:val="hybridMultilevel"/>
    <w:tmpl w:val="0CFA4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0C1AAF"/>
    <w:multiLevelType w:val="hybridMultilevel"/>
    <w:tmpl w:val="0CFA4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208AA"/>
    <w:multiLevelType w:val="hybridMultilevel"/>
    <w:tmpl w:val="2A902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06069D4"/>
    <w:multiLevelType w:val="hybridMultilevel"/>
    <w:tmpl w:val="0CFA4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DF19B5"/>
    <w:multiLevelType w:val="multilevel"/>
    <w:tmpl w:val="75E8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B64564E"/>
    <w:multiLevelType w:val="hybridMultilevel"/>
    <w:tmpl w:val="C900826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F1A342F"/>
    <w:multiLevelType w:val="hybridMultilevel"/>
    <w:tmpl w:val="90A0E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D454423"/>
    <w:multiLevelType w:val="hybridMultilevel"/>
    <w:tmpl w:val="0CFA4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0"/>
  </w:num>
  <w:num w:numId="3">
    <w:abstractNumId w:val="4"/>
  </w:num>
  <w:num w:numId="4">
    <w:abstractNumId w:val="11"/>
  </w:num>
  <w:num w:numId="5">
    <w:abstractNumId w:val="13"/>
  </w:num>
  <w:num w:numId="6">
    <w:abstractNumId w:val="1"/>
  </w:num>
  <w:num w:numId="7">
    <w:abstractNumId w:val="12"/>
  </w:num>
  <w:num w:numId="8">
    <w:abstractNumId w:val="5"/>
  </w:num>
  <w:num w:numId="9">
    <w:abstractNumId w:val="3"/>
  </w:num>
  <w:num w:numId="10">
    <w:abstractNumId w:val="7"/>
  </w:num>
  <w:num w:numId="11">
    <w:abstractNumId w:val="6"/>
  </w:num>
  <w:num w:numId="12">
    <w:abstractNumId w:val="8"/>
  </w:num>
  <w:num w:numId="13">
    <w:abstractNumId w:val="14"/>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943B89"/>
    <w:rsid w:val="000459CA"/>
    <w:rsid w:val="000573C9"/>
    <w:rsid w:val="003B68E1"/>
    <w:rsid w:val="004F0AEB"/>
    <w:rsid w:val="005C713A"/>
    <w:rsid w:val="006A0099"/>
    <w:rsid w:val="00747FD9"/>
    <w:rsid w:val="007B0578"/>
    <w:rsid w:val="007D6012"/>
    <w:rsid w:val="008E605B"/>
    <w:rsid w:val="00943B89"/>
    <w:rsid w:val="00B20CB3"/>
    <w:rsid w:val="00E431DF"/>
    <w:rsid w:val="00F907AF"/>
    <w:rsid w:val="00FC5E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B8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43B89"/>
    <w:pPr>
      <w:spacing w:after="0" w:line="240" w:lineRule="auto"/>
    </w:pPr>
    <w:rPr>
      <w:rFonts w:ascii="Times New Roman" w:eastAsia="Times New Roman" w:hAnsi="Times New Roman"/>
      <w:lang w:eastAsia="ru-RU"/>
    </w:rPr>
  </w:style>
  <w:style w:type="paragraph" w:styleId="a4">
    <w:name w:val="List Paragraph"/>
    <w:basedOn w:val="a"/>
    <w:uiPriority w:val="34"/>
    <w:qFormat/>
    <w:rsid w:val="00943B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02531D-F51E-40F0-BC98-3FF6969DB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1104</Words>
  <Characters>6295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NatSU</dc:creator>
  <cp:keywords/>
  <dc:description/>
  <cp:lastModifiedBy>hp</cp:lastModifiedBy>
  <cp:revision>21</cp:revision>
  <dcterms:created xsi:type="dcterms:W3CDTF">2016-02-08T19:39:00Z</dcterms:created>
  <dcterms:modified xsi:type="dcterms:W3CDTF">2020-12-09T20:15:00Z</dcterms:modified>
</cp:coreProperties>
</file>