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551" w:rsidRDefault="00851551" w:rsidP="00851551">
      <w:pPr>
        <w:pStyle w:val="Default"/>
        <w:jc w:val="center"/>
        <w:rPr>
          <w:b/>
          <w:bCs/>
          <w:sz w:val="32"/>
          <w:szCs w:val="32"/>
        </w:rPr>
      </w:pPr>
    </w:p>
    <w:p w:rsidR="0069103C" w:rsidRDefault="00851551" w:rsidP="00851551">
      <w:pPr>
        <w:pStyle w:val="Default"/>
        <w:jc w:val="center"/>
        <w:rPr>
          <w:b/>
          <w:bCs/>
          <w:sz w:val="32"/>
          <w:szCs w:val="32"/>
        </w:rPr>
      </w:pPr>
      <w:r>
        <w:rPr>
          <w:bCs/>
          <w:sz w:val="32"/>
          <w:szCs w:val="32"/>
        </w:rPr>
        <w:t xml:space="preserve"> «</w:t>
      </w:r>
      <w:r>
        <w:rPr>
          <w:b/>
          <w:bCs/>
          <w:sz w:val="32"/>
          <w:szCs w:val="32"/>
        </w:rPr>
        <w:t>Внеурочная деятельность как неотъемлемая часть образовательного процесса</w:t>
      </w:r>
      <w:r w:rsidR="0069103C">
        <w:rPr>
          <w:b/>
          <w:bCs/>
          <w:sz w:val="32"/>
          <w:szCs w:val="32"/>
        </w:rPr>
        <w:t xml:space="preserve"> в </w:t>
      </w:r>
      <w:r w:rsidR="00890525">
        <w:rPr>
          <w:b/>
          <w:bCs/>
          <w:sz w:val="32"/>
          <w:szCs w:val="32"/>
        </w:rPr>
        <w:t>условиях</w:t>
      </w:r>
      <w:r w:rsidR="0069103C">
        <w:rPr>
          <w:b/>
          <w:bCs/>
          <w:sz w:val="32"/>
          <w:szCs w:val="32"/>
        </w:rPr>
        <w:t xml:space="preserve"> реализации ФГОС</w:t>
      </w:r>
      <w:r>
        <w:rPr>
          <w:b/>
          <w:bCs/>
          <w:sz w:val="32"/>
          <w:szCs w:val="32"/>
        </w:rPr>
        <w:t>».</w:t>
      </w:r>
    </w:p>
    <w:p w:rsidR="00851551" w:rsidRPr="00851551" w:rsidRDefault="00851551" w:rsidP="00851551">
      <w:pPr>
        <w:pStyle w:val="Default"/>
        <w:jc w:val="center"/>
        <w:rPr>
          <w:bCs/>
          <w:sz w:val="32"/>
          <w:szCs w:val="32"/>
        </w:rPr>
      </w:pPr>
      <w:r>
        <w:rPr>
          <w:color w:val="FF0000"/>
          <w:sz w:val="28"/>
          <w:szCs w:val="28"/>
        </w:rPr>
        <w:t xml:space="preserve"> </w:t>
      </w:r>
      <w:r w:rsidRPr="00851551">
        <w:rPr>
          <w:b/>
          <w:color w:val="000000" w:themeColor="text1"/>
          <w:sz w:val="28"/>
          <w:szCs w:val="28"/>
          <w:highlight w:val="lightGray"/>
          <w:u w:val="single"/>
        </w:rPr>
        <w:t>Слайд № 1</w:t>
      </w:r>
      <w:bookmarkStart w:id="0" w:name="_GoBack"/>
      <w:bookmarkEnd w:id="0"/>
    </w:p>
    <w:p w:rsidR="00851551" w:rsidRDefault="00851551" w:rsidP="00851551">
      <w:pPr>
        <w:pStyle w:val="Default"/>
        <w:jc w:val="center"/>
        <w:rPr>
          <w:sz w:val="32"/>
          <w:szCs w:val="32"/>
        </w:rPr>
      </w:pPr>
    </w:p>
    <w:p w:rsidR="00851551" w:rsidRDefault="00851551" w:rsidP="00851551">
      <w:pPr>
        <w:pStyle w:val="Default"/>
        <w:spacing w:line="360" w:lineRule="auto"/>
        <w:jc w:val="center"/>
        <w:rPr>
          <w:sz w:val="28"/>
          <w:szCs w:val="28"/>
        </w:rPr>
      </w:pPr>
      <w:r>
        <w:rPr>
          <w:b/>
          <w:bCs/>
          <w:sz w:val="28"/>
          <w:szCs w:val="28"/>
        </w:rPr>
        <w:t xml:space="preserve">Основные задачи внеурочной деятельности </w:t>
      </w:r>
    </w:p>
    <w:p w:rsidR="007D04C0" w:rsidRPr="007D04C0" w:rsidRDefault="00851551" w:rsidP="007D04C0">
      <w:pPr>
        <w:pStyle w:val="a6"/>
        <w:rPr>
          <w:rFonts w:ascii="Times New Roman" w:eastAsia="Calibri" w:hAnsi="Times New Roman" w:cs="Times New Roman"/>
          <w:sz w:val="28"/>
          <w:szCs w:val="28"/>
        </w:rPr>
      </w:pPr>
      <w:r>
        <w:rPr>
          <w:sz w:val="28"/>
          <w:szCs w:val="28"/>
        </w:rPr>
        <w:t xml:space="preserve">        </w:t>
      </w:r>
      <w:r w:rsidR="007D04C0" w:rsidRPr="007D04C0">
        <w:rPr>
          <w:rFonts w:ascii="Times New Roman" w:eastAsia="Calibri" w:hAnsi="Times New Roman" w:cs="Times New Roman"/>
          <w:sz w:val="28"/>
          <w:szCs w:val="28"/>
        </w:rPr>
        <w:t xml:space="preserve">        </w:t>
      </w:r>
      <w:r w:rsidR="007D04C0" w:rsidRPr="00851551">
        <w:rPr>
          <w:b/>
          <w:color w:val="000000" w:themeColor="text1"/>
          <w:sz w:val="28"/>
          <w:szCs w:val="28"/>
          <w:highlight w:val="lightGray"/>
          <w:u w:val="single"/>
        </w:rPr>
        <w:t>Слайд № 2</w:t>
      </w:r>
      <w:r w:rsidR="007D04C0" w:rsidRPr="007D04C0">
        <w:rPr>
          <w:rFonts w:ascii="Times New Roman" w:eastAsia="Calibri" w:hAnsi="Times New Roman" w:cs="Times New Roman"/>
          <w:sz w:val="28"/>
          <w:szCs w:val="28"/>
        </w:rPr>
        <w:t xml:space="preserve">   Большую часть своего детства человек проводит в школе. Здесь проходят наиболее сложные возрастные периоды его развития. Школа для ребенка – это не просто учреждение, где он получает набор определенных знаний по разным предметам, школа – это место, где он осваивает разнообразные социальные роли, готовит себя для взрослой жизни. В определенной степени успех будет определяться у него в будущем тем, как он прошел процесс воспитания и социализации в школе, какие знания сумел приобрести. </w:t>
      </w:r>
    </w:p>
    <w:p w:rsidR="00851551" w:rsidRDefault="00851551" w:rsidP="00851551">
      <w:pPr>
        <w:pStyle w:val="Default"/>
        <w:jc w:val="both"/>
        <w:rPr>
          <w:color w:val="00FF00"/>
          <w:sz w:val="28"/>
          <w:szCs w:val="28"/>
        </w:rPr>
      </w:pPr>
      <w:r>
        <w:rPr>
          <w:sz w:val="28"/>
          <w:szCs w:val="28"/>
        </w:rPr>
        <w:t xml:space="preserve"> Федеральный государственный образовательный стандарт предполагает  реализацию в образовательном учреждении как урочной, так и внеурочной деятельности. </w:t>
      </w:r>
    </w:p>
    <w:p w:rsidR="00851551" w:rsidRDefault="00851551" w:rsidP="00851551">
      <w:pPr>
        <w:pStyle w:val="Default"/>
        <w:jc w:val="both"/>
        <w:rPr>
          <w:sz w:val="28"/>
          <w:szCs w:val="28"/>
        </w:rPr>
      </w:pPr>
      <w:r>
        <w:rPr>
          <w:sz w:val="28"/>
          <w:szCs w:val="28"/>
        </w:rPr>
        <w:t xml:space="preserve">          </w:t>
      </w:r>
      <w:r w:rsidR="00A140F4" w:rsidRPr="00851551">
        <w:rPr>
          <w:b/>
          <w:color w:val="000000" w:themeColor="text1"/>
          <w:sz w:val="28"/>
          <w:szCs w:val="28"/>
          <w:highlight w:val="lightGray"/>
          <w:u w:val="single"/>
        </w:rPr>
        <w:t>Слайд № 3</w:t>
      </w:r>
      <w:proofErr w:type="gramStart"/>
      <w:r w:rsidR="00A140F4" w:rsidRPr="00851551">
        <w:rPr>
          <w:color w:val="000000" w:themeColor="text1"/>
          <w:sz w:val="28"/>
          <w:szCs w:val="28"/>
        </w:rPr>
        <w:t xml:space="preserve"> </w:t>
      </w:r>
      <w:r>
        <w:rPr>
          <w:sz w:val="28"/>
          <w:szCs w:val="28"/>
        </w:rPr>
        <w:t xml:space="preserve">  П</w:t>
      </w:r>
      <w:proofErr w:type="gramEnd"/>
      <w:r>
        <w:rPr>
          <w:sz w:val="28"/>
          <w:szCs w:val="28"/>
        </w:rPr>
        <w:t xml:space="preserve">од </w:t>
      </w:r>
      <w:r>
        <w:rPr>
          <w:b/>
          <w:bCs/>
          <w:sz w:val="28"/>
          <w:szCs w:val="28"/>
        </w:rPr>
        <w:t xml:space="preserve">внеурочной деятельностью </w:t>
      </w:r>
      <w:r>
        <w:rPr>
          <w:sz w:val="28"/>
          <w:szCs w:val="28"/>
        </w:rPr>
        <w:t xml:space="preserve">в рамках реализации ФГОС НОО следует понимать </w:t>
      </w:r>
      <w:r>
        <w:rPr>
          <w:sz w:val="28"/>
          <w:szCs w:val="28"/>
          <w:u w:val="single"/>
        </w:rPr>
        <w:t>образовательную деятельность</w:t>
      </w:r>
      <w:r>
        <w:rPr>
          <w:sz w:val="28"/>
          <w:szCs w:val="28"/>
        </w:rPr>
        <w:t xml:space="preserve">, </w:t>
      </w:r>
      <w:proofErr w:type="gramStart"/>
      <w:r>
        <w:rPr>
          <w:sz w:val="28"/>
          <w:szCs w:val="28"/>
        </w:rPr>
        <w:t>осуществляемую</w:t>
      </w:r>
      <w:proofErr w:type="gramEnd"/>
      <w:r>
        <w:rPr>
          <w:sz w:val="28"/>
          <w:szCs w:val="28"/>
        </w:rPr>
        <w:t xml:space="preserve"> в формах, отличных от классно-урочной, и направленную на достижение планируемых результатов освоения основной образовательной программы</w:t>
      </w:r>
      <w:r w:rsidR="00A140F4" w:rsidRPr="00A140F4">
        <w:rPr>
          <w:b/>
          <w:color w:val="000000" w:themeColor="text1"/>
          <w:sz w:val="28"/>
          <w:szCs w:val="28"/>
          <w:highlight w:val="lightGray"/>
          <w:u w:val="single"/>
        </w:rPr>
        <w:t xml:space="preserve"> </w:t>
      </w:r>
      <w:r w:rsidR="00A140F4">
        <w:rPr>
          <w:b/>
          <w:color w:val="000000" w:themeColor="text1"/>
          <w:sz w:val="28"/>
          <w:szCs w:val="28"/>
          <w:highlight w:val="lightGray"/>
          <w:u w:val="single"/>
        </w:rPr>
        <w:t xml:space="preserve">Слайд № </w:t>
      </w:r>
      <w:r w:rsidR="00A140F4">
        <w:rPr>
          <w:b/>
          <w:color w:val="000000" w:themeColor="text1"/>
          <w:sz w:val="28"/>
          <w:szCs w:val="28"/>
          <w:u w:val="single"/>
        </w:rPr>
        <w:t xml:space="preserve">4 </w:t>
      </w:r>
      <w:r>
        <w:rPr>
          <w:sz w:val="28"/>
          <w:szCs w:val="28"/>
        </w:rPr>
        <w:t xml:space="preserve"> начального общего образования. </w:t>
      </w:r>
    </w:p>
    <w:p w:rsidR="00851551" w:rsidRDefault="00851551" w:rsidP="00851551">
      <w:pPr>
        <w:pStyle w:val="Default"/>
        <w:jc w:val="both"/>
        <w:rPr>
          <w:color w:val="00FF00"/>
          <w:sz w:val="28"/>
          <w:szCs w:val="28"/>
        </w:rPr>
      </w:pPr>
    </w:p>
    <w:p w:rsidR="00851551" w:rsidRPr="00851551" w:rsidRDefault="00851551" w:rsidP="00851551">
      <w:pPr>
        <w:pStyle w:val="Default"/>
        <w:jc w:val="both"/>
        <w:rPr>
          <w:b/>
          <w:color w:val="00FF00"/>
          <w:sz w:val="28"/>
          <w:szCs w:val="28"/>
          <w:u w:val="single"/>
        </w:rPr>
      </w:pPr>
      <w:r>
        <w:rPr>
          <w:sz w:val="28"/>
          <w:szCs w:val="28"/>
        </w:rPr>
        <w:t xml:space="preserve">            Кроме того, внеурочная деятельность в начальной школе позволяет решить ещё целый ряд очень важных задач: </w:t>
      </w:r>
      <w:r w:rsidRPr="00851551">
        <w:rPr>
          <w:b/>
          <w:color w:val="000000" w:themeColor="text1"/>
          <w:sz w:val="28"/>
          <w:szCs w:val="28"/>
          <w:highlight w:val="lightGray"/>
          <w:u w:val="single"/>
        </w:rPr>
        <w:t xml:space="preserve">Слайд № </w:t>
      </w:r>
      <w:r w:rsidR="00A140F4">
        <w:rPr>
          <w:b/>
          <w:color w:val="000000" w:themeColor="text1"/>
          <w:sz w:val="28"/>
          <w:szCs w:val="28"/>
          <w:u w:val="single"/>
        </w:rPr>
        <w:t>5</w:t>
      </w:r>
    </w:p>
    <w:p w:rsidR="00851551" w:rsidRDefault="00851551" w:rsidP="00851551">
      <w:pPr>
        <w:pStyle w:val="Default"/>
        <w:jc w:val="both"/>
        <w:rPr>
          <w:sz w:val="28"/>
          <w:szCs w:val="28"/>
        </w:rPr>
      </w:pPr>
      <w:r>
        <w:rPr>
          <w:sz w:val="28"/>
          <w:szCs w:val="28"/>
        </w:rPr>
        <w:t xml:space="preserve">           -обеспечить благоприятную адаптацию ребенка в школе; </w:t>
      </w:r>
    </w:p>
    <w:p w:rsidR="00851551" w:rsidRDefault="00851551" w:rsidP="00851551">
      <w:pPr>
        <w:pStyle w:val="Default"/>
        <w:jc w:val="both"/>
        <w:rPr>
          <w:sz w:val="28"/>
          <w:szCs w:val="28"/>
        </w:rPr>
      </w:pPr>
      <w:r>
        <w:rPr>
          <w:sz w:val="28"/>
          <w:szCs w:val="28"/>
        </w:rPr>
        <w:t xml:space="preserve">           -оптимизировать учебную нагрузку </w:t>
      </w:r>
      <w:proofErr w:type="gramStart"/>
      <w:r>
        <w:rPr>
          <w:sz w:val="28"/>
          <w:szCs w:val="28"/>
        </w:rPr>
        <w:t>обучающихся</w:t>
      </w:r>
      <w:proofErr w:type="gramEnd"/>
      <w:r>
        <w:rPr>
          <w:sz w:val="28"/>
          <w:szCs w:val="28"/>
        </w:rPr>
        <w:t xml:space="preserve">; </w:t>
      </w:r>
    </w:p>
    <w:p w:rsidR="00851551" w:rsidRDefault="00851551" w:rsidP="00851551">
      <w:pPr>
        <w:pStyle w:val="Default"/>
        <w:jc w:val="both"/>
        <w:rPr>
          <w:sz w:val="28"/>
          <w:szCs w:val="28"/>
        </w:rPr>
      </w:pPr>
      <w:r>
        <w:rPr>
          <w:sz w:val="28"/>
          <w:szCs w:val="28"/>
        </w:rPr>
        <w:t xml:space="preserve">           -улучшить условия для развития ребенка; </w:t>
      </w:r>
    </w:p>
    <w:p w:rsidR="00851551" w:rsidRDefault="00851551" w:rsidP="00851551">
      <w:pPr>
        <w:pStyle w:val="Default"/>
        <w:jc w:val="both"/>
        <w:rPr>
          <w:sz w:val="28"/>
          <w:szCs w:val="28"/>
        </w:rPr>
      </w:pPr>
      <w:r>
        <w:rPr>
          <w:sz w:val="28"/>
          <w:szCs w:val="28"/>
        </w:rPr>
        <w:t xml:space="preserve">           -учесть возрастные и индивидуальные особенности </w:t>
      </w:r>
      <w:proofErr w:type="gramStart"/>
      <w:r>
        <w:rPr>
          <w:sz w:val="28"/>
          <w:szCs w:val="28"/>
        </w:rPr>
        <w:t>обучающихся</w:t>
      </w:r>
      <w:proofErr w:type="gramEnd"/>
      <w:r>
        <w:rPr>
          <w:sz w:val="28"/>
          <w:szCs w:val="28"/>
        </w:rPr>
        <w:t xml:space="preserve">. </w:t>
      </w:r>
    </w:p>
    <w:p w:rsidR="00A140F4" w:rsidRPr="00A140F4" w:rsidRDefault="00937C5C" w:rsidP="00A140F4">
      <w:pPr>
        <w:pStyle w:val="a5"/>
        <w:spacing w:after="0" w:afterAutospacing="0"/>
        <w:jc w:val="both"/>
        <w:rPr>
          <w:sz w:val="28"/>
          <w:szCs w:val="28"/>
        </w:rPr>
      </w:pPr>
      <w:r>
        <w:rPr>
          <w:sz w:val="28"/>
          <w:szCs w:val="28"/>
          <w:lang w:eastAsia="ja-JP"/>
        </w:rPr>
        <w:t xml:space="preserve">  </w:t>
      </w:r>
      <w:r w:rsidR="00A140F4" w:rsidRPr="00A140F4">
        <w:rPr>
          <w:b/>
          <w:sz w:val="28"/>
          <w:szCs w:val="28"/>
          <w:highlight w:val="lightGray"/>
          <w:u w:val="single"/>
          <w:lang w:eastAsia="ja-JP"/>
        </w:rPr>
        <w:t>Слайд №6</w:t>
      </w:r>
      <w:proofErr w:type="gramStart"/>
      <w:r>
        <w:rPr>
          <w:sz w:val="28"/>
          <w:szCs w:val="28"/>
          <w:lang w:eastAsia="ja-JP"/>
        </w:rPr>
        <w:t xml:space="preserve">  </w:t>
      </w:r>
      <w:r w:rsidR="00A140F4" w:rsidRPr="00A140F4">
        <w:rPr>
          <w:sz w:val="28"/>
          <w:szCs w:val="28"/>
        </w:rPr>
        <w:t>И</w:t>
      </w:r>
      <w:proofErr w:type="gramEnd"/>
      <w:r w:rsidR="00A140F4" w:rsidRPr="00A140F4">
        <w:rPr>
          <w:sz w:val="28"/>
          <w:szCs w:val="28"/>
        </w:rPr>
        <w:t>менно сейчас учащиеся  должны быть вовлечены в исследовательские проекты, творческие занятия, спортивные мероприятия, в ходе которых они научатся изобретать, понимать и осваивать  новое, быть открытыми и способными выражать собственные мысли, уметь принимать решения и помогать друг другу, формулировать интересы и осознавать возможности»</w:t>
      </w:r>
      <w:r w:rsidR="00A140F4">
        <w:rPr>
          <w:sz w:val="28"/>
          <w:szCs w:val="28"/>
        </w:rPr>
        <w:t>.</w:t>
      </w:r>
      <w:r w:rsidR="00A140F4" w:rsidRPr="00A140F4">
        <w:rPr>
          <w:sz w:val="28"/>
          <w:szCs w:val="28"/>
        </w:rPr>
        <w:t xml:space="preserve">  Такая возможность предоставляется Федеральным государственным  образовательным стандартом, который предъявляет к организации ВУД школьников следующие требования:</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t>Неотъемлемая часть образовательного процесса в школе</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t xml:space="preserve">Внеурочная деятельность включается в вариативную часть </w:t>
      </w:r>
      <w:proofErr w:type="spellStart"/>
      <w:r w:rsidRPr="0069103C">
        <w:rPr>
          <w:rFonts w:eastAsiaTheme="minorEastAsia"/>
          <w:color w:val="000000" w:themeColor="text1"/>
          <w:sz w:val="28"/>
          <w:szCs w:val="28"/>
        </w:rPr>
        <w:t>БУПа</w:t>
      </w:r>
      <w:proofErr w:type="spellEnd"/>
      <w:r w:rsidRPr="0069103C">
        <w:rPr>
          <w:rFonts w:eastAsiaTheme="minorEastAsia"/>
          <w:color w:val="000000" w:themeColor="text1"/>
          <w:sz w:val="28"/>
          <w:szCs w:val="28"/>
        </w:rPr>
        <w:t xml:space="preserve"> школы и на нее отводится 10 часов в неделю</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t>Наполнение конкретным содержанием данного раздела находится в компетенции образовательного учреждения</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t>Аудиторных занятий не должно быть более 50%</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lastRenderedPageBreak/>
        <w:t xml:space="preserve">Все виды внеурочной деятельности должны быть строго ориентированы на воспитательные результаты </w:t>
      </w:r>
    </w:p>
    <w:p w:rsidR="00A140F4" w:rsidRPr="0069103C" w:rsidRDefault="00A140F4" w:rsidP="00A140F4">
      <w:pPr>
        <w:pStyle w:val="a7"/>
        <w:numPr>
          <w:ilvl w:val="0"/>
          <w:numId w:val="3"/>
        </w:numPr>
        <w:spacing w:line="192" w:lineRule="auto"/>
        <w:textAlignment w:val="baseline"/>
        <w:rPr>
          <w:color w:val="00007D"/>
          <w:sz w:val="28"/>
          <w:szCs w:val="28"/>
        </w:rPr>
      </w:pPr>
      <w:r w:rsidRPr="0069103C">
        <w:rPr>
          <w:rFonts w:eastAsiaTheme="minorEastAsia"/>
          <w:color w:val="000000" w:themeColor="text1"/>
          <w:sz w:val="28"/>
          <w:szCs w:val="28"/>
        </w:rPr>
        <w:t>Школа вправе сама определять, под какие виды внеурочной деятельности отдать эти часы</w:t>
      </w:r>
    </w:p>
    <w:p w:rsidR="00A140F4" w:rsidRPr="0069103C" w:rsidRDefault="00A140F4" w:rsidP="00A140F4">
      <w:pPr>
        <w:pStyle w:val="a6"/>
        <w:rPr>
          <w:rFonts w:ascii="Times New Roman" w:hAnsi="Times New Roman" w:cs="Times New Roman"/>
          <w:sz w:val="28"/>
          <w:szCs w:val="28"/>
        </w:rPr>
      </w:pPr>
    </w:p>
    <w:p w:rsidR="00A140F4" w:rsidRPr="00A140F4" w:rsidRDefault="00A140F4" w:rsidP="00A140F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140F4">
        <w:rPr>
          <w:rFonts w:ascii="Times New Roman" w:eastAsia="Calibri" w:hAnsi="Times New Roman" w:cs="Times New Roman"/>
          <w:b/>
          <w:sz w:val="28"/>
          <w:szCs w:val="28"/>
          <w:highlight w:val="lightGray"/>
          <w:u w:val="single"/>
        </w:rPr>
        <w:t>Слайд № 7</w:t>
      </w:r>
      <w:r>
        <w:rPr>
          <w:rFonts w:ascii="Times New Roman" w:eastAsia="Calibri" w:hAnsi="Times New Roman" w:cs="Times New Roman"/>
          <w:sz w:val="28"/>
          <w:szCs w:val="28"/>
        </w:rPr>
        <w:t xml:space="preserve"> </w:t>
      </w:r>
      <w:r w:rsidRPr="00A140F4">
        <w:rPr>
          <w:rFonts w:ascii="Times New Roman" w:eastAsia="Calibri" w:hAnsi="Times New Roman" w:cs="Times New Roman"/>
          <w:sz w:val="28"/>
          <w:szCs w:val="28"/>
        </w:rPr>
        <w:t>Внеурочная деятельность  в школе осуществляется через:</w:t>
      </w:r>
      <w:r w:rsidRPr="00A140F4">
        <w:rPr>
          <w:rFonts w:ascii="Times New Roman" w:eastAsia="Calibri" w:hAnsi="Times New Roman" w:cs="Times New Roman"/>
          <w:sz w:val="28"/>
          <w:szCs w:val="28"/>
        </w:rPr>
        <w:br/>
        <w:t xml:space="preserve">- учебный план образовательного учреждения      </w:t>
      </w:r>
      <w:r w:rsidRPr="00A140F4">
        <w:rPr>
          <w:rFonts w:ascii="Times New Roman" w:eastAsia="Calibri" w:hAnsi="Times New Roman" w:cs="Times New Roman"/>
          <w:sz w:val="28"/>
          <w:szCs w:val="28"/>
        </w:rPr>
        <w:br/>
        <w:t xml:space="preserve">- </w:t>
      </w:r>
      <w:proofErr w:type="spellStart"/>
      <w:r w:rsidRPr="00A140F4">
        <w:rPr>
          <w:rFonts w:ascii="Times New Roman" w:eastAsia="Calibri" w:hAnsi="Times New Roman" w:cs="Times New Roman"/>
          <w:sz w:val="28"/>
          <w:szCs w:val="28"/>
        </w:rPr>
        <w:t>внутришкольную</w:t>
      </w:r>
      <w:proofErr w:type="spellEnd"/>
      <w:r w:rsidRPr="00A140F4">
        <w:rPr>
          <w:rFonts w:ascii="Times New Roman" w:eastAsia="Calibri" w:hAnsi="Times New Roman" w:cs="Times New Roman"/>
          <w:sz w:val="28"/>
          <w:szCs w:val="28"/>
        </w:rPr>
        <w:t xml:space="preserve"> систем</w:t>
      </w:r>
      <w:r w:rsidR="007E2968">
        <w:rPr>
          <w:rFonts w:ascii="Times New Roman" w:eastAsia="Calibri" w:hAnsi="Times New Roman" w:cs="Times New Roman"/>
          <w:sz w:val="28"/>
          <w:szCs w:val="28"/>
        </w:rPr>
        <w:t>у</w:t>
      </w:r>
      <w:r w:rsidRPr="00A140F4">
        <w:rPr>
          <w:rFonts w:ascii="Times New Roman" w:eastAsia="Calibri" w:hAnsi="Times New Roman" w:cs="Times New Roman"/>
          <w:sz w:val="28"/>
          <w:szCs w:val="28"/>
        </w:rPr>
        <w:t xml:space="preserve"> дополнительного образования</w:t>
      </w:r>
      <w:r w:rsidRPr="00A140F4">
        <w:rPr>
          <w:rFonts w:ascii="Times New Roman" w:eastAsia="Calibri" w:hAnsi="Times New Roman" w:cs="Times New Roman"/>
          <w:sz w:val="28"/>
          <w:szCs w:val="28"/>
        </w:rPr>
        <w:br/>
        <w:t>- образовательные программы учреждений дополнительного образования детей</w:t>
      </w:r>
      <w:r w:rsidRPr="00A140F4">
        <w:rPr>
          <w:rFonts w:ascii="Times New Roman" w:eastAsia="Calibri" w:hAnsi="Times New Roman" w:cs="Times New Roman"/>
          <w:sz w:val="28"/>
          <w:szCs w:val="28"/>
        </w:rPr>
        <w:br/>
        <w:t>- классное руководство.</w:t>
      </w:r>
    </w:p>
    <w:p w:rsidR="00A140F4" w:rsidRDefault="00A140F4" w:rsidP="00A140F4">
      <w:pPr>
        <w:pStyle w:val="a6"/>
        <w:rPr>
          <w:rFonts w:ascii="Times New Roman" w:eastAsia="Calibri" w:hAnsi="Times New Roman" w:cs="Times New Roman"/>
          <w:sz w:val="28"/>
          <w:szCs w:val="28"/>
        </w:rPr>
      </w:pPr>
    </w:p>
    <w:p w:rsidR="00A140F4" w:rsidRDefault="00A140F4" w:rsidP="00A140F4">
      <w:pPr>
        <w:pStyle w:val="a6"/>
        <w:rPr>
          <w:rFonts w:ascii="Times New Roman" w:eastAsia="Calibri" w:hAnsi="Times New Roman" w:cs="Times New Roman"/>
          <w:b/>
          <w:sz w:val="28"/>
          <w:szCs w:val="28"/>
          <w:u w:val="single"/>
        </w:rPr>
      </w:pPr>
      <w:r w:rsidRPr="00A140F4">
        <w:rPr>
          <w:rFonts w:ascii="Times New Roman" w:eastAsia="Calibri" w:hAnsi="Times New Roman" w:cs="Times New Roman"/>
          <w:b/>
          <w:sz w:val="28"/>
          <w:szCs w:val="28"/>
          <w:highlight w:val="lightGray"/>
          <w:u w:val="single"/>
        </w:rPr>
        <w:t>Слайд №8</w:t>
      </w:r>
    </w:p>
    <w:p w:rsidR="00A140F4" w:rsidRDefault="00A140F4" w:rsidP="00A140F4">
      <w:pPr>
        <w:pStyle w:val="a6"/>
        <w:rPr>
          <w:rFonts w:ascii="Times New Roman" w:eastAsiaTheme="majorEastAsia" w:hAnsi="Times New Roman" w:cs="Times New Roman"/>
          <w:bCs/>
          <w:color w:val="000000" w:themeColor="text1"/>
          <w:sz w:val="28"/>
          <w:szCs w:val="28"/>
        </w:rPr>
      </w:pPr>
      <w:r w:rsidRPr="00A140F4">
        <w:rPr>
          <w:rFonts w:ascii="Times New Roman" w:eastAsiaTheme="majorEastAsia" w:hAnsi="Times New Roman" w:cs="Times New Roman"/>
          <w:bCs/>
          <w:color w:val="000000" w:themeColor="text1"/>
          <w:sz w:val="28"/>
          <w:szCs w:val="28"/>
        </w:rPr>
        <w:t xml:space="preserve">Внеурочная деятельность </w:t>
      </w:r>
      <w:proofErr w:type="gramStart"/>
      <w:r w:rsidRPr="00A140F4">
        <w:rPr>
          <w:rFonts w:ascii="Times New Roman" w:eastAsiaTheme="majorEastAsia" w:hAnsi="Times New Roman" w:cs="Times New Roman"/>
          <w:bCs/>
          <w:color w:val="000000" w:themeColor="text1"/>
          <w:sz w:val="28"/>
          <w:szCs w:val="28"/>
        </w:rPr>
        <w:t>-н</w:t>
      </w:r>
      <w:proofErr w:type="gramEnd"/>
      <w:r w:rsidRPr="00A140F4">
        <w:rPr>
          <w:rFonts w:ascii="Times New Roman" w:eastAsiaTheme="majorEastAsia" w:hAnsi="Times New Roman" w:cs="Times New Roman"/>
          <w:bCs/>
          <w:color w:val="000000" w:themeColor="text1"/>
          <w:sz w:val="28"/>
          <w:szCs w:val="28"/>
        </w:rPr>
        <w:t>еотъемлемая часть образовательного процесса</w:t>
      </w:r>
      <w:r w:rsidR="00071180">
        <w:rPr>
          <w:rFonts w:ascii="Times New Roman" w:eastAsiaTheme="majorEastAsia" w:hAnsi="Times New Roman" w:cs="Times New Roman"/>
          <w:bCs/>
          <w:color w:val="000000" w:themeColor="text1"/>
          <w:sz w:val="28"/>
          <w:szCs w:val="28"/>
        </w:rPr>
        <w:t>.</w:t>
      </w:r>
    </w:p>
    <w:p w:rsidR="00071180" w:rsidRDefault="00071180" w:rsidP="00A140F4">
      <w:pPr>
        <w:pStyle w:val="a6"/>
        <w:rPr>
          <w:rFonts w:ascii="Times New Roman" w:eastAsia="Calibri" w:hAnsi="Times New Roman" w:cs="Times New Roman"/>
          <w:color w:val="000000" w:themeColor="text1"/>
          <w:sz w:val="28"/>
          <w:szCs w:val="28"/>
          <w:u w:val="single"/>
        </w:rPr>
      </w:pPr>
      <w:r w:rsidRPr="00071180">
        <w:rPr>
          <w:rFonts w:ascii="Times New Roman" w:eastAsia="Calibri" w:hAnsi="Times New Roman" w:cs="Times New Roman"/>
          <w:color w:val="000000" w:themeColor="text1"/>
          <w:sz w:val="28"/>
          <w:szCs w:val="28"/>
          <w:u w:val="single"/>
        </w:rPr>
        <w:t>Общеобразовательное учреждение самостоятельно выбирает формы, средства и методы организации внеурочной деятельности в соответствии со своим уставом и с Законом Российской Федерации «Об образовании».</w:t>
      </w:r>
    </w:p>
    <w:p w:rsidR="00071180" w:rsidRDefault="00071180" w:rsidP="0007118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71180">
        <w:rPr>
          <w:rFonts w:ascii="Times New Roman" w:eastAsia="Times New Roman" w:hAnsi="Times New Roman" w:cs="Times New Roman"/>
          <w:b/>
          <w:color w:val="000000" w:themeColor="text1"/>
          <w:sz w:val="28"/>
          <w:szCs w:val="28"/>
          <w:highlight w:val="lightGray"/>
          <w:u w:val="single"/>
          <w:lang w:eastAsia="ru-RU"/>
        </w:rPr>
        <w:t>Слайд №</w:t>
      </w:r>
      <w:r>
        <w:rPr>
          <w:rFonts w:ascii="Times New Roman" w:eastAsia="Times New Roman" w:hAnsi="Times New Roman" w:cs="Times New Roman"/>
          <w:b/>
          <w:color w:val="000000" w:themeColor="text1"/>
          <w:sz w:val="28"/>
          <w:szCs w:val="28"/>
          <w:u w:val="single"/>
          <w:lang w:eastAsia="ru-RU"/>
        </w:rPr>
        <w:t>9</w:t>
      </w:r>
      <w:r w:rsidRPr="00071180">
        <w:rPr>
          <w:rFonts w:ascii="Times New Roman" w:eastAsia="Times New Roman" w:hAnsi="Times New Roman" w:cs="Times New Roman"/>
          <w:color w:val="000000" w:themeColor="text1"/>
          <w:sz w:val="28"/>
          <w:szCs w:val="28"/>
          <w:lang w:eastAsia="ru-RU"/>
        </w:rPr>
        <w:t xml:space="preserve"> </w:t>
      </w:r>
    </w:p>
    <w:p w:rsidR="00071180" w:rsidRPr="00071180" w:rsidRDefault="00071180" w:rsidP="0007118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71180">
        <w:rPr>
          <w:rFonts w:ascii="Times New Roman" w:eastAsia="Times New Roman" w:hAnsi="Times New Roman" w:cs="Times New Roman"/>
          <w:color w:val="000000"/>
          <w:sz w:val="28"/>
          <w:szCs w:val="28"/>
          <w:lang w:eastAsia="ru-RU"/>
        </w:rPr>
        <w:t>в таких формах как экскурсии, кружки,</w:t>
      </w:r>
      <w:r w:rsidR="007E296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факультативы, </w:t>
      </w:r>
      <w:proofErr w:type="spellStart"/>
      <w:r>
        <w:rPr>
          <w:rFonts w:ascii="Times New Roman" w:eastAsia="Times New Roman" w:hAnsi="Times New Roman" w:cs="Times New Roman"/>
          <w:color w:val="000000"/>
          <w:sz w:val="28"/>
          <w:szCs w:val="28"/>
          <w:lang w:eastAsia="ru-RU"/>
        </w:rPr>
        <w:t>спец</w:t>
      </w:r>
      <w:proofErr w:type="gramStart"/>
      <w:r>
        <w:rPr>
          <w:rFonts w:ascii="Times New Roman" w:eastAsia="Times New Roman" w:hAnsi="Times New Roman" w:cs="Times New Roman"/>
          <w:color w:val="000000"/>
          <w:sz w:val="28"/>
          <w:szCs w:val="28"/>
          <w:lang w:eastAsia="ru-RU"/>
        </w:rPr>
        <w:t>.к</w:t>
      </w:r>
      <w:proofErr w:type="gramEnd"/>
      <w:r>
        <w:rPr>
          <w:rFonts w:ascii="Times New Roman" w:eastAsia="Times New Roman" w:hAnsi="Times New Roman" w:cs="Times New Roman"/>
          <w:color w:val="000000"/>
          <w:sz w:val="28"/>
          <w:szCs w:val="28"/>
          <w:lang w:eastAsia="ru-RU"/>
        </w:rPr>
        <w:t>урсы</w:t>
      </w:r>
      <w:proofErr w:type="spellEnd"/>
      <w:r>
        <w:rPr>
          <w:rFonts w:ascii="Times New Roman" w:eastAsia="Times New Roman" w:hAnsi="Times New Roman" w:cs="Times New Roman"/>
          <w:color w:val="000000"/>
          <w:sz w:val="28"/>
          <w:szCs w:val="28"/>
          <w:lang w:eastAsia="ru-RU"/>
        </w:rPr>
        <w:t>, психологические тренинги</w:t>
      </w:r>
      <w:r w:rsidRPr="00071180">
        <w:rPr>
          <w:rFonts w:ascii="Times New Roman" w:eastAsia="Times New Roman" w:hAnsi="Times New Roman" w:cs="Times New Roman"/>
          <w:color w:val="000000"/>
          <w:sz w:val="28"/>
          <w:szCs w:val="28"/>
          <w:lang w:eastAsia="ru-RU"/>
        </w:rPr>
        <w:t xml:space="preserve"> </w:t>
      </w:r>
    </w:p>
    <w:p w:rsidR="00071180" w:rsidRPr="00A140F4" w:rsidRDefault="00071180" w:rsidP="00A140F4">
      <w:pPr>
        <w:pStyle w:val="a6"/>
        <w:rPr>
          <w:rFonts w:ascii="Times New Roman" w:eastAsia="Calibri" w:hAnsi="Times New Roman" w:cs="Times New Roman"/>
          <w:color w:val="000000" w:themeColor="text1"/>
          <w:sz w:val="28"/>
          <w:szCs w:val="28"/>
          <w:u w:val="single"/>
        </w:rPr>
      </w:pPr>
    </w:p>
    <w:p w:rsidR="00937C5C" w:rsidRDefault="00A140F4" w:rsidP="00A140F4">
      <w:pPr>
        <w:pStyle w:val="a6"/>
        <w:rPr>
          <w:rFonts w:ascii="Times New Roman" w:hAnsi="Times New Roman" w:cs="Times New Roman"/>
          <w:sz w:val="28"/>
          <w:szCs w:val="28"/>
          <w:lang w:eastAsia="ja-JP"/>
        </w:rPr>
      </w:pPr>
      <w:r w:rsidRPr="00A140F4">
        <w:rPr>
          <w:rFonts w:ascii="Times New Roman" w:eastAsia="Calibri" w:hAnsi="Times New Roman" w:cs="Times New Roman"/>
          <w:sz w:val="28"/>
          <w:szCs w:val="28"/>
        </w:rPr>
        <w:t>все виды внеурочной деятельности должны быть строго ориентированы на воспитательные результаты</w:t>
      </w:r>
      <w:r w:rsidR="00071180">
        <w:rPr>
          <w:rFonts w:ascii="Times New Roman" w:eastAsia="Calibri" w:hAnsi="Times New Roman" w:cs="Times New Roman"/>
          <w:sz w:val="28"/>
          <w:szCs w:val="28"/>
        </w:rPr>
        <w:t xml:space="preserve">. </w:t>
      </w:r>
      <w:r w:rsidR="00937C5C" w:rsidRPr="00937C5C">
        <w:rPr>
          <w:rFonts w:ascii="Times New Roman" w:hAnsi="Times New Roman" w:cs="Times New Roman"/>
          <w:sz w:val="28"/>
          <w:szCs w:val="28"/>
          <w:lang w:eastAsia="ja-JP"/>
        </w:rPr>
        <w:t>Внеу</w:t>
      </w:r>
      <w:r w:rsidR="007E2968">
        <w:rPr>
          <w:rFonts w:ascii="Times New Roman" w:hAnsi="Times New Roman" w:cs="Times New Roman"/>
          <w:sz w:val="28"/>
          <w:szCs w:val="28"/>
          <w:lang w:eastAsia="ja-JP"/>
        </w:rPr>
        <w:t>роч</w:t>
      </w:r>
      <w:r w:rsidR="00937C5C" w:rsidRPr="00937C5C">
        <w:rPr>
          <w:rFonts w:ascii="Times New Roman" w:hAnsi="Times New Roman" w:cs="Times New Roman"/>
          <w:sz w:val="28"/>
          <w:szCs w:val="28"/>
          <w:lang w:eastAsia="ja-JP"/>
        </w:rPr>
        <w:t>ная деятельность в нашей школе представлена следующими направлениями:</w:t>
      </w:r>
    </w:p>
    <w:p w:rsidR="00996659" w:rsidRPr="00996659" w:rsidRDefault="00071180" w:rsidP="00937C5C">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10</w:t>
      </w:r>
    </w:p>
    <w:p w:rsidR="00937C5C" w:rsidRPr="00996659" w:rsidRDefault="00996659" w:rsidP="00996659">
      <w:pPr>
        <w:pStyle w:val="a6"/>
        <w:rPr>
          <w:rFonts w:ascii="Times New Roman" w:hAnsi="Times New Roman" w:cs="Times New Roman"/>
          <w:sz w:val="28"/>
          <w:szCs w:val="28"/>
        </w:rPr>
      </w:pPr>
      <w:r>
        <w:rPr>
          <w:rFonts w:ascii="Times New Roman" w:eastAsia="Times New Roman" w:hAnsi="Times New Roman" w:cs="Times New Roman"/>
          <w:sz w:val="28"/>
          <w:szCs w:val="28"/>
          <w:lang w:eastAsia="ru-RU"/>
        </w:rPr>
        <w:t>1.</w:t>
      </w:r>
      <w:r w:rsidR="00937C5C" w:rsidRPr="00996659">
        <w:rPr>
          <w:rFonts w:ascii="Times New Roman" w:hAnsi="Times New Roman" w:cs="Times New Roman"/>
          <w:sz w:val="28"/>
          <w:szCs w:val="28"/>
        </w:rPr>
        <w:t>Духовно-нравственное;</w:t>
      </w:r>
    </w:p>
    <w:p w:rsidR="00937C5C" w:rsidRPr="00996659" w:rsidRDefault="00996659" w:rsidP="00996659">
      <w:pPr>
        <w:pStyle w:val="a6"/>
        <w:rPr>
          <w:rFonts w:ascii="Times New Roman" w:hAnsi="Times New Roman" w:cs="Times New Roman"/>
          <w:sz w:val="28"/>
          <w:szCs w:val="28"/>
        </w:rPr>
      </w:pPr>
      <w:r>
        <w:rPr>
          <w:rFonts w:ascii="Times New Roman" w:hAnsi="Times New Roman" w:cs="Times New Roman"/>
          <w:sz w:val="28"/>
          <w:szCs w:val="28"/>
        </w:rPr>
        <w:t>2.</w:t>
      </w:r>
      <w:r w:rsidR="00937C5C" w:rsidRPr="00996659">
        <w:rPr>
          <w:rFonts w:ascii="Times New Roman" w:hAnsi="Times New Roman" w:cs="Times New Roman"/>
          <w:sz w:val="28"/>
          <w:szCs w:val="28"/>
        </w:rPr>
        <w:t>Социальное;</w:t>
      </w:r>
    </w:p>
    <w:p w:rsidR="00937C5C" w:rsidRPr="00996659" w:rsidRDefault="00996659" w:rsidP="00996659">
      <w:pPr>
        <w:pStyle w:val="a6"/>
        <w:rPr>
          <w:rFonts w:ascii="Times New Roman" w:hAnsi="Times New Roman" w:cs="Times New Roman"/>
          <w:sz w:val="28"/>
          <w:szCs w:val="28"/>
        </w:rPr>
      </w:pPr>
      <w:r>
        <w:rPr>
          <w:rFonts w:ascii="Times New Roman" w:hAnsi="Times New Roman" w:cs="Times New Roman"/>
          <w:sz w:val="28"/>
          <w:szCs w:val="28"/>
        </w:rPr>
        <w:t>3.</w:t>
      </w:r>
      <w:r w:rsidR="00937C5C" w:rsidRPr="00996659">
        <w:rPr>
          <w:rFonts w:ascii="Times New Roman" w:hAnsi="Times New Roman" w:cs="Times New Roman"/>
          <w:sz w:val="28"/>
          <w:szCs w:val="28"/>
        </w:rPr>
        <w:t>Общеинтеллектуальное;</w:t>
      </w:r>
    </w:p>
    <w:p w:rsidR="00937C5C" w:rsidRPr="00996659" w:rsidRDefault="00996659" w:rsidP="00996659">
      <w:pPr>
        <w:pStyle w:val="a6"/>
        <w:rPr>
          <w:rFonts w:ascii="Times New Roman" w:hAnsi="Times New Roman" w:cs="Times New Roman"/>
          <w:sz w:val="28"/>
          <w:szCs w:val="28"/>
        </w:rPr>
      </w:pPr>
      <w:r>
        <w:rPr>
          <w:rFonts w:ascii="Times New Roman" w:hAnsi="Times New Roman" w:cs="Times New Roman"/>
          <w:sz w:val="28"/>
          <w:szCs w:val="28"/>
        </w:rPr>
        <w:t>4.</w:t>
      </w:r>
      <w:r w:rsidR="00937C5C" w:rsidRPr="00996659">
        <w:rPr>
          <w:rFonts w:ascii="Times New Roman" w:hAnsi="Times New Roman" w:cs="Times New Roman"/>
          <w:sz w:val="28"/>
          <w:szCs w:val="28"/>
        </w:rPr>
        <w:t>Общекультурное;</w:t>
      </w:r>
    </w:p>
    <w:p w:rsidR="00937C5C" w:rsidRDefault="00996659" w:rsidP="00996659">
      <w:pPr>
        <w:pStyle w:val="a6"/>
        <w:rPr>
          <w:rFonts w:ascii="Times New Roman" w:hAnsi="Times New Roman" w:cs="Times New Roman"/>
          <w:sz w:val="28"/>
          <w:szCs w:val="28"/>
        </w:rPr>
      </w:pPr>
      <w:r>
        <w:rPr>
          <w:rFonts w:ascii="Times New Roman" w:hAnsi="Times New Roman" w:cs="Times New Roman"/>
          <w:sz w:val="28"/>
          <w:szCs w:val="28"/>
        </w:rPr>
        <w:t>5.</w:t>
      </w:r>
      <w:r w:rsidR="00937C5C" w:rsidRPr="00996659">
        <w:rPr>
          <w:rFonts w:ascii="Times New Roman" w:hAnsi="Times New Roman" w:cs="Times New Roman"/>
          <w:sz w:val="28"/>
          <w:szCs w:val="28"/>
        </w:rPr>
        <w:t>Спортивно-оздоровительное.</w:t>
      </w:r>
    </w:p>
    <w:p w:rsidR="00071180" w:rsidRPr="00996659" w:rsidRDefault="00071180" w:rsidP="00996659">
      <w:pPr>
        <w:pStyle w:val="a6"/>
        <w:rPr>
          <w:rFonts w:ascii="Times New Roman" w:hAnsi="Times New Roman" w:cs="Times New Roman"/>
          <w:sz w:val="28"/>
          <w:szCs w:val="28"/>
        </w:rPr>
      </w:pPr>
    </w:p>
    <w:p w:rsidR="00071180" w:rsidRPr="00071180" w:rsidRDefault="00071180" w:rsidP="00071180">
      <w:p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Программа организации внеклассной деятельности состоит из  программ курсов внеурочной деятельности, в рамках которых реализуются следующие  направления деятельности:</w:t>
      </w:r>
    </w:p>
    <w:p w:rsidR="00071180" w:rsidRPr="00071180" w:rsidRDefault="00071180" w:rsidP="00071180">
      <w:pPr>
        <w:spacing w:after="0" w:line="240" w:lineRule="auto"/>
        <w:rPr>
          <w:rFonts w:ascii="Times New Roman" w:eastAsia="Calibri" w:hAnsi="Times New Roman" w:cs="Times New Roman"/>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11</w:t>
      </w:r>
    </w:p>
    <w:p w:rsidR="00071180" w:rsidRPr="00996659" w:rsidRDefault="00071180" w:rsidP="00071180">
      <w:pPr>
        <w:pStyle w:val="a6"/>
        <w:rPr>
          <w:rFonts w:ascii="Times New Roman" w:hAnsi="Times New Roman" w:cs="Times New Roman"/>
          <w:b/>
          <w:sz w:val="28"/>
          <w:szCs w:val="28"/>
          <w:u w:val="single"/>
          <w:lang w:eastAsia="ja-JP"/>
        </w:rPr>
      </w:pPr>
      <w:r w:rsidRPr="00071180">
        <w:rPr>
          <w:rFonts w:ascii="Times New Roman" w:eastAsia="Calibri" w:hAnsi="Times New Roman" w:cs="Times New Roman"/>
          <w:sz w:val="28"/>
          <w:szCs w:val="28"/>
        </w:rPr>
        <w:t>1. Спортивно-оздоровительное направление – программа  курса  «Подвижные игры»;</w:t>
      </w:r>
      <w:r w:rsidRPr="00071180">
        <w:rPr>
          <w:rFonts w:ascii="Times New Roman" w:hAnsi="Times New Roman" w:cs="Times New Roman"/>
          <w:b/>
          <w:sz w:val="28"/>
          <w:szCs w:val="28"/>
          <w:highlight w:val="lightGray"/>
          <w:u w:val="single"/>
          <w:lang w:eastAsia="ja-JP"/>
        </w:rPr>
        <w:t xml:space="preserve"> </w:t>
      </w: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12</w:t>
      </w:r>
    </w:p>
    <w:p w:rsidR="00071180" w:rsidRPr="00071180" w:rsidRDefault="00071180" w:rsidP="00071180">
      <w:pPr>
        <w:spacing w:after="0" w:line="240" w:lineRule="auto"/>
        <w:rPr>
          <w:rFonts w:ascii="Times New Roman" w:eastAsia="Calibri" w:hAnsi="Times New Roman" w:cs="Times New Roman"/>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13</w:t>
      </w:r>
    </w:p>
    <w:p w:rsidR="00071180" w:rsidRPr="00996659" w:rsidRDefault="00071180" w:rsidP="00071180">
      <w:pPr>
        <w:pStyle w:val="a6"/>
        <w:rPr>
          <w:rFonts w:ascii="Times New Roman" w:hAnsi="Times New Roman" w:cs="Times New Roman"/>
          <w:b/>
          <w:sz w:val="28"/>
          <w:szCs w:val="28"/>
          <w:u w:val="single"/>
          <w:lang w:eastAsia="ja-JP"/>
        </w:rPr>
      </w:pPr>
      <w:r w:rsidRPr="00071180">
        <w:rPr>
          <w:rFonts w:ascii="Times New Roman" w:eastAsia="Calibri" w:hAnsi="Times New Roman" w:cs="Times New Roman"/>
          <w:sz w:val="28"/>
          <w:szCs w:val="28"/>
        </w:rPr>
        <w:t xml:space="preserve">2. Духовно-нравственное направление: </w:t>
      </w:r>
      <w:r w:rsidRPr="00071180">
        <w:rPr>
          <w:rFonts w:ascii="Times New Roman" w:eastAsia="Calibri" w:hAnsi="Times New Roman" w:cs="Times New Roman"/>
          <w:i/>
          <w:sz w:val="28"/>
          <w:szCs w:val="28"/>
        </w:rPr>
        <w:t xml:space="preserve"> </w:t>
      </w:r>
      <w:r w:rsidRPr="00071180">
        <w:rPr>
          <w:rFonts w:ascii="Times New Roman" w:eastAsia="Calibri" w:hAnsi="Times New Roman" w:cs="Times New Roman"/>
          <w:sz w:val="28"/>
          <w:szCs w:val="28"/>
        </w:rPr>
        <w:t>«Уголок России», «Театр, где играют куклы», 2Экскурсии по родному краю», «В мире книг»;</w:t>
      </w:r>
      <w:r w:rsidRPr="00071180">
        <w:rPr>
          <w:rFonts w:ascii="Times New Roman" w:hAnsi="Times New Roman" w:cs="Times New Roman"/>
          <w:b/>
          <w:sz w:val="28"/>
          <w:szCs w:val="28"/>
          <w:highlight w:val="lightGray"/>
          <w:u w:val="single"/>
          <w:lang w:eastAsia="ja-JP"/>
        </w:rPr>
        <w:t xml:space="preserve"> </w:t>
      </w: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14</w:t>
      </w:r>
    </w:p>
    <w:p w:rsidR="00071180" w:rsidRPr="00071180" w:rsidRDefault="00071180" w:rsidP="00071180">
      <w:pPr>
        <w:spacing w:after="0" w:line="240" w:lineRule="auto"/>
        <w:rPr>
          <w:rFonts w:ascii="Times New Roman" w:eastAsia="Calibri" w:hAnsi="Times New Roman" w:cs="Times New Roman"/>
          <w:i/>
          <w:sz w:val="28"/>
          <w:szCs w:val="28"/>
        </w:rPr>
      </w:pPr>
    </w:p>
    <w:p w:rsidR="00071180" w:rsidRDefault="00071180" w:rsidP="00071180">
      <w:pPr>
        <w:pStyle w:val="a6"/>
        <w:rPr>
          <w:rFonts w:ascii="Times New Roman" w:hAnsi="Times New Roman" w:cs="Times New Roman"/>
          <w:b/>
          <w:sz w:val="28"/>
          <w:szCs w:val="28"/>
          <w:highlight w:val="lightGray"/>
          <w:u w:val="single"/>
          <w:lang w:eastAsia="ja-JP"/>
        </w:rPr>
      </w:pPr>
    </w:p>
    <w:p w:rsidR="00071180"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15</w:t>
      </w:r>
    </w:p>
    <w:p w:rsidR="00071180" w:rsidRPr="00996659" w:rsidRDefault="00071180" w:rsidP="00071180">
      <w:pPr>
        <w:pStyle w:val="a6"/>
        <w:rPr>
          <w:rFonts w:ascii="Times New Roman" w:hAnsi="Times New Roman" w:cs="Times New Roman"/>
          <w:b/>
          <w:sz w:val="28"/>
          <w:szCs w:val="28"/>
          <w:u w:val="single"/>
          <w:lang w:eastAsia="ja-JP"/>
        </w:rPr>
      </w:pPr>
      <w:r w:rsidRPr="00071180">
        <w:rPr>
          <w:rFonts w:ascii="Times New Roman" w:eastAsia="Calibri" w:hAnsi="Times New Roman" w:cs="Times New Roman"/>
          <w:sz w:val="28"/>
          <w:szCs w:val="28"/>
        </w:rPr>
        <w:lastRenderedPageBreak/>
        <w:t>3. Социальное - «Ценности здоровья», «Школа вежливых наук», психологический тренинг» Учусь общаться», психологический тренинг «Понять себя»;</w:t>
      </w:r>
      <w:r w:rsidRPr="00071180">
        <w:rPr>
          <w:rFonts w:ascii="Times New Roman" w:hAnsi="Times New Roman" w:cs="Times New Roman"/>
          <w:b/>
          <w:sz w:val="28"/>
          <w:szCs w:val="28"/>
          <w:highlight w:val="lightGray"/>
          <w:u w:val="single"/>
          <w:lang w:eastAsia="ja-JP"/>
        </w:rPr>
        <w:t xml:space="preserve"> </w:t>
      </w: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16</w:t>
      </w: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17</w:t>
      </w:r>
    </w:p>
    <w:p w:rsidR="00071180" w:rsidRPr="00071180" w:rsidRDefault="00071180" w:rsidP="00071180">
      <w:p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4. </w:t>
      </w:r>
      <w:proofErr w:type="spellStart"/>
      <w:r w:rsidRPr="00071180">
        <w:rPr>
          <w:rFonts w:ascii="Times New Roman" w:eastAsia="Calibri" w:hAnsi="Times New Roman" w:cs="Times New Roman"/>
          <w:sz w:val="28"/>
          <w:szCs w:val="28"/>
        </w:rPr>
        <w:t>Общеинтеллектуальное</w:t>
      </w:r>
      <w:proofErr w:type="spellEnd"/>
      <w:r w:rsidRPr="00071180">
        <w:rPr>
          <w:rFonts w:ascii="Times New Roman" w:eastAsia="Calibri" w:hAnsi="Times New Roman" w:cs="Times New Roman"/>
          <w:sz w:val="28"/>
          <w:szCs w:val="28"/>
        </w:rPr>
        <w:t xml:space="preserve"> </w:t>
      </w:r>
      <w:r w:rsidRPr="00071180">
        <w:rPr>
          <w:rFonts w:ascii="Times New Roman" w:eastAsia="Calibri" w:hAnsi="Times New Roman" w:cs="Times New Roman"/>
          <w:i/>
          <w:sz w:val="28"/>
          <w:szCs w:val="28"/>
        </w:rPr>
        <w:t xml:space="preserve">- </w:t>
      </w:r>
      <w:r w:rsidRPr="00071180">
        <w:rPr>
          <w:rFonts w:ascii="Times New Roman" w:eastAsia="Calibri" w:hAnsi="Times New Roman" w:cs="Times New Roman"/>
          <w:sz w:val="28"/>
          <w:szCs w:val="28"/>
        </w:rPr>
        <w:t>«</w:t>
      </w:r>
      <w:proofErr w:type="gramStart"/>
      <w:r w:rsidRPr="00071180">
        <w:rPr>
          <w:rFonts w:ascii="Times New Roman" w:eastAsia="Calibri" w:hAnsi="Times New Roman" w:cs="Times New Roman"/>
          <w:sz w:val="28"/>
          <w:szCs w:val="28"/>
        </w:rPr>
        <w:t>Грамотей</w:t>
      </w:r>
      <w:proofErr w:type="gramEnd"/>
      <w:r w:rsidRPr="00071180">
        <w:rPr>
          <w:rFonts w:ascii="Times New Roman" w:eastAsia="Calibri" w:hAnsi="Times New Roman" w:cs="Times New Roman"/>
          <w:sz w:val="28"/>
          <w:szCs w:val="28"/>
        </w:rPr>
        <w:t>», «Умники и умницы», «Детская риторика», клуб математиков;</w:t>
      </w: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18</w:t>
      </w:r>
    </w:p>
    <w:p w:rsidR="00071180" w:rsidRPr="00996659" w:rsidRDefault="00071180" w:rsidP="00071180">
      <w:pPr>
        <w:pStyle w:val="a6"/>
        <w:rPr>
          <w:rFonts w:ascii="Times New Roman" w:hAnsi="Times New Roman" w:cs="Times New Roman"/>
          <w:b/>
          <w:sz w:val="28"/>
          <w:szCs w:val="28"/>
          <w:u w:val="single"/>
          <w:lang w:eastAsia="ja-JP"/>
        </w:rPr>
      </w:pPr>
      <w:r w:rsidRPr="00071180">
        <w:rPr>
          <w:rFonts w:ascii="Times New Roman" w:eastAsia="Calibri" w:hAnsi="Times New Roman" w:cs="Times New Roman"/>
          <w:sz w:val="28"/>
          <w:szCs w:val="28"/>
        </w:rPr>
        <w:t xml:space="preserve">5. Общекультурное </w:t>
      </w:r>
      <w:r w:rsidRPr="00071180">
        <w:rPr>
          <w:rFonts w:ascii="Times New Roman" w:eastAsia="Calibri" w:hAnsi="Times New Roman" w:cs="Times New Roman"/>
          <w:i/>
          <w:sz w:val="28"/>
          <w:szCs w:val="28"/>
        </w:rPr>
        <w:t xml:space="preserve">- </w:t>
      </w:r>
      <w:r w:rsidRPr="00071180">
        <w:rPr>
          <w:rFonts w:ascii="Times New Roman" w:eastAsia="Calibri" w:hAnsi="Times New Roman" w:cs="Times New Roman"/>
          <w:sz w:val="28"/>
          <w:szCs w:val="28"/>
        </w:rPr>
        <w:t>«Удальцы», «Палитра детских голосов», «От природы к творчеству», «Умелые руки», «Творчество».</w:t>
      </w:r>
      <w:r w:rsidRPr="00071180">
        <w:rPr>
          <w:rFonts w:ascii="Times New Roman" w:hAnsi="Times New Roman" w:cs="Times New Roman"/>
          <w:b/>
          <w:sz w:val="28"/>
          <w:szCs w:val="28"/>
          <w:highlight w:val="lightGray"/>
          <w:u w:val="single"/>
          <w:lang w:eastAsia="ja-JP"/>
        </w:rPr>
        <w:t xml:space="preserve"> </w:t>
      </w: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19</w:t>
      </w:r>
    </w:p>
    <w:p w:rsidR="00071180" w:rsidRPr="00071180" w:rsidRDefault="00071180" w:rsidP="00071180">
      <w:pPr>
        <w:spacing w:after="0" w:line="240" w:lineRule="auto"/>
        <w:rPr>
          <w:rFonts w:ascii="Times New Roman" w:eastAsia="Calibri" w:hAnsi="Times New Roman" w:cs="Times New Roman"/>
          <w:sz w:val="28"/>
          <w:szCs w:val="28"/>
        </w:rPr>
      </w:pPr>
    </w:p>
    <w:p w:rsidR="00071180" w:rsidRPr="00071180" w:rsidRDefault="00071180" w:rsidP="00071180">
      <w:pPr>
        <w:spacing w:after="0" w:line="240" w:lineRule="auto"/>
        <w:rPr>
          <w:rFonts w:ascii="Times New Roman" w:eastAsia="Calibri" w:hAnsi="Times New Roman" w:cs="Times New Roman"/>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20</w:t>
      </w:r>
    </w:p>
    <w:p w:rsidR="00071180" w:rsidRPr="00071180" w:rsidRDefault="00071180" w:rsidP="00071180">
      <w:pPr>
        <w:rPr>
          <w:rFonts w:ascii="Times New Roman" w:eastAsia="Calibri" w:hAnsi="Times New Roman" w:cs="Times New Roman"/>
          <w:sz w:val="28"/>
          <w:szCs w:val="28"/>
        </w:rPr>
      </w:pPr>
      <w:r w:rsidRPr="00071180">
        <w:rPr>
          <w:rFonts w:ascii="Times New Roman" w:eastAsia="Calibri" w:hAnsi="Times New Roman" w:cs="Times New Roman"/>
          <w:b/>
          <w:sz w:val="28"/>
          <w:szCs w:val="28"/>
        </w:rPr>
        <w:t xml:space="preserve">Ожидаемые результаты. </w:t>
      </w:r>
    </w:p>
    <w:p w:rsidR="00071180" w:rsidRP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воспитание уважительного отношения к своей  школе, городу, стране; </w:t>
      </w:r>
    </w:p>
    <w:p w:rsidR="00071180" w:rsidRP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воспитание у детей толерантности;</w:t>
      </w:r>
    </w:p>
    <w:p w:rsidR="00071180" w:rsidRP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навыков здорового образа жизни; </w:t>
      </w:r>
    </w:p>
    <w:p w:rsidR="00071180" w:rsidRP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формирование  чувства гражданственности и патриотизма, правовой культуры;</w:t>
      </w:r>
    </w:p>
    <w:p w:rsidR="00071180" w:rsidRP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 осознанного отношения к профессиональному самоопределению; </w:t>
      </w:r>
    </w:p>
    <w:p w:rsidR="00071180" w:rsidRDefault="00071180" w:rsidP="00071180">
      <w:pPr>
        <w:numPr>
          <w:ilvl w:val="0"/>
          <w:numId w:val="4"/>
        </w:numPr>
        <w:spacing w:after="0" w:line="240" w:lineRule="auto"/>
        <w:rPr>
          <w:rFonts w:ascii="Times New Roman" w:eastAsia="Calibri" w:hAnsi="Times New Roman" w:cs="Times New Roman"/>
          <w:sz w:val="28"/>
          <w:szCs w:val="28"/>
        </w:rPr>
      </w:pPr>
      <w:r w:rsidRPr="00071180">
        <w:rPr>
          <w:rFonts w:ascii="Times New Roman" w:eastAsia="Calibri" w:hAnsi="Times New Roman" w:cs="Times New Roman"/>
          <w:sz w:val="28"/>
          <w:szCs w:val="28"/>
        </w:rPr>
        <w:t>реализация основной цели программы – достижение учащимися необходимого для жизни в обществе социального опыта и формирование в них принимаемой обществом системы ценностей.</w:t>
      </w:r>
    </w:p>
    <w:p w:rsidR="00071180" w:rsidRDefault="00071180" w:rsidP="00071180">
      <w:pPr>
        <w:spacing w:after="0" w:line="240" w:lineRule="auto"/>
        <w:ind w:left="397"/>
        <w:rPr>
          <w:rFonts w:ascii="Times New Roman" w:eastAsia="Calibri" w:hAnsi="Times New Roman" w:cs="Times New Roman"/>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21</w:t>
      </w:r>
    </w:p>
    <w:p w:rsidR="00071180" w:rsidRDefault="00071180" w:rsidP="00071180">
      <w:pPr>
        <w:spacing w:after="0" w:line="240" w:lineRule="auto"/>
        <w:ind w:left="397"/>
        <w:rPr>
          <w:rFonts w:ascii="Times New Roman" w:eastAsia="Calibri" w:hAnsi="Times New Roman" w:cs="Times New Roman"/>
          <w:sz w:val="28"/>
          <w:szCs w:val="28"/>
        </w:rPr>
      </w:pPr>
      <w:r>
        <w:rPr>
          <w:rFonts w:ascii="Times New Roman" w:eastAsia="Calibri" w:hAnsi="Times New Roman" w:cs="Times New Roman"/>
          <w:sz w:val="28"/>
          <w:szCs w:val="28"/>
        </w:rPr>
        <w:t>Объём внеурочной деятельности в часах на одного ребёнка составляет от 4 до 8 часов.</w:t>
      </w:r>
    </w:p>
    <w:p w:rsidR="00071180" w:rsidRPr="00071180" w:rsidRDefault="00071180" w:rsidP="00071180">
      <w:pPr>
        <w:spacing w:after="0" w:line="240" w:lineRule="auto"/>
        <w:ind w:left="397"/>
        <w:rPr>
          <w:rFonts w:ascii="Times New Roman" w:eastAsia="Calibri" w:hAnsi="Times New Roman" w:cs="Times New Roman"/>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22</w:t>
      </w:r>
    </w:p>
    <w:p w:rsidR="00071180" w:rsidRPr="00071180" w:rsidRDefault="00071180" w:rsidP="00071180">
      <w:pPr>
        <w:spacing w:after="0" w:line="240" w:lineRule="auto"/>
        <w:ind w:left="397" w:right="36"/>
        <w:contextualSpacing/>
        <w:rPr>
          <w:rFonts w:ascii="Times New Roman" w:eastAsia="Calibri" w:hAnsi="Times New Roman" w:cs="Times New Roman"/>
          <w:b/>
          <w:sz w:val="28"/>
          <w:szCs w:val="28"/>
        </w:rPr>
      </w:pPr>
      <w:r w:rsidRPr="00071180">
        <w:rPr>
          <w:rFonts w:ascii="Times New Roman" w:eastAsia="Calibri" w:hAnsi="Times New Roman" w:cs="Times New Roman"/>
          <w:b/>
          <w:sz w:val="28"/>
          <w:szCs w:val="28"/>
        </w:rPr>
        <w:t>Риски, трудности и проблемы в реализации модели</w:t>
      </w:r>
    </w:p>
    <w:p w:rsidR="00071180" w:rsidRPr="00071180" w:rsidRDefault="00071180" w:rsidP="00071180">
      <w:pPr>
        <w:spacing w:after="0" w:line="240" w:lineRule="auto"/>
        <w:ind w:left="397" w:right="36"/>
        <w:contextualSpacing/>
        <w:rPr>
          <w:rFonts w:ascii="Times New Roman" w:eastAsia="Calibri" w:hAnsi="Times New Roman" w:cs="Times New Roman"/>
          <w:b/>
          <w:sz w:val="28"/>
          <w:szCs w:val="28"/>
        </w:rPr>
      </w:pPr>
    </w:p>
    <w:p w:rsidR="00071180" w:rsidRPr="00071180" w:rsidRDefault="00071180" w:rsidP="00071180">
      <w:pPr>
        <w:spacing w:after="0" w:line="240" w:lineRule="auto"/>
        <w:ind w:left="397" w:right="36"/>
        <w:contextualSpacing/>
        <w:jc w:val="both"/>
        <w:rPr>
          <w:rFonts w:ascii="Times New Roman" w:eastAsia="Calibri" w:hAnsi="Times New Roman" w:cs="Times New Roman"/>
          <w:sz w:val="28"/>
          <w:szCs w:val="28"/>
        </w:rPr>
      </w:pPr>
      <w:r w:rsidRPr="00071180">
        <w:rPr>
          <w:rFonts w:ascii="Times New Roman" w:eastAsia="Calibri" w:hAnsi="Times New Roman" w:cs="Times New Roman"/>
          <w:sz w:val="28"/>
          <w:szCs w:val="28"/>
        </w:rPr>
        <w:t>Среди основных факторов, способных повлиять на результаты модели организации внеурочной деятельности можно выделить следующие:</w:t>
      </w:r>
    </w:p>
    <w:p w:rsidR="00071180" w:rsidRPr="00071180" w:rsidRDefault="00071180" w:rsidP="00071180">
      <w:pPr>
        <w:spacing w:after="0" w:line="240" w:lineRule="auto"/>
        <w:ind w:left="397" w:right="36"/>
        <w:contextualSpacing/>
        <w:jc w:val="both"/>
        <w:rPr>
          <w:rFonts w:ascii="Times New Roman" w:eastAsia="Calibri" w:hAnsi="Times New Roman" w:cs="Times New Roman"/>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5"/>
        <w:gridCol w:w="5436"/>
      </w:tblGrid>
      <w:tr w:rsidR="00071180" w:rsidRPr="00071180" w:rsidTr="00071180">
        <w:trPr>
          <w:jc w:val="center"/>
        </w:trPr>
        <w:tc>
          <w:tcPr>
            <w:tcW w:w="4135" w:type="dxa"/>
          </w:tcPr>
          <w:p w:rsidR="00071180" w:rsidRPr="00071180" w:rsidRDefault="00071180" w:rsidP="00071180">
            <w:pPr>
              <w:spacing w:after="0" w:line="240" w:lineRule="auto"/>
              <w:ind w:right="36"/>
              <w:jc w:val="center"/>
              <w:rPr>
                <w:rFonts w:ascii="Times New Roman" w:eastAsia="Calibri" w:hAnsi="Times New Roman" w:cs="Times New Roman"/>
                <w:b/>
                <w:sz w:val="28"/>
                <w:szCs w:val="28"/>
              </w:rPr>
            </w:pPr>
            <w:r w:rsidRPr="00071180">
              <w:rPr>
                <w:rFonts w:ascii="Times New Roman" w:eastAsia="Calibri" w:hAnsi="Times New Roman" w:cs="Times New Roman"/>
                <w:b/>
                <w:sz w:val="28"/>
                <w:szCs w:val="28"/>
              </w:rPr>
              <w:t>Фактор риска</w:t>
            </w:r>
          </w:p>
        </w:tc>
        <w:tc>
          <w:tcPr>
            <w:tcW w:w="5436" w:type="dxa"/>
          </w:tcPr>
          <w:p w:rsidR="00071180" w:rsidRPr="00071180" w:rsidRDefault="00071180" w:rsidP="00071180">
            <w:pPr>
              <w:spacing w:after="0" w:line="240" w:lineRule="auto"/>
              <w:ind w:right="36"/>
              <w:jc w:val="center"/>
              <w:rPr>
                <w:rFonts w:ascii="Times New Roman" w:eastAsia="Calibri" w:hAnsi="Times New Roman" w:cs="Times New Roman"/>
                <w:b/>
                <w:sz w:val="28"/>
                <w:szCs w:val="28"/>
              </w:rPr>
            </w:pPr>
            <w:r w:rsidRPr="00071180">
              <w:rPr>
                <w:rFonts w:ascii="Times New Roman" w:eastAsia="Calibri" w:hAnsi="Times New Roman" w:cs="Times New Roman"/>
                <w:b/>
                <w:sz w:val="28"/>
                <w:szCs w:val="28"/>
              </w:rPr>
              <w:t>Возможные пути разрешения</w:t>
            </w:r>
          </w:p>
        </w:tc>
      </w:tr>
      <w:tr w:rsidR="00071180" w:rsidRPr="00071180" w:rsidTr="00071180">
        <w:trPr>
          <w:jc w:val="center"/>
        </w:trPr>
        <w:tc>
          <w:tcPr>
            <w:tcW w:w="4135"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отсутствие или недостаточное количество в школе необходимых специалистов</w:t>
            </w:r>
          </w:p>
        </w:tc>
        <w:tc>
          <w:tcPr>
            <w:tcW w:w="5436"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привлечение специалистов дополнительного образования, ДЮСШ</w:t>
            </w:r>
          </w:p>
        </w:tc>
      </w:tr>
      <w:tr w:rsidR="00071180" w:rsidRPr="00071180" w:rsidTr="00071180">
        <w:trPr>
          <w:jc w:val="center"/>
        </w:trPr>
        <w:tc>
          <w:tcPr>
            <w:tcW w:w="4135"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дефицит учебно-методических пособий</w:t>
            </w:r>
          </w:p>
        </w:tc>
        <w:tc>
          <w:tcPr>
            <w:tcW w:w="5436"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Использование ресурсов  </w:t>
            </w:r>
            <w:proofErr w:type="gramStart"/>
            <w:r w:rsidRPr="00071180">
              <w:rPr>
                <w:rFonts w:ascii="Times New Roman" w:eastAsia="Calibri" w:hAnsi="Times New Roman" w:cs="Times New Roman"/>
                <w:sz w:val="28"/>
                <w:szCs w:val="28"/>
              </w:rPr>
              <w:t>Интернет-пространства</w:t>
            </w:r>
            <w:proofErr w:type="gramEnd"/>
            <w:r w:rsidRPr="00071180">
              <w:rPr>
                <w:rFonts w:ascii="Times New Roman" w:eastAsia="Calibri" w:hAnsi="Times New Roman" w:cs="Times New Roman"/>
                <w:sz w:val="28"/>
                <w:szCs w:val="28"/>
              </w:rPr>
              <w:t xml:space="preserve"> </w:t>
            </w:r>
          </w:p>
        </w:tc>
      </w:tr>
      <w:tr w:rsidR="00071180" w:rsidRPr="00071180" w:rsidTr="00071180">
        <w:trPr>
          <w:jc w:val="center"/>
        </w:trPr>
        <w:tc>
          <w:tcPr>
            <w:tcW w:w="4135"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недостаточная методическая подготовка педагогов</w:t>
            </w:r>
          </w:p>
        </w:tc>
        <w:tc>
          <w:tcPr>
            <w:tcW w:w="5436"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 xml:space="preserve">проведение методических занятий, участие в </w:t>
            </w:r>
            <w:proofErr w:type="gramStart"/>
            <w:r w:rsidRPr="00071180">
              <w:rPr>
                <w:rFonts w:ascii="Times New Roman" w:eastAsia="Calibri" w:hAnsi="Times New Roman" w:cs="Times New Roman"/>
                <w:sz w:val="28"/>
                <w:szCs w:val="28"/>
              </w:rPr>
              <w:t>Интернет-форумах</w:t>
            </w:r>
            <w:proofErr w:type="gramEnd"/>
            <w:r w:rsidRPr="00071180">
              <w:rPr>
                <w:rFonts w:ascii="Times New Roman" w:eastAsia="Calibri" w:hAnsi="Times New Roman" w:cs="Times New Roman"/>
                <w:sz w:val="28"/>
                <w:szCs w:val="28"/>
              </w:rPr>
              <w:t xml:space="preserve"> ФГОС</w:t>
            </w:r>
          </w:p>
        </w:tc>
      </w:tr>
      <w:tr w:rsidR="00071180" w:rsidRPr="00071180" w:rsidTr="00071180">
        <w:trPr>
          <w:jc w:val="center"/>
        </w:trPr>
        <w:tc>
          <w:tcPr>
            <w:tcW w:w="4135" w:type="dxa"/>
          </w:tcPr>
          <w:p w:rsidR="00071180" w:rsidRPr="00071180" w:rsidRDefault="00071180" w:rsidP="00071180">
            <w:pPr>
              <w:spacing w:after="0" w:line="240" w:lineRule="auto"/>
              <w:ind w:right="36"/>
              <w:rPr>
                <w:rFonts w:ascii="Times New Roman" w:eastAsia="Calibri" w:hAnsi="Times New Roman" w:cs="Times New Roman"/>
                <w:sz w:val="28"/>
                <w:szCs w:val="28"/>
              </w:rPr>
            </w:pPr>
            <w:r w:rsidRPr="00071180">
              <w:rPr>
                <w:rFonts w:ascii="Times New Roman" w:eastAsia="Calibri" w:hAnsi="Times New Roman" w:cs="Times New Roman"/>
                <w:sz w:val="28"/>
                <w:szCs w:val="28"/>
              </w:rPr>
              <w:t>Недостаточно свободных помещений</w:t>
            </w:r>
          </w:p>
        </w:tc>
        <w:tc>
          <w:tcPr>
            <w:tcW w:w="5436" w:type="dxa"/>
          </w:tcPr>
          <w:p w:rsidR="00071180" w:rsidRPr="00071180" w:rsidRDefault="00071180" w:rsidP="00071180">
            <w:pPr>
              <w:spacing w:after="0" w:line="240" w:lineRule="auto"/>
              <w:ind w:right="36"/>
              <w:rPr>
                <w:rFonts w:ascii="Times New Roman" w:eastAsia="Calibri" w:hAnsi="Times New Roman" w:cs="Times New Roman"/>
                <w:sz w:val="28"/>
                <w:szCs w:val="28"/>
              </w:rPr>
            </w:pPr>
          </w:p>
        </w:tc>
      </w:tr>
    </w:tbl>
    <w:p w:rsidR="00071180" w:rsidRPr="00071180" w:rsidRDefault="00071180" w:rsidP="00071180">
      <w:pPr>
        <w:spacing w:after="0" w:line="240" w:lineRule="auto"/>
        <w:ind w:left="397" w:right="36"/>
        <w:contextualSpacing/>
        <w:jc w:val="both"/>
        <w:rPr>
          <w:rFonts w:ascii="Times New Roman" w:eastAsia="Calibri" w:hAnsi="Times New Roman" w:cs="Times New Roman"/>
          <w:b/>
          <w:sz w:val="28"/>
          <w:szCs w:val="28"/>
        </w:rPr>
      </w:pPr>
    </w:p>
    <w:p w:rsidR="00071180" w:rsidRPr="00996659" w:rsidRDefault="00071180" w:rsidP="00071180">
      <w:pPr>
        <w:pStyle w:val="a6"/>
        <w:rPr>
          <w:rFonts w:ascii="Times New Roman" w:hAnsi="Times New Roman" w:cs="Times New Roman"/>
          <w:b/>
          <w:sz w:val="28"/>
          <w:szCs w:val="28"/>
          <w:u w:val="single"/>
          <w:lang w:eastAsia="ja-JP"/>
        </w:rPr>
      </w:pPr>
      <w:r w:rsidRPr="00071180">
        <w:rPr>
          <w:rFonts w:ascii="Times New Roman" w:eastAsia="Calibri" w:hAnsi="Times New Roman" w:cs="Times New Roman"/>
          <w:sz w:val="28"/>
          <w:szCs w:val="28"/>
          <w:lang w:eastAsia="ru-RU"/>
        </w:rPr>
        <w:t xml:space="preserve">        </w:t>
      </w:r>
      <w:r>
        <w:rPr>
          <w:rFonts w:ascii="Times New Roman" w:hAnsi="Times New Roman" w:cs="Times New Roman"/>
          <w:b/>
          <w:sz w:val="28"/>
          <w:szCs w:val="28"/>
          <w:highlight w:val="lightGray"/>
          <w:u w:val="single"/>
          <w:lang w:eastAsia="ja-JP"/>
        </w:rPr>
        <w:t>Слайд №</w:t>
      </w:r>
      <w:r>
        <w:rPr>
          <w:rFonts w:ascii="Times New Roman" w:hAnsi="Times New Roman" w:cs="Times New Roman"/>
          <w:b/>
          <w:sz w:val="28"/>
          <w:szCs w:val="28"/>
          <w:u w:val="single"/>
          <w:lang w:eastAsia="ja-JP"/>
        </w:rPr>
        <w:t>23</w:t>
      </w:r>
    </w:p>
    <w:p w:rsidR="00071180" w:rsidRPr="00071180" w:rsidRDefault="00071180" w:rsidP="00071180">
      <w:pPr>
        <w:spacing w:after="0" w:line="240" w:lineRule="auto"/>
        <w:rPr>
          <w:rFonts w:ascii="Calibri" w:eastAsia="Calibri" w:hAnsi="Calibri" w:cs="Times New Roman"/>
          <w:lang w:eastAsia="ru-RU"/>
        </w:rPr>
      </w:pPr>
      <w:r w:rsidRPr="00071180">
        <w:rPr>
          <w:rFonts w:ascii="Times New Roman" w:eastAsia="Calibri" w:hAnsi="Times New Roman" w:cs="Times New Roman"/>
          <w:sz w:val="28"/>
          <w:szCs w:val="28"/>
          <w:lang w:eastAsia="ru-RU"/>
        </w:rPr>
        <w:t xml:space="preserve"> Школа после уроков - это мир творчества, проявление и раскрытие каждым ребёнком своих интересов, своих увлечений, своего «я». Здесь ребёнок делает выбор, свободно проявляет свою волю, раскрывается как личность. Важно заинтересовать ребёнка занятиями после уроков, чтобы школа стала для него вторым домом, что даст возможность превратить внеурочную деятельность в полноценное пространство воспитания и образования. Во внеурочной деятельности создаётся своеобразная эмоционально наполненная среда увлечённых детей и педагогов, в которой осуществляется обучение настроенных на успех учеников в различных областях спорта, искусства, науки, техники и других видов деятельности</w:t>
      </w:r>
      <w:r w:rsidRPr="00071180">
        <w:rPr>
          <w:rFonts w:ascii="Calibri" w:eastAsia="Calibri" w:hAnsi="Calibri" w:cs="Times New Roman"/>
          <w:lang w:eastAsia="ru-RU"/>
        </w:rPr>
        <w:t>.</w:t>
      </w:r>
    </w:p>
    <w:p w:rsidR="00071180" w:rsidRPr="00071180" w:rsidRDefault="00071180" w:rsidP="00071180">
      <w:pPr>
        <w:rPr>
          <w:rFonts w:ascii="Calibri" w:eastAsia="Calibri" w:hAnsi="Calibri" w:cs="Times New Roman"/>
          <w:sz w:val="28"/>
          <w:szCs w:val="28"/>
        </w:rPr>
      </w:pPr>
    </w:p>
    <w:p w:rsidR="00A26C05" w:rsidRDefault="00A26C05"/>
    <w:sectPr w:rsidR="00A26C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4489C"/>
    <w:multiLevelType w:val="hybridMultilevel"/>
    <w:tmpl w:val="5DB0A626"/>
    <w:lvl w:ilvl="0" w:tplc="8E70F5C2">
      <w:start w:val="1"/>
      <w:numFmt w:val="bullet"/>
      <w:lvlText w:val=""/>
      <w:lvlJc w:val="left"/>
      <w:pPr>
        <w:tabs>
          <w:tab w:val="num" w:pos="0"/>
        </w:tabs>
        <w:ind w:left="397"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DA91731"/>
    <w:multiLevelType w:val="hybridMultilevel"/>
    <w:tmpl w:val="AA0E8DE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F081D8D"/>
    <w:multiLevelType w:val="hybridMultilevel"/>
    <w:tmpl w:val="E6DC2984"/>
    <w:lvl w:ilvl="0" w:tplc="292E2332">
      <w:start w:val="1"/>
      <w:numFmt w:val="bullet"/>
      <w:lvlText w:val=""/>
      <w:lvlJc w:val="left"/>
      <w:pPr>
        <w:tabs>
          <w:tab w:val="num" w:pos="720"/>
        </w:tabs>
        <w:ind w:left="720" w:hanging="360"/>
      </w:pPr>
      <w:rPr>
        <w:rFonts w:ascii="Wingdings" w:hAnsi="Wingdings" w:hint="default"/>
      </w:rPr>
    </w:lvl>
    <w:lvl w:ilvl="1" w:tplc="BA80508E" w:tentative="1">
      <w:start w:val="1"/>
      <w:numFmt w:val="bullet"/>
      <w:lvlText w:val=""/>
      <w:lvlJc w:val="left"/>
      <w:pPr>
        <w:tabs>
          <w:tab w:val="num" w:pos="1440"/>
        </w:tabs>
        <w:ind w:left="1440" w:hanging="360"/>
      </w:pPr>
      <w:rPr>
        <w:rFonts w:ascii="Wingdings" w:hAnsi="Wingdings" w:hint="default"/>
      </w:rPr>
    </w:lvl>
    <w:lvl w:ilvl="2" w:tplc="DDD4D01C" w:tentative="1">
      <w:start w:val="1"/>
      <w:numFmt w:val="bullet"/>
      <w:lvlText w:val=""/>
      <w:lvlJc w:val="left"/>
      <w:pPr>
        <w:tabs>
          <w:tab w:val="num" w:pos="2160"/>
        </w:tabs>
        <w:ind w:left="2160" w:hanging="360"/>
      </w:pPr>
      <w:rPr>
        <w:rFonts w:ascii="Wingdings" w:hAnsi="Wingdings" w:hint="default"/>
      </w:rPr>
    </w:lvl>
    <w:lvl w:ilvl="3" w:tplc="67CA292A" w:tentative="1">
      <w:start w:val="1"/>
      <w:numFmt w:val="bullet"/>
      <w:lvlText w:val=""/>
      <w:lvlJc w:val="left"/>
      <w:pPr>
        <w:tabs>
          <w:tab w:val="num" w:pos="2880"/>
        </w:tabs>
        <w:ind w:left="2880" w:hanging="360"/>
      </w:pPr>
      <w:rPr>
        <w:rFonts w:ascii="Wingdings" w:hAnsi="Wingdings" w:hint="default"/>
      </w:rPr>
    </w:lvl>
    <w:lvl w:ilvl="4" w:tplc="79F8C2A2" w:tentative="1">
      <w:start w:val="1"/>
      <w:numFmt w:val="bullet"/>
      <w:lvlText w:val=""/>
      <w:lvlJc w:val="left"/>
      <w:pPr>
        <w:tabs>
          <w:tab w:val="num" w:pos="3600"/>
        </w:tabs>
        <w:ind w:left="3600" w:hanging="360"/>
      </w:pPr>
      <w:rPr>
        <w:rFonts w:ascii="Wingdings" w:hAnsi="Wingdings" w:hint="default"/>
      </w:rPr>
    </w:lvl>
    <w:lvl w:ilvl="5" w:tplc="75BC4E4A" w:tentative="1">
      <w:start w:val="1"/>
      <w:numFmt w:val="bullet"/>
      <w:lvlText w:val=""/>
      <w:lvlJc w:val="left"/>
      <w:pPr>
        <w:tabs>
          <w:tab w:val="num" w:pos="4320"/>
        </w:tabs>
        <w:ind w:left="4320" w:hanging="360"/>
      </w:pPr>
      <w:rPr>
        <w:rFonts w:ascii="Wingdings" w:hAnsi="Wingdings" w:hint="default"/>
      </w:rPr>
    </w:lvl>
    <w:lvl w:ilvl="6" w:tplc="035C3D06" w:tentative="1">
      <w:start w:val="1"/>
      <w:numFmt w:val="bullet"/>
      <w:lvlText w:val=""/>
      <w:lvlJc w:val="left"/>
      <w:pPr>
        <w:tabs>
          <w:tab w:val="num" w:pos="5040"/>
        </w:tabs>
        <w:ind w:left="5040" w:hanging="360"/>
      </w:pPr>
      <w:rPr>
        <w:rFonts w:ascii="Wingdings" w:hAnsi="Wingdings" w:hint="default"/>
      </w:rPr>
    </w:lvl>
    <w:lvl w:ilvl="7" w:tplc="9B161282" w:tentative="1">
      <w:start w:val="1"/>
      <w:numFmt w:val="bullet"/>
      <w:lvlText w:val=""/>
      <w:lvlJc w:val="left"/>
      <w:pPr>
        <w:tabs>
          <w:tab w:val="num" w:pos="5760"/>
        </w:tabs>
        <w:ind w:left="5760" w:hanging="360"/>
      </w:pPr>
      <w:rPr>
        <w:rFonts w:ascii="Wingdings" w:hAnsi="Wingdings" w:hint="default"/>
      </w:rPr>
    </w:lvl>
    <w:lvl w:ilvl="8" w:tplc="6B3EAE58" w:tentative="1">
      <w:start w:val="1"/>
      <w:numFmt w:val="bullet"/>
      <w:lvlText w:val=""/>
      <w:lvlJc w:val="left"/>
      <w:pPr>
        <w:tabs>
          <w:tab w:val="num" w:pos="6480"/>
        </w:tabs>
        <w:ind w:left="6480" w:hanging="360"/>
      </w:pPr>
      <w:rPr>
        <w:rFonts w:ascii="Wingdings" w:hAnsi="Wingdings" w:hint="default"/>
      </w:rPr>
    </w:lvl>
  </w:abstractNum>
  <w:abstractNum w:abstractNumId="3">
    <w:nsid w:val="3DD713E5"/>
    <w:multiLevelType w:val="multilevel"/>
    <w:tmpl w:val="DFDC96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51"/>
    <w:rsid w:val="00071180"/>
    <w:rsid w:val="0069103C"/>
    <w:rsid w:val="007D04C0"/>
    <w:rsid w:val="007E2968"/>
    <w:rsid w:val="00851551"/>
    <w:rsid w:val="00890525"/>
    <w:rsid w:val="00937C5C"/>
    <w:rsid w:val="00996659"/>
    <w:rsid w:val="00A140F4"/>
    <w:rsid w:val="00A26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515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Balloon Text"/>
    <w:basedOn w:val="a"/>
    <w:link w:val="a4"/>
    <w:uiPriority w:val="99"/>
    <w:semiHidden/>
    <w:unhideWhenUsed/>
    <w:rsid w:val="008515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1551"/>
    <w:rPr>
      <w:rFonts w:ascii="Tahoma" w:hAnsi="Tahoma" w:cs="Tahoma"/>
      <w:sz w:val="16"/>
      <w:szCs w:val="16"/>
    </w:rPr>
  </w:style>
  <w:style w:type="paragraph" w:styleId="a5">
    <w:name w:val="Normal (Web)"/>
    <w:basedOn w:val="a"/>
    <w:uiPriority w:val="99"/>
    <w:unhideWhenUsed/>
    <w:rsid w:val="00937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937C5C"/>
    <w:pPr>
      <w:spacing w:after="0" w:line="240" w:lineRule="auto"/>
    </w:pPr>
  </w:style>
  <w:style w:type="paragraph" w:styleId="a7">
    <w:name w:val="List Paragraph"/>
    <w:basedOn w:val="a"/>
    <w:uiPriority w:val="34"/>
    <w:qFormat/>
    <w:rsid w:val="00A140F4"/>
    <w:pPr>
      <w:spacing w:after="0" w:line="240" w:lineRule="auto"/>
      <w:ind w:left="720"/>
      <w:contextualSpacing/>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5155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Balloon Text"/>
    <w:basedOn w:val="a"/>
    <w:link w:val="a4"/>
    <w:uiPriority w:val="99"/>
    <w:semiHidden/>
    <w:unhideWhenUsed/>
    <w:rsid w:val="0085155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1551"/>
    <w:rPr>
      <w:rFonts w:ascii="Tahoma" w:hAnsi="Tahoma" w:cs="Tahoma"/>
      <w:sz w:val="16"/>
      <w:szCs w:val="16"/>
    </w:rPr>
  </w:style>
  <w:style w:type="paragraph" w:styleId="a5">
    <w:name w:val="Normal (Web)"/>
    <w:basedOn w:val="a"/>
    <w:uiPriority w:val="99"/>
    <w:unhideWhenUsed/>
    <w:rsid w:val="00937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937C5C"/>
    <w:pPr>
      <w:spacing w:after="0" w:line="240" w:lineRule="auto"/>
    </w:pPr>
  </w:style>
  <w:style w:type="paragraph" w:styleId="a7">
    <w:name w:val="List Paragraph"/>
    <w:basedOn w:val="a"/>
    <w:uiPriority w:val="34"/>
    <w:qFormat/>
    <w:rsid w:val="00A140F4"/>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422878">
      <w:bodyDiv w:val="1"/>
      <w:marLeft w:val="0"/>
      <w:marRight w:val="0"/>
      <w:marTop w:val="0"/>
      <w:marBottom w:val="0"/>
      <w:divBdr>
        <w:top w:val="none" w:sz="0" w:space="0" w:color="auto"/>
        <w:left w:val="none" w:sz="0" w:space="0" w:color="auto"/>
        <w:bottom w:val="none" w:sz="0" w:space="0" w:color="auto"/>
        <w:right w:val="none" w:sz="0" w:space="0" w:color="auto"/>
      </w:divBdr>
    </w:div>
    <w:div w:id="743449286">
      <w:bodyDiv w:val="1"/>
      <w:marLeft w:val="0"/>
      <w:marRight w:val="0"/>
      <w:marTop w:val="0"/>
      <w:marBottom w:val="0"/>
      <w:divBdr>
        <w:top w:val="none" w:sz="0" w:space="0" w:color="auto"/>
        <w:left w:val="none" w:sz="0" w:space="0" w:color="auto"/>
        <w:bottom w:val="none" w:sz="0" w:space="0" w:color="auto"/>
        <w:right w:val="none" w:sz="0" w:space="0" w:color="auto"/>
      </w:divBdr>
      <w:divsChild>
        <w:div w:id="1377271793">
          <w:marLeft w:val="547"/>
          <w:marRight w:val="0"/>
          <w:marTop w:val="115"/>
          <w:marBottom w:val="0"/>
          <w:divBdr>
            <w:top w:val="none" w:sz="0" w:space="0" w:color="auto"/>
            <w:left w:val="none" w:sz="0" w:space="0" w:color="auto"/>
            <w:bottom w:val="none" w:sz="0" w:space="0" w:color="auto"/>
            <w:right w:val="none" w:sz="0" w:space="0" w:color="auto"/>
          </w:divBdr>
        </w:div>
        <w:div w:id="1871412058">
          <w:marLeft w:val="547"/>
          <w:marRight w:val="0"/>
          <w:marTop w:val="115"/>
          <w:marBottom w:val="0"/>
          <w:divBdr>
            <w:top w:val="none" w:sz="0" w:space="0" w:color="auto"/>
            <w:left w:val="none" w:sz="0" w:space="0" w:color="auto"/>
            <w:bottom w:val="none" w:sz="0" w:space="0" w:color="auto"/>
            <w:right w:val="none" w:sz="0" w:space="0" w:color="auto"/>
          </w:divBdr>
        </w:div>
        <w:div w:id="1494295925">
          <w:marLeft w:val="547"/>
          <w:marRight w:val="0"/>
          <w:marTop w:val="115"/>
          <w:marBottom w:val="0"/>
          <w:divBdr>
            <w:top w:val="none" w:sz="0" w:space="0" w:color="auto"/>
            <w:left w:val="none" w:sz="0" w:space="0" w:color="auto"/>
            <w:bottom w:val="none" w:sz="0" w:space="0" w:color="auto"/>
            <w:right w:val="none" w:sz="0" w:space="0" w:color="auto"/>
          </w:divBdr>
        </w:div>
        <w:div w:id="855997647">
          <w:marLeft w:val="547"/>
          <w:marRight w:val="0"/>
          <w:marTop w:val="115"/>
          <w:marBottom w:val="0"/>
          <w:divBdr>
            <w:top w:val="none" w:sz="0" w:space="0" w:color="auto"/>
            <w:left w:val="none" w:sz="0" w:space="0" w:color="auto"/>
            <w:bottom w:val="none" w:sz="0" w:space="0" w:color="auto"/>
            <w:right w:val="none" w:sz="0" w:space="0" w:color="auto"/>
          </w:divBdr>
        </w:div>
        <w:div w:id="298582727">
          <w:marLeft w:val="547"/>
          <w:marRight w:val="0"/>
          <w:marTop w:val="115"/>
          <w:marBottom w:val="0"/>
          <w:divBdr>
            <w:top w:val="none" w:sz="0" w:space="0" w:color="auto"/>
            <w:left w:val="none" w:sz="0" w:space="0" w:color="auto"/>
            <w:bottom w:val="none" w:sz="0" w:space="0" w:color="auto"/>
            <w:right w:val="none" w:sz="0" w:space="0" w:color="auto"/>
          </w:divBdr>
        </w:div>
        <w:div w:id="1977098937">
          <w:marLeft w:val="547"/>
          <w:marRight w:val="0"/>
          <w:marTop w:val="115"/>
          <w:marBottom w:val="0"/>
          <w:divBdr>
            <w:top w:val="none" w:sz="0" w:space="0" w:color="auto"/>
            <w:left w:val="none" w:sz="0" w:space="0" w:color="auto"/>
            <w:bottom w:val="none" w:sz="0" w:space="0" w:color="auto"/>
            <w:right w:val="none" w:sz="0" w:space="0" w:color="auto"/>
          </w:divBdr>
        </w:div>
      </w:divsChild>
    </w:div>
    <w:div w:id="87916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916</Words>
  <Characters>5223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2015-10-26T23:32:00Z</dcterms:created>
  <dcterms:modified xsi:type="dcterms:W3CDTF">2015-10-29T12:20:00Z</dcterms:modified>
</cp:coreProperties>
</file>