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4B4" w:rsidRPr="00F774B4" w:rsidRDefault="00F774B4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36"/>
          <w:szCs w:val="36"/>
        </w:rPr>
      </w:pPr>
      <w:r w:rsidRPr="00F774B4">
        <w:rPr>
          <w:b/>
          <w:bCs/>
          <w:i/>
          <w:iCs/>
          <w:color w:val="000000"/>
          <w:sz w:val="36"/>
          <w:szCs w:val="36"/>
        </w:rPr>
        <w:t xml:space="preserve">Использование </w:t>
      </w:r>
      <w:proofErr w:type="spellStart"/>
      <w:r w:rsidRPr="00F774B4">
        <w:rPr>
          <w:b/>
          <w:bCs/>
          <w:i/>
          <w:iCs/>
          <w:color w:val="000000"/>
          <w:sz w:val="36"/>
          <w:szCs w:val="36"/>
        </w:rPr>
        <w:t>здоровьесберегающих</w:t>
      </w:r>
      <w:proofErr w:type="spellEnd"/>
      <w:r w:rsidRPr="00F774B4">
        <w:rPr>
          <w:b/>
          <w:bCs/>
          <w:i/>
          <w:iCs/>
          <w:color w:val="000000"/>
          <w:sz w:val="36"/>
          <w:szCs w:val="36"/>
        </w:rPr>
        <w:t xml:space="preserve"> технологий в работе с детьми дошкольного возраста.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Новизна </w:t>
      </w:r>
      <w:r>
        <w:rPr>
          <w:i/>
          <w:iCs/>
          <w:color w:val="000000"/>
          <w:sz w:val="27"/>
          <w:szCs w:val="27"/>
          <w:u w:val="single"/>
        </w:rPr>
        <w:t>опыта</w:t>
      </w:r>
      <w:r>
        <w:rPr>
          <w:color w:val="000000"/>
          <w:sz w:val="27"/>
          <w:szCs w:val="27"/>
        </w:rPr>
        <w:t> заключается в реализации 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 в деятельности дошкольников;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внедрение новых 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 в деятельность группы.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Актуальность</w:t>
      </w:r>
      <w:r>
        <w:rPr>
          <w:b/>
          <w:bCs/>
          <w:color w:val="303F50"/>
          <w:sz w:val="27"/>
          <w:szCs w:val="27"/>
        </w:rPr>
        <w:t> </w:t>
      </w:r>
      <w:r>
        <w:rPr>
          <w:color w:val="000000"/>
          <w:sz w:val="27"/>
          <w:szCs w:val="27"/>
        </w:rPr>
        <w:t>данного опыта работы состоит в том, что работа по сохранению и укреплению здоровья дошкольников требует новых, современных и более гибких подходов к организации педагогической деятельности, внедрению осознанных и простых в употреблении форм оздоровления, доступных самим дошкольникам. Имеющийся дефицит в построении предметно-пространственной оздоровительной среды путем приобретения дорогостоящего спортивно-игрового оборудования заставляет педагогов искать более доступные пути для физического развития детей. Использование 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технологий, дает возможность укреплять здоровье детей, не затрачивая дополнительные финансовые средства.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Практическая значимость</w:t>
      </w:r>
      <w:r>
        <w:rPr>
          <w:color w:val="000000"/>
          <w:sz w:val="27"/>
          <w:szCs w:val="27"/>
        </w:rPr>
        <w:t> данного опыта заключается в том, что представленный материал может быть использован всеми специалистами, работающими с детьми.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Цель: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создание системы работы по сохранению и укреплению здоровья детей младшего дошкольного возраста.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Задачи:</w:t>
      </w:r>
    </w:p>
    <w:p w:rsidR="005F7E79" w:rsidRDefault="005F7E79" w:rsidP="005F7E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Разработать комплекс организационных, методических и практических мероприятий на основе использования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технологий.</w:t>
      </w:r>
    </w:p>
    <w:p w:rsidR="005F7E79" w:rsidRDefault="005F7E79" w:rsidP="005F7E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Организовать предметно - пространственную развивающую среду, расширить возможности «зоны оздоровления».</w:t>
      </w:r>
    </w:p>
    <w:p w:rsidR="005F7E79" w:rsidRDefault="005F7E79" w:rsidP="005F7E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Создать информационно-консультативное пространство по вопросам использования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 для всех участников образовательных отношений: воспитанники – педагоги – родители (законные представители).</w:t>
      </w:r>
    </w:p>
    <w:p w:rsidR="003A3873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E430D">
        <w:rPr>
          <w:b/>
          <w:bCs/>
          <w:i/>
          <w:iCs/>
          <w:color w:val="000000"/>
          <w:sz w:val="28"/>
          <w:szCs w:val="28"/>
        </w:rPr>
        <w:t>Здоровьесберегающие</w:t>
      </w:r>
      <w:proofErr w:type="spellEnd"/>
      <w:r w:rsidRPr="008E430D">
        <w:rPr>
          <w:b/>
          <w:bCs/>
          <w:i/>
          <w:iCs/>
          <w:color w:val="000000"/>
          <w:sz w:val="28"/>
          <w:szCs w:val="28"/>
        </w:rPr>
        <w:t xml:space="preserve"> технологии: понятие, цель и задачи</w:t>
      </w:r>
    </w:p>
    <w:p w:rsidR="005F7E79" w:rsidRPr="003A3873" w:rsidRDefault="005F7E79" w:rsidP="003A387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iCs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  <w:proofErr w:type="spellStart"/>
      <w:r>
        <w:rPr>
          <w:i/>
          <w:iCs/>
          <w:color w:val="000000"/>
          <w:sz w:val="27"/>
          <w:szCs w:val="27"/>
        </w:rPr>
        <w:t>Здоровьесберегающие</w:t>
      </w:r>
      <w:proofErr w:type="spellEnd"/>
      <w:r>
        <w:rPr>
          <w:i/>
          <w:iCs/>
          <w:color w:val="000000"/>
          <w:sz w:val="27"/>
          <w:szCs w:val="27"/>
        </w:rPr>
        <w:t xml:space="preserve"> технологии</w:t>
      </w:r>
      <w:r>
        <w:rPr>
          <w:color w:val="000000"/>
          <w:sz w:val="27"/>
          <w:szCs w:val="27"/>
        </w:rPr>
        <w:t> в дошкольном образовании – технологии, направленные на решение приоритетной задачи современного дошкольного образования — задачи сохранения, поддержания и обогащения здоровья субъектов педагогического процесса в детском саду: детей, педагогов и родителей.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Цель</w:t>
      </w:r>
      <w:r>
        <w:rPr>
          <w:color w:val="000000"/>
          <w:sz w:val="27"/>
          <w:szCs w:val="27"/>
        </w:rPr>
        <w:t> </w:t>
      </w:r>
      <w:proofErr w:type="spellStart"/>
      <w:r>
        <w:rPr>
          <w:i/>
          <w:iCs/>
          <w:color w:val="000000"/>
          <w:sz w:val="27"/>
          <w:szCs w:val="27"/>
        </w:rPr>
        <w:t>здоровьесберегающих</w:t>
      </w:r>
      <w:proofErr w:type="spellEnd"/>
      <w:r>
        <w:rPr>
          <w:i/>
          <w:iCs/>
          <w:color w:val="000000"/>
          <w:sz w:val="27"/>
          <w:szCs w:val="27"/>
        </w:rPr>
        <w:t xml:space="preserve"> технологий</w:t>
      </w:r>
      <w:r>
        <w:rPr>
          <w:color w:val="000000"/>
          <w:sz w:val="27"/>
          <w:szCs w:val="27"/>
        </w:rPr>
        <w:t xml:space="preserve"> в дошкольном образовании – обеспечение высокого уровня реального здоровья воспитаннику детского сада и воспитание </w:t>
      </w:r>
      <w:proofErr w:type="spellStart"/>
      <w:r>
        <w:rPr>
          <w:color w:val="000000"/>
          <w:sz w:val="27"/>
          <w:szCs w:val="27"/>
        </w:rPr>
        <w:t>валеологической</w:t>
      </w:r>
      <w:proofErr w:type="spellEnd"/>
      <w:r>
        <w:rPr>
          <w:color w:val="000000"/>
          <w:sz w:val="27"/>
          <w:szCs w:val="27"/>
        </w:rPr>
        <w:t xml:space="preserve"> культуры как совокупности осознанного отношения ребенка к здоровью и жизни человека. Знаний о здоровье и умений оберегать, поддерживать и сохранять его, </w:t>
      </w:r>
      <w:proofErr w:type="spellStart"/>
      <w:r>
        <w:rPr>
          <w:color w:val="000000"/>
          <w:sz w:val="27"/>
          <w:szCs w:val="27"/>
        </w:rPr>
        <w:t>валелогической</w:t>
      </w:r>
      <w:proofErr w:type="spellEnd"/>
      <w:r>
        <w:rPr>
          <w:color w:val="000000"/>
          <w:sz w:val="27"/>
          <w:szCs w:val="27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 </w:t>
      </w:r>
      <w:r>
        <w:rPr>
          <w:i/>
          <w:iCs/>
          <w:color w:val="000000"/>
          <w:sz w:val="27"/>
          <w:szCs w:val="27"/>
        </w:rPr>
        <w:t xml:space="preserve">Задачами </w:t>
      </w:r>
      <w:proofErr w:type="spellStart"/>
      <w:r>
        <w:rPr>
          <w:i/>
          <w:iCs/>
          <w:color w:val="000000"/>
          <w:sz w:val="27"/>
          <w:szCs w:val="27"/>
        </w:rPr>
        <w:t>здоровьесберегающих</w:t>
      </w:r>
      <w:proofErr w:type="spellEnd"/>
      <w:r>
        <w:rPr>
          <w:i/>
          <w:iCs/>
          <w:color w:val="000000"/>
          <w:sz w:val="27"/>
          <w:szCs w:val="27"/>
        </w:rPr>
        <w:t xml:space="preserve"> технологи</w:t>
      </w:r>
      <w:r>
        <w:rPr>
          <w:color w:val="000000"/>
          <w:sz w:val="27"/>
          <w:szCs w:val="27"/>
        </w:rPr>
        <w:t> являются: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1. Сохранение и укрепление здоровья детей на основе комплексного и системного использования доступных для детского сада средств физического воспитания, оптимизации двигательной деятельности на свежем воздухе.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Обеспечение активной позиции детей в процессе получения знаний о здоровом образе жизни.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Конструктивное партнерство семьи, педагогического коллектива и самих детей в укреплении их здоровья, развитии творческого потенциала.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Здоровьесберегающие</w:t>
      </w:r>
      <w:proofErr w:type="spellEnd"/>
      <w:r>
        <w:rPr>
          <w:color w:val="000000"/>
          <w:sz w:val="27"/>
          <w:szCs w:val="27"/>
        </w:rPr>
        <w:t xml:space="preserve"> образовательные технологии наиболее значимы среди всех известных технологий по степени влияния на здоровье детей. Главный их признак – использование психолого-педагогических приемов, методов, подходов к решению возникающих проблем.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Образовательная деятельность предполагает проведение занятий и бесед с дошкольниками о необходимости соблюдения режима дня, о важности гигиенической и двигательной культуры, о здоровье и средствах его укрепления, о функционировании организма и правилах заботы о нем, дети приобретают навыки культуры и здорового образа жизни, знания правил безопасного поведения и разумных действий в непредвиденных ситуациях.</w:t>
      </w:r>
      <w:proofErr w:type="gramEnd"/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Подготовка к здоровому образу жизни ребенка на основе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 должна стать приоритетным направлением в деятельности каждого образовательного учреждения для детей дошкольного возрасте.</w:t>
      </w:r>
    </w:p>
    <w:p w:rsidR="005F7E79" w:rsidRPr="008E430D" w:rsidRDefault="0033298E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Виды</w:t>
      </w:r>
      <w:r w:rsidR="005F7E79" w:rsidRPr="008E430D">
        <w:rPr>
          <w:b/>
          <w:bCs/>
          <w:color w:val="222222"/>
          <w:sz w:val="28"/>
          <w:szCs w:val="28"/>
        </w:rPr>
        <w:t> </w:t>
      </w:r>
      <w:proofErr w:type="spellStart"/>
      <w:r w:rsidR="005F7E79" w:rsidRPr="008E430D">
        <w:rPr>
          <w:b/>
          <w:bCs/>
          <w:color w:val="000000"/>
          <w:sz w:val="28"/>
          <w:szCs w:val="28"/>
        </w:rPr>
        <w:t>здоровьесберегающих</w:t>
      </w:r>
      <w:proofErr w:type="spellEnd"/>
      <w:r w:rsidR="005F7E79" w:rsidRPr="008E430D">
        <w:rPr>
          <w:b/>
          <w:bCs/>
          <w:color w:val="000000"/>
          <w:sz w:val="28"/>
          <w:szCs w:val="28"/>
        </w:rPr>
        <w:t xml:space="preserve"> технологий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5F7E79" w:rsidRPr="008E430D">
        <w:rPr>
          <w:b/>
          <w:bCs/>
          <w:color w:val="222222"/>
          <w:sz w:val="28"/>
          <w:szCs w:val="28"/>
        </w:rPr>
        <w:t>в работе с детьми.</w:t>
      </w:r>
    </w:p>
    <w:p w:rsidR="005F7E79" w:rsidRPr="00C23B62" w:rsidRDefault="005F7E79" w:rsidP="005F7E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C23B62">
        <w:rPr>
          <w:color w:val="000000"/>
          <w:sz w:val="28"/>
        </w:rPr>
        <w:t xml:space="preserve">В своей работе с детьми я использую следующие </w:t>
      </w:r>
      <w:proofErr w:type="spellStart"/>
      <w:r w:rsidRPr="00C23B62">
        <w:rPr>
          <w:color w:val="000000"/>
          <w:sz w:val="28"/>
        </w:rPr>
        <w:t>здоровьесберегающие</w:t>
      </w:r>
      <w:proofErr w:type="spellEnd"/>
      <w:r w:rsidRPr="00C23B62">
        <w:rPr>
          <w:color w:val="000000"/>
          <w:sz w:val="28"/>
        </w:rPr>
        <w:t xml:space="preserve"> технологии:</w:t>
      </w:r>
    </w:p>
    <w:p w:rsidR="005F7E79" w:rsidRPr="00C23B62" w:rsidRDefault="005F7E79" w:rsidP="005F7E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C23B62">
        <w:rPr>
          <w:color w:val="000000"/>
          <w:sz w:val="28"/>
        </w:rPr>
        <w:t>-технологии сохранения и стимулирования здоровья;</w:t>
      </w:r>
    </w:p>
    <w:p w:rsidR="005F7E79" w:rsidRPr="00C23B62" w:rsidRDefault="005F7E79" w:rsidP="005F7E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C23B62">
        <w:rPr>
          <w:color w:val="000000"/>
          <w:sz w:val="28"/>
        </w:rPr>
        <w:t>-технологии обучения ЗОЖ;</w:t>
      </w:r>
    </w:p>
    <w:p w:rsidR="005F7E79" w:rsidRPr="00C23B62" w:rsidRDefault="005F7E79" w:rsidP="005F7E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C23B62">
        <w:rPr>
          <w:color w:val="000000"/>
          <w:sz w:val="28"/>
        </w:rPr>
        <w:t>-коррекционные технологии.</w:t>
      </w:r>
    </w:p>
    <w:p w:rsidR="005F7E79" w:rsidRPr="0033298E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Cs/>
          <w:color w:val="000000"/>
          <w:sz w:val="28"/>
        </w:rPr>
      </w:pPr>
      <w:r w:rsidRPr="0033298E">
        <w:rPr>
          <w:b/>
          <w:bCs/>
          <w:i/>
          <w:iCs/>
          <w:color w:val="000000"/>
          <w:sz w:val="28"/>
        </w:rPr>
        <w:t xml:space="preserve"> </w:t>
      </w:r>
      <w:r w:rsidRPr="0033298E">
        <w:rPr>
          <w:b/>
          <w:bCs/>
          <w:iCs/>
          <w:color w:val="000000"/>
          <w:sz w:val="28"/>
        </w:rPr>
        <w:t>Технологии сохранения и стимулирования здоровья</w:t>
      </w:r>
      <w:r w:rsidR="001442E5" w:rsidRPr="0033298E">
        <w:rPr>
          <w:b/>
          <w:bCs/>
          <w:iCs/>
          <w:color w:val="000000"/>
          <w:sz w:val="28"/>
        </w:rPr>
        <w:t>:</w:t>
      </w:r>
    </w:p>
    <w:p w:rsidR="001442E5" w:rsidRPr="00C23B62" w:rsidRDefault="001442E5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8"/>
        </w:rPr>
      </w:pPr>
      <w:r w:rsidRPr="00C23B62">
        <w:rPr>
          <w:bCs/>
          <w:iCs/>
          <w:color w:val="000000"/>
          <w:sz w:val="28"/>
        </w:rPr>
        <w:t>-пальчиковая гимнастика;</w:t>
      </w:r>
    </w:p>
    <w:p w:rsidR="001442E5" w:rsidRPr="00C23B62" w:rsidRDefault="001442E5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8"/>
        </w:rPr>
      </w:pPr>
      <w:r w:rsidRPr="00C23B62">
        <w:rPr>
          <w:bCs/>
          <w:iCs/>
          <w:color w:val="000000"/>
          <w:sz w:val="28"/>
        </w:rPr>
        <w:t>-гимнастика пробуждения;</w:t>
      </w:r>
    </w:p>
    <w:p w:rsidR="001442E5" w:rsidRPr="00C23B62" w:rsidRDefault="001442E5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8"/>
        </w:rPr>
      </w:pPr>
      <w:r w:rsidRPr="00C23B62">
        <w:rPr>
          <w:bCs/>
          <w:iCs/>
          <w:color w:val="000000"/>
          <w:sz w:val="28"/>
        </w:rPr>
        <w:t>-дыхательная гимнастика;</w:t>
      </w:r>
    </w:p>
    <w:p w:rsidR="001442E5" w:rsidRPr="00C23B62" w:rsidRDefault="001442E5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8"/>
        </w:rPr>
      </w:pPr>
      <w:r w:rsidRPr="00C23B62">
        <w:rPr>
          <w:bCs/>
          <w:iCs/>
          <w:color w:val="000000"/>
          <w:sz w:val="28"/>
        </w:rPr>
        <w:t>-звуковая гимнастика;</w:t>
      </w:r>
    </w:p>
    <w:p w:rsidR="001442E5" w:rsidRPr="00C23B62" w:rsidRDefault="001442E5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8"/>
        </w:rPr>
      </w:pPr>
      <w:r w:rsidRPr="00C23B62">
        <w:rPr>
          <w:bCs/>
          <w:iCs/>
          <w:color w:val="000000"/>
          <w:sz w:val="28"/>
        </w:rPr>
        <w:t>-</w:t>
      </w:r>
      <w:proofErr w:type="spellStart"/>
      <w:r w:rsidRPr="00C23B62">
        <w:rPr>
          <w:bCs/>
          <w:iCs/>
          <w:color w:val="000000"/>
          <w:sz w:val="28"/>
        </w:rPr>
        <w:t>логоритмика</w:t>
      </w:r>
      <w:proofErr w:type="spellEnd"/>
      <w:r w:rsidRPr="00C23B62">
        <w:rPr>
          <w:bCs/>
          <w:iCs/>
          <w:color w:val="000000"/>
          <w:sz w:val="28"/>
        </w:rPr>
        <w:t>;</w:t>
      </w:r>
    </w:p>
    <w:p w:rsidR="001442E5" w:rsidRPr="00C23B62" w:rsidRDefault="001442E5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8"/>
        </w:rPr>
      </w:pPr>
      <w:r w:rsidRPr="00C23B62">
        <w:rPr>
          <w:bCs/>
          <w:iCs/>
          <w:color w:val="000000"/>
          <w:sz w:val="28"/>
        </w:rPr>
        <w:t>-корригирующая гимнастика;</w:t>
      </w:r>
    </w:p>
    <w:p w:rsidR="001442E5" w:rsidRPr="00C23B62" w:rsidRDefault="001442E5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8"/>
        </w:rPr>
      </w:pPr>
      <w:r w:rsidRPr="00C23B62">
        <w:rPr>
          <w:bCs/>
          <w:iCs/>
          <w:color w:val="000000"/>
          <w:sz w:val="28"/>
        </w:rPr>
        <w:t xml:space="preserve">-гимнастика для </w:t>
      </w:r>
      <w:r w:rsidR="0033298E">
        <w:rPr>
          <w:bCs/>
          <w:iCs/>
          <w:color w:val="000000"/>
          <w:sz w:val="28"/>
        </w:rPr>
        <w:t>глаз.</w:t>
      </w:r>
    </w:p>
    <w:p w:rsidR="005F7E79" w:rsidRDefault="005F7E79" w:rsidP="008E430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  <w:u w:val="single"/>
        </w:rPr>
        <w:t>1. Динамическая пауза на НОД.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Основные задачи:</w:t>
      </w:r>
    </w:p>
    <w:p w:rsidR="005F7E79" w:rsidRDefault="005F7E79" w:rsidP="005F7E7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снять усталость и напряжение;</w:t>
      </w:r>
    </w:p>
    <w:p w:rsidR="005F7E79" w:rsidRDefault="005F7E79" w:rsidP="005F7E7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внести эмоциональный заряд; </w:t>
      </w:r>
    </w:p>
    <w:p w:rsidR="005F7E79" w:rsidRDefault="005F7E79" w:rsidP="005F7E7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совершенствовать общую моторику;</w:t>
      </w:r>
    </w:p>
    <w:p w:rsidR="005F7E79" w:rsidRDefault="005F7E79" w:rsidP="005F7E7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выработать четкие координированные действия во взаимосвязи с речью.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В процессе проведения физкультминуток, во время которых движения сочетаются со словом, естественно и ненавязчиво воспитывается поведение детей, развивается мышечная активность, корригируются недостатки речи, активизируется имеющийся словарный запас.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 </w:t>
      </w:r>
      <w:r>
        <w:rPr>
          <w:b/>
          <w:bCs/>
          <w:color w:val="333333"/>
          <w:sz w:val="27"/>
          <w:szCs w:val="27"/>
          <w:u w:val="single"/>
        </w:rPr>
        <w:t>2. Пальчиковая гимнастика.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lastRenderedPageBreak/>
        <w:t xml:space="preserve">Пальчиковые игры – это инсценировка каких-либо рифмованных историй, сказок при помощи пальцев. В ходе пальчиковых игр: "Мы листаем книгу", "На закате дремлет пруд…", "Рыбки", а также занятий пальчикового театра "Лошадка", "Ловко с пальчика на пальчик…", "Яблочко", "Петушок". Ребенок, повторяя движения взрослых, достигает хорошего развития мелкой моторики рук, которая </w:t>
      </w:r>
      <w:proofErr w:type="gramStart"/>
      <w:r>
        <w:rPr>
          <w:color w:val="333333"/>
          <w:sz w:val="27"/>
          <w:szCs w:val="27"/>
        </w:rPr>
        <w:t>не только оказывает</w:t>
      </w:r>
      <w:proofErr w:type="gramEnd"/>
      <w:r>
        <w:rPr>
          <w:color w:val="333333"/>
          <w:sz w:val="27"/>
          <w:szCs w:val="27"/>
        </w:rPr>
        <w:t xml:space="preserve"> благоприятное влияние на развитие речи, но и подготавливает ребенка к рисованию, письму.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  <w:u w:val="single"/>
        </w:rPr>
        <w:t>3. Гимнастика для глаз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Зрительная гимнастика направлена на улучшение и сохранение зрения, является профилактикой близорукости и дальнозоркости. "Волшебные" игры для глаз - это тренировка глазных мышц детей и успех здорового зрения в будущем.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  <w:u w:val="single"/>
        </w:rPr>
        <w:t>4. Дыхательная гимнастика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 xml:space="preserve">Регулярные занятия дыхательной гимнастикой способствует тренировке дыхательной мускулатуры, улучшает местное и мозговое кровообращение, предохраняет от переохлаждения, развивает еще несовершенную дыхательную систему ребенка, укрепляет защитные силы организма. В своей работе использовала: </w:t>
      </w:r>
      <w:proofErr w:type="gramStart"/>
      <w:r>
        <w:rPr>
          <w:color w:val="333333"/>
          <w:sz w:val="27"/>
          <w:szCs w:val="27"/>
        </w:rPr>
        <w:t>"</w:t>
      </w:r>
      <w:proofErr w:type="spellStart"/>
      <w:r>
        <w:rPr>
          <w:color w:val="333333"/>
          <w:sz w:val="27"/>
          <w:szCs w:val="27"/>
        </w:rPr>
        <w:t>Пузырики</w:t>
      </w:r>
      <w:proofErr w:type="spellEnd"/>
      <w:r>
        <w:rPr>
          <w:color w:val="333333"/>
          <w:sz w:val="27"/>
          <w:szCs w:val="27"/>
        </w:rPr>
        <w:t>", "Дождик", "Ветерок", "Пчелки", "Косим траву", "Петух", "Каша кипит", "Вырасти большой", "Мельница", "В лесу", "</w:t>
      </w:r>
      <w:proofErr w:type="spellStart"/>
      <w:r>
        <w:rPr>
          <w:color w:val="333333"/>
          <w:sz w:val="27"/>
          <w:szCs w:val="27"/>
        </w:rPr>
        <w:t>Сногопад</w:t>
      </w:r>
      <w:proofErr w:type="spellEnd"/>
      <w:r>
        <w:rPr>
          <w:color w:val="333333"/>
          <w:sz w:val="27"/>
          <w:szCs w:val="27"/>
        </w:rPr>
        <w:t>".</w:t>
      </w:r>
      <w:proofErr w:type="gramEnd"/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  <w:u w:val="single"/>
        </w:rPr>
        <w:t>5. Гимнастика пробуждения (в постели).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Длительность гимнастики в постели 2-3 минуты. Далее дети переходят к выполнению комплекса дыхательной гимнастики, что очень важно для профилактики простудных заболеваний и заболеваний верхних дыхательных путей. Затем проводятся закаливающие мероприятия с использованием "чудо" – ковриков, солевые дорожки, водные процедуры. Общая длительность оздоровительной гимнастики после дневного сна должна составлять 12-15 минут.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  <w:u w:val="single"/>
        </w:rPr>
        <w:t>6. Корригирующие гимнастика (профилактика плоскостопия и сколиоза).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- Ходьба босиком по корригирующим дорожкам</w:t>
      </w:r>
      <w:r>
        <w:rPr>
          <w:i/>
          <w:iCs/>
          <w:color w:val="333333"/>
          <w:sz w:val="27"/>
          <w:szCs w:val="27"/>
        </w:rPr>
        <w:t> ("закаляемся и гуляем босиком по заснеженным дорожкам")</w:t>
      </w:r>
      <w:r>
        <w:rPr>
          <w:color w:val="333333"/>
          <w:sz w:val="27"/>
          <w:szCs w:val="27"/>
        </w:rPr>
        <w:t> 15-20 сек.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-Ходьба с грузом на голове (</w:t>
      </w:r>
      <w:r>
        <w:rPr>
          <w:i/>
          <w:iCs/>
          <w:color w:val="333333"/>
          <w:sz w:val="27"/>
          <w:szCs w:val="27"/>
        </w:rPr>
        <w:t>«волшебная корона»)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7. Перед занятием – звуковая гимнастика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Звуковая гимнастика - это произнесение строго определенным способом различных звуков и их сочетаний. При произношении звуков, голосовые связки начинают </w:t>
      </w:r>
      <w:proofErr w:type="gramStart"/>
      <w:r>
        <w:rPr>
          <w:color w:val="333333"/>
          <w:sz w:val="27"/>
          <w:szCs w:val="27"/>
        </w:rPr>
        <w:t>вибрировать</w:t>
      </w:r>
      <w:proofErr w:type="gramEnd"/>
      <w:r>
        <w:rPr>
          <w:color w:val="333333"/>
          <w:sz w:val="27"/>
          <w:szCs w:val="27"/>
        </w:rPr>
        <w:t xml:space="preserve"> и эта вибрация сначала передается на дыхательные пути и легкие, а от них уже на грудную клетку. Комплекс развивает дыхательную мускулатуру, речевой аппарат, координацию движений, мышцы рук и позвоночника, способствует правильному ритмичному дыханию и произнесению звуков.</w:t>
      </w:r>
    </w:p>
    <w:p w:rsidR="005F7E79" w:rsidRPr="0033298E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Cs/>
          <w:color w:val="000000"/>
          <w:sz w:val="28"/>
          <w:szCs w:val="28"/>
        </w:rPr>
      </w:pPr>
      <w:r w:rsidRPr="0033298E">
        <w:rPr>
          <w:b/>
          <w:bCs/>
          <w:iCs/>
          <w:color w:val="000000"/>
          <w:sz w:val="28"/>
          <w:szCs w:val="28"/>
        </w:rPr>
        <w:t>Технологии обучения здоровому образу жизни.</w:t>
      </w:r>
    </w:p>
    <w:p w:rsidR="008E430D" w:rsidRPr="003A3873" w:rsidRDefault="008E430D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6"/>
        </w:rPr>
      </w:pPr>
      <w:r w:rsidRPr="003A3873">
        <w:rPr>
          <w:bCs/>
          <w:iCs/>
          <w:color w:val="000000"/>
          <w:sz w:val="26"/>
        </w:rPr>
        <w:t>-НОД по физической культуре;</w:t>
      </w:r>
    </w:p>
    <w:p w:rsidR="008E430D" w:rsidRPr="003A3873" w:rsidRDefault="008E430D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6"/>
        </w:rPr>
      </w:pPr>
      <w:r w:rsidRPr="003A3873">
        <w:rPr>
          <w:bCs/>
          <w:iCs/>
          <w:color w:val="000000"/>
          <w:sz w:val="26"/>
        </w:rPr>
        <w:t>-оздоровительный массаж;</w:t>
      </w:r>
    </w:p>
    <w:p w:rsidR="008E430D" w:rsidRPr="003A3873" w:rsidRDefault="008E430D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6"/>
        </w:rPr>
      </w:pPr>
      <w:r w:rsidRPr="003A3873">
        <w:rPr>
          <w:bCs/>
          <w:iCs/>
          <w:color w:val="000000"/>
          <w:sz w:val="26"/>
        </w:rPr>
        <w:t>-точечный массаж;</w:t>
      </w:r>
    </w:p>
    <w:p w:rsidR="008E430D" w:rsidRPr="003A3873" w:rsidRDefault="008E430D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/>
          <w:sz w:val="26"/>
        </w:rPr>
      </w:pPr>
      <w:r w:rsidRPr="003A3873">
        <w:rPr>
          <w:bCs/>
          <w:iCs/>
          <w:color w:val="000000"/>
          <w:sz w:val="26"/>
        </w:rPr>
        <w:t>-</w:t>
      </w:r>
      <w:proofErr w:type="spellStart"/>
      <w:r w:rsidRPr="003A3873">
        <w:rPr>
          <w:bCs/>
          <w:iCs/>
          <w:color w:val="000000"/>
          <w:sz w:val="26"/>
        </w:rPr>
        <w:t>самомассаж</w:t>
      </w:r>
      <w:proofErr w:type="spellEnd"/>
      <w:r w:rsidRPr="003A3873">
        <w:rPr>
          <w:bCs/>
          <w:iCs/>
          <w:color w:val="000000"/>
          <w:sz w:val="26"/>
        </w:rPr>
        <w:t>;</w:t>
      </w:r>
    </w:p>
    <w:p w:rsidR="008E430D" w:rsidRPr="003A3873" w:rsidRDefault="00C23B62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6"/>
          <w:szCs w:val="28"/>
        </w:rPr>
      </w:pPr>
      <w:r w:rsidRPr="003A3873">
        <w:rPr>
          <w:bCs/>
          <w:iCs/>
          <w:color w:val="000000"/>
          <w:sz w:val="26"/>
          <w:szCs w:val="28"/>
        </w:rPr>
        <w:t>-ут</w:t>
      </w:r>
      <w:r w:rsidR="008E430D" w:rsidRPr="003A3873">
        <w:rPr>
          <w:bCs/>
          <w:iCs/>
          <w:color w:val="000000"/>
          <w:sz w:val="26"/>
          <w:szCs w:val="28"/>
        </w:rPr>
        <w:t>ренняя гимнастика.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1. Утренняя гимнастика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 xml:space="preserve">Ежедневная утренняя гимнастика, </w:t>
      </w:r>
      <w:proofErr w:type="spellStart"/>
      <w:r>
        <w:rPr>
          <w:color w:val="333333"/>
          <w:sz w:val="27"/>
          <w:szCs w:val="27"/>
        </w:rPr>
        <w:t>общеразвивающие</w:t>
      </w:r>
      <w:proofErr w:type="spellEnd"/>
      <w:r>
        <w:rPr>
          <w:color w:val="333333"/>
          <w:sz w:val="27"/>
          <w:szCs w:val="27"/>
        </w:rPr>
        <w:t xml:space="preserve"> упражнения в группе  способствуют  эмоциональной разгрузке, повышению двигательной  </w:t>
      </w:r>
      <w:r>
        <w:rPr>
          <w:color w:val="333333"/>
          <w:sz w:val="27"/>
          <w:szCs w:val="27"/>
        </w:rPr>
        <w:lastRenderedPageBreak/>
        <w:t>активности. Разнообразие форм проведения утренней  гимнастики способствует формированию  интереса  детей  к  ней: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Утренняя гимнастика проводится ежедневно. Продолжительность утренней гимнастики  – 6 мин. При этом воспитатель занимается вместе с детьми и, при необходимости, поправляет, корректирует выполнение упражнений детьми.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2. Игровой </w:t>
      </w:r>
      <w:proofErr w:type="spellStart"/>
      <w:r>
        <w:rPr>
          <w:b/>
          <w:bCs/>
          <w:color w:val="333333"/>
          <w:sz w:val="27"/>
          <w:szCs w:val="27"/>
        </w:rPr>
        <w:t>самомассаж</w:t>
      </w:r>
      <w:proofErr w:type="spellEnd"/>
      <w:r>
        <w:rPr>
          <w:b/>
          <w:bCs/>
          <w:color w:val="333333"/>
          <w:sz w:val="27"/>
          <w:szCs w:val="27"/>
        </w:rPr>
        <w:t xml:space="preserve">, </w:t>
      </w:r>
      <w:proofErr w:type="spellStart"/>
      <w:r>
        <w:rPr>
          <w:b/>
          <w:bCs/>
          <w:color w:val="333333"/>
          <w:sz w:val="27"/>
          <w:szCs w:val="27"/>
        </w:rPr>
        <w:t>взаимомассаж</w:t>
      </w:r>
      <w:proofErr w:type="spellEnd"/>
      <w:r>
        <w:rPr>
          <w:b/>
          <w:bCs/>
          <w:color w:val="333333"/>
          <w:sz w:val="27"/>
          <w:szCs w:val="27"/>
        </w:rPr>
        <w:t>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333333"/>
          <w:sz w:val="27"/>
          <w:szCs w:val="27"/>
        </w:rPr>
        <w:t>Самомассаж</w:t>
      </w:r>
      <w:proofErr w:type="spellEnd"/>
      <w:r>
        <w:rPr>
          <w:color w:val="333333"/>
          <w:sz w:val="27"/>
          <w:szCs w:val="27"/>
        </w:rPr>
        <w:t xml:space="preserve"> - это массаж, выполняемый самим ребёнком.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333333"/>
          <w:sz w:val="27"/>
          <w:szCs w:val="27"/>
        </w:rPr>
        <w:t>Взаимомассаж</w:t>
      </w:r>
      <w:proofErr w:type="spellEnd"/>
      <w:r>
        <w:rPr>
          <w:color w:val="333333"/>
          <w:sz w:val="27"/>
          <w:szCs w:val="27"/>
        </w:rPr>
        <w:t xml:space="preserve"> – это массаж, выполняемый детьми друг другу. Он улучшает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 xml:space="preserve">кровообращение, помогает нормализовать работу внутренних органов, улучшить осанку. Он способствует не только физическому укреплению человека, но и оздоровлению его психики. </w:t>
      </w:r>
      <w:proofErr w:type="spellStart"/>
      <w:r>
        <w:rPr>
          <w:color w:val="333333"/>
          <w:sz w:val="27"/>
          <w:szCs w:val="27"/>
        </w:rPr>
        <w:t>Самомассаж</w:t>
      </w:r>
      <w:proofErr w:type="spellEnd"/>
      <w:r>
        <w:rPr>
          <w:color w:val="333333"/>
          <w:sz w:val="27"/>
          <w:szCs w:val="27"/>
        </w:rPr>
        <w:t xml:space="preserve"> и </w:t>
      </w:r>
      <w:proofErr w:type="spellStart"/>
      <w:r>
        <w:rPr>
          <w:color w:val="333333"/>
          <w:sz w:val="27"/>
          <w:szCs w:val="27"/>
        </w:rPr>
        <w:t>взаимомассаж</w:t>
      </w:r>
      <w:proofErr w:type="spellEnd"/>
      <w:r>
        <w:rPr>
          <w:color w:val="333333"/>
          <w:sz w:val="27"/>
          <w:szCs w:val="27"/>
        </w:rPr>
        <w:t xml:space="preserve"> проводится в игровой форме в виде пятиминутного занятия. Весёлые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стихи, яркие образы, обыгрывающие массажные движения, их простота, доступность, возможность использования в различной обстановке делают его для ребенка доступным и интересным.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Дети с удовольствием выполняют </w:t>
      </w:r>
      <w:proofErr w:type="spellStart"/>
      <w:r>
        <w:rPr>
          <w:color w:val="333333"/>
          <w:sz w:val="27"/>
          <w:szCs w:val="27"/>
        </w:rPr>
        <w:t>самомассаж</w:t>
      </w:r>
      <w:proofErr w:type="spellEnd"/>
      <w:r>
        <w:rPr>
          <w:color w:val="333333"/>
          <w:sz w:val="27"/>
          <w:szCs w:val="27"/>
        </w:rPr>
        <w:t xml:space="preserve"> в игровой форме. Осуществляя игровой массаж, ребенок может, фантазировать, при этом воздействуя на весь организм. Игровой </w:t>
      </w:r>
      <w:proofErr w:type="spellStart"/>
      <w:r>
        <w:rPr>
          <w:color w:val="333333"/>
          <w:sz w:val="27"/>
          <w:szCs w:val="27"/>
        </w:rPr>
        <w:t>самомассаж</w:t>
      </w:r>
      <w:proofErr w:type="spellEnd"/>
      <w:r>
        <w:rPr>
          <w:color w:val="333333"/>
          <w:sz w:val="27"/>
          <w:szCs w:val="27"/>
        </w:rPr>
        <w:t xml:space="preserve"> расслабляет мышцы и снимает </w:t>
      </w:r>
      <w:proofErr w:type="spellStart"/>
      <w:r>
        <w:rPr>
          <w:color w:val="333333"/>
          <w:sz w:val="27"/>
          <w:szCs w:val="27"/>
        </w:rPr>
        <w:t>нервно-эмоциальное</w:t>
      </w:r>
      <w:proofErr w:type="spellEnd"/>
      <w:r>
        <w:rPr>
          <w:color w:val="333333"/>
          <w:sz w:val="27"/>
          <w:szCs w:val="27"/>
        </w:rPr>
        <w:t xml:space="preserve"> напряжение.</w:t>
      </w:r>
    </w:p>
    <w:p w:rsidR="005F7E79" w:rsidRPr="0033298E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33298E">
        <w:rPr>
          <w:b/>
          <w:bCs/>
          <w:iCs/>
          <w:color w:val="000000"/>
          <w:sz w:val="28"/>
          <w:szCs w:val="28"/>
        </w:rPr>
        <w:t xml:space="preserve"> Коррекционные технологии.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1.</w:t>
      </w:r>
      <w:r>
        <w:rPr>
          <w:b/>
          <w:bCs/>
          <w:color w:val="333333"/>
          <w:sz w:val="27"/>
          <w:szCs w:val="27"/>
          <w:u w:val="single"/>
        </w:rPr>
        <w:t> </w:t>
      </w:r>
      <w:proofErr w:type="spellStart"/>
      <w:r>
        <w:rPr>
          <w:b/>
          <w:bCs/>
          <w:color w:val="333333"/>
          <w:sz w:val="27"/>
          <w:szCs w:val="27"/>
          <w:u w:val="single"/>
        </w:rPr>
        <w:t>Сказкотерапия</w:t>
      </w:r>
      <w:proofErr w:type="spellEnd"/>
      <w:r>
        <w:rPr>
          <w:b/>
          <w:bCs/>
          <w:color w:val="333333"/>
          <w:sz w:val="27"/>
          <w:szCs w:val="27"/>
          <w:u w:val="single"/>
        </w:rPr>
        <w:t>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Данная технология позволяет спроектировать на сказочную ситуацию проблемы, страхи, волнующие ребенка и позволяет ребёнку самому, или при помощи взрослого найти пути их преодоления.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  <w:u w:val="single"/>
        </w:rPr>
        <w:t>2. Музыкотерапия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 xml:space="preserve">Музыкотерапия - создание такого музыкального сопровождения, которое наиболее эффективно способствует коррекции психофизического статуса детей, имеющих те или иные проблемы в развитии, в процессе их </w:t>
      </w:r>
      <w:proofErr w:type="spellStart"/>
      <w:proofErr w:type="gramStart"/>
      <w:r>
        <w:rPr>
          <w:color w:val="333333"/>
          <w:sz w:val="27"/>
          <w:szCs w:val="27"/>
        </w:rPr>
        <w:t>двигательно</w:t>
      </w:r>
      <w:proofErr w:type="spellEnd"/>
      <w:r>
        <w:rPr>
          <w:rFonts w:ascii="Arial" w:hAnsi="Arial" w:cs="Arial"/>
          <w:color w:val="333333"/>
        </w:rPr>
        <w:t> - </w:t>
      </w:r>
      <w:r>
        <w:rPr>
          <w:color w:val="333333"/>
          <w:sz w:val="27"/>
          <w:szCs w:val="27"/>
        </w:rPr>
        <w:t>игровой</w:t>
      </w:r>
      <w:proofErr w:type="gramEnd"/>
      <w:r>
        <w:rPr>
          <w:color w:val="333333"/>
          <w:sz w:val="27"/>
          <w:szCs w:val="27"/>
        </w:rPr>
        <w:t xml:space="preserve"> деятельности.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333333"/>
          <w:sz w:val="27"/>
          <w:szCs w:val="27"/>
        </w:rPr>
        <w:t>Использую</w:t>
      </w:r>
      <w:proofErr w:type="gramEnd"/>
      <w:r>
        <w:rPr>
          <w:color w:val="333333"/>
          <w:sz w:val="27"/>
          <w:szCs w:val="27"/>
        </w:rPr>
        <w:t xml:space="preserve"> музыкальны фон во время образовательной деятельности, во время засыпания детей.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  <w:u w:val="single"/>
        </w:rPr>
        <w:t>3.Технологии воздействия цветом</w:t>
      </w:r>
      <w:r>
        <w:rPr>
          <w:color w:val="333333"/>
          <w:sz w:val="27"/>
          <w:szCs w:val="27"/>
        </w:rPr>
        <w:t> – правильно подобранные цвета интерьера в нашей группе снимают напряжение и повышают эмоциональный настрой ребенка.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 xml:space="preserve">Также проводятся занятия с психологом по </w:t>
      </w:r>
      <w:proofErr w:type="spellStart"/>
      <w:r>
        <w:rPr>
          <w:color w:val="333333"/>
          <w:sz w:val="27"/>
          <w:szCs w:val="27"/>
        </w:rPr>
        <w:t>цветотерапии</w:t>
      </w:r>
      <w:proofErr w:type="spellEnd"/>
      <w:r>
        <w:rPr>
          <w:color w:val="333333"/>
          <w:sz w:val="27"/>
          <w:szCs w:val="27"/>
        </w:rPr>
        <w:t>.</w:t>
      </w:r>
    </w:p>
    <w:p w:rsidR="005F7E79" w:rsidRPr="00C23B62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23B62">
        <w:rPr>
          <w:b/>
          <w:bCs/>
          <w:color w:val="222222"/>
          <w:sz w:val="28"/>
          <w:szCs w:val="28"/>
        </w:rPr>
        <w:t xml:space="preserve">Реализация </w:t>
      </w:r>
      <w:proofErr w:type="spellStart"/>
      <w:r w:rsidRPr="00C23B62">
        <w:rPr>
          <w:b/>
          <w:bCs/>
          <w:color w:val="222222"/>
          <w:sz w:val="28"/>
          <w:szCs w:val="28"/>
        </w:rPr>
        <w:t>здоровьесберегающих</w:t>
      </w:r>
      <w:proofErr w:type="spellEnd"/>
      <w:r w:rsidRPr="00C23B62">
        <w:rPr>
          <w:b/>
          <w:bCs/>
          <w:color w:val="222222"/>
          <w:sz w:val="28"/>
          <w:szCs w:val="28"/>
        </w:rPr>
        <w:t xml:space="preserve"> технологий воспитателем в течение дня.</w:t>
      </w:r>
    </w:p>
    <w:p w:rsidR="005F7E79" w:rsidRPr="0033298E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33298E">
        <w:rPr>
          <w:b/>
          <w:i/>
          <w:iCs/>
          <w:color w:val="222222"/>
          <w:sz w:val="27"/>
          <w:szCs w:val="27"/>
        </w:rPr>
        <w:t xml:space="preserve">Карта использования </w:t>
      </w:r>
      <w:proofErr w:type="spellStart"/>
      <w:r w:rsidRPr="0033298E">
        <w:rPr>
          <w:b/>
          <w:i/>
          <w:iCs/>
          <w:color w:val="222222"/>
          <w:sz w:val="27"/>
          <w:szCs w:val="27"/>
        </w:rPr>
        <w:t>здоровьесберегающих</w:t>
      </w:r>
      <w:proofErr w:type="spellEnd"/>
      <w:r w:rsidRPr="0033298E">
        <w:rPr>
          <w:b/>
          <w:i/>
          <w:iCs/>
          <w:color w:val="222222"/>
          <w:sz w:val="27"/>
          <w:szCs w:val="27"/>
        </w:rPr>
        <w:t xml:space="preserve"> технологий в режиме дня.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Весь режим дошкольного учреждения, характер отношений и методы воспитательной работы, разные виды деятельности – все это должно способствовать укреплению здоровья и позволять обеспечить необходимую двигательную активность детей в течение всего дня, формировать осознанное отношение ребенка к своему здоровью. 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222222"/>
          <w:sz w:val="27"/>
          <w:szCs w:val="27"/>
        </w:rPr>
        <w:t xml:space="preserve">Целью совершенствования  оптимизации двигательного режима и повышения двигательной активности разработана карта использования </w:t>
      </w:r>
      <w:proofErr w:type="spellStart"/>
      <w:r>
        <w:rPr>
          <w:color w:val="222222"/>
          <w:sz w:val="27"/>
          <w:szCs w:val="27"/>
        </w:rPr>
        <w:t>здоровьесберегающих</w:t>
      </w:r>
      <w:proofErr w:type="spellEnd"/>
      <w:r>
        <w:rPr>
          <w:color w:val="222222"/>
          <w:sz w:val="27"/>
          <w:szCs w:val="27"/>
        </w:rPr>
        <w:t xml:space="preserve"> технологий в режиме дня для детей в детском саду, </w:t>
      </w:r>
      <w:r>
        <w:rPr>
          <w:color w:val="222222"/>
          <w:sz w:val="27"/>
          <w:szCs w:val="27"/>
        </w:rPr>
        <w:lastRenderedPageBreak/>
        <w:t xml:space="preserve">которая включает разнообразные формы двигательной активности, такие, как: утренняя гимнастика, индивидуальная работа, </w:t>
      </w:r>
      <w:proofErr w:type="spellStart"/>
      <w:r>
        <w:rPr>
          <w:color w:val="222222"/>
          <w:sz w:val="27"/>
          <w:szCs w:val="27"/>
        </w:rPr>
        <w:t>физминутки</w:t>
      </w:r>
      <w:proofErr w:type="spellEnd"/>
      <w:r>
        <w:rPr>
          <w:color w:val="222222"/>
          <w:sz w:val="27"/>
          <w:szCs w:val="27"/>
        </w:rPr>
        <w:t>, подвижные и спортивные игры, оздоровительный бег, гимнастика после сна и прохождение по  «тропе здоровья», спортивные досуги и праздники, музыкальные и физкультурные занятия.</w:t>
      </w:r>
      <w:proofErr w:type="gramEnd"/>
    </w:p>
    <w:p w:rsidR="005F7E79" w:rsidRPr="0033298E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33298E">
        <w:rPr>
          <w:b/>
          <w:i/>
          <w:iCs/>
          <w:color w:val="222222"/>
          <w:sz w:val="27"/>
          <w:szCs w:val="27"/>
        </w:rPr>
        <w:t xml:space="preserve">Реализация </w:t>
      </w:r>
      <w:proofErr w:type="spellStart"/>
      <w:r w:rsidRPr="0033298E">
        <w:rPr>
          <w:b/>
          <w:i/>
          <w:iCs/>
          <w:color w:val="222222"/>
          <w:sz w:val="27"/>
          <w:szCs w:val="27"/>
        </w:rPr>
        <w:t>здоровьесберегающих</w:t>
      </w:r>
      <w:proofErr w:type="spellEnd"/>
      <w:r w:rsidRPr="0033298E">
        <w:rPr>
          <w:b/>
          <w:i/>
          <w:iCs/>
          <w:color w:val="222222"/>
          <w:sz w:val="27"/>
          <w:szCs w:val="27"/>
        </w:rPr>
        <w:t xml:space="preserve"> технологий в I половину дня.</w:t>
      </w:r>
    </w:p>
    <w:p w:rsidR="0033298E" w:rsidRDefault="005F7E79" w:rsidP="003329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22222"/>
          <w:sz w:val="27"/>
          <w:szCs w:val="27"/>
        </w:rPr>
      </w:pPr>
      <w:r>
        <w:rPr>
          <w:color w:val="222222"/>
          <w:sz w:val="27"/>
          <w:szCs w:val="27"/>
        </w:rPr>
        <w:t xml:space="preserve">Утро начинается в детском саду с радостных встреч с детьми. </w:t>
      </w:r>
    </w:p>
    <w:p w:rsidR="005F7E79" w:rsidRDefault="005F7E79" w:rsidP="003329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Доброжелательное  отношение к каждому пришедшему ребенку, атмосфера дружеского участия позволяют положительно настроить детей на предстоящий день, снять тревожность, усталость, замкнутость. Этому  способствуют коммуникативные игры и игры, повышающие настроение детей, которые воспитатель с успехом использует в утренние часы приема детей. Такие игры по своему замыслу предполагают рукопожатие, поглаживание, теплые, ободряющие слова, заинтересованное отношение к настроению, самочувствию друг друга, юмор, улыбки и смех детей.  Они развивают умение лучше понимать себя и других, умение подчиняться определенным правилам, развивают способности к самовыражению, умение регулировать свое поведение, обучают элементам техники выразительных движений, приемам снятия психического напряжения; создают здоровое эмоциональное возбуждение, бодрое настроение. Эти   игры проводятся не только в утренние часы, но и во второй половине дня и в минуты свободного общения.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Одним из важнейших компонентов укрепления и оздоровления детского организма, а также организации двигательного режима ребёнка, направленного на поднятие эмоционального и мышечного тонуса детей, является утренняя гимнастика. Ежедневное выполнение физических упражнений под руководством взрослого способствует проявлению определённых волевых усилий, вырабатывает у детей полезную привычку начинать день с утренней гимнастики, которая постепенно вовлекает весь организм ребёнка в деятельное состояние, укрепляет дыхание, усиливает кровообращение, содействует обмену веществ, вызывает потребность в кислороде, помогает развитию правильной осанки. Чтобы предупредить возникновение плоскостопия, предлагаются упражнения для укрепления свода стопы – поднимание на носки, на пятки. Музыка, сопровождающая движения, создаёт бодрое настроение, оказывает положительное влияние на нервную систему ребёнка.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Утренняя  гимнастика проводится ежедневно до завтрака, в течение 8–10 минут на воздухе или в помещении (в зависимости от погодных условий). В течение  всей утренней гимнастики, проводимой в помещении, форточки остаются открытыми, дети занимаются в физкультурной форме и чешках.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 xml:space="preserve">С целью предупреждения утомления во время НОД, связанных с длительным сидением в однообразной позе, требующих сосредоточенного внимания и поддержания умственной работоспособности детей на хорошем уровне, воспитатель проводит </w:t>
      </w:r>
      <w:proofErr w:type="spellStart"/>
      <w:r>
        <w:rPr>
          <w:color w:val="222222"/>
          <w:sz w:val="27"/>
          <w:szCs w:val="27"/>
        </w:rPr>
        <w:t>физминутки</w:t>
      </w:r>
      <w:proofErr w:type="spellEnd"/>
      <w:r>
        <w:rPr>
          <w:color w:val="222222"/>
          <w:sz w:val="27"/>
          <w:szCs w:val="27"/>
        </w:rPr>
        <w:t xml:space="preserve">, которые повышают общий тонус, моторику, способствуют тренировке подвижности нервных процессов, развивают внимание и память, создают положительный эмоциональный настрой и снимают </w:t>
      </w:r>
      <w:proofErr w:type="spellStart"/>
      <w:r>
        <w:rPr>
          <w:color w:val="222222"/>
          <w:sz w:val="27"/>
          <w:szCs w:val="27"/>
        </w:rPr>
        <w:t>психоэмоциональное</w:t>
      </w:r>
      <w:proofErr w:type="spellEnd"/>
      <w:r>
        <w:rPr>
          <w:color w:val="222222"/>
          <w:sz w:val="27"/>
          <w:szCs w:val="27"/>
        </w:rPr>
        <w:t xml:space="preserve"> напряжение. Длительность составляет 3-5 минут. </w:t>
      </w:r>
      <w:proofErr w:type="spellStart"/>
      <w:r>
        <w:rPr>
          <w:color w:val="222222"/>
          <w:sz w:val="27"/>
          <w:szCs w:val="27"/>
        </w:rPr>
        <w:t>Физминутки</w:t>
      </w:r>
      <w:proofErr w:type="spellEnd"/>
      <w:r>
        <w:rPr>
          <w:color w:val="222222"/>
          <w:sz w:val="27"/>
          <w:szCs w:val="27"/>
        </w:rPr>
        <w:t xml:space="preserve"> проводятся в многочисленных формах: в виде упражнений </w:t>
      </w:r>
      <w:proofErr w:type="spellStart"/>
      <w:r>
        <w:rPr>
          <w:color w:val="222222"/>
          <w:sz w:val="27"/>
          <w:szCs w:val="27"/>
        </w:rPr>
        <w:lastRenderedPageBreak/>
        <w:t>общеразвивающего</w:t>
      </w:r>
      <w:proofErr w:type="spellEnd"/>
      <w:r>
        <w:rPr>
          <w:color w:val="222222"/>
          <w:sz w:val="27"/>
          <w:szCs w:val="27"/>
        </w:rPr>
        <w:t xml:space="preserve"> воздействия (движения головы, рук, туловища, ног), подвижной игры, дидактической игры с разными движениями, танцевальных движений и игровых упражнений. Физкультминутка может сопровождаться текстом, связанным или не связанным с содержанием НОД. Часто такие паузы представляют собой гимнастику для стимуляции деятельности речевых центров, куда входят упражнения для коррекции речи: </w:t>
      </w:r>
      <w:proofErr w:type="spellStart"/>
      <w:r>
        <w:rPr>
          <w:color w:val="222222"/>
          <w:sz w:val="27"/>
          <w:szCs w:val="27"/>
        </w:rPr>
        <w:t>логоритмика</w:t>
      </w:r>
      <w:proofErr w:type="spellEnd"/>
      <w:r>
        <w:rPr>
          <w:color w:val="222222"/>
          <w:sz w:val="27"/>
          <w:szCs w:val="27"/>
        </w:rPr>
        <w:t>, пальчиковая гимнастика, артикуляционная гимнастика, зрительная гимнастика. Иногда в непосредственно образовательную деятельность можно включать релаксационные упражнения. Они  позволяют успокоить детей и снять мышечное и эмоциональное напряжение. Выполнение упражнения под тихую, спокойную, плавную музыку или под звуки природы «Шум леса», «Море» повышает эффективность релаксационных упражнений, помогает более полному расслаблению. </w:t>
      </w:r>
      <w:r>
        <w:rPr>
          <w:color w:val="222222"/>
          <w:sz w:val="27"/>
          <w:szCs w:val="27"/>
        </w:rPr>
        <w:br/>
        <w:t xml:space="preserve">Также помогает восстановлению и сохранению эмоционального благополучия и предупреждает психические расстройства, </w:t>
      </w:r>
      <w:proofErr w:type="gramStart"/>
      <w:r>
        <w:rPr>
          <w:color w:val="222222"/>
          <w:sz w:val="27"/>
          <w:szCs w:val="27"/>
        </w:rPr>
        <w:t>включаемая</w:t>
      </w:r>
      <w:proofErr w:type="gramEnd"/>
      <w:r>
        <w:rPr>
          <w:color w:val="222222"/>
          <w:sz w:val="27"/>
          <w:szCs w:val="27"/>
        </w:rPr>
        <w:t xml:space="preserve"> в педагогический процесс, </w:t>
      </w:r>
      <w:proofErr w:type="spellStart"/>
      <w:r>
        <w:rPr>
          <w:color w:val="222222"/>
          <w:sz w:val="27"/>
          <w:szCs w:val="27"/>
        </w:rPr>
        <w:t>психогимнастика</w:t>
      </w:r>
      <w:proofErr w:type="spellEnd"/>
      <w:r>
        <w:rPr>
          <w:color w:val="222222"/>
          <w:sz w:val="27"/>
          <w:szCs w:val="27"/>
        </w:rPr>
        <w:t>. Это такие  игры, как создание образов знакомых животных, передавая их характерные особенности и повадки. («Веселый зайчик», «Грустный котенок», «Сердитый волк» и т. д.). Такие  задания способствует снижению эмоционального напряжения; обучают детей выразительным движениям; корректируют эмоциональную сферу; обучают способам общения, способствующим коррекции настроения и поведения в коллективе сверстников и взрослых.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  <w:r>
        <w:rPr>
          <w:color w:val="222222"/>
          <w:sz w:val="27"/>
          <w:szCs w:val="27"/>
        </w:rPr>
        <w:t>Непосредственно образовательная деятельность серии «Здоровье»,  которые</w:t>
      </w:r>
      <w:r w:rsidR="003A3873">
        <w:rPr>
          <w:color w:val="222222"/>
          <w:sz w:val="27"/>
          <w:szCs w:val="27"/>
        </w:rPr>
        <w:t xml:space="preserve"> могут быть включены и в сетку О</w:t>
      </w:r>
      <w:r>
        <w:rPr>
          <w:color w:val="222222"/>
          <w:sz w:val="27"/>
          <w:szCs w:val="27"/>
        </w:rPr>
        <w:t>ОД в качестве познавательного развития. В ходе  такой непосредственно образовательной деятельности детям даются представления о строении собственного тела, назначении органов, о том, что полезно и вредно для человеческого организма, а также прививаются элементарные навыки по уходу за собой и оказанию первой помощи. НОД имеют огромное значение в воспитании у ребёнка потребности в здоровом образе жизни.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 xml:space="preserve">Безусловно, особое значение в воспитании здорового ребёнка воспитатели придают развитию движений и физической культуры во время НОД по физкультуре. Закаливающие мероприятия, как важная составная часть физической культуры, содействует созданию обязательных условий и привычек здорового образа жизни. Используемая воспитателем система закаливаний предусматривает разнообразные формы и методы, а также изменения в связи </w:t>
      </w:r>
      <w:proofErr w:type="gramStart"/>
      <w:r>
        <w:rPr>
          <w:color w:val="222222"/>
          <w:sz w:val="27"/>
          <w:szCs w:val="27"/>
        </w:rPr>
        <w:t>с</w:t>
      </w:r>
      <w:proofErr w:type="gramEnd"/>
      <w:r>
        <w:rPr>
          <w:color w:val="222222"/>
          <w:sz w:val="27"/>
          <w:szCs w:val="27"/>
        </w:rPr>
        <w:t xml:space="preserve"> временами года, возрастом и индивидуальными особенностями состояния здоровья детей.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Для наибольшей эффективности закаливания в нашей группе обеспечивается: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222222"/>
          <w:sz w:val="27"/>
          <w:szCs w:val="27"/>
        </w:rPr>
        <w:t>чёткая организация теплового и воздушного режима в помещении («температурная» гигиена); рациональная, не перегревающая одежда детей; соблюдение режима прогулок во все времена года; сон при открытых фрамугах; гигиенические процедуры (умывание и обливание рук до локтя прохладной водой, полоскание рта кипяченой водой комнатной температуры); хождение босиком в группе и летом на прогулке, занятия босиком утренней гимнастикой и физкультурой.</w:t>
      </w:r>
      <w:proofErr w:type="gramEnd"/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lastRenderedPageBreak/>
        <w:t>Одной из самых действенных закаливающих процедур для детей нашей группы является прогулка. Для того чтобы прогулка давала эффект, воспитатель меняет последовательность видов деятельности детей, в зависимости от характера предыдущей НОД и погодных условий. Так, в  холодное время года и после непосредственно образовательной деятельности, на которой дети сидели, прогулка начинается с пробежки, подвижной игры; в тёплое время года или после физкультурных и музыкальных занятий – с наблюдения, спокойных игр.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Прогулка –  один из важнейших режимных моментов, вовремя которого дети могут в достаточной степени реализовать свои двигательные потребности.  Оптимальной формой для этого служат подвижные игры и физические упражнения на улице. Кроме подвижных игр, широко используют разнообразные упражнения в основных видах движений: бег и ходьба; прыжки; метание, бросание и ловля мяча; упражнения на полосе препятствий.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Проводимые  на свежем воздухе физические упражнения способствуют функциональному совершенствованию детского организма, повышению его работоспособности, развитию защитных сил по отношению к неблагоприятным факторам внешней среды.  На каждые две недели имеются 3-4 комплекса физических упражнений на воздухе: для хорошей погоды (по сезону); на случай сырой погоды; на случай порывистого ветра.</w:t>
      </w:r>
    </w:p>
    <w:p w:rsidR="005F7E79" w:rsidRPr="0033298E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33298E">
        <w:rPr>
          <w:b/>
          <w:i/>
          <w:iCs/>
          <w:color w:val="222222"/>
          <w:sz w:val="27"/>
          <w:szCs w:val="27"/>
        </w:rPr>
        <w:t xml:space="preserve">Реализация </w:t>
      </w:r>
      <w:proofErr w:type="spellStart"/>
      <w:r w:rsidRPr="0033298E">
        <w:rPr>
          <w:b/>
          <w:i/>
          <w:iCs/>
          <w:color w:val="222222"/>
          <w:sz w:val="27"/>
          <w:szCs w:val="27"/>
        </w:rPr>
        <w:t>здоровьесберегающих</w:t>
      </w:r>
      <w:proofErr w:type="spellEnd"/>
      <w:r w:rsidRPr="0033298E">
        <w:rPr>
          <w:b/>
          <w:i/>
          <w:iCs/>
          <w:color w:val="222222"/>
          <w:sz w:val="27"/>
          <w:szCs w:val="27"/>
        </w:rPr>
        <w:t xml:space="preserve"> технологий во II половину дня.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Большое значение уделяется организации полноценного дневного сна. Для засыпания детей используются различные методические приемы: колыбельные песенки, слушание классической музыки и сказок.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Оздоровительные мероприятия после дневного сна предназначены для постепенного перехода детей от спокойного состояния к бодрствованию. Гимнастика проводится при открытых форточках 7-15 минут. В  течение года используются различные варианты гимнастики.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 xml:space="preserve">Разминка  в постели.  Дети постепенно просыпаются под звуки приятной музыки и, лёжа в постели на спине поверх одеяла, выполняют 5-6 упражнений </w:t>
      </w:r>
      <w:proofErr w:type="spellStart"/>
      <w:r>
        <w:rPr>
          <w:color w:val="222222"/>
          <w:sz w:val="27"/>
          <w:szCs w:val="27"/>
        </w:rPr>
        <w:t>общеразвивающего</w:t>
      </w:r>
      <w:proofErr w:type="spellEnd"/>
      <w:r>
        <w:rPr>
          <w:color w:val="222222"/>
          <w:sz w:val="27"/>
          <w:szCs w:val="27"/>
        </w:rPr>
        <w:t xml:space="preserve"> воздействия. Упражнения выполняются из разных положений: лёжа на боку, на животе, сидя.  После выполнения  упражнений дети встают и выполняют в разном темпе несколько движений (ходьба на месте, ходьба по массажным коврикам, постепенно переходящая в бег). Затем все переходят из спальни в хорошо проветренную групповую комнату и под музыку выполняют произвольные танцевальные, музыкально – ритмические или другие движения. Гимнастика игрового характера состоит из 3-6 имитационных упражнений: дети подражают движениям птиц, животных, растений, создают различные образы («лыжник», «конькобежец», «петрушка», «цветок»).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Пробежки  по массажным дорожкам сочетаются с контрастными воздушными ваннами и проводятся 2 раза в неделю по 5-7 минут. Это способствует развитию выносливости, координации движений, формированию стопы и укреплению организма детей.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  <w:r>
        <w:rPr>
          <w:color w:val="222222"/>
          <w:sz w:val="27"/>
          <w:szCs w:val="27"/>
        </w:rPr>
        <w:t>Проводится дыхательная гимнастика. К гимнастическим упражнениям, формирующим правильное дыхание, относятся упражнения для постановки правильного дыхания через нос, развития мышц грудной клетки для увеличения ее эластичности, на активное вытягивание позвоночника.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lastRenderedPageBreak/>
        <w:t> </w:t>
      </w:r>
      <w:r>
        <w:rPr>
          <w:color w:val="222222"/>
          <w:sz w:val="27"/>
          <w:szCs w:val="27"/>
        </w:rPr>
        <w:t>Точечный массаж – элементарный приём самопомощи своему организму.  Упражнения точечного массажа учат детей сознательно заботиться о своём здоровье, прививают им уверенность в том, что они сами могут помочь себе улучшить своё самочувствие, наряду с этим точечный массаж является профилактикой простудных заболеваний. Под действием массажа организм начинает вырабатывать свои собственные лекарства (например, интерферон), которые очень часто намного эффективнее и безопаснее таблеток.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Самым ярким событием в спортивной жизни детей является активный отдых: физкультурные праздники, спортивные досуги, «Дни здоровья». Активный отдых оказывает благотворное воздействие на организм ребенка, закрепляет двигательные умения и навыки, развивает двигательные качества (быстроту, ловкость),  способствует воспитанию чувства коллективизма, дружбы.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222222"/>
          <w:sz w:val="27"/>
          <w:szCs w:val="27"/>
        </w:rPr>
        <w:t>Летняя оздоровительная работа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Оздоровительная работа воспитателями усиленно проводится и в летний период и представляет собой комплекс мероприятий, направленных на восстановление функционального состояния детского организма. Центральное место в этом комплексе занимает режим дня, который предусматривает максимальное пребывание детей на открытом воздухе, соответствующую возрасту продолжительность сна и других видов отдыха. Вся  деятельность, связанная с физическими нагрузками (подвижные игры, труд, занятия физической культурой) проводятся в часы наименьшей инсоляции.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 xml:space="preserve">При осуществлении летней оздоровительной работы придерживаюсь следующих принципов: комплексное использование профилактических, закаливающих и оздоровительных технологий; непрерывное проведение профилактических, закаливающих и оздоровительных мероприятий; преимущественное использование </w:t>
      </w:r>
      <w:proofErr w:type="spellStart"/>
      <w:r>
        <w:rPr>
          <w:color w:val="222222"/>
          <w:sz w:val="27"/>
          <w:szCs w:val="27"/>
        </w:rPr>
        <w:t>немедикаментозных</w:t>
      </w:r>
      <w:proofErr w:type="spellEnd"/>
      <w:r>
        <w:rPr>
          <w:color w:val="222222"/>
          <w:sz w:val="27"/>
          <w:szCs w:val="27"/>
        </w:rPr>
        <w:t xml:space="preserve"> средств оздоровления; использование простых и доступных технологий; формирование положительной мотивации у детей к проведению профилактических, закаливающих и оздоровительных мероприятий; интеграция программы профилактики закаливания в семью; повышение эффективности системы профилактических, закаливающих и оздоровительных - мероприятий за счет соблюдения в ДОУ санитарных норм и правил, оптимального двигательного режима и физической нагрузки, санитарного состояния учреждения, организации питания, воздушно-теплового режима и использования различных форм оздоровительной работы.</w:t>
      </w:r>
    </w:p>
    <w:p w:rsidR="005F7E79" w:rsidRPr="0033298E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33298E">
        <w:rPr>
          <w:b/>
          <w:i/>
          <w:iCs/>
          <w:color w:val="222222"/>
          <w:sz w:val="27"/>
          <w:szCs w:val="27"/>
        </w:rPr>
        <w:t>Развивающая среда.                                                                                                    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Необходимым   условием для осуществления обогащенного физического развития и оздоровления детей является создание развивающей среды. В группе оборудован «Уголок здоровья».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Он оснащен как традиционными пособиями, так и нестандартным оборудованием, сделанным руками педагогов:</w:t>
      </w:r>
      <w:r>
        <w:rPr>
          <w:color w:val="222222"/>
          <w:sz w:val="27"/>
          <w:szCs w:val="27"/>
        </w:rPr>
        <w:br/>
        <w:t>1. «Сухой аквариум», который способствует снятию напряжения, усталости, расслаблению мышц плечевого пояса.</w:t>
      </w:r>
      <w:r>
        <w:rPr>
          <w:color w:val="222222"/>
          <w:sz w:val="27"/>
          <w:szCs w:val="27"/>
        </w:rPr>
        <w:br/>
        <w:t>2. Коврик из пробок, пуговиц, крупы - для массажа стопы ног. 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3. Султанчики, вертушки - для развития речевого дыхания и увеличения объема легких.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lastRenderedPageBreak/>
        <w:t xml:space="preserve">4. </w:t>
      </w:r>
      <w:proofErr w:type="gramStart"/>
      <w:r>
        <w:rPr>
          <w:color w:val="222222"/>
          <w:sz w:val="27"/>
          <w:szCs w:val="27"/>
        </w:rPr>
        <w:t>Различные</w:t>
      </w:r>
      <w:proofErr w:type="gramEnd"/>
      <w:r>
        <w:rPr>
          <w:color w:val="222222"/>
          <w:sz w:val="27"/>
          <w:szCs w:val="27"/>
        </w:rPr>
        <w:t xml:space="preserve"> </w:t>
      </w:r>
      <w:proofErr w:type="spellStart"/>
      <w:r>
        <w:rPr>
          <w:color w:val="222222"/>
          <w:sz w:val="27"/>
          <w:szCs w:val="27"/>
        </w:rPr>
        <w:t>массажеры</w:t>
      </w:r>
      <w:proofErr w:type="spellEnd"/>
      <w:r>
        <w:rPr>
          <w:color w:val="222222"/>
          <w:sz w:val="27"/>
          <w:szCs w:val="27"/>
        </w:rPr>
        <w:t>, в том числе и самодельные. Общеизвестно, что на ладонях рук, находится много точек, массируя которые можно воздействовать на различные точки организма.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5. Коврики: веревки с узелками, нашитые фломастеры - для массажа ступней ног и развития координации движений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6. Спортивные мешочки и др.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Дети, занимаясь этими предметами, незаметно для себя укрепляют свое здоровье.</w:t>
      </w:r>
    </w:p>
    <w:p w:rsidR="0033298E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В «Уголке здоровья» находятся картотеки: утренней гимнастики, подвижных и малоподвижных игр, физкультминуток, считалок. Также находятся книги, энциклопедии, иллюстрации, схемы, рассматривая их, у детей проявляется интерес к своему здоровью; дидактические игры: «Структура человеческого тела», «Спорт – это здоровье», «Чистим зубы правильно», «Бережём уши» и т.д. Все эти игры научат детей контролировать себя и своё поведение, настроение, закрепят культурно – гигиенические навыки, заставят задумываться о здоровье.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Работа с родителями.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 уверенностью можно сказать, что ни одна, даже самая лучшая </w:t>
      </w:r>
      <w:proofErr w:type="spellStart"/>
      <w:r>
        <w:rPr>
          <w:color w:val="000000"/>
          <w:sz w:val="27"/>
          <w:szCs w:val="27"/>
        </w:rPr>
        <w:t>здоровьесберегающая</w:t>
      </w:r>
      <w:proofErr w:type="spellEnd"/>
      <w:r>
        <w:rPr>
          <w:color w:val="000000"/>
          <w:sz w:val="27"/>
          <w:szCs w:val="27"/>
        </w:rPr>
        <w:t xml:space="preserve"> технология не сможет дать полноценных результатов, если она не реализуется в содружестве с семьёй. Очень важная роль по внедрении 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> технологий в дошкольном учреждении отводится семье.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Система работы с родителями строится на основе социального партнёрства с помощью традиционных и нетрадиционных форм сотрудничества.</w:t>
      </w:r>
      <w:r>
        <w:rPr>
          <w:rFonts w:ascii="Arial" w:hAnsi="Arial" w:cs="Arial"/>
          <w:color w:val="222222"/>
          <w:sz w:val="18"/>
          <w:szCs w:val="18"/>
        </w:rPr>
        <w:t> </w:t>
      </w:r>
      <w:r>
        <w:rPr>
          <w:color w:val="222222"/>
          <w:sz w:val="27"/>
          <w:szCs w:val="27"/>
        </w:rPr>
        <w:t xml:space="preserve">Используются разнообразные формы работы: открытый НОД  с детьми для родителей; педагогические беседы с родителями; родительские собрания; консультации; выставки детских работ, изготовленных вместе с родителями; дни открытых дверей; участие родителей в подготовке и проведении праздников, физкультурных досугов;  совместное создание предметно </w:t>
      </w:r>
      <w:proofErr w:type="gramStart"/>
      <w:r>
        <w:rPr>
          <w:color w:val="222222"/>
          <w:sz w:val="27"/>
          <w:szCs w:val="27"/>
        </w:rPr>
        <w:t>-р</w:t>
      </w:r>
      <w:proofErr w:type="gramEnd"/>
      <w:r>
        <w:rPr>
          <w:color w:val="222222"/>
          <w:sz w:val="27"/>
          <w:szCs w:val="27"/>
        </w:rPr>
        <w:t>азвивающей среды; работа с родительским комитетом группы,</w:t>
      </w:r>
      <w:r>
        <w:rPr>
          <w:rFonts w:ascii="Arial" w:hAnsi="Arial" w:cs="Arial"/>
          <w:color w:val="222222"/>
          <w:sz w:val="18"/>
          <w:szCs w:val="18"/>
        </w:rPr>
        <w:t> </w:t>
      </w:r>
      <w:r>
        <w:rPr>
          <w:color w:val="222222"/>
          <w:sz w:val="27"/>
          <w:szCs w:val="27"/>
        </w:rPr>
        <w:t>анкетирование.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Наглядные стенды знакомят родителей с жизнью группы, с Конвенцией о правах ребенка, с возрастными физиологическими особенностями детей. Широко используется информация в родительских уголках, в папках-передвижках («Если хочешь быть здоров - закаляйся!», Правильное питание», «Режим дня» </w:t>
      </w:r>
      <w:r>
        <w:rPr>
          <w:color w:val="000000"/>
          <w:sz w:val="27"/>
          <w:szCs w:val="27"/>
        </w:rPr>
        <w:t>«Рациональное питание и режим дня», «Грязные руки – источник кишечных инфекций», «Профилактика простудных заболеваний», «Профилактические прививки и их значение» и др.</w:t>
      </w:r>
      <w:r>
        <w:rPr>
          <w:color w:val="222222"/>
          <w:sz w:val="27"/>
          <w:szCs w:val="27"/>
        </w:rPr>
        <w:t>).</w:t>
      </w:r>
    </w:p>
    <w:p w:rsidR="005F7E79" w:rsidRDefault="005F7E79" w:rsidP="003A387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Применение в работе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педагогических технологий повышает результативность </w:t>
      </w:r>
      <w:proofErr w:type="spellStart"/>
      <w:proofErr w:type="gramStart"/>
      <w:r>
        <w:rPr>
          <w:color w:val="000000"/>
          <w:sz w:val="27"/>
          <w:szCs w:val="27"/>
        </w:rPr>
        <w:t>воспитательно</w:t>
      </w:r>
      <w:proofErr w:type="spellEnd"/>
      <w:r>
        <w:rPr>
          <w:color w:val="000000"/>
          <w:sz w:val="27"/>
          <w:szCs w:val="27"/>
        </w:rPr>
        <w:t xml:space="preserve"> - образовательного</w:t>
      </w:r>
      <w:proofErr w:type="gramEnd"/>
      <w:r>
        <w:rPr>
          <w:color w:val="000000"/>
          <w:sz w:val="27"/>
          <w:szCs w:val="27"/>
        </w:rPr>
        <w:t xml:space="preserve"> процесса, формирует у воспитателей и родителей ценностные ориентации, направленные на сохранение и укрепление здоровья воспитанников, а у ребёнка - стойкую мотивацию на здоровый образ жизни.     </w:t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Итогом комплексного подхода к укреплению здоровья детей и их физическому развитию, применению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 является положительная динамика состояния здоровья детей.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color w:val="000000"/>
          <w:sz w:val="27"/>
          <w:szCs w:val="27"/>
        </w:rPr>
        <w:t xml:space="preserve">Анализ состояния здоровья детей показал, что совместная работа медицинских </w:t>
      </w:r>
      <w:r>
        <w:rPr>
          <w:color w:val="000000"/>
          <w:sz w:val="27"/>
          <w:szCs w:val="27"/>
        </w:rPr>
        <w:lastRenderedPageBreak/>
        <w:t xml:space="preserve">работников, педагогов и родителей по использованию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 способствует уменьшению числа случаев заболеваемости детей.</w:t>
      </w:r>
    </w:p>
    <w:p w:rsidR="003A3873" w:rsidRDefault="005F7E79" w:rsidP="003A387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Следует отметить, что анализ анкетирования родителей указал: родители довольны проводимой работой в группе по </w:t>
      </w:r>
      <w:proofErr w:type="spellStart"/>
      <w:r>
        <w:rPr>
          <w:color w:val="000000"/>
          <w:sz w:val="27"/>
          <w:szCs w:val="27"/>
        </w:rPr>
        <w:t>здоровьсбережению</w:t>
      </w:r>
      <w:proofErr w:type="spellEnd"/>
      <w:r>
        <w:rPr>
          <w:color w:val="000000"/>
          <w:sz w:val="27"/>
          <w:szCs w:val="27"/>
        </w:rPr>
        <w:t xml:space="preserve"> детей. </w:t>
      </w:r>
    </w:p>
    <w:p w:rsidR="003A3873" w:rsidRDefault="003A3873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333333"/>
          <w:sz w:val="27"/>
          <w:szCs w:val="27"/>
        </w:rPr>
      </w:pPr>
    </w:p>
    <w:p w:rsidR="003A3873" w:rsidRDefault="003A3873" w:rsidP="005F7E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F7E79" w:rsidRDefault="005F7E79" w:rsidP="005F7E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F7E79" w:rsidRDefault="005F7E79"/>
    <w:sectPr w:rsidR="005F7E79" w:rsidSect="00085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A7038"/>
    <w:multiLevelType w:val="multilevel"/>
    <w:tmpl w:val="A454C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8D5815"/>
    <w:multiLevelType w:val="multilevel"/>
    <w:tmpl w:val="E248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7647B0"/>
    <w:multiLevelType w:val="multilevel"/>
    <w:tmpl w:val="CB089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7916DD"/>
    <w:multiLevelType w:val="multilevel"/>
    <w:tmpl w:val="8A6C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FC1E55"/>
    <w:multiLevelType w:val="multilevel"/>
    <w:tmpl w:val="D598D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61D8B"/>
    <w:multiLevelType w:val="multilevel"/>
    <w:tmpl w:val="440E4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F822C0"/>
    <w:multiLevelType w:val="multilevel"/>
    <w:tmpl w:val="8B560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7E79"/>
    <w:rsid w:val="00085872"/>
    <w:rsid w:val="00093EC8"/>
    <w:rsid w:val="001442E5"/>
    <w:rsid w:val="001F6F92"/>
    <w:rsid w:val="002D4C9D"/>
    <w:rsid w:val="0033298E"/>
    <w:rsid w:val="003A3873"/>
    <w:rsid w:val="005F7E79"/>
    <w:rsid w:val="008E430D"/>
    <w:rsid w:val="00C041FD"/>
    <w:rsid w:val="00C23B62"/>
    <w:rsid w:val="00F77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7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7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7E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3761</Words>
  <Characters>21439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2020-08-14T17:33:00Z</dcterms:created>
  <dcterms:modified xsi:type="dcterms:W3CDTF">2020-08-14T18:41:00Z</dcterms:modified>
</cp:coreProperties>
</file>