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CA7" w:rsidRPr="007D2D2B" w:rsidRDefault="00422CA7" w:rsidP="003D61DD">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jc w:val="center"/>
        <w:rPr>
          <w:rFonts w:ascii="Times New Roman" w:eastAsia="Times New Roman" w:hAnsi="Times New Roman" w:cs="Times New Roman"/>
          <w:sz w:val="32"/>
          <w:szCs w:val="32"/>
          <w:lang w:eastAsia="ru-RU"/>
        </w:rPr>
      </w:pPr>
      <w:r w:rsidRPr="007D2D2B">
        <w:rPr>
          <w:rFonts w:ascii="Times New Roman" w:eastAsia="Times New Roman" w:hAnsi="Times New Roman" w:cs="Times New Roman"/>
          <w:b/>
          <w:bCs/>
          <w:i/>
          <w:iCs/>
          <w:color w:val="000000"/>
          <w:sz w:val="32"/>
          <w:szCs w:val="32"/>
          <w:lang w:eastAsia="ru-RU"/>
        </w:rPr>
        <w:t>Консультация для родителей</w:t>
      </w:r>
    </w:p>
    <w:p w:rsidR="00422CA7" w:rsidRPr="007D2D2B" w:rsidRDefault="00422CA7" w:rsidP="00422CA7">
      <w:pPr>
        <w:shd w:val="clear" w:color="auto" w:fill="FFFFFF"/>
        <w:spacing w:after="0" w:line="294" w:lineRule="atLeast"/>
        <w:jc w:val="center"/>
        <w:rPr>
          <w:rFonts w:ascii="Times New Roman" w:eastAsia="Times New Roman" w:hAnsi="Times New Roman" w:cs="Times New Roman"/>
          <w:sz w:val="32"/>
          <w:szCs w:val="32"/>
          <w:lang w:eastAsia="ru-RU"/>
        </w:rPr>
      </w:pPr>
      <w:r w:rsidRPr="007D2D2B">
        <w:rPr>
          <w:rFonts w:ascii="Times New Roman" w:eastAsia="Times New Roman" w:hAnsi="Times New Roman" w:cs="Times New Roman"/>
          <w:b/>
          <w:bCs/>
          <w:i/>
          <w:iCs/>
          <w:color w:val="C00000"/>
          <w:sz w:val="32"/>
          <w:szCs w:val="32"/>
          <w:lang w:eastAsia="ru-RU"/>
        </w:rPr>
        <w:t>«О пользе витаминов для детского организма»</w:t>
      </w:r>
    </w:p>
    <w:p w:rsidR="00422CA7" w:rsidRPr="007D2D2B" w:rsidRDefault="00422CA7" w:rsidP="00422CA7">
      <w:pPr>
        <w:shd w:val="clear" w:color="auto" w:fill="FFFFFF"/>
        <w:spacing w:after="0" w:line="294" w:lineRule="atLeast"/>
        <w:jc w:val="center"/>
        <w:rPr>
          <w:rFonts w:ascii="Times New Roman" w:eastAsia="Times New Roman" w:hAnsi="Times New Roman" w:cs="Times New Roman"/>
          <w:sz w:val="32"/>
          <w:szCs w:val="32"/>
          <w:lang w:eastAsia="ru-RU"/>
        </w:rPr>
      </w:pPr>
      <w:r w:rsidRPr="007D2D2B">
        <w:rPr>
          <w:rFonts w:ascii="Times New Roman" w:eastAsia="Times New Roman" w:hAnsi="Times New Roman" w:cs="Times New Roman"/>
          <w:i/>
          <w:iCs/>
          <w:color w:val="002060"/>
          <w:sz w:val="32"/>
          <w:szCs w:val="32"/>
          <w:lang w:eastAsia="ru-RU"/>
        </w:rPr>
        <w:t xml:space="preserve">Витамины — ценнейшие вещества, необходимые организму человека. Все виды обмена веществ, работа нервной пищеварительной, </w:t>
      </w:r>
      <w:proofErr w:type="gramStart"/>
      <w:r w:rsidRPr="007D2D2B">
        <w:rPr>
          <w:rFonts w:ascii="Times New Roman" w:eastAsia="Times New Roman" w:hAnsi="Times New Roman" w:cs="Times New Roman"/>
          <w:i/>
          <w:iCs/>
          <w:color w:val="002060"/>
          <w:sz w:val="32"/>
          <w:szCs w:val="32"/>
          <w:lang w:eastAsia="ru-RU"/>
        </w:rPr>
        <w:t>сердечно-сосудистой</w:t>
      </w:r>
      <w:proofErr w:type="gramEnd"/>
      <w:r w:rsidRPr="007D2D2B">
        <w:rPr>
          <w:rFonts w:ascii="Times New Roman" w:eastAsia="Times New Roman" w:hAnsi="Times New Roman" w:cs="Times New Roman"/>
          <w:i/>
          <w:iCs/>
          <w:color w:val="002060"/>
          <w:sz w:val="32"/>
          <w:szCs w:val="32"/>
          <w:lang w:eastAsia="ru-RU"/>
        </w:rPr>
        <w:t xml:space="preserve"> систем, осуществляются должным образом только при участии витаминов.</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32"/>
          <w:szCs w:val="32"/>
          <w:lang w:eastAsia="ru-RU"/>
        </w:rPr>
        <w:t>РОЛЬ ВИТАМИНОВ</w:t>
      </w:r>
      <w:r w:rsidRPr="007D2D2B">
        <w:rPr>
          <w:rFonts w:ascii="Times New Roman" w:eastAsia="Times New Roman" w:hAnsi="Times New Roman" w:cs="Times New Roman"/>
          <w:color w:val="000000"/>
          <w:sz w:val="32"/>
          <w:szCs w:val="32"/>
          <w:lang w:eastAsia="ru-RU"/>
        </w:rPr>
        <w:br/>
      </w:r>
      <w:bookmarkStart w:id="0" w:name="_GoBack"/>
      <w:bookmarkEnd w:id="0"/>
      <w:r w:rsidRPr="007D2D2B">
        <w:rPr>
          <w:rFonts w:ascii="Times New Roman" w:eastAsia="Times New Roman" w:hAnsi="Times New Roman" w:cs="Times New Roman"/>
          <w:color w:val="000000"/>
          <w:sz w:val="27"/>
          <w:szCs w:val="27"/>
          <w:lang w:eastAsia="ru-RU"/>
        </w:rPr>
        <w:t>Витамины не представляют органической ценности, но входят в состав коферментов и гормонов, и таким образом служат чрезвычайно важным компонентом системы обмена веществ и имеют исключительно важное значение, для нормальной жизнедеятельности. Так как витамины не синтезируются в организме, их относят к незаменимым факторам питания. А значит, они должны регулярно поступать с пищей. Длительное отсутствие в пище хотя бы одного из витаминов приводит к развитию заболеваний. При недостаточном поступлении витаминов повышается утомляемость, снижается работоспособность и сопротивляемость организма.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br/>
      </w:r>
      <w:r w:rsidRPr="007D2D2B">
        <w:rPr>
          <w:rFonts w:ascii="Times New Roman" w:eastAsia="Times New Roman" w:hAnsi="Times New Roman" w:cs="Times New Roman"/>
          <w:b/>
          <w:bCs/>
          <w:color w:val="000000"/>
          <w:sz w:val="27"/>
          <w:szCs w:val="27"/>
          <w:lang w:eastAsia="ru-RU"/>
        </w:rPr>
        <w:t>ФУНКЦИИ ВИТАМИНОВ</w:t>
      </w:r>
      <w:proofErr w:type="gramStart"/>
      <w:r w:rsidRPr="007D2D2B">
        <w:rPr>
          <w:rFonts w:ascii="Times New Roman" w:eastAsia="Times New Roman" w:hAnsi="Times New Roman" w:cs="Times New Roman"/>
          <w:color w:val="000000"/>
          <w:sz w:val="27"/>
          <w:szCs w:val="27"/>
          <w:lang w:eastAsia="ru-RU"/>
        </w:rPr>
        <w:br/>
      </w:r>
      <w:r w:rsidRPr="007D2D2B">
        <w:rPr>
          <w:rFonts w:ascii="Times New Roman" w:eastAsia="Times New Roman" w:hAnsi="Times New Roman" w:cs="Times New Roman"/>
          <w:color w:val="000000"/>
          <w:sz w:val="27"/>
          <w:szCs w:val="27"/>
          <w:lang w:eastAsia="ru-RU"/>
        </w:rPr>
        <w:br/>
        <w:t>В</w:t>
      </w:r>
      <w:proofErr w:type="gramEnd"/>
      <w:r w:rsidRPr="007D2D2B">
        <w:rPr>
          <w:rFonts w:ascii="Times New Roman" w:eastAsia="Times New Roman" w:hAnsi="Times New Roman" w:cs="Times New Roman"/>
          <w:color w:val="000000"/>
          <w:sz w:val="27"/>
          <w:szCs w:val="27"/>
          <w:lang w:eastAsia="ru-RU"/>
        </w:rPr>
        <w:t>се витамины выполняют защитную функцию против различных повреждающих факторов. Механизм их участия в обмене веще</w:t>
      </w:r>
      <w:proofErr w:type="gramStart"/>
      <w:r w:rsidRPr="007D2D2B">
        <w:rPr>
          <w:rFonts w:ascii="Times New Roman" w:eastAsia="Times New Roman" w:hAnsi="Times New Roman" w:cs="Times New Roman"/>
          <w:color w:val="000000"/>
          <w:sz w:val="27"/>
          <w:szCs w:val="27"/>
          <w:lang w:eastAsia="ru-RU"/>
        </w:rPr>
        <w:t>ств дл</w:t>
      </w:r>
      <w:proofErr w:type="gramEnd"/>
      <w:r w:rsidRPr="007D2D2B">
        <w:rPr>
          <w:rFonts w:ascii="Times New Roman" w:eastAsia="Times New Roman" w:hAnsi="Times New Roman" w:cs="Times New Roman"/>
          <w:color w:val="000000"/>
          <w:sz w:val="27"/>
          <w:szCs w:val="27"/>
          <w:lang w:eastAsia="ru-RU"/>
        </w:rPr>
        <w:t xml:space="preserve">я каждого специфичен. Недостаток витаминов в питании приводит к авитаминозу или гиповитаминозу. Под авитаминозом понимают </w:t>
      </w:r>
      <w:proofErr w:type="gramStart"/>
      <w:r w:rsidRPr="007D2D2B">
        <w:rPr>
          <w:rFonts w:ascii="Times New Roman" w:eastAsia="Times New Roman" w:hAnsi="Times New Roman" w:cs="Times New Roman"/>
          <w:color w:val="000000"/>
          <w:sz w:val="27"/>
          <w:szCs w:val="27"/>
          <w:lang w:eastAsia="ru-RU"/>
        </w:rPr>
        <w:t>полное</w:t>
      </w:r>
      <w:proofErr w:type="gramEnd"/>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4"/>
          <w:szCs w:val="24"/>
          <w:lang w:eastAsia="ru-RU"/>
        </w:rPr>
        <w:t> </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Истощение запасов витаминов в организме, а под гиповитаминозо</w:t>
      </w:r>
      <w:proofErr w:type="gramStart"/>
      <w:r w:rsidRPr="007D2D2B">
        <w:rPr>
          <w:rFonts w:ascii="Times New Roman" w:eastAsia="Times New Roman" w:hAnsi="Times New Roman" w:cs="Times New Roman"/>
          <w:color w:val="000000"/>
          <w:sz w:val="27"/>
          <w:szCs w:val="27"/>
          <w:lang w:eastAsia="ru-RU"/>
        </w:rPr>
        <w:t>м-</w:t>
      </w:r>
      <w:proofErr w:type="gramEnd"/>
      <w:r w:rsidRPr="007D2D2B">
        <w:rPr>
          <w:rFonts w:ascii="Times New Roman" w:eastAsia="Times New Roman" w:hAnsi="Times New Roman" w:cs="Times New Roman"/>
          <w:color w:val="000000"/>
          <w:sz w:val="27"/>
          <w:szCs w:val="27"/>
          <w:lang w:eastAsia="ru-RU"/>
        </w:rPr>
        <w:t xml:space="preserve"> снижение обеспеченности ими организма.</w:t>
      </w:r>
      <w:r w:rsidRPr="007D2D2B">
        <w:rPr>
          <w:rFonts w:ascii="Times New Roman" w:eastAsia="Times New Roman" w:hAnsi="Times New Roman" w:cs="Times New Roman"/>
          <w:color w:val="000000"/>
          <w:sz w:val="27"/>
          <w:szCs w:val="27"/>
          <w:lang w:eastAsia="ru-RU"/>
        </w:rPr>
        <w:br/>
      </w:r>
      <w:r w:rsidRPr="007D2D2B">
        <w:rPr>
          <w:rFonts w:ascii="Times New Roman" w:eastAsia="Times New Roman" w:hAnsi="Times New Roman" w:cs="Times New Roman"/>
          <w:color w:val="000000"/>
          <w:sz w:val="27"/>
          <w:szCs w:val="27"/>
          <w:lang w:eastAsia="ru-RU"/>
        </w:rPr>
        <w:br/>
        <w:t>Дети, страдающие гиповитаминозом, быстрее утомляются во время физических нагрузок, дольше выполняют задания, чаще раздражаются, жалуются на то, что устали глаза. </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Особенно актуальной эта проблема становится весной после долгого осенне-зимнего периода.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Витамины — необходимое средство для укрепления иммунитета, для нормального роста и развития Вашего ребенка.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Здоровый и веселый ребенок — это всегда счастье для родителей.</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Содержание витаминов в пище значительно ниже, чем белков, жиров и углеводов. Поэтому особенно важно достаточное содержание каждого из витаминов в повседневном питании детей. Но в отличи</w:t>
      </w:r>
      <w:proofErr w:type="gramStart"/>
      <w:r w:rsidRPr="007D2D2B">
        <w:rPr>
          <w:rFonts w:ascii="Times New Roman" w:eastAsia="Times New Roman" w:hAnsi="Times New Roman" w:cs="Times New Roman"/>
          <w:color w:val="000000"/>
          <w:sz w:val="27"/>
          <w:szCs w:val="27"/>
          <w:lang w:eastAsia="ru-RU"/>
        </w:rPr>
        <w:t>и</w:t>
      </w:r>
      <w:proofErr w:type="gramEnd"/>
      <w:r w:rsidRPr="007D2D2B">
        <w:rPr>
          <w:rFonts w:ascii="Times New Roman" w:eastAsia="Times New Roman" w:hAnsi="Times New Roman" w:cs="Times New Roman"/>
          <w:color w:val="000000"/>
          <w:sz w:val="27"/>
          <w:szCs w:val="27"/>
          <w:lang w:eastAsia="ru-RU"/>
        </w:rPr>
        <w:t xml:space="preserve"> от белков, жиров и углеводов, витамины не служат источником энергии или» строительным» материалом для органов и тканей, а является регуляторами физиологических и биохимических процессов, лежащих в основе большинства жизненно важных функций организма. Недостаточное поступление витаминов, приводит к возникновению витаминной недостаточности.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Самый дефицитный витамин весной в организме как взрослого человека, так и ребенка — это </w:t>
      </w:r>
      <w:r w:rsidRPr="009E79D3">
        <w:rPr>
          <w:rFonts w:ascii="Times New Roman" w:eastAsia="Times New Roman" w:hAnsi="Times New Roman" w:cs="Times New Roman"/>
          <w:b/>
          <w:color w:val="000000"/>
          <w:sz w:val="27"/>
          <w:szCs w:val="27"/>
          <w:lang w:eastAsia="ru-RU"/>
        </w:rPr>
        <w:t>витамин</w:t>
      </w:r>
      <w:proofErr w:type="gramStart"/>
      <w:r w:rsidRPr="009E79D3">
        <w:rPr>
          <w:rFonts w:ascii="Times New Roman" w:eastAsia="Times New Roman" w:hAnsi="Times New Roman" w:cs="Times New Roman"/>
          <w:b/>
          <w:color w:val="000000"/>
          <w:sz w:val="27"/>
          <w:szCs w:val="27"/>
          <w:lang w:eastAsia="ru-RU"/>
        </w:rPr>
        <w:t> С</w:t>
      </w:r>
      <w:proofErr w:type="gramEnd"/>
      <w:r w:rsidRPr="007D2D2B">
        <w:rPr>
          <w:rFonts w:ascii="Times New Roman" w:eastAsia="Times New Roman" w:hAnsi="Times New Roman" w:cs="Times New Roman"/>
          <w:color w:val="000000"/>
          <w:sz w:val="27"/>
          <w:szCs w:val="27"/>
          <w:lang w:eastAsia="ru-RU"/>
        </w:rPr>
        <w:t xml:space="preserve"> (аскорбиновая кислота).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9E79D3">
        <w:rPr>
          <w:rFonts w:ascii="Times New Roman" w:eastAsia="Times New Roman" w:hAnsi="Times New Roman" w:cs="Times New Roman"/>
          <w:b/>
          <w:color w:val="000000"/>
          <w:sz w:val="27"/>
          <w:szCs w:val="27"/>
          <w:lang w:eastAsia="ru-RU"/>
        </w:rPr>
        <w:t>Витамин</w:t>
      </w:r>
      <w:proofErr w:type="gramStart"/>
      <w:r w:rsidRPr="009E79D3">
        <w:rPr>
          <w:rFonts w:ascii="Times New Roman" w:eastAsia="Times New Roman" w:hAnsi="Times New Roman" w:cs="Times New Roman"/>
          <w:b/>
          <w:color w:val="000000"/>
          <w:sz w:val="27"/>
          <w:szCs w:val="27"/>
          <w:lang w:eastAsia="ru-RU"/>
        </w:rPr>
        <w:t xml:space="preserve"> С</w:t>
      </w:r>
      <w:proofErr w:type="gramEnd"/>
      <w:r w:rsidRPr="007D2D2B">
        <w:rPr>
          <w:rFonts w:ascii="Times New Roman" w:eastAsia="Times New Roman" w:hAnsi="Times New Roman" w:cs="Times New Roman"/>
          <w:color w:val="000000"/>
          <w:sz w:val="27"/>
          <w:szCs w:val="27"/>
          <w:lang w:eastAsia="ru-RU"/>
        </w:rPr>
        <w:t> — сильный антиоксидант, который отвечает за иммунитет. Содержится в таких продуктах как.</w:t>
      </w:r>
    </w:p>
    <w:p w:rsidR="009E79D3" w:rsidRPr="009E79D3" w:rsidRDefault="00422CA7" w:rsidP="00422CA7">
      <w:pPr>
        <w:shd w:val="clear" w:color="auto" w:fill="FFFFFF"/>
        <w:spacing w:after="0" w:line="294" w:lineRule="atLeast"/>
        <w:rPr>
          <w:rFonts w:ascii="Times New Roman" w:eastAsia="Times New Roman" w:hAnsi="Times New Roman" w:cs="Times New Roman"/>
          <w:color w:val="000000"/>
          <w:sz w:val="27"/>
          <w:szCs w:val="27"/>
          <w:lang w:eastAsia="ru-RU"/>
        </w:rPr>
      </w:pPr>
      <w:r w:rsidRPr="007D2D2B">
        <w:rPr>
          <w:rFonts w:ascii="Times New Roman" w:eastAsia="Times New Roman" w:hAnsi="Times New Roman" w:cs="Times New Roman"/>
          <w:color w:val="000000"/>
          <w:sz w:val="27"/>
          <w:szCs w:val="27"/>
          <w:lang w:eastAsia="ru-RU"/>
        </w:rPr>
        <w:t>Облепиха, киви, квашеная капуста, крыжовник, помидоры, картофель, виноград, капуста. Также в соке из ростков пшеницы. И конечно, цитрусовые (если у ребенка нет аллергии!)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sz w:val="27"/>
          <w:szCs w:val="27"/>
          <w:lang w:eastAsia="ru-RU"/>
        </w:rPr>
        <w:t>Картотека подвижных игр.</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lastRenderedPageBreak/>
        <w:t>Подвижная игра. «Найди себе пару» №1</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Цель. Развивать у детей бег, не наталкиваясь друг на друга; учить действовать точно по сигналу. Развивать в игре речь детей. Материал: кассета с музыкой. Ход подвижной игры. </w:t>
      </w:r>
      <w:proofErr w:type="gramStart"/>
      <w:r w:rsidRPr="007D2D2B">
        <w:rPr>
          <w:rFonts w:ascii="Times New Roman" w:eastAsia="Times New Roman" w:hAnsi="Times New Roman" w:cs="Times New Roman"/>
          <w:color w:val="000000"/>
          <w:sz w:val="27"/>
          <w:szCs w:val="27"/>
          <w:lang w:eastAsia="ru-RU"/>
        </w:rPr>
        <w:t>Играющие</w:t>
      </w:r>
      <w:proofErr w:type="gramEnd"/>
      <w:r w:rsidRPr="007D2D2B">
        <w:rPr>
          <w:rFonts w:ascii="Times New Roman" w:eastAsia="Times New Roman" w:hAnsi="Times New Roman" w:cs="Times New Roman"/>
          <w:color w:val="000000"/>
          <w:sz w:val="27"/>
          <w:szCs w:val="27"/>
          <w:lang w:eastAsia="ru-RU"/>
        </w:rPr>
        <w:t xml:space="preserve"> ходят по площадке парами, по сигналу разбегаются и бегают в любом направлении. На сигнал «найди пару» встают парами, воспитатель также встает в пару с ребенком. </w:t>
      </w:r>
      <w:proofErr w:type="gramStart"/>
      <w:r w:rsidRPr="007D2D2B">
        <w:rPr>
          <w:rFonts w:ascii="Times New Roman" w:eastAsia="Times New Roman" w:hAnsi="Times New Roman" w:cs="Times New Roman"/>
          <w:color w:val="000000"/>
          <w:sz w:val="27"/>
          <w:szCs w:val="27"/>
          <w:lang w:eastAsia="ru-RU"/>
        </w:rPr>
        <w:t>Оставшемуся</w:t>
      </w:r>
      <w:proofErr w:type="gramEnd"/>
      <w:r w:rsidRPr="007D2D2B">
        <w:rPr>
          <w:rFonts w:ascii="Times New Roman" w:eastAsia="Times New Roman" w:hAnsi="Times New Roman" w:cs="Times New Roman"/>
          <w:color w:val="000000"/>
          <w:sz w:val="27"/>
          <w:szCs w:val="27"/>
          <w:lang w:eastAsia="ru-RU"/>
        </w:rPr>
        <w:t xml:space="preserve"> без пары говорят:</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«Ты, Сережа, не зевай, Быстро пару выбирай!»</w:t>
      </w:r>
    </w:p>
    <w:p w:rsidR="00422CA7" w:rsidRDefault="00422CA7" w:rsidP="00422CA7">
      <w:pPr>
        <w:shd w:val="clear" w:color="auto" w:fill="FFFFFF"/>
        <w:spacing w:after="0" w:line="294" w:lineRule="atLeast"/>
        <w:rPr>
          <w:rFonts w:ascii="Times New Roman" w:eastAsia="Times New Roman" w:hAnsi="Times New Roman" w:cs="Times New Roman"/>
          <w:color w:val="000000"/>
          <w:sz w:val="27"/>
          <w:szCs w:val="27"/>
          <w:lang w:eastAsia="ru-RU"/>
        </w:rPr>
      </w:pPr>
      <w:r w:rsidRPr="007D2D2B">
        <w:rPr>
          <w:rFonts w:ascii="Times New Roman" w:eastAsia="Times New Roman" w:hAnsi="Times New Roman" w:cs="Times New Roman"/>
          <w:color w:val="000000"/>
          <w:sz w:val="27"/>
          <w:szCs w:val="27"/>
          <w:lang w:eastAsia="ru-RU"/>
        </w:rPr>
        <w:t>Усложнение: каждый раз менять пару.</w:t>
      </w:r>
    </w:p>
    <w:p w:rsidR="009E79D3" w:rsidRPr="007D2D2B"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«Мы веселые ребята» №2</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Цель. Развивать у детей навыки бега с </w:t>
      </w:r>
      <w:proofErr w:type="spellStart"/>
      <w:r w:rsidRPr="007D2D2B">
        <w:rPr>
          <w:rFonts w:ascii="Times New Roman" w:eastAsia="Times New Roman" w:hAnsi="Times New Roman" w:cs="Times New Roman"/>
          <w:color w:val="000000"/>
          <w:sz w:val="27"/>
          <w:szCs w:val="27"/>
          <w:lang w:eastAsia="ru-RU"/>
        </w:rPr>
        <w:t>увертыванием</w:t>
      </w:r>
      <w:proofErr w:type="spellEnd"/>
      <w:r w:rsidRPr="007D2D2B">
        <w:rPr>
          <w:rFonts w:ascii="Times New Roman" w:eastAsia="Times New Roman" w:hAnsi="Times New Roman" w:cs="Times New Roman"/>
          <w:color w:val="000000"/>
          <w:sz w:val="27"/>
          <w:szCs w:val="27"/>
          <w:lang w:eastAsia="ru-RU"/>
        </w:rPr>
        <w:t xml:space="preserve">, не наталкиваясь друг на друга. Бежать только по окончании слов. Учить соотносить слово с действием. Материал: разучить стих. Ход подвижной игры. Дети стоят на одной стороне площадки за чертой, на противоположной стороне также обозначается линия. Сбоку от детей, примерно на середине между линиями, находится </w:t>
      </w:r>
      <w:proofErr w:type="spellStart"/>
      <w:r w:rsidRPr="007D2D2B">
        <w:rPr>
          <w:rFonts w:ascii="Times New Roman" w:eastAsia="Times New Roman" w:hAnsi="Times New Roman" w:cs="Times New Roman"/>
          <w:color w:val="000000"/>
          <w:sz w:val="27"/>
          <w:szCs w:val="27"/>
          <w:lang w:eastAsia="ru-RU"/>
        </w:rPr>
        <w:t>ловишка</w:t>
      </w:r>
      <w:proofErr w:type="spellEnd"/>
      <w:r w:rsidRPr="007D2D2B">
        <w:rPr>
          <w:rFonts w:ascii="Times New Roman" w:eastAsia="Times New Roman" w:hAnsi="Times New Roman" w:cs="Times New Roman"/>
          <w:color w:val="000000"/>
          <w:sz w:val="27"/>
          <w:szCs w:val="27"/>
          <w:lang w:eastAsia="ru-RU"/>
        </w:rPr>
        <w:t xml:space="preserve">. Дети говорят: «Мы веселые ребята, </w:t>
      </w:r>
      <w:proofErr w:type="gramStart"/>
      <w:r w:rsidRPr="007D2D2B">
        <w:rPr>
          <w:rFonts w:ascii="Times New Roman" w:eastAsia="Times New Roman" w:hAnsi="Times New Roman" w:cs="Times New Roman"/>
          <w:color w:val="000000"/>
          <w:sz w:val="27"/>
          <w:szCs w:val="27"/>
          <w:lang w:eastAsia="ru-RU"/>
        </w:rPr>
        <w:t>Любим</w:t>
      </w:r>
      <w:proofErr w:type="gramEnd"/>
      <w:r w:rsidRPr="007D2D2B">
        <w:rPr>
          <w:rFonts w:ascii="Times New Roman" w:eastAsia="Times New Roman" w:hAnsi="Times New Roman" w:cs="Times New Roman"/>
          <w:color w:val="000000"/>
          <w:sz w:val="27"/>
          <w:szCs w:val="27"/>
          <w:lang w:eastAsia="ru-RU"/>
        </w:rPr>
        <w:t xml:space="preserve"> бегать и играть, Ну, попробуй нас догнать. Раз, два, три, лови!» После этого дети перебегают на другую сторону, </w:t>
      </w:r>
      <w:proofErr w:type="spellStart"/>
      <w:r w:rsidRPr="007D2D2B">
        <w:rPr>
          <w:rFonts w:ascii="Times New Roman" w:eastAsia="Times New Roman" w:hAnsi="Times New Roman" w:cs="Times New Roman"/>
          <w:color w:val="000000"/>
          <w:sz w:val="27"/>
          <w:szCs w:val="27"/>
          <w:lang w:eastAsia="ru-RU"/>
        </w:rPr>
        <w:t>ловишка</w:t>
      </w:r>
      <w:proofErr w:type="spellEnd"/>
      <w:r w:rsidRPr="007D2D2B">
        <w:rPr>
          <w:rFonts w:ascii="Times New Roman" w:eastAsia="Times New Roman" w:hAnsi="Times New Roman" w:cs="Times New Roman"/>
          <w:color w:val="000000"/>
          <w:sz w:val="27"/>
          <w:szCs w:val="27"/>
          <w:lang w:eastAsia="ru-RU"/>
        </w:rPr>
        <w:t xml:space="preserve"> салит, дотрагиваясь до </w:t>
      </w:r>
      <w:proofErr w:type="gramStart"/>
      <w:r w:rsidRPr="007D2D2B">
        <w:rPr>
          <w:rFonts w:ascii="Times New Roman" w:eastAsia="Times New Roman" w:hAnsi="Times New Roman" w:cs="Times New Roman"/>
          <w:color w:val="000000"/>
          <w:sz w:val="27"/>
          <w:szCs w:val="27"/>
          <w:lang w:eastAsia="ru-RU"/>
        </w:rPr>
        <w:t>бегущих</w:t>
      </w:r>
      <w:proofErr w:type="gramEnd"/>
      <w:r w:rsidRPr="007D2D2B">
        <w:rPr>
          <w:rFonts w:ascii="Times New Roman" w:eastAsia="Times New Roman" w:hAnsi="Times New Roman" w:cs="Times New Roman"/>
          <w:color w:val="000000"/>
          <w:sz w:val="27"/>
          <w:szCs w:val="27"/>
          <w:lang w:eastAsia="ru-RU"/>
        </w:rPr>
        <w:t xml:space="preserve">. После 2-3 перебежек подсчитывают пойманных, выбирают нового </w:t>
      </w:r>
      <w:proofErr w:type="spellStart"/>
      <w:r w:rsidRPr="007D2D2B">
        <w:rPr>
          <w:rFonts w:ascii="Times New Roman" w:eastAsia="Times New Roman" w:hAnsi="Times New Roman" w:cs="Times New Roman"/>
          <w:color w:val="000000"/>
          <w:sz w:val="27"/>
          <w:szCs w:val="27"/>
          <w:lang w:eastAsia="ru-RU"/>
        </w:rPr>
        <w:t>ловишку</w:t>
      </w:r>
      <w:proofErr w:type="spellEnd"/>
      <w:r w:rsidRPr="007D2D2B">
        <w:rPr>
          <w:rFonts w:ascii="Times New Roman" w:eastAsia="Times New Roman" w:hAnsi="Times New Roman" w:cs="Times New Roman"/>
          <w:color w:val="000000"/>
          <w:sz w:val="27"/>
          <w:szCs w:val="27"/>
          <w:lang w:eastAsia="ru-RU"/>
        </w:rPr>
        <w:t>. Игра повторяется.</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«Совушка» №3</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Цель. </w:t>
      </w:r>
      <w:proofErr w:type="gramStart"/>
      <w:r w:rsidRPr="007D2D2B">
        <w:rPr>
          <w:rFonts w:ascii="Times New Roman" w:eastAsia="Times New Roman" w:hAnsi="Times New Roman" w:cs="Times New Roman"/>
          <w:color w:val="000000"/>
          <w:sz w:val="27"/>
          <w:szCs w:val="27"/>
          <w:lang w:eastAsia="ru-RU"/>
        </w:rPr>
        <w:t>Учить детей выбирать и изменять направление движения, уступать дорогу другому, не наталкиваясь друг на друга; останавливаться и замирать на месте по сигналу.</w:t>
      </w:r>
      <w:proofErr w:type="gramEnd"/>
      <w:r w:rsidRPr="007D2D2B">
        <w:rPr>
          <w:rFonts w:ascii="Times New Roman" w:eastAsia="Times New Roman" w:hAnsi="Times New Roman" w:cs="Times New Roman"/>
          <w:color w:val="000000"/>
          <w:sz w:val="27"/>
          <w:szCs w:val="27"/>
          <w:lang w:eastAsia="ru-RU"/>
        </w:rPr>
        <w:t xml:space="preserve"> Материал: маска совы, кассета с музыкой. Ход подвижной игры. Все играющие - птички, один - сова, которая находится в стороне площадки. По сигналу «день» птички разлетаются, машут крыльями, клюют. На сигнал «ночь» все останавливаются и стоят неподвижно. Вылетает сова, высматривает тех, кто шевелится, и забирает в гнездо. Через 15-20 секунд снова дается сигнал «день», сова улетает в гнездо, дети - птички бегают по площадке.</w:t>
      </w:r>
      <w:r w:rsidRPr="007D2D2B">
        <w:rPr>
          <w:rFonts w:ascii="Times New Roman" w:eastAsia="Times New Roman" w:hAnsi="Times New Roman" w:cs="Times New Roman"/>
          <w:color w:val="000000"/>
          <w:sz w:val="27"/>
          <w:szCs w:val="27"/>
          <w:lang w:eastAsia="ru-RU"/>
        </w:rPr>
        <w:br/>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«Догони голубя» №4</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Цель. Учить детей бежать по сигналу, не оглядываться назад. Развивать ловкость, быстроту реакции. Материал: голубь (стрела из бумаги). Ход подвижной игры. У водящего голубь (стрела из бумаги) - (лист размером 15X 20 см). </w:t>
      </w:r>
      <w:proofErr w:type="gramStart"/>
      <w:r w:rsidRPr="007D2D2B">
        <w:rPr>
          <w:rFonts w:ascii="Times New Roman" w:eastAsia="Times New Roman" w:hAnsi="Times New Roman" w:cs="Times New Roman"/>
          <w:color w:val="000000"/>
          <w:sz w:val="27"/>
          <w:szCs w:val="27"/>
          <w:lang w:eastAsia="ru-RU"/>
        </w:rPr>
        <w:t>Играющие</w:t>
      </w:r>
      <w:proofErr w:type="gramEnd"/>
      <w:r w:rsidRPr="007D2D2B">
        <w:rPr>
          <w:rFonts w:ascii="Times New Roman" w:eastAsia="Times New Roman" w:hAnsi="Times New Roman" w:cs="Times New Roman"/>
          <w:color w:val="000000"/>
          <w:sz w:val="27"/>
          <w:szCs w:val="27"/>
          <w:lang w:eastAsia="ru-RU"/>
        </w:rPr>
        <w:t xml:space="preserve"> становятся за линию впереди водящего. Он командует: «Марш!» — и бросает стрелу вперед. Дети бегут и стараются поймать ее. Правила: не оглядываться назад, </w:t>
      </w:r>
      <w:proofErr w:type="gramStart"/>
      <w:r w:rsidRPr="007D2D2B">
        <w:rPr>
          <w:rFonts w:ascii="Times New Roman" w:eastAsia="Times New Roman" w:hAnsi="Times New Roman" w:cs="Times New Roman"/>
          <w:color w:val="000000"/>
          <w:sz w:val="27"/>
          <w:szCs w:val="27"/>
          <w:lang w:eastAsia="ru-RU"/>
        </w:rPr>
        <w:t>поймавший</w:t>
      </w:r>
      <w:proofErr w:type="gramEnd"/>
      <w:r w:rsidRPr="007D2D2B">
        <w:rPr>
          <w:rFonts w:ascii="Times New Roman" w:eastAsia="Times New Roman" w:hAnsi="Times New Roman" w:cs="Times New Roman"/>
          <w:color w:val="000000"/>
          <w:sz w:val="27"/>
          <w:szCs w:val="27"/>
          <w:lang w:eastAsia="ru-RU"/>
        </w:rPr>
        <w:t xml:space="preserve"> стрелу становится водящим.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«Ворота» №5</w:t>
      </w:r>
    </w:p>
    <w:p w:rsidR="00422CA7" w:rsidRPr="007D2D2B" w:rsidRDefault="00422CA7" w:rsidP="00422CA7">
      <w:pPr>
        <w:shd w:val="clear" w:color="auto" w:fill="FFFFFF"/>
        <w:spacing w:after="0" w:line="294" w:lineRule="atLeast"/>
        <w:rPr>
          <w:rFonts w:ascii="Times New Roman" w:eastAsia="Times New Roman" w:hAnsi="Times New Roman" w:cs="Times New Roman"/>
          <w:b/>
          <w:sz w:val="24"/>
          <w:szCs w:val="24"/>
          <w:lang w:eastAsia="ru-RU"/>
        </w:rPr>
      </w:pPr>
      <w:r w:rsidRPr="007D2D2B">
        <w:rPr>
          <w:rFonts w:ascii="Times New Roman" w:eastAsia="Times New Roman" w:hAnsi="Times New Roman" w:cs="Times New Roman"/>
          <w:color w:val="000000"/>
          <w:sz w:val="27"/>
          <w:szCs w:val="27"/>
          <w:lang w:eastAsia="ru-RU"/>
        </w:rPr>
        <w:t>Цель. Учить детей ходить парами, держась за руки; действовать согласованно. Материал: кассета с музыкой. Ход подвижной игры. Дети идут по площадке парами, держась за руки. На сигнал воспитателя «ворота» останавливаются и поднимают руки вверх. Последняя пара проходит под воротами и становится впереди. Ходьба продолжается. Усложнение: дети идут парами, не держась за руки. На сигнал «ворота» берутся за руки и поднимают их вверх. Последняя пара проходит под ними.</w:t>
      </w:r>
      <w:r w:rsidRPr="007D2D2B">
        <w:rPr>
          <w:rFonts w:ascii="Times New Roman" w:eastAsia="Times New Roman" w:hAnsi="Times New Roman" w:cs="Times New Roman"/>
          <w:color w:val="000000"/>
          <w:sz w:val="27"/>
          <w:szCs w:val="27"/>
          <w:lang w:eastAsia="ru-RU"/>
        </w:rPr>
        <w:br/>
      </w:r>
    </w:p>
    <w:p w:rsidR="009E79D3" w:rsidRDefault="009E79D3" w:rsidP="00422CA7">
      <w:pPr>
        <w:shd w:val="clear" w:color="auto" w:fill="FFFFFF"/>
        <w:spacing w:after="0" w:line="294" w:lineRule="atLeast"/>
        <w:rPr>
          <w:rFonts w:ascii="Times New Roman" w:eastAsia="Times New Roman" w:hAnsi="Times New Roman" w:cs="Times New Roman"/>
          <w:b/>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color w:val="000000"/>
          <w:sz w:val="27"/>
          <w:szCs w:val="27"/>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b/>
          <w:sz w:val="24"/>
          <w:szCs w:val="24"/>
          <w:lang w:eastAsia="ru-RU"/>
        </w:rPr>
      </w:pPr>
      <w:r w:rsidRPr="007D2D2B">
        <w:rPr>
          <w:rFonts w:ascii="Times New Roman" w:eastAsia="Times New Roman" w:hAnsi="Times New Roman" w:cs="Times New Roman"/>
          <w:b/>
          <w:color w:val="000000"/>
          <w:sz w:val="27"/>
          <w:szCs w:val="27"/>
          <w:lang w:eastAsia="ru-RU"/>
        </w:rPr>
        <w:t>Подвижная игра. «Брось дальше» №6</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lastRenderedPageBreak/>
        <w:t>Цель. Учить детей бросать мяч вдаль разными способами, в зависимости от размера мяча. Развивать силу, ловкость. Материал: мячи большие или маленькие. Ход подвижной игры. Несколько детей встают у линии. Им предлагается бросить мяч как можно дальше. Если даны большие мячи, дети бросают их обеими руками от груди или из-за головы. Маленькие мячи бросают поочередно правой и левой рукой. Отмечается тот, кто сумел бросить мяч дальше других.</w:t>
      </w:r>
      <w:r w:rsidRPr="007D2D2B">
        <w:rPr>
          <w:rFonts w:ascii="Times New Roman" w:eastAsia="Times New Roman" w:hAnsi="Times New Roman" w:cs="Times New Roman"/>
          <w:color w:val="000000"/>
          <w:sz w:val="27"/>
          <w:szCs w:val="27"/>
          <w:lang w:eastAsia="ru-RU"/>
        </w:rPr>
        <w:br/>
      </w:r>
    </w:p>
    <w:p w:rsidR="00422CA7" w:rsidRPr="007D2D2B" w:rsidRDefault="00422CA7" w:rsidP="00422CA7">
      <w:pPr>
        <w:shd w:val="clear" w:color="auto" w:fill="FFFFFF"/>
        <w:spacing w:after="0" w:line="294" w:lineRule="atLeast"/>
        <w:rPr>
          <w:rFonts w:ascii="Times New Roman" w:eastAsia="Times New Roman" w:hAnsi="Times New Roman" w:cs="Times New Roman"/>
          <w:b/>
          <w:sz w:val="24"/>
          <w:szCs w:val="24"/>
          <w:lang w:eastAsia="ru-RU"/>
        </w:rPr>
      </w:pPr>
      <w:r w:rsidRPr="007D2D2B">
        <w:rPr>
          <w:rFonts w:ascii="Times New Roman" w:eastAsia="Times New Roman" w:hAnsi="Times New Roman" w:cs="Times New Roman"/>
          <w:b/>
          <w:color w:val="000000"/>
          <w:sz w:val="27"/>
          <w:szCs w:val="27"/>
          <w:lang w:eastAsia="ru-RU"/>
        </w:rPr>
        <w:t>Подвижная игра. «Птички и кошка» №7</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Цель. Учить детей действовать только по сигналу; бегать в пределах площадки; спрыгивать на обе ноги, мягко сгибая их в коленях; развивать ловкость, увертливость.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Материал: маска кошки, скамейки, лестница.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Ход подвижной игры. 3-4 детей изображают птичек, остальные птенчики, один ребенок - кошка. Перед началом игры птицы и птенчики находятся на деревьях - скамейках, пеньках, бревнах. Кошка на расстоянии 20-30 шагов от птичек в кружке, нарисованном на земле. Птицы слетают с деревьев (спрыгивают), летят на площадку и спустя некоторое время зовут птенцов. Они также спрыгивают, присаживаются на корточки (клюют корм), летают.</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По сигналу «кошка» птицы улетают на деревья - залезают или впрыгивают на возвышение, кошка пытается поймать птиц. Правила: птенцы вылетают только по зову птицы; дети бегают в пределах площадки; спрыгивают на обе ноги, мягко сгибая их в коленях; кошка не может ловить того, кто стоит на возвышении.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«Зайцы» №8</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Цель. Учить детей перепрыгивать через «грядки» на двух ногах; действовать согласованно. Развивать ловкость, увертливость. Материал: обручи, палочки, маска собаки. Ход подвижной игры. Дети - зайцы располагаются в норках - обручи, положенные на пол. На противоположной стороне - будка собаки, перед ней огород с грядками (черточки или палочки на расстоянии 20-30 см одна от другой). Зайцы бегут в огород, прыгают через грядки. На сигнал «собака бежит» убегают в норки, собака ловит зайцев. Игра повторяется. Когда собака поймает 2-3 зайцев, назначается новая. Воспитатель отмечает ловких зайцев. Правила: пойманные зайцы идут в будку собаки; в норках зайцев ловить нельзя.</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«Пробеги тихо» №9</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Цель. Учить детей по звуковому сигналу находить направление движения. Развивать у детей слуховую ориентировку, слуховое внимание. Материал: спокойная музыка. Ход подвижной игры. Один из детей садится посредине площадки и закрывает глаза. Остальные дети стоят на одном конце площадки; 6-8 из них тихо перебегают с одного конца площадки на другой мимо сидящего посредине. Если дети бегут бесшумно, водящий не имеет права их остановить. Если же он услышит шум шагов, то говорит: «Стой» — и, не открывая глаз, указывает направление звука. Если водящий указал правильно, дети возвращаются на свои места. Бежит следующая группа детей.</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«Лягушки» №10</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lastRenderedPageBreak/>
        <w:t>Цель. Учить детей отталкиваться обеими ногами и приземляться на обе ноги. Развивать прыгучесть, ловкость.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Материал: листики, палочки, обруч, маска лягушки.</w:t>
      </w:r>
    </w:p>
    <w:p w:rsidR="00422CA7" w:rsidRDefault="00422CA7" w:rsidP="00422CA7">
      <w:pPr>
        <w:shd w:val="clear" w:color="auto" w:fill="FFFFFF"/>
        <w:spacing w:after="0" w:line="294" w:lineRule="atLeast"/>
        <w:rPr>
          <w:rFonts w:ascii="Times New Roman" w:eastAsia="Times New Roman" w:hAnsi="Times New Roman" w:cs="Times New Roman"/>
          <w:color w:val="000000"/>
          <w:sz w:val="27"/>
          <w:szCs w:val="27"/>
          <w:lang w:eastAsia="ru-RU"/>
        </w:rPr>
      </w:pPr>
      <w:r w:rsidRPr="007D2D2B">
        <w:rPr>
          <w:rFonts w:ascii="Times New Roman" w:eastAsia="Times New Roman" w:hAnsi="Times New Roman" w:cs="Times New Roman"/>
          <w:color w:val="000000"/>
          <w:sz w:val="27"/>
          <w:szCs w:val="27"/>
          <w:lang w:eastAsia="ru-RU"/>
        </w:rPr>
        <w:t>Ход подвижной игры. На земле чертят небольшой квадрат - дом. Вокруг него четыре картонных (фанерных) пластинки - листики вперемежку с четырьмя кочками - пруд. Играют 4-6 ребят. Один - лягушка, остальные - лягушата. Лягушка учит лягушат прыгать. Она стоит справа от пруда, лягушата - слева. Каждый лягушонок становится в дом и, внимательно слушая команды, прыгает, отталкиваясь обеими ногами и приземляясь на обе ноги. Лягушка четко подает команду: «Кочка, листик, листик, дом, листик, кочка, кочка!» Прыгает один лягушонок, остальные следят за тем, правильно ли он это делает. Если лягушонок прыгал высоко и не перепутал ни одной команды, он научился прыгать и встает рядом с лягушкой, а если ошибся, то возвращается к лягушатам.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«Сбей кеглю» №11</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Цель. Учить детей прокатывать большой мяч двумя руками, маленький - одной, чередуя движение правой и левой рукой. Развивать меткость, глазомер.</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Материал: мячи большие или маленькие.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Ход подвижной игры. Играющие встают за линию, в 2—3 м от которой напротив каждого поставлены кегли или булавы. В руках у детей мячи. По сигналу они прокатывают мячи по направлению к кеглям, стараясь сбить их. По следующему сигналу идут за мячами, поднимают упавшие кегли и катят еще 2 раза. Подсчитывается, кто сбил кеглю большее число раз.</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«Подбрось - поймай» №12</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Цель. Учить детей бросать мяч так, чтобы суметь поймать; </w:t>
      </w:r>
      <w:proofErr w:type="gramStart"/>
      <w:r w:rsidRPr="007D2D2B">
        <w:rPr>
          <w:rFonts w:ascii="Times New Roman" w:eastAsia="Times New Roman" w:hAnsi="Times New Roman" w:cs="Times New Roman"/>
          <w:color w:val="000000"/>
          <w:sz w:val="27"/>
          <w:szCs w:val="27"/>
          <w:lang w:eastAsia="ru-RU"/>
        </w:rPr>
        <w:t>ловить</w:t>
      </w:r>
      <w:proofErr w:type="gramEnd"/>
      <w:r w:rsidRPr="007D2D2B">
        <w:rPr>
          <w:rFonts w:ascii="Times New Roman" w:eastAsia="Times New Roman" w:hAnsi="Times New Roman" w:cs="Times New Roman"/>
          <w:color w:val="000000"/>
          <w:sz w:val="27"/>
          <w:szCs w:val="27"/>
          <w:lang w:eastAsia="ru-RU"/>
        </w:rPr>
        <w:t xml:space="preserve"> не прижимая к груди; соблюдать смену ролей. Развивать интерес к результату.</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Материал: большие мячи.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Ход подвижной игры. Играющие распределяются на пары, у каждой пары мяч. Один в паре подбрасывает и ловит мяч, второй считает, сколько раз удалось бросить и поймать мяч. По сигналу воспитателя дети меняются ролями: тот, кто бросал, считает, а считавший бросает мяч. Правила: соблюдать смену ролей.</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«Кролики» №13</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Цель. Учить детей пролезать в обруч любым способом (прямо, боком); уступать друг другу, не толкаться. Развивать ловкость, лазание.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Материал: обручи, маски кроликов.</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Ход подвижной игры. Дети - кролики. По трое-четверо они встают в круг, нарисованный на земле (в большой обруч) - это клетка. Перед каждой клеткой обруч на подставке или привязанный к двум стульчикам (высота нижнего края над землей 10 см) или большой стул. Воспитатель поочередно подходит к клеткам и выпускает кроликов - они пролезают в обруч или под стулом, бегают и прыгают, на сигнал «кролики в клетки» возвращаются, пролезая в обруч. Правила: кролики вылезают только тогда, когда к ним подходит воспитатель.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«Перелет птиц» №14</w:t>
      </w:r>
    </w:p>
    <w:p w:rsidR="00422CA7" w:rsidRDefault="00422CA7" w:rsidP="00422CA7">
      <w:pPr>
        <w:shd w:val="clear" w:color="auto" w:fill="FFFFFF"/>
        <w:spacing w:after="0" w:line="294" w:lineRule="atLeast"/>
        <w:rPr>
          <w:rFonts w:ascii="Times New Roman" w:eastAsia="Times New Roman" w:hAnsi="Times New Roman" w:cs="Times New Roman"/>
          <w:color w:val="000000"/>
          <w:sz w:val="27"/>
          <w:szCs w:val="27"/>
          <w:lang w:eastAsia="ru-RU"/>
        </w:rPr>
      </w:pPr>
      <w:r w:rsidRPr="007D2D2B">
        <w:rPr>
          <w:rFonts w:ascii="Times New Roman" w:eastAsia="Times New Roman" w:hAnsi="Times New Roman" w:cs="Times New Roman"/>
          <w:color w:val="000000"/>
          <w:sz w:val="27"/>
          <w:szCs w:val="27"/>
          <w:lang w:eastAsia="ru-RU"/>
        </w:rPr>
        <w:lastRenderedPageBreak/>
        <w:t>Цель. Учить детей бегать по всей площадке, не стоять у стенки; влезать на свободное место, уступая друг другу; слезать до конца, не спрыгивая. Развивать ловкость, лазание. Материал: лестница, скамейки. Ход подвижной игры. Дети стоят свободно на одной стороне площадки напротив гимнастической стенки с несколькими пролетами. По сигналу «птицы полетели» бегают по площадке, по сигналу «буря» влезают на лестницу. Если пролетов мало, число играющих детей ограничивается, чтобы всем хватило места на лестницах (3-4 ребенка на пролете).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«Мыши в кладовой» №15</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Цель. Учить детей </w:t>
      </w:r>
      <w:proofErr w:type="gramStart"/>
      <w:r w:rsidRPr="007D2D2B">
        <w:rPr>
          <w:rFonts w:ascii="Times New Roman" w:eastAsia="Times New Roman" w:hAnsi="Times New Roman" w:cs="Times New Roman"/>
          <w:color w:val="000000"/>
          <w:sz w:val="27"/>
          <w:szCs w:val="27"/>
          <w:lang w:eastAsia="ru-RU"/>
        </w:rPr>
        <w:t>подползать</w:t>
      </w:r>
      <w:proofErr w:type="gramEnd"/>
      <w:r w:rsidRPr="007D2D2B">
        <w:rPr>
          <w:rFonts w:ascii="Times New Roman" w:eastAsia="Times New Roman" w:hAnsi="Times New Roman" w:cs="Times New Roman"/>
          <w:color w:val="000000"/>
          <w:sz w:val="27"/>
          <w:szCs w:val="27"/>
          <w:lang w:eastAsia="ru-RU"/>
        </w:rPr>
        <w:t xml:space="preserve"> не задевая дугу или веревку; убегать по сигналу. Развивать ловкость, увертливость.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Материал: дуги, лестница, веревка, маска кошки.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Ход подвижной игры. Дети - мышки находятся за чертой на одной стороне площадки - это их дом. Посередине площадки несколько дуг (высота 40 см), лестница, поставленная на ребро, или натянута веревка, за ней кладовая. В стороне кошка (ребенок). По сигналу «кошка спит» мыши бегут в кладовую, подползая под дуги или веревку, пролезая между перекладинами лестницы. В кладовой ищут крошки, бегают, присаживаются. По сигналу «кошка проснулась» убегают из кладовой.</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«Проползи в тоннель» №16</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Цель. Учить детей </w:t>
      </w:r>
      <w:proofErr w:type="gramStart"/>
      <w:r w:rsidRPr="007D2D2B">
        <w:rPr>
          <w:rFonts w:ascii="Times New Roman" w:eastAsia="Times New Roman" w:hAnsi="Times New Roman" w:cs="Times New Roman"/>
          <w:color w:val="000000"/>
          <w:sz w:val="27"/>
          <w:szCs w:val="27"/>
          <w:lang w:eastAsia="ru-RU"/>
        </w:rPr>
        <w:t>подползать</w:t>
      </w:r>
      <w:proofErr w:type="gramEnd"/>
      <w:r w:rsidRPr="007D2D2B">
        <w:rPr>
          <w:rFonts w:ascii="Times New Roman" w:eastAsia="Times New Roman" w:hAnsi="Times New Roman" w:cs="Times New Roman"/>
          <w:color w:val="000000"/>
          <w:sz w:val="27"/>
          <w:szCs w:val="27"/>
          <w:lang w:eastAsia="ru-RU"/>
        </w:rPr>
        <w:t xml:space="preserve"> не задевая дугу, веревку; доползать до конца, не наталкиваясь друг на друга. Развивать ловкость. Материал: дуги, рейки, веревки, колокольчики. Ход подвижной игры. На стульчики кладутся 5-6 реек. Можно поставить в ряд столько же дуг, расстояние между ними 1 м. Дети ползут на четвереньках друг за другом, проползают в тоннель, доползают до конечной линии, встают и подпрыгивают вверх до колокольчика, подвешенного выше поднятых рук. Правила: </w:t>
      </w:r>
      <w:proofErr w:type="gramStart"/>
      <w:r w:rsidRPr="007D2D2B">
        <w:rPr>
          <w:rFonts w:ascii="Times New Roman" w:eastAsia="Times New Roman" w:hAnsi="Times New Roman" w:cs="Times New Roman"/>
          <w:color w:val="000000"/>
          <w:sz w:val="27"/>
          <w:szCs w:val="27"/>
          <w:lang w:eastAsia="ru-RU"/>
        </w:rPr>
        <w:t>подползать не задевая</w:t>
      </w:r>
      <w:proofErr w:type="gramEnd"/>
      <w:r w:rsidRPr="007D2D2B">
        <w:rPr>
          <w:rFonts w:ascii="Times New Roman" w:eastAsia="Times New Roman" w:hAnsi="Times New Roman" w:cs="Times New Roman"/>
          <w:color w:val="000000"/>
          <w:sz w:val="27"/>
          <w:szCs w:val="27"/>
          <w:lang w:eastAsia="ru-RU"/>
        </w:rPr>
        <w:t xml:space="preserve">; при </w:t>
      </w:r>
      <w:proofErr w:type="spellStart"/>
      <w:r w:rsidRPr="007D2D2B">
        <w:rPr>
          <w:rFonts w:ascii="Times New Roman" w:eastAsia="Times New Roman" w:hAnsi="Times New Roman" w:cs="Times New Roman"/>
          <w:color w:val="000000"/>
          <w:sz w:val="27"/>
          <w:szCs w:val="27"/>
          <w:lang w:eastAsia="ru-RU"/>
        </w:rPr>
        <w:t>подползании</w:t>
      </w:r>
      <w:proofErr w:type="spellEnd"/>
      <w:r w:rsidRPr="007D2D2B">
        <w:rPr>
          <w:rFonts w:ascii="Times New Roman" w:eastAsia="Times New Roman" w:hAnsi="Times New Roman" w:cs="Times New Roman"/>
          <w:color w:val="000000"/>
          <w:sz w:val="27"/>
          <w:szCs w:val="27"/>
          <w:lang w:eastAsia="ru-RU"/>
        </w:rPr>
        <w:t xml:space="preserve"> не наталкиваться друг на друга.</w:t>
      </w:r>
    </w:p>
    <w:p w:rsidR="00422CA7" w:rsidRDefault="00422CA7"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«Самолеты» №17</w:t>
      </w:r>
      <w:r w:rsidRPr="007D2D2B">
        <w:rPr>
          <w:rFonts w:ascii="Times New Roman" w:eastAsia="Times New Roman" w:hAnsi="Times New Roman" w:cs="Times New Roman"/>
          <w:color w:val="000000"/>
          <w:sz w:val="27"/>
          <w:szCs w:val="27"/>
          <w:lang w:eastAsia="ru-RU"/>
        </w:rPr>
        <w:br/>
        <w:t xml:space="preserve">Цель. </w:t>
      </w:r>
      <w:proofErr w:type="gramStart"/>
      <w:r w:rsidRPr="007D2D2B">
        <w:rPr>
          <w:rFonts w:ascii="Times New Roman" w:eastAsia="Times New Roman" w:hAnsi="Times New Roman" w:cs="Times New Roman"/>
          <w:color w:val="000000"/>
          <w:sz w:val="27"/>
          <w:szCs w:val="27"/>
          <w:lang w:eastAsia="ru-RU"/>
        </w:rPr>
        <w:t>Учить детей выбирать и изменять направление движения, уступать дорогу другому, не наталкиваясь друг на друга; останавливаться и замирать на месте по сигналу.</w:t>
      </w:r>
      <w:proofErr w:type="gramEnd"/>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Материал: кассета с музыкой.</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Ход подвижной игры. Дети разделены на 3-4 звена. Они стоят в колоннах друг за другом за командиром звена. Звенья расположены в разных местах площадки, отмеченных цветными флажками,- это аэродромы. По сигналу воспитателя «Пилоты, готовьте самолеты к полету!» дети разбегаются в разных направлениях по площадке, останавливаются каждый у своего самолета, наливают бензин (наклоняются), заводят моторы (кружат руками перед грудью), расправляют крылья (разводят руки в стороны) и летят (быстро разбегаются в разных направлениях по площадке). Самолеты находятся в воздухе до сигнала воспитателя «На посадку!». После этого сигнала командиры собирают свои звенья (дети на бегу строятся в звенья) и ведут их на посадку на аэродромы. Выигрывает то звено, которое первым приземлится. Игра повторяется 4-5р </w:t>
      </w:r>
      <w:proofErr w:type="gramStart"/>
      <w:r w:rsidRPr="007D2D2B">
        <w:rPr>
          <w:rFonts w:ascii="Times New Roman" w:eastAsia="Times New Roman" w:hAnsi="Times New Roman" w:cs="Times New Roman"/>
          <w:color w:val="000000"/>
          <w:sz w:val="27"/>
          <w:szCs w:val="27"/>
          <w:lang w:eastAsia="ru-RU"/>
        </w:rPr>
        <w:t>р</w:t>
      </w:r>
      <w:proofErr w:type="gramEnd"/>
      <w:r w:rsidRPr="007D2D2B">
        <w:rPr>
          <w:rFonts w:ascii="Times New Roman" w:eastAsia="Times New Roman" w:hAnsi="Times New Roman" w:cs="Times New Roman"/>
          <w:color w:val="000000"/>
          <w:sz w:val="27"/>
          <w:szCs w:val="27"/>
          <w:lang w:eastAsia="ru-RU"/>
        </w:rPr>
        <w:t xml:space="preserve"> Указания. В игре целесообразно использовать различные атрибуты. Воспитатель может незаметно для пилотов переменить флажки, которыми обозначены аэродромы. Командиры должны правильно посадить звенья на св</w:t>
      </w:r>
      <w:proofErr w:type="gramStart"/>
      <w:r w:rsidRPr="007D2D2B">
        <w:rPr>
          <w:rFonts w:ascii="Times New Roman" w:eastAsia="Times New Roman" w:hAnsi="Times New Roman" w:cs="Times New Roman"/>
          <w:color w:val="000000"/>
          <w:sz w:val="27"/>
          <w:szCs w:val="27"/>
          <w:lang w:eastAsia="ru-RU"/>
        </w:rPr>
        <w:t>ои аэ</w:t>
      </w:r>
      <w:proofErr w:type="gramEnd"/>
      <w:r w:rsidRPr="007D2D2B">
        <w:rPr>
          <w:rFonts w:ascii="Times New Roman" w:eastAsia="Times New Roman" w:hAnsi="Times New Roman" w:cs="Times New Roman"/>
          <w:color w:val="000000"/>
          <w:sz w:val="27"/>
          <w:szCs w:val="27"/>
          <w:lang w:eastAsia="ru-RU"/>
        </w:rPr>
        <w:t>родромы.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 xml:space="preserve">Подвижная игра. «У медведя </w:t>
      </w:r>
      <w:proofErr w:type="gramStart"/>
      <w:r w:rsidRPr="007D2D2B">
        <w:rPr>
          <w:rFonts w:ascii="Times New Roman" w:eastAsia="Times New Roman" w:hAnsi="Times New Roman" w:cs="Times New Roman"/>
          <w:b/>
          <w:bCs/>
          <w:color w:val="000000"/>
          <w:sz w:val="27"/>
          <w:szCs w:val="27"/>
          <w:lang w:eastAsia="ru-RU"/>
        </w:rPr>
        <w:t>во</w:t>
      </w:r>
      <w:proofErr w:type="gramEnd"/>
      <w:r w:rsidRPr="007D2D2B">
        <w:rPr>
          <w:rFonts w:ascii="Times New Roman" w:eastAsia="Times New Roman" w:hAnsi="Times New Roman" w:cs="Times New Roman"/>
          <w:b/>
          <w:bCs/>
          <w:color w:val="000000"/>
          <w:sz w:val="27"/>
          <w:szCs w:val="27"/>
          <w:lang w:eastAsia="ru-RU"/>
        </w:rPr>
        <w:t xml:space="preserve"> бору» №18</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lastRenderedPageBreak/>
        <w:t>Цель. Развивать у детей бег, не наталкиваясь друг на друга; учить действовать точно по сигналу. Упражнять в произношении звукоподражаний. Развивать речь детей.</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Материал: обруч, маска медведя.</w:t>
      </w:r>
    </w:p>
    <w:p w:rsidR="00422CA7" w:rsidRDefault="00422CA7" w:rsidP="00422CA7">
      <w:pPr>
        <w:shd w:val="clear" w:color="auto" w:fill="FFFFFF"/>
        <w:spacing w:after="0" w:line="294" w:lineRule="atLeast"/>
        <w:rPr>
          <w:rFonts w:ascii="Times New Roman" w:eastAsia="Times New Roman" w:hAnsi="Times New Roman" w:cs="Times New Roman"/>
          <w:color w:val="000000"/>
          <w:sz w:val="27"/>
          <w:szCs w:val="27"/>
          <w:lang w:eastAsia="ru-RU"/>
        </w:rPr>
      </w:pPr>
      <w:r w:rsidRPr="007D2D2B">
        <w:rPr>
          <w:rFonts w:ascii="Times New Roman" w:eastAsia="Times New Roman" w:hAnsi="Times New Roman" w:cs="Times New Roman"/>
          <w:color w:val="000000"/>
          <w:sz w:val="27"/>
          <w:szCs w:val="27"/>
          <w:lang w:eastAsia="ru-RU"/>
        </w:rPr>
        <w:t xml:space="preserve">Ход подвижной игры. На одной стороне площадки очерчивается берлога медведя. </w:t>
      </w:r>
      <w:proofErr w:type="gramStart"/>
      <w:r w:rsidRPr="007D2D2B">
        <w:rPr>
          <w:rFonts w:ascii="Times New Roman" w:eastAsia="Times New Roman" w:hAnsi="Times New Roman" w:cs="Times New Roman"/>
          <w:color w:val="000000"/>
          <w:sz w:val="27"/>
          <w:szCs w:val="27"/>
          <w:lang w:eastAsia="ru-RU"/>
        </w:rPr>
        <w:t>На</w:t>
      </w:r>
      <w:proofErr w:type="gramEnd"/>
      <w:r w:rsidRPr="007D2D2B">
        <w:rPr>
          <w:rFonts w:ascii="Times New Roman" w:eastAsia="Times New Roman" w:hAnsi="Times New Roman" w:cs="Times New Roman"/>
          <w:color w:val="000000"/>
          <w:sz w:val="27"/>
          <w:szCs w:val="27"/>
          <w:lang w:eastAsia="ru-RU"/>
        </w:rPr>
        <w:t xml:space="preserve"> </w:t>
      </w:r>
      <w:proofErr w:type="gramStart"/>
      <w:r w:rsidRPr="007D2D2B">
        <w:rPr>
          <w:rFonts w:ascii="Times New Roman" w:eastAsia="Times New Roman" w:hAnsi="Times New Roman" w:cs="Times New Roman"/>
          <w:color w:val="000000"/>
          <w:sz w:val="27"/>
          <w:szCs w:val="27"/>
          <w:lang w:eastAsia="ru-RU"/>
        </w:rPr>
        <w:t>другом</w:t>
      </w:r>
      <w:proofErr w:type="gramEnd"/>
      <w:r w:rsidRPr="007D2D2B">
        <w:rPr>
          <w:rFonts w:ascii="Times New Roman" w:eastAsia="Times New Roman" w:hAnsi="Times New Roman" w:cs="Times New Roman"/>
          <w:color w:val="000000"/>
          <w:sz w:val="27"/>
          <w:szCs w:val="27"/>
          <w:lang w:eastAsia="ru-RU"/>
        </w:rPr>
        <w:t xml:space="preserve"> - обозначается дом, в котором живут дети. Воспитатель</w:t>
      </w:r>
      <w:r>
        <w:rPr>
          <w:rFonts w:ascii="Times New Roman" w:eastAsia="Times New Roman" w:hAnsi="Times New Roman" w:cs="Times New Roman"/>
          <w:sz w:val="24"/>
          <w:szCs w:val="24"/>
          <w:lang w:eastAsia="ru-RU"/>
        </w:rPr>
        <w:t xml:space="preserve"> </w:t>
      </w:r>
      <w:r w:rsidRPr="007D2D2B">
        <w:rPr>
          <w:rFonts w:ascii="Times New Roman" w:eastAsia="Times New Roman" w:hAnsi="Times New Roman" w:cs="Times New Roman"/>
          <w:color w:val="000000"/>
          <w:sz w:val="27"/>
          <w:szCs w:val="27"/>
          <w:lang w:eastAsia="ru-RU"/>
        </w:rPr>
        <w:t>выбирает медведя, который сидит в берлоге. Когда воспитатель скажет: «Идите, дети, гулять!» - дети выходят из дома и идут в лес, собирают грибы, ловят бабочек и т. н. (наклоняются, выпрямляются, производят другие имитационные движения). Они произносят хором: У медведя во бору Грибы, ягоды беру, А медведь сидит</w:t>
      </w:r>
      <w:proofErr w:type="gramStart"/>
      <w:r w:rsidRPr="007D2D2B">
        <w:rPr>
          <w:rFonts w:ascii="Times New Roman" w:eastAsia="Times New Roman" w:hAnsi="Times New Roman" w:cs="Times New Roman"/>
          <w:color w:val="000000"/>
          <w:sz w:val="27"/>
          <w:szCs w:val="27"/>
          <w:lang w:eastAsia="ru-RU"/>
        </w:rPr>
        <w:t xml:space="preserve"> И</w:t>
      </w:r>
      <w:proofErr w:type="gramEnd"/>
      <w:r w:rsidRPr="007D2D2B">
        <w:rPr>
          <w:rFonts w:ascii="Times New Roman" w:eastAsia="Times New Roman" w:hAnsi="Times New Roman" w:cs="Times New Roman"/>
          <w:color w:val="000000"/>
          <w:sz w:val="27"/>
          <w:szCs w:val="27"/>
          <w:lang w:eastAsia="ru-RU"/>
        </w:rPr>
        <w:t xml:space="preserve"> на нас рычит. После слова «рычит» медведь начинает ловить детей, убегающих домой. Тот, кого медведь коснется, считается пойманным: медведь отводит ого к себе в берлогу. За линией дома детей нельзя ловить. После того как медведь поймает нескольких играющих, игра возобновляется. На роль медведя назначается другой ребенок. Игра повторяется 3-4 раза.</w:t>
      </w:r>
      <w:proofErr w:type="gramStart"/>
      <w:r w:rsidRPr="007D2D2B">
        <w:rPr>
          <w:rFonts w:ascii="Times New Roman" w:eastAsia="Times New Roman" w:hAnsi="Times New Roman" w:cs="Times New Roman"/>
          <w:color w:val="000000"/>
          <w:sz w:val="27"/>
          <w:szCs w:val="27"/>
          <w:lang w:eastAsia="ru-RU"/>
        </w:rPr>
        <w:t xml:space="preserve"> .</w:t>
      </w:r>
      <w:proofErr w:type="gramEnd"/>
      <w:r w:rsidRPr="007D2D2B">
        <w:rPr>
          <w:rFonts w:ascii="Times New Roman" w:eastAsia="Times New Roman" w:hAnsi="Times New Roman" w:cs="Times New Roman"/>
          <w:color w:val="000000"/>
          <w:sz w:val="27"/>
          <w:szCs w:val="27"/>
          <w:lang w:eastAsia="ru-RU"/>
        </w:rPr>
        <w:t xml:space="preserve"> Указания. Может быть другой вариант игры - с двумя медведями.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«Мяч через сетку» №19</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Цель. Учить детей перебрасывать мяч друг другу определенным способом. Обогащать двигательный опыт. Развивать активность детей в играх с мячами.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Материал: мячи, сетка.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Ход подвижной игры. Небольшая группа играющих (2-8) становится по обе стороны сетки, натянутой на высоте поднятых вверх рук ребенка, на расстоянии не менее 1-1,5 м от сетки. Затем дети начинают перебрасывать мяч друг другу. Если играют четверо или более, то один ребенок бросает мяч через сетку на другую сторону, поймавший мяч перебрасывает его одному из соседей, а тот перебрасывает мяч снова через сетку.</w:t>
      </w:r>
    </w:p>
    <w:p w:rsidR="00422CA7" w:rsidRDefault="00422CA7" w:rsidP="00422CA7">
      <w:pPr>
        <w:shd w:val="clear" w:color="auto" w:fill="FFFFFF"/>
        <w:spacing w:after="0" w:line="294" w:lineRule="atLeast"/>
        <w:rPr>
          <w:rFonts w:ascii="Times New Roman" w:eastAsia="Times New Roman" w:hAnsi="Times New Roman" w:cs="Times New Roman"/>
          <w:color w:val="000000"/>
          <w:sz w:val="27"/>
          <w:szCs w:val="27"/>
          <w:lang w:eastAsia="ru-RU"/>
        </w:rPr>
      </w:pPr>
      <w:r w:rsidRPr="007D2D2B">
        <w:rPr>
          <w:rFonts w:ascii="Times New Roman" w:eastAsia="Times New Roman" w:hAnsi="Times New Roman" w:cs="Times New Roman"/>
          <w:color w:val="000000"/>
          <w:sz w:val="27"/>
          <w:szCs w:val="27"/>
          <w:lang w:eastAsia="ru-RU"/>
        </w:rPr>
        <w:t>Указания. Играющие бросают мяч через сетку по условиям игры определенным способом (двумя руками снизу или из-за головы). Команды соревнуются между собой: воспитатель или один из детей подсчитывает, на какой стороне мяч больше падал на землю.</w:t>
      </w:r>
    </w:p>
    <w:p w:rsidR="009E79D3" w:rsidRPr="007D2D2B"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«Лиса в курятнике» №20</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Цель. Учить детей согласовывать свои движения с движениями других играющих, ориентироваться в ограниченном пространстве. Учить детей осваивать различные действия: «ходить, бегать, кудахтать, клевать зерна и </w:t>
      </w:r>
      <w:proofErr w:type="spellStart"/>
      <w:r w:rsidRPr="007D2D2B">
        <w:rPr>
          <w:rFonts w:ascii="Times New Roman" w:eastAsia="Times New Roman" w:hAnsi="Times New Roman" w:cs="Times New Roman"/>
          <w:color w:val="000000"/>
          <w:sz w:val="27"/>
          <w:szCs w:val="27"/>
          <w:lang w:eastAsia="ru-RU"/>
        </w:rPr>
        <w:t>т</w:t>
      </w:r>
      <w:proofErr w:type="gramStart"/>
      <w:r w:rsidRPr="007D2D2B">
        <w:rPr>
          <w:rFonts w:ascii="Times New Roman" w:eastAsia="Times New Roman" w:hAnsi="Times New Roman" w:cs="Times New Roman"/>
          <w:color w:val="000000"/>
          <w:sz w:val="27"/>
          <w:szCs w:val="27"/>
          <w:lang w:eastAsia="ru-RU"/>
        </w:rPr>
        <w:t>.д</w:t>
      </w:r>
      <w:proofErr w:type="spellEnd"/>
      <w:proofErr w:type="gramEnd"/>
      <w:r w:rsidRPr="007D2D2B">
        <w:rPr>
          <w:rFonts w:ascii="Times New Roman" w:eastAsia="Times New Roman" w:hAnsi="Times New Roman" w:cs="Times New Roman"/>
          <w:color w:val="000000"/>
          <w:sz w:val="27"/>
          <w:szCs w:val="27"/>
          <w:lang w:eastAsia="ru-RU"/>
        </w:rPr>
        <w:t>, как куры». Развивать интерес к игре. Материал: скамейка, кубы, маска лисы.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Ход подвижной игры.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 курятнике на насесте располагаются куры (дети стоят на скамейках, расставленных по одной стороне площадки). На противоположной стороне площадки находится нора лисы. Все остальное место площадки - двор. Лиса сидит в норе, а куры ходят и бегают по двору, кудахчут, хлопают крыльями, клюют зерна. По сигналу воспитателя «Лиса!» куры убегают, прячутся в курятник и взлетают на насест, а лиса старается схватить и утащить (осторожно, слегка касаясь) курицу, не успевшую взобраться на насест. Пойманную курицу лиса уводит в свою нору. Игра возобновляется. Она заканчивается, когда лиса поймает условленное число кур. Игра повторяется 4-5 раз.</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Указания. Насестом могут служить различные предметы: стулья, кубы и т. д.</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«Зайцы и волк» №21</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lastRenderedPageBreak/>
        <w:t>Цель. Учить детей соотносить слово с действием. Приучать к выполнению действия по сигналу. Учить ребенка переключаться с одного темпа движения на другой. Развивать двигательную активность.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Материал: обручи, маска волка.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Ход подвижной игры. </w:t>
      </w:r>
      <w:proofErr w:type="gramStart"/>
      <w:r w:rsidRPr="007D2D2B">
        <w:rPr>
          <w:rFonts w:ascii="Times New Roman" w:eastAsia="Times New Roman" w:hAnsi="Times New Roman" w:cs="Times New Roman"/>
          <w:color w:val="000000"/>
          <w:sz w:val="27"/>
          <w:szCs w:val="27"/>
          <w:lang w:eastAsia="ru-RU"/>
        </w:rPr>
        <w:t>Играющие изображают зайцев, один из них - волк.</w:t>
      </w:r>
      <w:proofErr w:type="gramEnd"/>
      <w:r w:rsidRPr="007D2D2B">
        <w:rPr>
          <w:rFonts w:ascii="Times New Roman" w:eastAsia="Times New Roman" w:hAnsi="Times New Roman" w:cs="Times New Roman"/>
          <w:color w:val="000000"/>
          <w:sz w:val="27"/>
          <w:szCs w:val="27"/>
          <w:lang w:eastAsia="ru-RU"/>
        </w:rPr>
        <w:t xml:space="preserve"> На одной стороне площадки зайцы отмечают себе домики. Волк прячется на противоположной стороне площадки - в овраге. Воспитатель произносит: Зайки скачут скок, скок, скок, </w:t>
      </w:r>
      <w:proofErr w:type="gramStart"/>
      <w:r w:rsidRPr="007D2D2B">
        <w:rPr>
          <w:rFonts w:ascii="Times New Roman" w:eastAsia="Times New Roman" w:hAnsi="Times New Roman" w:cs="Times New Roman"/>
          <w:color w:val="000000"/>
          <w:sz w:val="27"/>
          <w:szCs w:val="27"/>
          <w:lang w:eastAsia="ru-RU"/>
        </w:rPr>
        <w:t>На</w:t>
      </w:r>
      <w:proofErr w:type="gramEnd"/>
      <w:r w:rsidRPr="007D2D2B">
        <w:rPr>
          <w:rFonts w:ascii="Times New Roman" w:eastAsia="Times New Roman" w:hAnsi="Times New Roman" w:cs="Times New Roman"/>
          <w:color w:val="000000"/>
          <w:sz w:val="27"/>
          <w:szCs w:val="27"/>
          <w:lang w:eastAsia="ru-RU"/>
        </w:rPr>
        <w:t xml:space="preserve"> </w:t>
      </w:r>
      <w:proofErr w:type="gramStart"/>
      <w:r w:rsidRPr="007D2D2B">
        <w:rPr>
          <w:rFonts w:ascii="Times New Roman" w:eastAsia="Times New Roman" w:hAnsi="Times New Roman" w:cs="Times New Roman"/>
          <w:color w:val="000000"/>
          <w:sz w:val="27"/>
          <w:szCs w:val="27"/>
          <w:lang w:eastAsia="ru-RU"/>
        </w:rPr>
        <w:t>зеленый</w:t>
      </w:r>
      <w:proofErr w:type="gramEnd"/>
      <w:r w:rsidRPr="007D2D2B">
        <w:rPr>
          <w:rFonts w:ascii="Times New Roman" w:eastAsia="Times New Roman" w:hAnsi="Times New Roman" w:cs="Times New Roman"/>
          <w:color w:val="000000"/>
          <w:sz w:val="27"/>
          <w:szCs w:val="27"/>
          <w:lang w:eastAsia="ru-RU"/>
        </w:rPr>
        <w:t xml:space="preserve"> на лужок, на лужок, Травку щиплют, слушают, Не идет ли волк. В соответствии с текстом зайцы выпрыгивают из домиков, разбегаются по площадке, то прыгают на двух ногах, то присаживаются и щиплют травку. Как только воспитатель произнесет слово «волк», волк выскакивает из оврага и бежит за зайцами, стараясь поймать их (коснуться). Зайцы убегают в свои домики, где волк их уже не может ловить. Пойманных зайцев волк уводит к себе в овраг. Игра возобновляется. В зависимости от предварительной договоренности, после того как волк поймает 2-3 зайцев, на роль волка выбирается другой играющий. Игра повторяется 3-4 раза. Указания. Каждый заяц занимает только свой домик. У зайцев может быть и общий дом. Вначале волка может изображать воспитатель.</w:t>
      </w:r>
      <w:r w:rsidRPr="007D2D2B">
        <w:rPr>
          <w:rFonts w:ascii="Times New Roman" w:eastAsia="Times New Roman" w:hAnsi="Times New Roman" w:cs="Times New Roman"/>
          <w:color w:val="000000"/>
          <w:sz w:val="27"/>
          <w:szCs w:val="27"/>
          <w:lang w:eastAsia="ru-RU"/>
        </w:rPr>
        <w:br/>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«Лошадки» №22</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Цель. Учить детей чередовать бег с ходьбой и разными видами подскоков. Развивать ритмичность бега, согласовывая движения рук и ног. Развивать интерес к игре.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Материал: скакалки, маски лошадей.</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Ход подвижной игры. Дети делятся на две равные группы. Одни изображают лошадок, другие - конюхов. (У конюхов в руках вожжи.) На одной стороне площадки очерчивается конюшня, где находятся лошади. На другой стороне площадки обозначается место для конюхов; площадка - это луг. Воспитатель говорит: «Конюхи, вставайте скорей, запрягайте лошадей». По этому сигналу конюхи бегут к конюшне и запрягают лошадей. (Каждый выбирает себе лошадь по собственному желанию или по указанию воспитателя.) Запряженные лошади выстраиваются друг за другом и по сигналу сдут тихо, бегут рысью или вскачь. По словам воспитателя «Приехали, распрягайте лошадей!» конюхи останавливают, распрягают лошадей и отпускают их пастись на луг, а сами возвращаются на свои места. Лошади спокойно пасутся на лугу, щиплют траву. По сигналу «Конюхи, запрягайте лошадей!» каждый конюх ловит свою лошадь, которая убегает, увертывается от него. Когда все лошади пойманы и запряжены, пары выстраиваются друг за другом, и игра возобновляется. Игра повторяется 3—4 раза, после чего воспитатель говорит: «Отведите лошадей в конюшню, пусть они отдохнут». Конюхи отводят лошадей в конюшню, распрягают их. Указания. В игре следует предлагать разные сюжеты поездок: скачки, поездку в лес за дровами и т. </w:t>
      </w:r>
      <w:proofErr w:type="gramStart"/>
      <w:r w:rsidRPr="007D2D2B">
        <w:rPr>
          <w:rFonts w:ascii="Times New Roman" w:eastAsia="Times New Roman" w:hAnsi="Times New Roman" w:cs="Times New Roman"/>
          <w:color w:val="000000"/>
          <w:sz w:val="27"/>
          <w:szCs w:val="27"/>
          <w:lang w:eastAsia="ru-RU"/>
        </w:rPr>
        <w:t>п</w:t>
      </w:r>
      <w:proofErr w:type="gramEnd"/>
      <w:r w:rsidRPr="007D2D2B">
        <w:rPr>
          <w:rFonts w:ascii="Times New Roman" w:eastAsia="Times New Roman" w:hAnsi="Times New Roman" w:cs="Times New Roman"/>
          <w:color w:val="000000"/>
          <w:sz w:val="27"/>
          <w:szCs w:val="27"/>
          <w:lang w:eastAsia="ru-RU"/>
        </w:rPr>
        <w:br/>
      </w: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«Охотник и зайцы» №23</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lastRenderedPageBreak/>
        <w:t>Цель. Учить детей выбирать цель, прослеживать за движением мяча и оценивать результат. Развивать интерес к игре. Материал: обручи, маленькие мячи, маска для охотника.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Ход подвижной игры.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На одной стороне площадки очерчивают место для охотников. На другой стороне обозначают домики для зайцев. В каждом домике находятся 2-3 зайца. Охотник обходит площадку, делая вид, что он разыскивает следы зайцев, а затем возвращается к себе. По сигналу зайцы выбегают из своих домиков на полянку и прыгают на двух ногах, продвигаясь вперед. По слову воспитателя «Охотник!» зайцы бегут в домики, а ребенок, изображающий охотника, бросает в них мяч. Заяц, в которого попали мячом, считается подстреленным. Охотник уводит его к себе. Игра повторяется несколько раз, после чего выбирают другого охотника.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Указания. У охотника в руках может быть несколько мячей. Стрелять в зайцев, находящихся в домиках, нельзя.</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Подвижная игра. «Брось за флажок» №24</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Цель. Учить детей выбирать цель, прослеживать за движением мяча и оценивать результат. Развивать зрительно – двигательную координацию.</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Материал: маленькие мячи, мешочки с песком, флажки.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Ход подвижной игры. Дети стоят в две шеренги друг за другом, в руках у первой шеренги мячи, мешочки с песком. Впереди на расстоянии 4-5 м стоят на одном уровне несколько флажков, Дети одновременно бросают мешочки с песком из-за головы двумя руками или одной, стараясь забросить их за линию флажков, Воспитатель подсчитывает, сколько детей забросили мешочки за флажки. Затем дети поднимают мешочки, бегут и передают их своей паре. Бросает следующая шеренга, затем сравниваются результаты.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Указания. Можно передавать мешочек своей паре и перебрасыванием. Нужно внимательно следить за местом падения мешочка, так как после падения он может проскальзывать по полу вперед. Результат броска отмечается по месту падения мешочка.</w:t>
      </w: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9E79D3" w:rsidRDefault="009E79D3" w:rsidP="00422CA7">
      <w:pPr>
        <w:shd w:val="clear" w:color="auto" w:fill="FFFFFF"/>
        <w:spacing w:after="0" w:line="294" w:lineRule="atLeast"/>
        <w:rPr>
          <w:rFonts w:ascii="Times New Roman" w:eastAsia="Times New Roman" w:hAnsi="Times New Roman" w:cs="Times New Roman"/>
          <w:b/>
          <w:bCs/>
          <w:color w:val="444444"/>
          <w:sz w:val="27"/>
          <w:szCs w:val="27"/>
          <w:lang w:eastAsia="ru-RU"/>
        </w:rPr>
      </w:pPr>
    </w:p>
    <w:p w:rsidR="00422CA7" w:rsidRPr="009E79D3" w:rsidRDefault="00422CA7" w:rsidP="00422CA7">
      <w:pPr>
        <w:shd w:val="clear" w:color="auto" w:fill="FFFFFF"/>
        <w:spacing w:after="0" w:line="294" w:lineRule="atLeast"/>
        <w:rPr>
          <w:rFonts w:ascii="Times New Roman" w:eastAsia="Times New Roman" w:hAnsi="Times New Roman" w:cs="Times New Roman"/>
          <w:sz w:val="36"/>
          <w:szCs w:val="36"/>
          <w:lang w:eastAsia="ru-RU"/>
        </w:rPr>
      </w:pPr>
      <w:r w:rsidRPr="009E79D3">
        <w:rPr>
          <w:rFonts w:ascii="Times New Roman" w:eastAsia="Times New Roman" w:hAnsi="Times New Roman" w:cs="Times New Roman"/>
          <w:b/>
          <w:bCs/>
          <w:color w:val="444444"/>
          <w:sz w:val="36"/>
          <w:szCs w:val="36"/>
          <w:lang w:eastAsia="ru-RU"/>
        </w:rPr>
        <w:lastRenderedPageBreak/>
        <w:t xml:space="preserve">Спортивное развлечение в 1 младшей группе «В стране </w:t>
      </w:r>
      <w:proofErr w:type="spellStart"/>
      <w:r w:rsidRPr="009E79D3">
        <w:rPr>
          <w:rFonts w:ascii="Times New Roman" w:eastAsia="Times New Roman" w:hAnsi="Times New Roman" w:cs="Times New Roman"/>
          <w:b/>
          <w:bCs/>
          <w:color w:val="444444"/>
          <w:sz w:val="36"/>
          <w:szCs w:val="36"/>
          <w:lang w:eastAsia="ru-RU"/>
        </w:rPr>
        <w:t>Спортландии</w:t>
      </w:r>
      <w:proofErr w:type="spellEnd"/>
      <w:r w:rsidRPr="009E79D3">
        <w:rPr>
          <w:rFonts w:ascii="Times New Roman" w:eastAsia="Times New Roman" w:hAnsi="Times New Roman" w:cs="Times New Roman"/>
          <w:b/>
          <w:bCs/>
          <w:color w:val="444444"/>
          <w:sz w:val="36"/>
          <w:szCs w:val="36"/>
          <w:lang w:eastAsia="ru-RU"/>
        </w:rPr>
        <w:t>».</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Материалы и атрибуты: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чемоданчик с медицинскими приборами копиями (термометр, шприц)</w:t>
      </w:r>
      <w:proofErr w:type="gramStart"/>
      <w:r w:rsidRPr="007D2D2B">
        <w:rPr>
          <w:rFonts w:ascii="Times New Roman" w:eastAsia="Times New Roman" w:hAnsi="Times New Roman" w:cs="Times New Roman"/>
          <w:color w:val="000000"/>
          <w:sz w:val="27"/>
          <w:szCs w:val="27"/>
          <w:lang w:eastAsia="ru-RU"/>
        </w:rPr>
        <w:t xml:space="preserve"> ;</w:t>
      </w:r>
      <w:proofErr w:type="gramEnd"/>
      <w:r w:rsidRPr="007D2D2B">
        <w:rPr>
          <w:rFonts w:ascii="Times New Roman" w:eastAsia="Times New Roman" w:hAnsi="Times New Roman" w:cs="Times New Roman"/>
          <w:color w:val="000000"/>
          <w:sz w:val="27"/>
          <w:szCs w:val="27"/>
          <w:lang w:eastAsia="ru-RU"/>
        </w:rPr>
        <w:t xml:space="preserve"> белый халат, чепчик врача; обручи; мячи маленькие и большие; корзина для мячей  ; карточки для пальчиковых игр и артикуляционной гимнастики; аудиозаписи с детскими песнями.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Ход мероприятия:</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4"/>
          <w:szCs w:val="24"/>
          <w:lang w:eastAsia="ru-RU"/>
        </w:rPr>
        <w:t> </w:t>
      </w:r>
      <w:r w:rsidRPr="007D2D2B">
        <w:rPr>
          <w:rFonts w:ascii="Times New Roman" w:eastAsia="Times New Roman" w:hAnsi="Times New Roman" w:cs="Times New Roman"/>
          <w:color w:val="000000"/>
          <w:sz w:val="27"/>
          <w:szCs w:val="27"/>
          <w:lang w:eastAsia="ru-RU"/>
        </w:rPr>
        <w:t>Все участники мероприятия заранее разделены на две команды.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Воспитатель: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Добрый день, дорогие дети!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Начинаем наши соревнования! Будут игры, будет смех</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И веселые забавы приготовлены для всех.</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Спорт, ребята, очень нужен.</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Мы со спортом крепко дружим.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Спорт- помощник! Спорт – здоровье!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Спорт - игра! Физкульт-ура! Ура! Ура!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Воспитатель: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К нам на праздник обещался прийти доктор Айболит. А вот и он.</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Под веселую музыку на площадке появляется Клоун с медицинским чемоданчиком.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Клоун:</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Привет! Привет! А вот и я!</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Узнали вы меня, друзья?</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Я – Клоун самый веселый на свете,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Поэтому нравлюсь я взрослым и детям.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Я пришел на праздник к вам,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Знаю, рады вы гостям!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Очень я хочу узнать,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Вы любите играть?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Воспитатель: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Клоун Бантик, мы очень </w:t>
      </w:r>
      <w:proofErr w:type="gramStart"/>
      <w:r w:rsidRPr="007D2D2B">
        <w:rPr>
          <w:rFonts w:ascii="Times New Roman" w:eastAsia="Times New Roman" w:hAnsi="Times New Roman" w:cs="Times New Roman"/>
          <w:color w:val="000000"/>
          <w:sz w:val="27"/>
          <w:szCs w:val="27"/>
          <w:lang w:eastAsia="ru-RU"/>
        </w:rPr>
        <w:t>рады</w:t>
      </w:r>
      <w:proofErr w:type="gramEnd"/>
      <w:r w:rsidRPr="007D2D2B">
        <w:rPr>
          <w:rFonts w:ascii="Times New Roman" w:eastAsia="Times New Roman" w:hAnsi="Times New Roman" w:cs="Times New Roman"/>
          <w:color w:val="000000"/>
          <w:sz w:val="27"/>
          <w:szCs w:val="27"/>
          <w:lang w:eastAsia="ru-RU"/>
        </w:rPr>
        <w:t xml:space="preserve"> что ты пришел к нам на праздник, но мы ждали Доктора Айболита. Нам нужна его помощь - перед соревнованиями врач должен осмотреть спортсменов, не больны ли они, могут ли участвовать в соревнованиях?</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Клоун:</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roofErr w:type="gramStart"/>
      <w:r w:rsidRPr="007D2D2B">
        <w:rPr>
          <w:rFonts w:ascii="Times New Roman" w:eastAsia="Times New Roman" w:hAnsi="Times New Roman" w:cs="Times New Roman"/>
          <w:color w:val="000000"/>
          <w:sz w:val="27"/>
          <w:szCs w:val="27"/>
          <w:lang w:eastAsia="ru-RU"/>
        </w:rPr>
        <w:t>Вам</w:t>
      </w:r>
      <w:proofErr w:type="gramEnd"/>
      <w:r w:rsidRPr="007D2D2B">
        <w:rPr>
          <w:rFonts w:ascii="Times New Roman" w:eastAsia="Times New Roman" w:hAnsi="Times New Roman" w:cs="Times New Roman"/>
          <w:color w:val="000000"/>
          <w:sz w:val="27"/>
          <w:szCs w:val="27"/>
          <w:lang w:eastAsia="ru-RU"/>
        </w:rPr>
        <w:t xml:space="preserve"> правда нужен доктор? Так нет проблем.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Посмотрите, что я нашел по пути к вам (показывает чемоданчик).</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Видимо </w:t>
      </w:r>
      <w:proofErr w:type="gramStart"/>
      <w:r w:rsidRPr="007D2D2B">
        <w:rPr>
          <w:rFonts w:ascii="Times New Roman" w:eastAsia="Times New Roman" w:hAnsi="Times New Roman" w:cs="Times New Roman"/>
          <w:color w:val="000000"/>
          <w:sz w:val="27"/>
          <w:szCs w:val="27"/>
          <w:lang w:eastAsia="ru-RU"/>
        </w:rPr>
        <w:t>доктор</w:t>
      </w:r>
      <w:proofErr w:type="gramEnd"/>
      <w:r w:rsidRPr="007D2D2B">
        <w:rPr>
          <w:rFonts w:ascii="Times New Roman" w:eastAsia="Times New Roman" w:hAnsi="Times New Roman" w:cs="Times New Roman"/>
          <w:color w:val="000000"/>
          <w:sz w:val="27"/>
          <w:szCs w:val="27"/>
          <w:lang w:eastAsia="ru-RU"/>
        </w:rPr>
        <w:t xml:space="preserve"> Айболит поспешил и ушел в другой детский сад.</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Мы сейчас посмотрим, что у него есть в чемоданчике</w:t>
      </w:r>
      <w:proofErr w:type="gramStart"/>
      <w:r w:rsidRPr="007D2D2B">
        <w:rPr>
          <w:rFonts w:ascii="Times New Roman" w:eastAsia="Times New Roman" w:hAnsi="Times New Roman" w:cs="Times New Roman"/>
          <w:color w:val="000000"/>
          <w:sz w:val="27"/>
          <w:szCs w:val="27"/>
          <w:lang w:eastAsia="ru-RU"/>
        </w:rPr>
        <w:t>.</w:t>
      </w:r>
      <w:proofErr w:type="gramEnd"/>
      <w:r w:rsidRPr="007D2D2B">
        <w:rPr>
          <w:rFonts w:ascii="Times New Roman" w:eastAsia="Times New Roman" w:hAnsi="Times New Roman" w:cs="Times New Roman"/>
          <w:color w:val="000000"/>
          <w:sz w:val="27"/>
          <w:szCs w:val="27"/>
          <w:lang w:eastAsia="ru-RU"/>
        </w:rPr>
        <w:t xml:space="preserve"> (</w:t>
      </w:r>
      <w:proofErr w:type="gramStart"/>
      <w:r w:rsidRPr="007D2D2B">
        <w:rPr>
          <w:rFonts w:ascii="Times New Roman" w:eastAsia="Times New Roman" w:hAnsi="Times New Roman" w:cs="Times New Roman"/>
          <w:color w:val="000000"/>
          <w:sz w:val="27"/>
          <w:szCs w:val="27"/>
          <w:lang w:eastAsia="ru-RU"/>
        </w:rPr>
        <w:t>п</w:t>
      </w:r>
      <w:proofErr w:type="gramEnd"/>
      <w:r w:rsidRPr="007D2D2B">
        <w:rPr>
          <w:rFonts w:ascii="Times New Roman" w:eastAsia="Times New Roman" w:hAnsi="Times New Roman" w:cs="Times New Roman"/>
          <w:color w:val="000000"/>
          <w:sz w:val="27"/>
          <w:szCs w:val="27"/>
          <w:lang w:eastAsia="ru-RU"/>
        </w:rPr>
        <w:t>оказывает детям медицинские принадлежности и обговаривают для чего они нужны).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А вот и колпак </w:t>
      </w:r>
      <w:proofErr w:type="gramStart"/>
      <w:r w:rsidRPr="007D2D2B">
        <w:rPr>
          <w:rFonts w:ascii="Times New Roman" w:eastAsia="Times New Roman" w:hAnsi="Times New Roman" w:cs="Times New Roman"/>
          <w:color w:val="000000"/>
          <w:sz w:val="27"/>
          <w:szCs w:val="27"/>
          <w:lang w:eastAsia="ru-RU"/>
        </w:rPr>
        <w:t>доктора</w:t>
      </w:r>
      <w:proofErr w:type="gramEnd"/>
      <w:r w:rsidRPr="007D2D2B">
        <w:rPr>
          <w:rFonts w:ascii="Times New Roman" w:eastAsia="Times New Roman" w:hAnsi="Times New Roman" w:cs="Times New Roman"/>
          <w:color w:val="000000"/>
          <w:sz w:val="27"/>
          <w:szCs w:val="27"/>
          <w:lang w:eastAsia="ru-RU"/>
        </w:rPr>
        <w:t xml:space="preserve"> и халатик (надевает на клоуна).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Чем вам не доктор? Я тоже могу сделать осмотр.</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Воспитатель: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Доктор Бантик, всех вы осмотрите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Ловких, смелых отберите.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Клоун:</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Попрошу всех ровно встать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Что скажу, то выполнять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Все дышите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Не дышите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Выдохните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Наклонитесь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lastRenderedPageBreak/>
        <w:t>Выпрямитесь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Улыбнитесь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Подходит к воспитателю и говорит:</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Да, доволен я осмотром! Все здоровы и к соревнованиям готовы.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Воспитатель: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roofErr w:type="gramStart"/>
      <w:r w:rsidRPr="007D2D2B">
        <w:rPr>
          <w:rFonts w:ascii="Times New Roman" w:eastAsia="Times New Roman" w:hAnsi="Times New Roman" w:cs="Times New Roman"/>
          <w:color w:val="000000"/>
          <w:sz w:val="27"/>
          <w:szCs w:val="27"/>
          <w:lang w:eastAsia="ru-RU"/>
        </w:rPr>
        <w:t>Ну</w:t>
      </w:r>
      <w:proofErr w:type="gramEnd"/>
      <w:r w:rsidRPr="007D2D2B">
        <w:rPr>
          <w:rFonts w:ascii="Times New Roman" w:eastAsia="Times New Roman" w:hAnsi="Times New Roman" w:cs="Times New Roman"/>
          <w:color w:val="000000"/>
          <w:sz w:val="27"/>
          <w:szCs w:val="27"/>
          <w:lang w:eastAsia="ru-RU"/>
        </w:rPr>
        <w:t xml:space="preserve"> раз все в порядке предлагаю всем отправиться в чудесную страну «</w:t>
      </w:r>
      <w:proofErr w:type="spellStart"/>
      <w:r w:rsidRPr="007D2D2B">
        <w:rPr>
          <w:rFonts w:ascii="Times New Roman" w:eastAsia="Times New Roman" w:hAnsi="Times New Roman" w:cs="Times New Roman"/>
          <w:color w:val="000000"/>
          <w:sz w:val="27"/>
          <w:szCs w:val="27"/>
          <w:lang w:eastAsia="ru-RU"/>
        </w:rPr>
        <w:t>Спортландию</w:t>
      </w:r>
      <w:proofErr w:type="spellEnd"/>
      <w:r w:rsidRPr="007D2D2B">
        <w:rPr>
          <w:rFonts w:ascii="Times New Roman" w:eastAsia="Times New Roman" w:hAnsi="Times New Roman" w:cs="Times New Roman"/>
          <w:color w:val="000000"/>
          <w:sz w:val="27"/>
          <w:szCs w:val="27"/>
          <w:lang w:eastAsia="ru-RU"/>
        </w:rPr>
        <w:t>».</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 этой стране нас ждут игры, эстафеты и соревнования.</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Клоун:</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А для начала я предлагаю сделать зарядку</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Очень </w:t>
      </w:r>
      <w:proofErr w:type="gramStart"/>
      <w:r w:rsidRPr="007D2D2B">
        <w:rPr>
          <w:rFonts w:ascii="Times New Roman" w:eastAsia="Times New Roman" w:hAnsi="Times New Roman" w:cs="Times New Roman"/>
          <w:color w:val="000000"/>
          <w:sz w:val="27"/>
          <w:szCs w:val="27"/>
          <w:lang w:eastAsia="ru-RU"/>
        </w:rPr>
        <w:t>веселую</w:t>
      </w:r>
      <w:proofErr w:type="gramEnd"/>
      <w:r w:rsidRPr="007D2D2B">
        <w:rPr>
          <w:rFonts w:ascii="Times New Roman" w:eastAsia="Times New Roman" w:hAnsi="Times New Roman" w:cs="Times New Roman"/>
          <w:color w:val="000000"/>
          <w:sz w:val="27"/>
          <w:szCs w:val="27"/>
          <w:lang w:eastAsia="ru-RU"/>
        </w:rPr>
        <w:t>, так для разрядки.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Для этого нам нужно быстренько построиться друг за другом.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i/>
          <w:iCs/>
          <w:color w:val="000000"/>
          <w:sz w:val="27"/>
          <w:szCs w:val="27"/>
          <w:lang w:eastAsia="ru-RU"/>
        </w:rPr>
        <w:t>Разминка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Выполняется комплекс упражнений по кругу под веселую музыку:</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шагаем как солдаты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идем на носочках, ручки подняты вверх</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идем на пяточках, ручки убраны за спину</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идем как «мишки» (на внешнем ребре стопы)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идем как «утята» (</w:t>
      </w:r>
      <w:proofErr w:type="gramStart"/>
      <w:r w:rsidRPr="007D2D2B">
        <w:rPr>
          <w:rFonts w:ascii="Times New Roman" w:eastAsia="Times New Roman" w:hAnsi="Times New Roman" w:cs="Times New Roman"/>
          <w:color w:val="000000"/>
          <w:sz w:val="27"/>
          <w:szCs w:val="27"/>
          <w:lang w:eastAsia="ru-RU"/>
        </w:rPr>
        <w:t>в</w:t>
      </w:r>
      <w:proofErr w:type="gramEnd"/>
      <w:r w:rsidRPr="007D2D2B">
        <w:rPr>
          <w:rFonts w:ascii="Times New Roman" w:eastAsia="Times New Roman" w:hAnsi="Times New Roman" w:cs="Times New Roman"/>
          <w:color w:val="000000"/>
          <w:sz w:val="27"/>
          <w:szCs w:val="27"/>
          <w:lang w:eastAsia="ru-RU"/>
        </w:rPr>
        <w:t xml:space="preserve"> полном </w:t>
      </w:r>
      <w:proofErr w:type="spellStart"/>
      <w:r w:rsidRPr="007D2D2B">
        <w:rPr>
          <w:rFonts w:ascii="Times New Roman" w:eastAsia="Times New Roman" w:hAnsi="Times New Roman" w:cs="Times New Roman"/>
          <w:color w:val="000000"/>
          <w:sz w:val="27"/>
          <w:szCs w:val="27"/>
          <w:lang w:eastAsia="ru-RU"/>
        </w:rPr>
        <w:t>присяде</w:t>
      </w:r>
      <w:proofErr w:type="spellEnd"/>
      <w:r w:rsidRPr="007D2D2B">
        <w:rPr>
          <w:rFonts w:ascii="Times New Roman" w:eastAsia="Times New Roman" w:hAnsi="Times New Roman" w:cs="Times New Roman"/>
          <w:color w:val="000000"/>
          <w:sz w:val="27"/>
          <w:szCs w:val="27"/>
          <w:lang w:eastAsia="ru-RU"/>
        </w:rPr>
        <w:t>)</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бег, чередующийся с шагом.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Клоун:</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Вот мы и добрались до страны «</w:t>
      </w:r>
      <w:proofErr w:type="spellStart"/>
      <w:r w:rsidRPr="007D2D2B">
        <w:rPr>
          <w:rFonts w:ascii="Times New Roman" w:eastAsia="Times New Roman" w:hAnsi="Times New Roman" w:cs="Times New Roman"/>
          <w:color w:val="000000"/>
          <w:sz w:val="27"/>
          <w:szCs w:val="27"/>
          <w:lang w:eastAsia="ru-RU"/>
        </w:rPr>
        <w:t>Спортландии</w:t>
      </w:r>
      <w:proofErr w:type="spellEnd"/>
      <w:r w:rsidRPr="007D2D2B">
        <w:rPr>
          <w:rFonts w:ascii="Times New Roman" w:eastAsia="Times New Roman" w:hAnsi="Times New Roman" w:cs="Times New Roman"/>
          <w:color w:val="000000"/>
          <w:sz w:val="27"/>
          <w:szCs w:val="27"/>
          <w:lang w:eastAsia="ru-RU"/>
        </w:rPr>
        <w:t>». Устали?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Я предлагаю нам отдохнуть на Тихой поляне.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Но сначала нам придется пройти по необычным дорожкам.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Для этого нам нужно разделиться на команды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i/>
          <w:iCs/>
          <w:color w:val="000000"/>
          <w:sz w:val="27"/>
          <w:szCs w:val="27"/>
          <w:lang w:eastAsia="ru-RU"/>
        </w:rPr>
        <w:t>Эстафета «Необычные дорожки»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Выполняются упражнения:</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перешагивание через предметы чередующимся шагом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прыжки из обруча в обруч</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Воспитатель: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Вот мы с вами и добрались до Тихой поляны.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Послушайте как здесь тихо (дети слушают)</w:t>
      </w:r>
      <w:proofErr w:type="gramStart"/>
      <w:r w:rsidRPr="007D2D2B">
        <w:rPr>
          <w:rFonts w:ascii="Times New Roman" w:eastAsia="Times New Roman" w:hAnsi="Times New Roman" w:cs="Times New Roman"/>
          <w:color w:val="000000"/>
          <w:sz w:val="27"/>
          <w:szCs w:val="27"/>
          <w:lang w:eastAsia="ru-RU"/>
        </w:rPr>
        <w:t xml:space="preserve"> .</w:t>
      </w:r>
      <w:proofErr w:type="gramEnd"/>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Я расскажу вам по секрету, что на этой поляне можно играть только в спокойные игры. А помогут нам вспомнить такие игры вот эти карточки (воспитатель показывает детям карточки с картинками к играм)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i/>
          <w:iCs/>
          <w:color w:val="000000"/>
          <w:sz w:val="27"/>
          <w:szCs w:val="27"/>
          <w:lang w:eastAsia="ru-RU"/>
        </w:rPr>
        <w:t>Игры на «Тихой поляне»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Выполняются комплекс:</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артикуляционной гимнастики – «Шарик», «Часики»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пальчиковых упражнений – «Моя семья», «Рыбка»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Клоун:</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Друзья мои, вам понравилось играть на Тихой поляне?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А дальше путешествовать будем?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Чтобы отправиться в путь нам нужно встать друг за другом.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Теперь каждый сможет свою ловкость показать.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Мы сейчас с вами пойдем по необычной дороге, называется она «Тоннель»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i/>
          <w:iCs/>
          <w:color w:val="000000"/>
          <w:sz w:val="27"/>
          <w:szCs w:val="27"/>
          <w:lang w:eastAsia="ru-RU"/>
        </w:rPr>
        <w:t>Полоса препятствий «Дорожка – тоннель»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Выполняется упражнение на </w:t>
      </w:r>
      <w:proofErr w:type="spellStart"/>
      <w:r w:rsidRPr="007D2D2B">
        <w:rPr>
          <w:rFonts w:ascii="Times New Roman" w:eastAsia="Times New Roman" w:hAnsi="Times New Roman" w:cs="Times New Roman"/>
          <w:color w:val="000000"/>
          <w:sz w:val="27"/>
          <w:szCs w:val="27"/>
          <w:lang w:eastAsia="ru-RU"/>
        </w:rPr>
        <w:t>подлезание</w:t>
      </w:r>
      <w:proofErr w:type="spellEnd"/>
      <w:r w:rsidRPr="007D2D2B">
        <w:rPr>
          <w:rFonts w:ascii="Times New Roman" w:eastAsia="Times New Roman" w:hAnsi="Times New Roman" w:cs="Times New Roman"/>
          <w:color w:val="000000"/>
          <w:sz w:val="27"/>
          <w:szCs w:val="27"/>
          <w:lang w:eastAsia="ru-RU"/>
        </w:rPr>
        <w:t xml:space="preserve"> в обручи разного размера.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Под веселую музыку дети </w:t>
      </w:r>
      <w:proofErr w:type="spellStart"/>
      <w:proofErr w:type="gramStart"/>
      <w:r w:rsidRPr="007D2D2B">
        <w:rPr>
          <w:rFonts w:ascii="Times New Roman" w:eastAsia="Times New Roman" w:hAnsi="Times New Roman" w:cs="Times New Roman"/>
          <w:color w:val="000000"/>
          <w:sz w:val="27"/>
          <w:szCs w:val="27"/>
          <w:lang w:eastAsia="ru-RU"/>
        </w:rPr>
        <w:t>дети</w:t>
      </w:r>
      <w:proofErr w:type="spellEnd"/>
      <w:proofErr w:type="gramEnd"/>
      <w:r w:rsidRPr="007D2D2B">
        <w:rPr>
          <w:rFonts w:ascii="Times New Roman" w:eastAsia="Times New Roman" w:hAnsi="Times New Roman" w:cs="Times New Roman"/>
          <w:color w:val="000000"/>
          <w:sz w:val="27"/>
          <w:szCs w:val="27"/>
          <w:lang w:eastAsia="ru-RU"/>
        </w:rPr>
        <w:t xml:space="preserve"> проходят по тоннелю, наклоняясь в зависимости от высоты обруча.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Клоун:</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Какие молодцы! Все прошли через тоннель? Никто не потерялся?</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В стране </w:t>
      </w:r>
      <w:proofErr w:type="spellStart"/>
      <w:r w:rsidRPr="007D2D2B">
        <w:rPr>
          <w:rFonts w:ascii="Times New Roman" w:eastAsia="Times New Roman" w:hAnsi="Times New Roman" w:cs="Times New Roman"/>
          <w:color w:val="000000"/>
          <w:sz w:val="27"/>
          <w:szCs w:val="27"/>
          <w:lang w:eastAsia="ru-RU"/>
        </w:rPr>
        <w:t>Спортландия</w:t>
      </w:r>
      <w:proofErr w:type="spellEnd"/>
      <w:r w:rsidRPr="007D2D2B">
        <w:rPr>
          <w:rFonts w:ascii="Times New Roman" w:eastAsia="Times New Roman" w:hAnsi="Times New Roman" w:cs="Times New Roman"/>
          <w:color w:val="000000"/>
          <w:sz w:val="27"/>
          <w:szCs w:val="27"/>
          <w:lang w:eastAsia="ru-RU"/>
        </w:rPr>
        <w:t xml:space="preserve"> много интересного.</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lastRenderedPageBreak/>
        <w:t>Посмотрите на мячи, какие они? (маленькие и большие)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Вы любите играть с мячиками?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Очень хорошо, потому что у меня для вас есть новое задание.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roofErr w:type="gramStart"/>
      <w:r w:rsidRPr="007D2D2B">
        <w:rPr>
          <w:rFonts w:ascii="Times New Roman" w:eastAsia="Times New Roman" w:hAnsi="Times New Roman" w:cs="Times New Roman"/>
          <w:color w:val="000000"/>
          <w:sz w:val="27"/>
          <w:szCs w:val="27"/>
          <w:lang w:eastAsia="ru-RU"/>
        </w:rPr>
        <w:t>Кто то</w:t>
      </w:r>
      <w:proofErr w:type="gramEnd"/>
      <w:r w:rsidRPr="007D2D2B">
        <w:rPr>
          <w:rFonts w:ascii="Times New Roman" w:eastAsia="Times New Roman" w:hAnsi="Times New Roman" w:cs="Times New Roman"/>
          <w:color w:val="000000"/>
          <w:sz w:val="27"/>
          <w:szCs w:val="27"/>
          <w:lang w:eastAsia="ru-RU"/>
        </w:rPr>
        <w:t xml:space="preserve"> все тут перепутал, все мячики в одну кучу свалил. Наведем порядок?</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Тогда слушайте задание, нам нужно маленькие мячики сложить в маленькую корзинку, а большие </w:t>
      </w:r>
      <w:proofErr w:type="gramStart"/>
      <w:r w:rsidRPr="007D2D2B">
        <w:rPr>
          <w:rFonts w:ascii="Times New Roman" w:eastAsia="Times New Roman" w:hAnsi="Times New Roman" w:cs="Times New Roman"/>
          <w:color w:val="000000"/>
          <w:sz w:val="27"/>
          <w:szCs w:val="27"/>
          <w:lang w:eastAsia="ru-RU"/>
        </w:rPr>
        <w:t>в</w:t>
      </w:r>
      <w:proofErr w:type="gramEnd"/>
      <w:r w:rsidRPr="007D2D2B">
        <w:rPr>
          <w:rFonts w:ascii="Times New Roman" w:eastAsia="Times New Roman" w:hAnsi="Times New Roman" w:cs="Times New Roman"/>
          <w:color w:val="000000"/>
          <w:sz w:val="27"/>
          <w:szCs w:val="27"/>
          <w:lang w:eastAsia="ru-RU"/>
        </w:rPr>
        <w:t xml:space="preserve"> большую.</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i/>
          <w:iCs/>
          <w:color w:val="000000"/>
          <w:sz w:val="27"/>
          <w:szCs w:val="27"/>
          <w:lang w:eastAsia="ru-RU"/>
        </w:rPr>
        <w:t>Игра «Мой веселый звонкий мяч»</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Мой веселый звонкий мяч,</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xml:space="preserve">Ты куда помчался </w:t>
      </w:r>
      <w:proofErr w:type="spellStart"/>
      <w:r w:rsidRPr="007D2D2B">
        <w:rPr>
          <w:rFonts w:ascii="Times New Roman" w:eastAsia="Times New Roman" w:hAnsi="Times New Roman" w:cs="Times New Roman"/>
          <w:color w:val="000000"/>
          <w:sz w:val="27"/>
          <w:szCs w:val="27"/>
          <w:lang w:eastAsia="ru-RU"/>
        </w:rPr>
        <w:t>вскач</w:t>
      </w:r>
      <w:proofErr w:type="spellEnd"/>
      <w:r w:rsidRPr="007D2D2B">
        <w:rPr>
          <w:rFonts w:ascii="Times New Roman" w:eastAsia="Times New Roman" w:hAnsi="Times New Roman" w:cs="Times New Roman"/>
          <w:color w:val="000000"/>
          <w:sz w:val="27"/>
          <w:szCs w:val="27"/>
          <w:lang w:eastAsia="ru-RU"/>
        </w:rPr>
        <w:t>?</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Красный, синий, голубой</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Не угнаться за тобой.</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По сигналу дети собирают мячи и раскладывают по корзинам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Клоун:</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Ребята, музыка снова нас в путь зовет. Скорее берите за ручку дружочка, нам уже пора возвращаться в детский сад.</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Клоун:</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Вот мы и вернулись из чудесной страны «</w:t>
      </w:r>
      <w:proofErr w:type="spellStart"/>
      <w:r w:rsidRPr="007D2D2B">
        <w:rPr>
          <w:rFonts w:ascii="Times New Roman" w:eastAsia="Times New Roman" w:hAnsi="Times New Roman" w:cs="Times New Roman"/>
          <w:color w:val="000000"/>
          <w:sz w:val="27"/>
          <w:szCs w:val="27"/>
          <w:lang w:eastAsia="ru-RU"/>
        </w:rPr>
        <w:t>Спортландия</w:t>
      </w:r>
      <w:proofErr w:type="spellEnd"/>
      <w:r w:rsidRPr="007D2D2B">
        <w:rPr>
          <w:rFonts w:ascii="Times New Roman" w:eastAsia="Times New Roman" w:hAnsi="Times New Roman" w:cs="Times New Roman"/>
          <w:color w:val="000000"/>
          <w:sz w:val="27"/>
          <w:szCs w:val="27"/>
          <w:lang w:eastAsia="ru-RU"/>
        </w:rPr>
        <w:t>».</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Очень весело с вами играть. Вы такие ловкие, быстрые, дружные!  </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Воспитатель:</w:t>
      </w:r>
    </w:p>
    <w:p w:rsidR="00422CA7" w:rsidRDefault="00422CA7" w:rsidP="00422CA7">
      <w:pPr>
        <w:shd w:val="clear" w:color="auto" w:fill="FFFFFF"/>
        <w:spacing w:after="0" w:line="294" w:lineRule="atLeast"/>
        <w:rPr>
          <w:rFonts w:ascii="Times New Roman" w:eastAsia="Times New Roman" w:hAnsi="Times New Roman" w:cs="Times New Roman"/>
          <w:color w:val="000000"/>
          <w:sz w:val="27"/>
          <w:szCs w:val="27"/>
          <w:lang w:eastAsia="ru-RU"/>
        </w:rPr>
      </w:pPr>
      <w:r w:rsidRPr="007D2D2B">
        <w:rPr>
          <w:rFonts w:ascii="Times New Roman" w:eastAsia="Times New Roman" w:hAnsi="Times New Roman" w:cs="Times New Roman"/>
          <w:color w:val="000000"/>
          <w:sz w:val="27"/>
          <w:szCs w:val="27"/>
          <w:lang w:eastAsia="ru-RU"/>
        </w:rPr>
        <w:t xml:space="preserve">Клоун Бантик, ты не забудь взять чемоданчик Доктора Айболита, </w:t>
      </w:r>
      <w:proofErr w:type="gramStart"/>
      <w:r w:rsidRPr="007D2D2B">
        <w:rPr>
          <w:rFonts w:ascii="Times New Roman" w:eastAsia="Times New Roman" w:hAnsi="Times New Roman" w:cs="Times New Roman"/>
          <w:color w:val="000000"/>
          <w:sz w:val="27"/>
          <w:szCs w:val="27"/>
          <w:lang w:eastAsia="ru-RU"/>
        </w:rPr>
        <w:t>может</w:t>
      </w:r>
      <w:proofErr w:type="gramEnd"/>
      <w:r w:rsidRPr="007D2D2B">
        <w:rPr>
          <w:rFonts w:ascii="Times New Roman" w:eastAsia="Times New Roman" w:hAnsi="Times New Roman" w:cs="Times New Roman"/>
          <w:color w:val="000000"/>
          <w:sz w:val="27"/>
          <w:szCs w:val="27"/>
          <w:lang w:eastAsia="ru-RU"/>
        </w:rPr>
        <w:t xml:space="preserve"> встретишь его по дороге. (отдает чемоданчик Клоуну, он что то там находит) А нам уже пора возвращаться в свою группу.</w:t>
      </w:r>
    </w:p>
    <w:p w:rsidR="00422CA7" w:rsidRDefault="00422CA7" w:rsidP="00422CA7">
      <w:pPr>
        <w:shd w:val="clear" w:color="auto" w:fill="FFFFFF"/>
        <w:spacing w:after="0" w:line="294" w:lineRule="atLeast"/>
        <w:rPr>
          <w:rFonts w:ascii="Times New Roman" w:eastAsia="Times New Roman" w:hAnsi="Times New Roman" w:cs="Times New Roman"/>
          <w:color w:val="000000"/>
          <w:sz w:val="27"/>
          <w:szCs w:val="27"/>
          <w:lang w:eastAsia="ru-RU"/>
        </w:rPr>
      </w:pPr>
    </w:p>
    <w:p w:rsidR="00422CA7" w:rsidRDefault="00422CA7" w:rsidP="00422CA7">
      <w:pPr>
        <w:shd w:val="clear" w:color="auto" w:fill="FFFFFF"/>
        <w:spacing w:after="0" w:line="294" w:lineRule="atLeast"/>
        <w:rPr>
          <w:rFonts w:ascii="Times New Roman" w:eastAsia="Times New Roman" w:hAnsi="Times New Roman" w:cs="Times New Roman"/>
          <w:color w:val="000000"/>
          <w:sz w:val="27"/>
          <w:szCs w:val="27"/>
          <w:lang w:eastAsia="ru-RU"/>
        </w:rPr>
      </w:pPr>
    </w:p>
    <w:p w:rsidR="00422CA7"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9E79D3" w:rsidRDefault="009E79D3"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jc w:val="center"/>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i/>
          <w:iCs/>
          <w:color w:val="008000"/>
          <w:sz w:val="27"/>
          <w:szCs w:val="27"/>
          <w:lang w:eastAsia="ru-RU"/>
        </w:rPr>
        <w:lastRenderedPageBreak/>
        <w:t>Дидактические игры по формированию ЗОЖ</w:t>
      </w:r>
    </w:p>
    <w:p w:rsidR="00422CA7" w:rsidRPr="007D2D2B" w:rsidRDefault="00422CA7" w:rsidP="00422CA7">
      <w:pPr>
        <w:shd w:val="clear" w:color="auto" w:fill="FFFFFF"/>
        <w:spacing w:after="0" w:line="294" w:lineRule="atLeast"/>
        <w:jc w:val="center"/>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i/>
          <w:iCs/>
          <w:color w:val="008000"/>
          <w:sz w:val="27"/>
          <w:szCs w:val="27"/>
          <w:lang w:eastAsia="ru-RU"/>
        </w:rPr>
        <w:t>Младшая группа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jc w:val="center"/>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ОДЕНЕМ КУКЛУ НА ПРОГУЛКУ</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i/>
          <w:iCs/>
          <w:color w:val="000000"/>
          <w:sz w:val="27"/>
          <w:szCs w:val="27"/>
          <w:lang w:eastAsia="ru-RU"/>
        </w:rPr>
        <w:t>Цель: </w:t>
      </w:r>
      <w:r w:rsidRPr="007D2D2B">
        <w:rPr>
          <w:rFonts w:ascii="Times New Roman" w:eastAsia="Times New Roman" w:hAnsi="Times New Roman" w:cs="Times New Roman"/>
          <w:color w:val="000000"/>
          <w:sz w:val="27"/>
          <w:szCs w:val="27"/>
          <w:lang w:eastAsia="ru-RU"/>
        </w:rPr>
        <w:t>закреплять знания детей об одежде, формировать умение детей одевать куклу соответственно сезону года, погоде, систематизировать представления детей о здоровье, развивать у детей внимание, память, логическое мышление.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i/>
          <w:iCs/>
          <w:color w:val="000000"/>
          <w:sz w:val="27"/>
          <w:szCs w:val="27"/>
          <w:lang w:eastAsia="ru-RU"/>
        </w:rPr>
        <w:t>Материал: </w:t>
      </w:r>
      <w:r w:rsidRPr="007D2D2B">
        <w:rPr>
          <w:rFonts w:ascii="Times New Roman" w:eastAsia="Times New Roman" w:hAnsi="Times New Roman" w:cs="Times New Roman"/>
          <w:color w:val="000000"/>
          <w:sz w:val="27"/>
          <w:szCs w:val="27"/>
          <w:lang w:eastAsia="ru-RU"/>
        </w:rPr>
        <w:t>бумажная кукла с различной одеждой</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i/>
          <w:iCs/>
          <w:color w:val="000000"/>
          <w:sz w:val="27"/>
          <w:szCs w:val="27"/>
          <w:lang w:eastAsia="ru-RU"/>
        </w:rPr>
        <w:t>Ход игры: воспитатель</w:t>
      </w:r>
      <w:r w:rsidRPr="007D2D2B">
        <w:rPr>
          <w:rFonts w:ascii="Times New Roman" w:eastAsia="Times New Roman" w:hAnsi="Times New Roman" w:cs="Times New Roman"/>
          <w:color w:val="000000"/>
          <w:sz w:val="27"/>
          <w:szCs w:val="27"/>
          <w:lang w:eastAsia="ru-RU"/>
        </w:rPr>
        <w:t> говорит, что кукла собирается на прогулку, но не знает, что ей одеть.</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Дети «одевают» куклу и объясняют свой выбор.</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Проводится в разные сезоны.</w:t>
      </w:r>
    </w:p>
    <w:p w:rsidR="00422CA7" w:rsidRPr="007D2D2B" w:rsidRDefault="00422CA7" w:rsidP="00422CA7">
      <w:pPr>
        <w:shd w:val="clear" w:color="auto" w:fill="FFFFFF"/>
        <w:spacing w:after="0" w:line="294" w:lineRule="atLeast"/>
        <w:jc w:val="center"/>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СЛОЖИ КАРТИНКУ</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Цель:</w:t>
      </w:r>
      <w:r w:rsidRPr="007D2D2B">
        <w:rPr>
          <w:rFonts w:ascii="Times New Roman" w:eastAsia="Times New Roman" w:hAnsi="Times New Roman" w:cs="Times New Roman"/>
          <w:color w:val="000000"/>
          <w:sz w:val="27"/>
          <w:szCs w:val="27"/>
          <w:lang w:eastAsia="ru-RU"/>
        </w:rPr>
        <w:t> Учить детей из частей составлять целое. Развивать воображение.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Материал</w:t>
      </w:r>
      <w:r w:rsidRPr="007D2D2B">
        <w:rPr>
          <w:rFonts w:ascii="Times New Roman" w:eastAsia="Times New Roman" w:hAnsi="Times New Roman" w:cs="Times New Roman"/>
          <w:color w:val="000000"/>
          <w:sz w:val="27"/>
          <w:szCs w:val="27"/>
          <w:lang w:eastAsia="ru-RU"/>
        </w:rPr>
        <w:t>: разрезные картинки с предметами личной гигиены, спортивным инвентарём.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Ход игры: </w:t>
      </w:r>
      <w:r w:rsidRPr="007D2D2B">
        <w:rPr>
          <w:rFonts w:ascii="Times New Roman" w:eastAsia="Times New Roman" w:hAnsi="Times New Roman" w:cs="Times New Roman"/>
          <w:color w:val="000000"/>
          <w:sz w:val="27"/>
          <w:szCs w:val="27"/>
          <w:lang w:eastAsia="ru-RU"/>
        </w:rPr>
        <w:t>Ребятам предлагают сложить картинку из частей. На каждой картинке изображены предметы, способствующие здоровому образу жизни. Например: кроссовки, мяч, гантели; полотенце, зубная щетка и паста.</w:t>
      </w:r>
    </w:p>
    <w:p w:rsidR="00422CA7" w:rsidRDefault="00422CA7" w:rsidP="00422CA7">
      <w:pPr>
        <w:shd w:val="clear" w:color="auto" w:fill="FFFFFF"/>
        <w:spacing w:after="0" w:line="294" w:lineRule="atLeast"/>
        <w:rPr>
          <w:rFonts w:ascii="Times New Roman" w:eastAsia="Times New Roman" w:hAnsi="Times New Roman" w:cs="Times New Roman"/>
          <w:color w:val="000000"/>
          <w:sz w:val="27"/>
          <w:szCs w:val="27"/>
          <w:lang w:eastAsia="ru-RU"/>
        </w:rPr>
      </w:pPr>
      <w:r w:rsidRPr="007D2D2B">
        <w:rPr>
          <w:rFonts w:ascii="Times New Roman" w:eastAsia="Times New Roman" w:hAnsi="Times New Roman" w:cs="Times New Roman"/>
          <w:color w:val="000000"/>
          <w:sz w:val="27"/>
          <w:szCs w:val="27"/>
          <w:lang w:eastAsia="ru-RU"/>
        </w:rPr>
        <w:t>(Можно использовать цветные фотографии).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jc w:val="center"/>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УГАДАЙКА</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Цель</w:t>
      </w:r>
      <w:r w:rsidRPr="007D2D2B">
        <w:rPr>
          <w:rFonts w:ascii="Times New Roman" w:eastAsia="Times New Roman" w:hAnsi="Times New Roman" w:cs="Times New Roman"/>
          <w:color w:val="000000"/>
          <w:sz w:val="27"/>
          <w:szCs w:val="27"/>
          <w:lang w:eastAsia="ru-RU"/>
        </w:rPr>
        <w:t>: закрепить названия фруктов, овощей, формировать умения узнавать их по описанию воспитателя</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Материал</w:t>
      </w:r>
      <w:r w:rsidRPr="007D2D2B">
        <w:rPr>
          <w:rFonts w:ascii="Times New Roman" w:eastAsia="Times New Roman" w:hAnsi="Times New Roman" w:cs="Times New Roman"/>
          <w:color w:val="000000"/>
          <w:sz w:val="27"/>
          <w:szCs w:val="27"/>
          <w:lang w:eastAsia="ru-RU"/>
        </w:rPr>
        <w:t>: изображения или муляжи плодов</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Ход игры</w:t>
      </w:r>
      <w:r w:rsidRPr="007D2D2B">
        <w:rPr>
          <w:rFonts w:ascii="Times New Roman" w:eastAsia="Times New Roman" w:hAnsi="Times New Roman" w:cs="Times New Roman"/>
          <w:color w:val="000000"/>
          <w:sz w:val="27"/>
          <w:szCs w:val="27"/>
          <w:lang w:eastAsia="ru-RU"/>
        </w:rPr>
        <w:t>: воспитатель описывает какой-либо овощ (фрукт) или читает загадку, а дети должны выбрать нужную картинку (муляж) и назвать этот овощ (фрукт).</w:t>
      </w:r>
    </w:p>
    <w:p w:rsidR="00422CA7" w:rsidRPr="007D2D2B" w:rsidRDefault="00422CA7" w:rsidP="00422CA7">
      <w:pPr>
        <w:shd w:val="clear" w:color="auto" w:fill="FFFFFF"/>
        <w:spacing w:after="0" w:line="294" w:lineRule="atLeast"/>
        <w:jc w:val="center"/>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94" w:lineRule="atLeast"/>
        <w:jc w:val="center"/>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ВЫМОЕМ КУКЛУ</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Цель</w:t>
      </w:r>
      <w:r w:rsidRPr="007D2D2B">
        <w:rPr>
          <w:rFonts w:ascii="Times New Roman" w:eastAsia="Times New Roman" w:hAnsi="Times New Roman" w:cs="Times New Roman"/>
          <w:color w:val="000000"/>
          <w:sz w:val="27"/>
          <w:szCs w:val="27"/>
          <w:lang w:eastAsia="ru-RU"/>
        </w:rPr>
        <w:t>: закреплять знания о предметах личной гигиены для мытья и умывания, последовательность действий, способствовать формированию привычки к опрятности.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Материал:</w:t>
      </w:r>
      <w:r w:rsidRPr="007D2D2B">
        <w:rPr>
          <w:rFonts w:ascii="Times New Roman" w:eastAsia="Times New Roman" w:hAnsi="Times New Roman" w:cs="Times New Roman"/>
          <w:color w:val="000000"/>
          <w:sz w:val="27"/>
          <w:szCs w:val="27"/>
          <w:lang w:eastAsia="ru-RU"/>
        </w:rPr>
        <w:t> различные предметы и предметы личной гигиены для мытья и умывания, куклы.</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Ход игры:</w:t>
      </w:r>
      <w:r w:rsidRPr="007D2D2B">
        <w:rPr>
          <w:rFonts w:ascii="Times New Roman" w:eastAsia="Times New Roman" w:hAnsi="Times New Roman" w:cs="Times New Roman"/>
          <w:color w:val="000000"/>
          <w:sz w:val="27"/>
          <w:szCs w:val="27"/>
          <w:lang w:eastAsia="ru-RU"/>
        </w:rPr>
        <w:t> играют 2 человека.  Сначала им предлагается из множества предметов выбрать те, которые «помогают» вымыть (умыть) куклу. А затем моют её. Выигрывает тот, кто правильно отберёт предметы личной гигиены и правильно последовательно вымоет (умоет) куклу.</w:t>
      </w:r>
    </w:p>
    <w:p w:rsidR="00422CA7" w:rsidRPr="007D2D2B" w:rsidRDefault="00422CA7" w:rsidP="00422CA7">
      <w:pPr>
        <w:shd w:val="clear" w:color="auto" w:fill="FFFFFF"/>
        <w:spacing w:after="0" w:line="294" w:lineRule="atLeast"/>
        <w:jc w:val="center"/>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ПОМОЖЕМ МОЙДОДЫРУ</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Цель:</w:t>
      </w:r>
      <w:r w:rsidRPr="007D2D2B">
        <w:rPr>
          <w:rFonts w:ascii="Times New Roman" w:eastAsia="Times New Roman" w:hAnsi="Times New Roman" w:cs="Times New Roman"/>
          <w:color w:val="000000"/>
          <w:sz w:val="27"/>
          <w:szCs w:val="27"/>
          <w:lang w:eastAsia="ru-RU"/>
        </w:rPr>
        <w:t> уточнить представления детей о</w:t>
      </w:r>
      <w:r w:rsidRPr="007D2D2B">
        <w:rPr>
          <w:rFonts w:ascii="Times New Roman" w:eastAsia="Times New Roman" w:hAnsi="Times New Roman" w:cs="Times New Roman"/>
          <w:b/>
          <w:bCs/>
          <w:color w:val="000000"/>
          <w:sz w:val="27"/>
          <w:szCs w:val="27"/>
          <w:lang w:eastAsia="ru-RU"/>
        </w:rPr>
        <w:t> </w:t>
      </w:r>
      <w:r w:rsidRPr="007D2D2B">
        <w:rPr>
          <w:rFonts w:ascii="Times New Roman" w:eastAsia="Times New Roman" w:hAnsi="Times New Roman" w:cs="Times New Roman"/>
          <w:color w:val="000000"/>
          <w:sz w:val="27"/>
          <w:szCs w:val="27"/>
          <w:lang w:eastAsia="ru-RU"/>
        </w:rPr>
        <w:t>предметах</w:t>
      </w:r>
      <w:r w:rsidRPr="007D2D2B">
        <w:rPr>
          <w:rFonts w:ascii="Times New Roman" w:eastAsia="Times New Roman" w:hAnsi="Times New Roman" w:cs="Times New Roman"/>
          <w:b/>
          <w:bCs/>
          <w:color w:val="000000"/>
          <w:sz w:val="27"/>
          <w:szCs w:val="27"/>
          <w:lang w:eastAsia="ru-RU"/>
        </w:rPr>
        <w:t> </w:t>
      </w:r>
      <w:r w:rsidRPr="007D2D2B">
        <w:rPr>
          <w:rFonts w:ascii="Times New Roman" w:eastAsia="Times New Roman" w:hAnsi="Times New Roman" w:cs="Times New Roman"/>
          <w:color w:val="000000"/>
          <w:sz w:val="27"/>
          <w:szCs w:val="27"/>
          <w:lang w:eastAsia="ru-RU"/>
        </w:rPr>
        <w:t>личной гигиены, формировать навыки здорового образа жизни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Материал: картинки</w:t>
      </w:r>
      <w:r w:rsidRPr="007D2D2B">
        <w:rPr>
          <w:rFonts w:ascii="Times New Roman" w:eastAsia="Times New Roman" w:hAnsi="Times New Roman" w:cs="Times New Roman"/>
          <w:color w:val="000000"/>
          <w:sz w:val="27"/>
          <w:szCs w:val="27"/>
          <w:lang w:eastAsia="ru-RU"/>
        </w:rPr>
        <w:t> различных предметов, картинки с изображением предметов</w:t>
      </w:r>
      <w:r w:rsidRPr="007D2D2B">
        <w:rPr>
          <w:rFonts w:ascii="Times New Roman" w:eastAsia="Times New Roman" w:hAnsi="Times New Roman" w:cs="Times New Roman"/>
          <w:b/>
          <w:bCs/>
          <w:color w:val="000000"/>
          <w:sz w:val="27"/>
          <w:szCs w:val="27"/>
          <w:lang w:eastAsia="ru-RU"/>
        </w:rPr>
        <w:t> </w:t>
      </w:r>
      <w:r w:rsidRPr="007D2D2B">
        <w:rPr>
          <w:rFonts w:ascii="Times New Roman" w:eastAsia="Times New Roman" w:hAnsi="Times New Roman" w:cs="Times New Roman"/>
          <w:color w:val="000000"/>
          <w:sz w:val="27"/>
          <w:szCs w:val="27"/>
          <w:lang w:eastAsia="ru-RU"/>
        </w:rPr>
        <w:t>личной</w:t>
      </w:r>
      <w:r w:rsidRPr="007D2D2B">
        <w:rPr>
          <w:rFonts w:ascii="Times New Roman" w:eastAsia="Times New Roman" w:hAnsi="Times New Roman" w:cs="Times New Roman"/>
          <w:b/>
          <w:bCs/>
          <w:color w:val="000000"/>
          <w:sz w:val="27"/>
          <w:szCs w:val="27"/>
          <w:lang w:eastAsia="ru-RU"/>
        </w:rPr>
        <w:t> </w:t>
      </w:r>
      <w:r w:rsidRPr="007D2D2B">
        <w:rPr>
          <w:rFonts w:ascii="Times New Roman" w:eastAsia="Times New Roman" w:hAnsi="Times New Roman" w:cs="Times New Roman"/>
          <w:color w:val="000000"/>
          <w:sz w:val="27"/>
          <w:szCs w:val="27"/>
          <w:lang w:eastAsia="ru-RU"/>
        </w:rPr>
        <w:t xml:space="preserve">гигиены, картинки с грязным и чистым ребёнком, картинка </w:t>
      </w:r>
      <w:proofErr w:type="spellStart"/>
      <w:r w:rsidRPr="007D2D2B">
        <w:rPr>
          <w:rFonts w:ascii="Times New Roman" w:eastAsia="Times New Roman" w:hAnsi="Times New Roman" w:cs="Times New Roman"/>
          <w:color w:val="000000"/>
          <w:sz w:val="27"/>
          <w:szCs w:val="27"/>
          <w:lang w:eastAsia="ru-RU"/>
        </w:rPr>
        <w:t>Мойдодыра</w:t>
      </w:r>
      <w:proofErr w:type="spellEnd"/>
      <w:r w:rsidRPr="007D2D2B">
        <w:rPr>
          <w:rFonts w:ascii="Times New Roman" w:eastAsia="Times New Roman" w:hAnsi="Times New Roman" w:cs="Times New Roman"/>
          <w:color w:val="000000"/>
          <w:sz w:val="27"/>
          <w:szCs w:val="27"/>
          <w:lang w:eastAsia="ru-RU"/>
        </w:rPr>
        <w:t>.</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Ход игры: </w:t>
      </w:r>
      <w:proofErr w:type="spellStart"/>
      <w:r w:rsidRPr="007D2D2B">
        <w:rPr>
          <w:rFonts w:ascii="Times New Roman" w:eastAsia="Times New Roman" w:hAnsi="Times New Roman" w:cs="Times New Roman"/>
          <w:color w:val="000000"/>
          <w:sz w:val="27"/>
          <w:szCs w:val="27"/>
          <w:lang w:eastAsia="ru-RU"/>
        </w:rPr>
        <w:t>Мойдодыр</w:t>
      </w:r>
      <w:proofErr w:type="spellEnd"/>
      <w:r w:rsidRPr="007D2D2B">
        <w:rPr>
          <w:rFonts w:ascii="Times New Roman" w:eastAsia="Times New Roman" w:hAnsi="Times New Roman" w:cs="Times New Roman"/>
          <w:color w:val="000000"/>
          <w:sz w:val="27"/>
          <w:szCs w:val="27"/>
          <w:lang w:eastAsia="ru-RU"/>
        </w:rPr>
        <w:t xml:space="preserve"> велел Пете чисто вымыться, а Петя не знает, что ему для этого нужно.</w:t>
      </w:r>
      <w:r w:rsidRPr="007D2D2B">
        <w:rPr>
          <w:rFonts w:ascii="Times New Roman" w:eastAsia="Times New Roman" w:hAnsi="Times New Roman" w:cs="Times New Roman"/>
          <w:b/>
          <w:bCs/>
          <w:color w:val="000000"/>
          <w:sz w:val="27"/>
          <w:szCs w:val="27"/>
          <w:lang w:eastAsia="ru-RU"/>
        </w:rPr>
        <w:t> </w:t>
      </w:r>
      <w:r w:rsidRPr="007D2D2B">
        <w:rPr>
          <w:rFonts w:ascii="Times New Roman" w:eastAsia="Times New Roman" w:hAnsi="Times New Roman" w:cs="Times New Roman"/>
          <w:color w:val="000000"/>
          <w:sz w:val="27"/>
          <w:szCs w:val="27"/>
          <w:lang w:eastAsia="ru-RU"/>
        </w:rPr>
        <w:t>Воспитатель просит помочь Пете и выбрать только картинки с изображением предметов, помогающих ухаживать за телом (лицом, зубами, волосами)</w:t>
      </w:r>
    </w:p>
    <w:p w:rsidR="00422CA7" w:rsidRPr="007D2D2B" w:rsidRDefault="00422CA7" w:rsidP="00422CA7">
      <w:pPr>
        <w:shd w:val="clear" w:color="auto" w:fill="FFFFFF"/>
        <w:spacing w:after="0" w:line="294" w:lineRule="atLeast"/>
        <w:jc w:val="center"/>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ЗАПОМНИ И ПОКАЖИ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Цель:</w:t>
      </w:r>
      <w:r w:rsidRPr="007D2D2B">
        <w:rPr>
          <w:rFonts w:ascii="Times New Roman" w:eastAsia="Times New Roman" w:hAnsi="Times New Roman" w:cs="Times New Roman"/>
          <w:i/>
          <w:iCs/>
          <w:color w:val="000000"/>
          <w:sz w:val="27"/>
          <w:szCs w:val="27"/>
          <w:lang w:eastAsia="ru-RU"/>
        </w:rPr>
        <w:t> </w:t>
      </w:r>
      <w:r w:rsidRPr="007D2D2B">
        <w:rPr>
          <w:rFonts w:ascii="Times New Roman" w:eastAsia="Times New Roman" w:hAnsi="Times New Roman" w:cs="Times New Roman"/>
          <w:color w:val="000000"/>
          <w:sz w:val="27"/>
          <w:szCs w:val="27"/>
          <w:lang w:eastAsia="ru-RU"/>
        </w:rPr>
        <w:t>упражнять в умении осознавать, запоминать и воспроизводить показанные движения, развивать зрительно-моторную память, внимание.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Ход игры: </w:t>
      </w:r>
      <w:r w:rsidRPr="007D2D2B">
        <w:rPr>
          <w:rFonts w:ascii="Times New Roman" w:eastAsia="Times New Roman" w:hAnsi="Times New Roman" w:cs="Times New Roman"/>
          <w:color w:val="000000"/>
          <w:sz w:val="27"/>
          <w:szCs w:val="27"/>
          <w:lang w:eastAsia="ru-RU"/>
        </w:rPr>
        <w:t>воспитатель или ребёнок</w:t>
      </w:r>
      <w:r w:rsidRPr="007D2D2B">
        <w:rPr>
          <w:rFonts w:ascii="Times New Roman" w:eastAsia="Times New Roman" w:hAnsi="Times New Roman" w:cs="Times New Roman"/>
          <w:b/>
          <w:bCs/>
          <w:color w:val="000000"/>
          <w:sz w:val="27"/>
          <w:szCs w:val="27"/>
          <w:lang w:eastAsia="ru-RU"/>
        </w:rPr>
        <w:t> </w:t>
      </w:r>
      <w:r w:rsidRPr="007D2D2B">
        <w:rPr>
          <w:rFonts w:ascii="Times New Roman" w:eastAsia="Times New Roman" w:hAnsi="Times New Roman" w:cs="Times New Roman"/>
          <w:color w:val="000000"/>
          <w:sz w:val="27"/>
          <w:szCs w:val="27"/>
          <w:lang w:eastAsia="ru-RU"/>
        </w:rPr>
        <w:t>показывает движения. Дети должны их запомнить и воспроизвести.</w:t>
      </w:r>
    </w:p>
    <w:p w:rsidR="00422CA7" w:rsidRPr="007D2D2B" w:rsidRDefault="00422CA7" w:rsidP="00422CA7">
      <w:pPr>
        <w:shd w:val="clear" w:color="auto" w:fill="FFFFFF"/>
        <w:spacing w:after="0" w:line="294" w:lineRule="atLeast"/>
        <w:jc w:val="center"/>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lastRenderedPageBreak/>
        <w:t>ЧЕМ МЫ СЛУШАЕМ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i/>
          <w:iCs/>
          <w:color w:val="000000"/>
          <w:sz w:val="27"/>
          <w:szCs w:val="27"/>
          <w:lang w:eastAsia="ru-RU"/>
        </w:rPr>
        <w:t>Цель: </w:t>
      </w:r>
      <w:r w:rsidRPr="007D2D2B">
        <w:rPr>
          <w:rFonts w:ascii="Times New Roman" w:eastAsia="Times New Roman" w:hAnsi="Times New Roman" w:cs="Times New Roman"/>
          <w:color w:val="000000"/>
          <w:sz w:val="27"/>
          <w:szCs w:val="27"/>
          <w:lang w:eastAsia="ru-RU"/>
        </w:rPr>
        <w:t>формировать представления о помощнике человека (уши), развивать навыки исследования предметов с помощью соответствующего органа чувств, развивать логическое мышление.</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i/>
          <w:iCs/>
          <w:color w:val="000000"/>
          <w:sz w:val="27"/>
          <w:szCs w:val="27"/>
          <w:lang w:eastAsia="ru-RU"/>
        </w:rPr>
        <w:t>Материал:</w:t>
      </w:r>
      <w:r w:rsidRPr="007D2D2B">
        <w:rPr>
          <w:rFonts w:ascii="Times New Roman" w:eastAsia="Times New Roman" w:hAnsi="Times New Roman" w:cs="Times New Roman"/>
          <w:b/>
          <w:bCs/>
          <w:color w:val="000000"/>
          <w:sz w:val="27"/>
          <w:szCs w:val="27"/>
          <w:lang w:eastAsia="ru-RU"/>
        </w:rPr>
        <w:t> музыкальные</w:t>
      </w:r>
      <w:r w:rsidRPr="007D2D2B">
        <w:rPr>
          <w:rFonts w:ascii="Times New Roman" w:eastAsia="Times New Roman" w:hAnsi="Times New Roman" w:cs="Times New Roman"/>
          <w:color w:val="000000"/>
          <w:sz w:val="27"/>
          <w:szCs w:val="27"/>
          <w:lang w:eastAsia="ru-RU"/>
        </w:rPr>
        <w:t> инструменты</w:t>
      </w:r>
      <w:r w:rsidRPr="007D2D2B">
        <w:rPr>
          <w:rFonts w:ascii="Times New Roman" w:eastAsia="Times New Roman" w:hAnsi="Times New Roman" w:cs="Times New Roman"/>
          <w:color w:val="000000"/>
          <w:sz w:val="27"/>
          <w:szCs w:val="27"/>
          <w:lang w:eastAsia="ru-RU"/>
        </w:rPr>
        <w:br/>
      </w:r>
      <w:r w:rsidRPr="007D2D2B">
        <w:rPr>
          <w:rFonts w:ascii="Times New Roman" w:eastAsia="Times New Roman" w:hAnsi="Times New Roman" w:cs="Times New Roman"/>
          <w:b/>
          <w:bCs/>
          <w:i/>
          <w:iCs/>
          <w:color w:val="000000"/>
          <w:sz w:val="27"/>
          <w:szCs w:val="27"/>
          <w:lang w:eastAsia="ru-RU"/>
        </w:rPr>
        <w:t>Ход игры:</w:t>
      </w:r>
      <w:r w:rsidRPr="007D2D2B">
        <w:rPr>
          <w:rFonts w:ascii="Times New Roman" w:eastAsia="Times New Roman" w:hAnsi="Times New Roman" w:cs="Times New Roman"/>
          <w:b/>
          <w:bCs/>
          <w:color w:val="000000"/>
          <w:sz w:val="27"/>
          <w:szCs w:val="27"/>
          <w:lang w:eastAsia="ru-RU"/>
        </w:rPr>
        <w:t> воспитатель</w:t>
      </w:r>
      <w:r w:rsidRPr="007D2D2B">
        <w:rPr>
          <w:rFonts w:ascii="Times New Roman" w:eastAsia="Times New Roman" w:hAnsi="Times New Roman" w:cs="Times New Roman"/>
          <w:color w:val="000000"/>
          <w:sz w:val="27"/>
          <w:szCs w:val="27"/>
          <w:lang w:eastAsia="ru-RU"/>
        </w:rPr>
        <w:t> за ширмой издаёт звуки на различных музыкальных инструментах, дети угадывают их</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 Что помогло вам услышать разные звуки?</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Давайте проверим.</w:t>
      </w:r>
    </w:p>
    <w:p w:rsidR="00422CA7" w:rsidRPr="007D2D2B" w:rsidRDefault="00422CA7" w:rsidP="00422CA7">
      <w:pPr>
        <w:shd w:val="clear" w:color="auto" w:fill="FFFFFF"/>
        <w:spacing w:after="0" w:line="294" w:lineRule="atLeast"/>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Можно проверить по очереди закрывать глаза, нос, рот и уши и опытным путём прийти к тому, что уши помогают нам слышать.</w:t>
      </w:r>
    </w:p>
    <w:p w:rsidR="00422CA7" w:rsidRPr="007D2D2B" w:rsidRDefault="00422CA7" w:rsidP="00422CA7">
      <w:pPr>
        <w:shd w:val="clear" w:color="auto" w:fill="FFFFFF"/>
        <w:spacing w:after="0" w:line="240" w:lineRule="auto"/>
        <w:rPr>
          <w:rFonts w:ascii="Times New Roman" w:eastAsia="Times New Roman" w:hAnsi="Times New Roman" w:cs="Times New Roman"/>
          <w:sz w:val="24"/>
          <w:szCs w:val="24"/>
          <w:lang w:eastAsia="ru-RU"/>
        </w:rPr>
      </w:pPr>
      <w:r w:rsidRPr="007D2D2B">
        <w:rPr>
          <w:rFonts w:ascii="Times New Roman" w:eastAsia="Times New Roman" w:hAnsi="Times New Roman" w:cs="Times New Roman"/>
          <w:sz w:val="24"/>
          <w:szCs w:val="24"/>
          <w:lang w:eastAsia="ru-RU"/>
        </w:rPr>
        <w:br/>
      </w:r>
    </w:p>
    <w:p w:rsidR="00422CA7" w:rsidRPr="007D2D2B" w:rsidRDefault="00422CA7" w:rsidP="00422CA7">
      <w:pPr>
        <w:shd w:val="clear" w:color="auto" w:fill="FFFFFF"/>
        <w:spacing w:after="0" w:line="240" w:lineRule="auto"/>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Игра «Таня проснулась»</w:t>
      </w:r>
      <w:r w:rsidRPr="007D2D2B">
        <w:rPr>
          <w:rFonts w:ascii="Times New Roman" w:eastAsia="Times New Roman" w:hAnsi="Times New Roman" w:cs="Times New Roman"/>
          <w:color w:val="000000"/>
          <w:sz w:val="27"/>
          <w:szCs w:val="27"/>
          <w:lang w:eastAsia="ru-RU"/>
        </w:rPr>
        <w:t> Цель: закреплять знание о том, что при кашле и чихании необходимо прикрывать рот, упражнять в пользовании носовым платком.</w:t>
      </w:r>
      <w:r w:rsidRPr="007D2D2B">
        <w:rPr>
          <w:rFonts w:ascii="Times New Roman" w:eastAsia="Times New Roman" w:hAnsi="Times New Roman" w:cs="Times New Roman"/>
          <w:color w:val="000000"/>
          <w:sz w:val="27"/>
          <w:szCs w:val="27"/>
          <w:lang w:eastAsia="ru-RU"/>
        </w:rPr>
        <w:br/>
        <w:t>Оборудование: кукла, носовой платок, индивидуальные носовые платки.</w:t>
      </w:r>
      <w:r w:rsidRPr="007D2D2B">
        <w:rPr>
          <w:rFonts w:ascii="Times New Roman" w:eastAsia="Times New Roman" w:hAnsi="Times New Roman" w:cs="Times New Roman"/>
          <w:color w:val="000000"/>
          <w:sz w:val="27"/>
          <w:szCs w:val="27"/>
          <w:lang w:eastAsia="ru-RU"/>
        </w:rPr>
        <w:br/>
        <w:t>Ход игры:</w:t>
      </w:r>
    </w:p>
    <w:p w:rsidR="00422CA7" w:rsidRPr="007D2D2B" w:rsidRDefault="00422CA7" w:rsidP="00422CA7">
      <w:pPr>
        <w:shd w:val="clear" w:color="auto" w:fill="FFFFFF"/>
        <w:spacing w:after="0" w:line="240" w:lineRule="auto"/>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Воспитатель приносит куклу Таню, говорит, что она гуляла в ветреную погоду, неплотно укутала шею шарфом и простудилась. Имитирует, чт</w:t>
      </w:r>
      <w:r>
        <w:rPr>
          <w:rFonts w:ascii="Times New Roman" w:eastAsia="Times New Roman" w:hAnsi="Times New Roman" w:cs="Times New Roman"/>
          <w:color w:val="000000"/>
          <w:sz w:val="27"/>
          <w:szCs w:val="27"/>
          <w:lang w:eastAsia="ru-RU"/>
        </w:rPr>
        <w:t>о</w:t>
      </w:r>
    </w:p>
    <w:p w:rsidR="00422CA7" w:rsidRDefault="00422CA7" w:rsidP="00422CA7">
      <w:pPr>
        <w:shd w:val="clear" w:color="auto" w:fill="FFFFFF"/>
        <w:spacing w:after="0" w:line="240" w:lineRule="auto"/>
        <w:rPr>
          <w:rFonts w:ascii="Times New Roman" w:eastAsia="Times New Roman" w:hAnsi="Times New Roman" w:cs="Times New Roman"/>
          <w:color w:val="000000"/>
          <w:sz w:val="27"/>
          <w:szCs w:val="27"/>
          <w:lang w:eastAsia="ru-RU"/>
        </w:rPr>
      </w:pPr>
      <w:r w:rsidRPr="007D2D2B">
        <w:rPr>
          <w:rFonts w:ascii="Times New Roman" w:eastAsia="Times New Roman" w:hAnsi="Times New Roman" w:cs="Times New Roman"/>
          <w:color w:val="000000"/>
          <w:sz w:val="27"/>
          <w:szCs w:val="27"/>
          <w:lang w:eastAsia="ru-RU"/>
        </w:rPr>
        <w:t>кукла кашляет и чихает, не прикрывая рот, делает ей замечание, что так нельзя, предлагает детям напомнить и показать Тане, как нужно поступать при кашле и чихании. Затем воспитатель говорит, что кукле нужно вытереть нос, и предлагает детям поучить этому Таню: достать свои носовые платки и показать, как правильно это делать: поднести платок к носу, зажать одну ноздрю, освободить другую, затем наоборот и свернуть платок, и убрать в карман.</w:t>
      </w:r>
    </w:p>
    <w:p w:rsidR="00422CA7" w:rsidRPr="007D2D2B" w:rsidRDefault="00422CA7" w:rsidP="00422CA7">
      <w:pPr>
        <w:shd w:val="clear" w:color="auto" w:fill="FFFFFF"/>
        <w:spacing w:after="0" w:line="240" w:lineRule="auto"/>
        <w:rPr>
          <w:rFonts w:ascii="Times New Roman" w:eastAsia="Times New Roman" w:hAnsi="Times New Roman" w:cs="Times New Roman"/>
          <w:sz w:val="24"/>
          <w:szCs w:val="24"/>
          <w:lang w:eastAsia="ru-RU"/>
        </w:rPr>
      </w:pPr>
    </w:p>
    <w:p w:rsidR="00422CA7" w:rsidRPr="007D2D2B" w:rsidRDefault="00422CA7" w:rsidP="00422CA7">
      <w:pPr>
        <w:shd w:val="clear" w:color="auto" w:fill="FFFFFF"/>
        <w:spacing w:after="0" w:line="240" w:lineRule="auto"/>
        <w:rPr>
          <w:rFonts w:ascii="Times New Roman" w:eastAsia="Times New Roman" w:hAnsi="Times New Roman" w:cs="Times New Roman"/>
          <w:sz w:val="24"/>
          <w:szCs w:val="24"/>
          <w:lang w:eastAsia="ru-RU"/>
        </w:rPr>
      </w:pPr>
      <w:r w:rsidRPr="007D2D2B">
        <w:rPr>
          <w:rFonts w:ascii="Times New Roman" w:eastAsia="Times New Roman" w:hAnsi="Times New Roman" w:cs="Times New Roman"/>
          <w:b/>
          <w:bCs/>
          <w:color w:val="000000"/>
          <w:sz w:val="27"/>
          <w:szCs w:val="27"/>
          <w:lang w:eastAsia="ru-RU"/>
        </w:rPr>
        <w:t>Игра «Купание куклы»</w:t>
      </w:r>
      <w:r w:rsidRPr="007D2D2B">
        <w:rPr>
          <w:rFonts w:ascii="Times New Roman" w:eastAsia="Times New Roman" w:hAnsi="Times New Roman" w:cs="Times New Roman"/>
          <w:color w:val="000000"/>
          <w:sz w:val="27"/>
          <w:szCs w:val="27"/>
          <w:lang w:eastAsia="ru-RU"/>
        </w:rPr>
        <w:t> Цель: закрепить знание туалетных принадлежностей и порядка мытья, уточнить знания о необходимости поддерживать чистоту тела, способствовать формированию привычки опрятности.</w:t>
      </w:r>
      <w:r w:rsidRPr="007D2D2B">
        <w:rPr>
          <w:rFonts w:ascii="Times New Roman" w:eastAsia="Times New Roman" w:hAnsi="Times New Roman" w:cs="Times New Roman"/>
          <w:color w:val="000000"/>
          <w:sz w:val="27"/>
          <w:szCs w:val="27"/>
          <w:lang w:eastAsia="ru-RU"/>
        </w:rPr>
        <w:br/>
        <w:t>Оборудование: куклу, ванночка, предметы для мытья, полотенце, пижама, кровать.</w:t>
      </w:r>
      <w:r w:rsidRPr="007D2D2B">
        <w:rPr>
          <w:rFonts w:ascii="Times New Roman" w:eastAsia="Times New Roman" w:hAnsi="Times New Roman" w:cs="Times New Roman"/>
          <w:color w:val="000000"/>
          <w:sz w:val="27"/>
          <w:szCs w:val="27"/>
          <w:lang w:eastAsia="ru-RU"/>
        </w:rPr>
        <w:br/>
        <w:t>Ход игры:</w:t>
      </w:r>
    </w:p>
    <w:p w:rsidR="00422CA7" w:rsidRPr="007D2D2B" w:rsidRDefault="00422CA7" w:rsidP="00422CA7">
      <w:pPr>
        <w:shd w:val="clear" w:color="auto" w:fill="FFFFFF"/>
        <w:spacing w:after="0" w:line="240" w:lineRule="auto"/>
        <w:rPr>
          <w:rFonts w:ascii="Times New Roman" w:eastAsia="Times New Roman" w:hAnsi="Times New Roman" w:cs="Times New Roman"/>
          <w:sz w:val="24"/>
          <w:szCs w:val="24"/>
          <w:lang w:eastAsia="ru-RU"/>
        </w:rPr>
      </w:pPr>
      <w:r w:rsidRPr="007D2D2B">
        <w:rPr>
          <w:rFonts w:ascii="Times New Roman" w:eastAsia="Times New Roman" w:hAnsi="Times New Roman" w:cs="Times New Roman"/>
          <w:color w:val="000000"/>
          <w:sz w:val="27"/>
          <w:szCs w:val="27"/>
          <w:lang w:eastAsia="ru-RU"/>
        </w:rPr>
        <w:t>Воспитатель обращает внимание детей на то, что куклу пора укладывать спать, но перед сном нужно помыть ее, и предлагает некоторым детям принести необходимые предметы, вспоминает с детьми их названия и назначение. Затем уточняет, какую воду нужно налить в ванночку, предлагает посадить куклу в ванночку с водой, уточняет с чего нужно начинать мытье, предлагает это сделать одному из детей. Так же предлагает помыть остальные части тела, вытереть куклу, надеть на нее пижаму, уложить в кровать, спеть колыбельную.</w:t>
      </w:r>
    </w:p>
    <w:p w:rsidR="00422CA7" w:rsidRPr="007D2D2B" w:rsidRDefault="00422CA7" w:rsidP="00422CA7">
      <w:pPr>
        <w:shd w:val="clear" w:color="auto" w:fill="FFFFFF"/>
        <w:spacing w:after="0" w:line="240" w:lineRule="auto"/>
        <w:rPr>
          <w:rFonts w:ascii="Times New Roman" w:eastAsia="Times New Roman" w:hAnsi="Times New Roman" w:cs="Times New Roman"/>
          <w:sz w:val="24"/>
          <w:szCs w:val="24"/>
          <w:lang w:eastAsia="ru-RU"/>
        </w:rPr>
      </w:pPr>
    </w:p>
    <w:p w:rsidR="00965615" w:rsidRDefault="00965615" w:rsidP="00965615"/>
    <w:sectPr w:rsidR="00965615" w:rsidSect="003D61DD">
      <w:type w:val="continuous"/>
      <w:pgSz w:w="11906" w:h="16838"/>
      <w:pgMar w:top="426" w:right="850"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5653"/>
    <w:multiLevelType w:val="multilevel"/>
    <w:tmpl w:val="928C8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647B9C"/>
    <w:multiLevelType w:val="multilevel"/>
    <w:tmpl w:val="A48C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3E2794"/>
    <w:multiLevelType w:val="multilevel"/>
    <w:tmpl w:val="473A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210FBA"/>
    <w:multiLevelType w:val="multilevel"/>
    <w:tmpl w:val="1FCAF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000F09"/>
    <w:multiLevelType w:val="multilevel"/>
    <w:tmpl w:val="FC32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4D701F"/>
    <w:multiLevelType w:val="multilevel"/>
    <w:tmpl w:val="47E0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0C12B4"/>
    <w:multiLevelType w:val="multilevel"/>
    <w:tmpl w:val="80F6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2B4EB1"/>
    <w:multiLevelType w:val="multilevel"/>
    <w:tmpl w:val="4E22D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E85341"/>
    <w:multiLevelType w:val="multilevel"/>
    <w:tmpl w:val="66D4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A91E47"/>
    <w:multiLevelType w:val="multilevel"/>
    <w:tmpl w:val="836A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F63E9E"/>
    <w:multiLevelType w:val="multilevel"/>
    <w:tmpl w:val="E0CEB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D77CDE"/>
    <w:multiLevelType w:val="multilevel"/>
    <w:tmpl w:val="2774E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9855D3"/>
    <w:multiLevelType w:val="multilevel"/>
    <w:tmpl w:val="7E7E4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9484710"/>
    <w:multiLevelType w:val="multilevel"/>
    <w:tmpl w:val="ECD40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3B3196"/>
    <w:multiLevelType w:val="multilevel"/>
    <w:tmpl w:val="F98E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287F5A"/>
    <w:multiLevelType w:val="multilevel"/>
    <w:tmpl w:val="C82E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D1B7171"/>
    <w:multiLevelType w:val="multilevel"/>
    <w:tmpl w:val="7BA8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034480"/>
    <w:multiLevelType w:val="multilevel"/>
    <w:tmpl w:val="29B8F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3E46A6"/>
    <w:multiLevelType w:val="multilevel"/>
    <w:tmpl w:val="26A6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593E12"/>
    <w:multiLevelType w:val="multilevel"/>
    <w:tmpl w:val="DF207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5"/>
  </w:num>
  <w:num w:numId="4">
    <w:abstractNumId w:val="17"/>
  </w:num>
  <w:num w:numId="5">
    <w:abstractNumId w:val="1"/>
  </w:num>
  <w:num w:numId="6">
    <w:abstractNumId w:val="7"/>
  </w:num>
  <w:num w:numId="7">
    <w:abstractNumId w:val="8"/>
  </w:num>
  <w:num w:numId="8">
    <w:abstractNumId w:val="12"/>
  </w:num>
  <w:num w:numId="9">
    <w:abstractNumId w:val="9"/>
  </w:num>
  <w:num w:numId="10">
    <w:abstractNumId w:val="13"/>
  </w:num>
  <w:num w:numId="11">
    <w:abstractNumId w:val="19"/>
  </w:num>
  <w:num w:numId="12">
    <w:abstractNumId w:val="11"/>
  </w:num>
  <w:num w:numId="13">
    <w:abstractNumId w:val="10"/>
  </w:num>
  <w:num w:numId="14">
    <w:abstractNumId w:val="14"/>
  </w:num>
  <w:num w:numId="15">
    <w:abstractNumId w:val="18"/>
  </w:num>
  <w:num w:numId="16">
    <w:abstractNumId w:val="5"/>
  </w:num>
  <w:num w:numId="17">
    <w:abstractNumId w:val="4"/>
  </w:num>
  <w:num w:numId="18">
    <w:abstractNumId w:val="6"/>
  </w:num>
  <w:num w:numId="19">
    <w:abstractNumId w:val="1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80C0F"/>
    <w:rsid w:val="00000FE4"/>
    <w:rsid w:val="002905CE"/>
    <w:rsid w:val="003D61DD"/>
    <w:rsid w:val="00422CA7"/>
    <w:rsid w:val="004366EE"/>
    <w:rsid w:val="00496F32"/>
    <w:rsid w:val="004A3AB3"/>
    <w:rsid w:val="00605321"/>
    <w:rsid w:val="00683165"/>
    <w:rsid w:val="00780C0F"/>
    <w:rsid w:val="007E7027"/>
    <w:rsid w:val="008A7DC9"/>
    <w:rsid w:val="00965615"/>
    <w:rsid w:val="00996E86"/>
    <w:rsid w:val="009E6543"/>
    <w:rsid w:val="009E79D3"/>
    <w:rsid w:val="00A10FBF"/>
    <w:rsid w:val="00B76BCC"/>
    <w:rsid w:val="00B935A1"/>
    <w:rsid w:val="00C47153"/>
    <w:rsid w:val="00EB36CB"/>
    <w:rsid w:val="00FE5D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321"/>
  </w:style>
  <w:style w:type="paragraph" w:styleId="2">
    <w:name w:val="heading 2"/>
    <w:basedOn w:val="a"/>
    <w:link w:val="20"/>
    <w:uiPriority w:val="9"/>
    <w:qFormat/>
    <w:rsid w:val="0096561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422CA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80C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80C0F"/>
    <w:rPr>
      <w:color w:val="0000FF"/>
      <w:u w:val="single"/>
    </w:rPr>
  </w:style>
  <w:style w:type="character" w:styleId="a5">
    <w:name w:val="Strong"/>
    <w:basedOn w:val="a0"/>
    <w:uiPriority w:val="22"/>
    <w:qFormat/>
    <w:rsid w:val="00965615"/>
    <w:rPr>
      <w:b/>
      <w:bCs/>
    </w:rPr>
  </w:style>
  <w:style w:type="paragraph" w:styleId="a6">
    <w:name w:val="List Paragraph"/>
    <w:basedOn w:val="a"/>
    <w:uiPriority w:val="34"/>
    <w:qFormat/>
    <w:rsid w:val="00965615"/>
    <w:pPr>
      <w:ind w:left="720"/>
      <w:contextualSpacing/>
    </w:pPr>
  </w:style>
  <w:style w:type="character" w:customStyle="1" w:styleId="20">
    <w:name w:val="Заголовок 2 Знак"/>
    <w:basedOn w:val="a0"/>
    <w:link w:val="2"/>
    <w:uiPriority w:val="9"/>
    <w:rsid w:val="00965615"/>
    <w:rPr>
      <w:rFonts w:ascii="Times New Roman" w:eastAsia="Times New Roman" w:hAnsi="Times New Roman" w:cs="Times New Roman"/>
      <w:b/>
      <w:bCs/>
      <w:sz w:val="36"/>
      <w:szCs w:val="36"/>
      <w:lang w:eastAsia="ru-RU"/>
    </w:rPr>
  </w:style>
  <w:style w:type="paragraph" w:styleId="a7">
    <w:name w:val="No Spacing"/>
    <w:uiPriority w:val="1"/>
    <w:qFormat/>
    <w:rsid w:val="00965615"/>
    <w:pPr>
      <w:spacing w:after="0" w:line="240" w:lineRule="auto"/>
    </w:pPr>
  </w:style>
  <w:style w:type="character" w:customStyle="1" w:styleId="30">
    <w:name w:val="Заголовок 3 Знак"/>
    <w:basedOn w:val="a0"/>
    <w:link w:val="3"/>
    <w:uiPriority w:val="9"/>
    <w:semiHidden/>
    <w:rsid w:val="00422CA7"/>
    <w:rPr>
      <w:rFonts w:asciiTheme="majorHAnsi" w:eastAsiaTheme="majorEastAsia" w:hAnsiTheme="majorHAnsi" w:cstheme="majorBidi"/>
      <w:b/>
      <w:bCs/>
      <w:color w:val="4F81BD" w:themeColor="accent1"/>
    </w:rPr>
  </w:style>
  <w:style w:type="paragraph" w:customStyle="1" w:styleId="rtecenter">
    <w:name w:val="rtecenter"/>
    <w:basedOn w:val="a"/>
    <w:rsid w:val="00422C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422CA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22CA7"/>
    <w:rPr>
      <w:rFonts w:ascii="Tahoma" w:hAnsi="Tahoma" w:cs="Tahoma"/>
      <w:sz w:val="16"/>
      <w:szCs w:val="16"/>
    </w:rPr>
  </w:style>
  <w:style w:type="character" w:customStyle="1" w:styleId="v-button-doc-player">
    <w:name w:val="v-button-doc-player"/>
    <w:basedOn w:val="a0"/>
    <w:rsid w:val="00422CA7"/>
  </w:style>
  <w:style w:type="character" w:styleId="aa">
    <w:name w:val="FollowedHyperlink"/>
    <w:basedOn w:val="a0"/>
    <w:uiPriority w:val="99"/>
    <w:semiHidden/>
    <w:unhideWhenUsed/>
    <w:rsid w:val="00422CA7"/>
    <w:rPr>
      <w:color w:val="800080"/>
      <w:u w:val="single"/>
    </w:rPr>
  </w:style>
  <w:style w:type="character" w:customStyle="1" w:styleId="old">
    <w:name w:val="old"/>
    <w:basedOn w:val="a0"/>
    <w:rsid w:val="00422CA7"/>
  </w:style>
  <w:style w:type="character" w:customStyle="1" w:styleId="new">
    <w:name w:val="new"/>
    <w:basedOn w:val="a0"/>
    <w:rsid w:val="00422CA7"/>
  </w:style>
  <w:style w:type="character" w:customStyle="1" w:styleId="ukl-dwnqldadvertising">
    <w:name w:val="ukl-dwnqld__advertising"/>
    <w:basedOn w:val="a0"/>
    <w:rsid w:val="00422CA7"/>
  </w:style>
  <w:style w:type="paragraph" w:customStyle="1" w:styleId="ukl-dwnqldtext-bottom">
    <w:name w:val="ukl-dwnqld__text-bottom"/>
    <w:basedOn w:val="a"/>
    <w:rsid w:val="00422C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ethodicalcontest">
    <w:name w:val="methodical__contest"/>
    <w:basedOn w:val="a"/>
    <w:rsid w:val="00422C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ethodicaltitle">
    <w:name w:val="methodical__title"/>
    <w:basedOn w:val="a"/>
    <w:rsid w:val="00422C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ethodicaltext">
    <w:name w:val="methodical__text"/>
    <w:basedOn w:val="a"/>
    <w:rsid w:val="00422C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ethodicalbtn">
    <w:name w:val="methodical__btn"/>
    <w:basedOn w:val="a0"/>
    <w:rsid w:val="00422CA7"/>
  </w:style>
  <w:style w:type="paragraph" w:styleId="z-">
    <w:name w:val="HTML Top of Form"/>
    <w:basedOn w:val="a"/>
    <w:next w:val="a"/>
    <w:link w:val="z-0"/>
    <w:hidden/>
    <w:uiPriority w:val="99"/>
    <w:semiHidden/>
    <w:unhideWhenUsed/>
    <w:rsid w:val="00422CA7"/>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22CA7"/>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22CA7"/>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22CA7"/>
    <w:rPr>
      <w:rFonts w:ascii="Arial" w:eastAsia="Times New Roman" w:hAnsi="Arial" w:cs="Arial"/>
      <w:vanish/>
      <w:sz w:val="16"/>
      <w:szCs w:val="16"/>
      <w:lang w:eastAsia="ru-RU"/>
    </w:rPr>
  </w:style>
  <w:style w:type="paragraph" w:customStyle="1" w:styleId="smartolimpprice">
    <w:name w:val="smartolimp__price"/>
    <w:basedOn w:val="a"/>
    <w:rsid w:val="00422C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on-block">
    <w:name w:val="icon-block"/>
    <w:basedOn w:val="a0"/>
    <w:rsid w:val="00422CA7"/>
  </w:style>
  <w:style w:type="paragraph" w:customStyle="1" w:styleId="v-library-new-title">
    <w:name w:val="v-library-new-title"/>
    <w:basedOn w:val="a"/>
    <w:rsid w:val="00422C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g-wrapperwhite--title">
    <w:name w:val="dg-wrapper__white--title"/>
    <w:basedOn w:val="a0"/>
    <w:rsid w:val="00422CA7"/>
  </w:style>
  <w:style w:type="character" w:customStyle="1" w:styleId="dg-price">
    <w:name w:val="dg-price"/>
    <w:basedOn w:val="a0"/>
    <w:rsid w:val="00422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960385">
      <w:bodyDiv w:val="1"/>
      <w:marLeft w:val="0"/>
      <w:marRight w:val="0"/>
      <w:marTop w:val="0"/>
      <w:marBottom w:val="0"/>
      <w:divBdr>
        <w:top w:val="none" w:sz="0" w:space="0" w:color="auto"/>
        <w:left w:val="none" w:sz="0" w:space="0" w:color="auto"/>
        <w:bottom w:val="none" w:sz="0" w:space="0" w:color="auto"/>
        <w:right w:val="none" w:sz="0" w:space="0" w:color="auto"/>
      </w:divBdr>
    </w:div>
    <w:div w:id="441650507">
      <w:bodyDiv w:val="1"/>
      <w:marLeft w:val="0"/>
      <w:marRight w:val="0"/>
      <w:marTop w:val="0"/>
      <w:marBottom w:val="0"/>
      <w:divBdr>
        <w:top w:val="none" w:sz="0" w:space="0" w:color="auto"/>
        <w:left w:val="none" w:sz="0" w:space="0" w:color="auto"/>
        <w:bottom w:val="none" w:sz="0" w:space="0" w:color="auto"/>
        <w:right w:val="none" w:sz="0" w:space="0" w:color="auto"/>
      </w:divBdr>
    </w:div>
    <w:div w:id="466823009">
      <w:bodyDiv w:val="1"/>
      <w:marLeft w:val="0"/>
      <w:marRight w:val="0"/>
      <w:marTop w:val="0"/>
      <w:marBottom w:val="0"/>
      <w:divBdr>
        <w:top w:val="none" w:sz="0" w:space="0" w:color="auto"/>
        <w:left w:val="none" w:sz="0" w:space="0" w:color="auto"/>
        <w:bottom w:val="none" w:sz="0" w:space="0" w:color="auto"/>
        <w:right w:val="none" w:sz="0" w:space="0" w:color="auto"/>
      </w:divBdr>
    </w:div>
    <w:div w:id="209173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13</Pages>
  <Words>4630</Words>
  <Characters>26394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dc:creator>
  <cp:lastModifiedBy>Пользователь Windows</cp:lastModifiedBy>
  <cp:revision>8</cp:revision>
  <cp:lastPrinted>2020-01-28T09:34:00Z</cp:lastPrinted>
  <dcterms:created xsi:type="dcterms:W3CDTF">2020-01-25T07:47:00Z</dcterms:created>
  <dcterms:modified xsi:type="dcterms:W3CDTF">2020-07-03T11:14:00Z</dcterms:modified>
</cp:coreProperties>
</file>