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2420" w:rsidRDefault="00192420" w:rsidP="00192420">
      <w:pPr>
        <w:widowControl w:val="0"/>
        <w:pBdr>
          <w:top w:val="nil"/>
          <w:left w:val="nil"/>
          <w:bottom w:val="nil"/>
          <w:right w:val="nil"/>
          <w:between w:val="nil"/>
          <w:bar w:val="nil"/>
        </w:pBdr>
        <w:suppressAutoHyphens/>
        <w:spacing w:after="0" w:line="240" w:lineRule="auto"/>
        <w:jc w:val="center"/>
        <w:rPr>
          <w:rFonts w:ascii="Arial Unicode MS" w:eastAsia="Arial Unicode MS" w:hAnsi="Times New Roman" w:cs="Arial Unicode MS"/>
          <w:color w:val="000000"/>
          <w:kern w:val="1"/>
          <w:sz w:val="28"/>
          <w:szCs w:val="28"/>
          <w:u w:color="000000"/>
          <w:bdr w:val="nil"/>
          <w:lang w:eastAsia="ru-RU"/>
        </w:rPr>
      </w:pPr>
    </w:p>
    <w:p w:rsidR="00AE7E9E" w:rsidRPr="00AE7E9E" w:rsidRDefault="00AE7E9E" w:rsidP="00AE7E9E">
      <w:pPr>
        <w:widowControl w:val="0"/>
        <w:pBdr>
          <w:top w:val="nil"/>
          <w:left w:val="nil"/>
          <w:bottom w:val="nil"/>
          <w:right w:val="nil"/>
          <w:between w:val="nil"/>
          <w:bar w:val="nil"/>
        </w:pBdr>
        <w:suppressAutoHyphens/>
        <w:spacing w:after="0" w:line="276" w:lineRule="auto"/>
        <w:jc w:val="right"/>
        <w:rPr>
          <w:rFonts w:ascii="Arial Unicode MS" w:eastAsia="Arial Unicode MS" w:hAnsi="Times New Roman" w:cs="Arial Unicode MS"/>
          <w:color w:val="000000"/>
          <w:kern w:val="1"/>
          <w:sz w:val="28"/>
          <w:szCs w:val="28"/>
          <w:u w:color="000000"/>
          <w:bdr w:val="nil"/>
          <w:lang w:eastAsia="ru-RU"/>
        </w:rPr>
      </w:pPr>
      <w:r w:rsidRPr="00AE7E9E">
        <w:rPr>
          <w:rFonts w:ascii="Arial Unicode MS" w:eastAsia="Arial Unicode MS" w:hAnsi="Times New Roman" w:cs="Arial Unicode MS"/>
          <w:color w:val="000000"/>
          <w:kern w:val="1"/>
          <w:sz w:val="28"/>
          <w:szCs w:val="28"/>
          <w:u w:color="000000"/>
          <w:bdr w:val="nil"/>
          <w:lang w:eastAsia="ru-RU"/>
        </w:rPr>
        <w:t>Деремешко</w:t>
      </w:r>
      <w:r w:rsidRPr="00AE7E9E">
        <w:rPr>
          <w:rFonts w:ascii="Arial Unicode MS" w:eastAsia="Arial Unicode MS" w:hAnsi="Times New Roman" w:cs="Arial Unicode MS"/>
          <w:color w:val="000000"/>
          <w:kern w:val="1"/>
          <w:sz w:val="28"/>
          <w:szCs w:val="28"/>
          <w:u w:color="000000"/>
          <w:bdr w:val="nil"/>
          <w:lang w:eastAsia="ru-RU"/>
        </w:rPr>
        <w:t xml:space="preserve"> </w:t>
      </w:r>
      <w:r w:rsidRPr="00AE7E9E">
        <w:rPr>
          <w:rFonts w:ascii="Arial Unicode MS" w:eastAsia="Arial Unicode MS" w:hAnsi="Times New Roman" w:cs="Arial Unicode MS"/>
          <w:color w:val="000000"/>
          <w:kern w:val="1"/>
          <w:sz w:val="28"/>
          <w:szCs w:val="28"/>
          <w:u w:color="000000"/>
          <w:bdr w:val="nil"/>
          <w:lang w:eastAsia="ru-RU"/>
        </w:rPr>
        <w:t>Ольга</w:t>
      </w:r>
      <w:r w:rsidRPr="00AE7E9E">
        <w:rPr>
          <w:rFonts w:ascii="Arial Unicode MS" w:eastAsia="Arial Unicode MS" w:hAnsi="Times New Roman" w:cs="Arial Unicode MS"/>
          <w:color w:val="000000"/>
          <w:kern w:val="1"/>
          <w:sz w:val="28"/>
          <w:szCs w:val="28"/>
          <w:u w:color="000000"/>
          <w:bdr w:val="nil"/>
          <w:lang w:eastAsia="ru-RU"/>
        </w:rPr>
        <w:t xml:space="preserve"> </w:t>
      </w:r>
      <w:r w:rsidRPr="00AE7E9E">
        <w:rPr>
          <w:rFonts w:ascii="Arial Unicode MS" w:eastAsia="Arial Unicode MS" w:hAnsi="Times New Roman" w:cs="Arial Unicode MS"/>
          <w:color w:val="000000"/>
          <w:kern w:val="1"/>
          <w:sz w:val="28"/>
          <w:szCs w:val="28"/>
          <w:u w:color="000000"/>
          <w:bdr w:val="nil"/>
          <w:lang w:eastAsia="ru-RU"/>
        </w:rPr>
        <w:t>Дмитриевна</w:t>
      </w:r>
    </w:p>
    <w:p w:rsidR="00AE7E9E" w:rsidRPr="00AE7E9E" w:rsidRDefault="00AE7E9E" w:rsidP="00AE7E9E">
      <w:pPr>
        <w:widowControl w:val="0"/>
        <w:pBdr>
          <w:top w:val="nil"/>
          <w:left w:val="nil"/>
          <w:bottom w:val="nil"/>
          <w:right w:val="nil"/>
          <w:between w:val="nil"/>
          <w:bar w:val="nil"/>
        </w:pBdr>
        <w:suppressAutoHyphens/>
        <w:spacing w:after="0" w:line="276" w:lineRule="auto"/>
        <w:jc w:val="right"/>
        <w:rPr>
          <w:rFonts w:ascii="Arial Unicode MS" w:eastAsia="Arial Unicode MS" w:hAnsi="Times New Roman" w:cs="Arial Unicode MS"/>
          <w:color w:val="000000"/>
          <w:kern w:val="1"/>
          <w:sz w:val="28"/>
          <w:szCs w:val="28"/>
          <w:u w:color="000000"/>
          <w:bdr w:val="nil"/>
          <w:lang w:eastAsia="ru-RU"/>
        </w:rPr>
      </w:pPr>
      <w:r w:rsidRPr="00AE7E9E">
        <w:rPr>
          <w:rFonts w:ascii="Arial Unicode MS" w:eastAsia="Arial Unicode MS" w:hAnsi="Times New Roman" w:cs="Arial Unicode MS"/>
          <w:color w:val="000000"/>
          <w:kern w:val="1"/>
          <w:sz w:val="28"/>
          <w:szCs w:val="28"/>
          <w:u w:color="000000"/>
          <w:bdr w:val="nil"/>
          <w:lang w:eastAsia="ru-RU"/>
        </w:rPr>
        <w:t>Место</w:t>
      </w:r>
      <w:r w:rsidRPr="00AE7E9E">
        <w:rPr>
          <w:rFonts w:ascii="Arial Unicode MS" w:eastAsia="Arial Unicode MS" w:hAnsi="Times New Roman" w:cs="Arial Unicode MS"/>
          <w:color w:val="000000"/>
          <w:kern w:val="1"/>
          <w:sz w:val="28"/>
          <w:szCs w:val="28"/>
          <w:u w:color="000000"/>
          <w:bdr w:val="nil"/>
          <w:lang w:eastAsia="ru-RU"/>
        </w:rPr>
        <w:t xml:space="preserve"> </w:t>
      </w:r>
      <w:r w:rsidRPr="00AE7E9E">
        <w:rPr>
          <w:rFonts w:ascii="Arial Unicode MS" w:eastAsia="Arial Unicode MS" w:hAnsi="Times New Roman" w:cs="Arial Unicode MS"/>
          <w:color w:val="000000"/>
          <w:kern w:val="1"/>
          <w:sz w:val="28"/>
          <w:szCs w:val="28"/>
          <w:u w:color="000000"/>
          <w:bdr w:val="nil"/>
          <w:lang w:eastAsia="ru-RU"/>
        </w:rPr>
        <w:t>работы</w:t>
      </w:r>
      <w:r w:rsidRPr="00AE7E9E">
        <w:rPr>
          <w:rFonts w:ascii="Arial Unicode MS" w:eastAsia="Arial Unicode MS" w:hAnsi="Times New Roman" w:cs="Arial Unicode MS"/>
          <w:color w:val="000000"/>
          <w:kern w:val="1"/>
          <w:sz w:val="28"/>
          <w:szCs w:val="28"/>
          <w:u w:color="000000"/>
          <w:bdr w:val="nil"/>
          <w:lang w:eastAsia="ru-RU"/>
        </w:rPr>
        <w:t xml:space="preserve">: </w:t>
      </w:r>
      <w:r w:rsidRPr="00AE7E9E">
        <w:rPr>
          <w:rFonts w:ascii="Arial Unicode MS" w:eastAsia="Arial Unicode MS" w:hAnsi="Times New Roman" w:cs="Arial Unicode MS"/>
          <w:color w:val="000000"/>
          <w:kern w:val="1"/>
          <w:sz w:val="28"/>
          <w:szCs w:val="28"/>
          <w:u w:color="000000"/>
          <w:bdr w:val="nil"/>
          <w:lang w:eastAsia="ru-RU"/>
        </w:rPr>
        <w:t>КГА</w:t>
      </w:r>
      <w:r w:rsidRPr="00AE7E9E">
        <w:rPr>
          <w:rFonts w:ascii="Arial Unicode MS" w:eastAsia="Arial Unicode MS" w:hAnsi="Times New Roman" w:cs="Arial Unicode MS"/>
          <w:color w:val="000000"/>
          <w:kern w:val="1"/>
          <w:sz w:val="28"/>
          <w:szCs w:val="28"/>
          <w:u w:color="000000"/>
          <w:bdr w:val="nil"/>
          <w:lang w:eastAsia="ru-RU"/>
        </w:rPr>
        <w:t xml:space="preserve"> </w:t>
      </w:r>
      <w:r w:rsidRPr="00AE7E9E">
        <w:rPr>
          <w:rFonts w:ascii="Arial Unicode MS" w:eastAsia="Arial Unicode MS" w:hAnsi="Times New Roman" w:cs="Arial Unicode MS"/>
          <w:color w:val="000000"/>
          <w:kern w:val="1"/>
          <w:sz w:val="28"/>
          <w:szCs w:val="28"/>
          <w:u w:color="000000"/>
          <w:bdr w:val="nil"/>
          <w:lang w:eastAsia="ru-RU"/>
        </w:rPr>
        <w:t>ПОУ</w:t>
      </w:r>
      <w:r w:rsidRPr="00AE7E9E">
        <w:rPr>
          <w:rFonts w:ascii="Arial Unicode MS" w:eastAsia="Arial Unicode MS" w:hAnsi="Times New Roman" w:cs="Arial Unicode MS"/>
          <w:color w:val="000000"/>
          <w:kern w:val="1"/>
          <w:sz w:val="28"/>
          <w:szCs w:val="28"/>
          <w:u w:color="000000"/>
          <w:bdr w:val="nil"/>
          <w:lang w:eastAsia="ru-RU"/>
        </w:rPr>
        <w:t xml:space="preserve"> </w:t>
      </w:r>
      <w:r w:rsidRPr="00AE7E9E">
        <w:rPr>
          <w:rFonts w:ascii="Arial Unicode MS" w:eastAsia="Arial Unicode MS" w:hAnsi="Times New Roman" w:cs="Arial Unicode MS"/>
          <w:color w:val="000000"/>
          <w:kern w:val="1"/>
          <w:sz w:val="28"/>
          <w:szCs w:val="28"/>
          <w:u w:color="000000"/>
          <w:bdr w:val="nil"/>
          <w:lang w:eastAsia="ru-RU"/>
        </w:rPr>
        <w:t>«ДИТК»</w:t>
      </w:r>
      <w:r w:rsidRPr="00AE7E9E">
        <w:rPr>
          <w:rFonts w:ascii="Arial Unicode MS" w:eastAsia="Arial Unicode MS" w:hAnsi="Times New Roman" w:cs="Arial Unicode MS"/>
          <w:color w:val="000000"/>
          <w:kern w:val="1"/>
          <w:sz w:val="28"/>
          <w:szCs w:val="28"/>
          <w:u w:color="000000"/>
          <w:bdr w:val="nil"/>
          <w:lang w:eastAsia="ru-RU"/>
        </w:rPr>
        <w:t>,</w:t>
      </w:r>
    </w:p>
    <w:p w:rsidR="00AE7E9E" w:rsidRDefault="00AE7E9E" w:rsidP="00AE7E9E">
      <w:pPr>
        <w:widowControl w:val="0"/>
        <w:pBdr>
          <w:top w:val="nil"/>
          <w:left w:val="nil"/>
          <w:bottom w:val="nil"/>
          <w:right w:val="nil"/>
          <w:between w:val="nil"/>
          <w:bar w:val="nil"/>
        </w:pBdr>
        <w:suppressAutoHyphens/>
        <w:spacing w:after="0" w:line="276" w:lineRule="auto"/>
        <w:jc w:val="right"/>
        <w:rPr>
          <w:rFonts w:ascii="Arial Unicode MS" w:eastAsia="Arial Unicode MS" w:hAnsi="Times New Roman" w:cs="Arial Unicode MS"/>
          <w:color w:val="000000"/>
          <w:kern w:val="1"/>
          <w:sz w:val="28"/>
          <w:szCs w:val="28"/>
          <w:u w:color="000000"/>
          <w:bdr w:val="nil"/>
          <w:lang w:eastAsia="ru-RU"/>
        </w:rPr>
      </w:pPr>
      <w:r w:rsidRPr="00AE7E9E">
        <w:rPr>
          <w:rFonts w:ascii="Arial Unicode MS" w:eastAsia="Arial Unicode MS" w:hAnsi="Times New Roman" w:cs="Arial Unicode MS"/>
          <w:color w:val="000000"/>
          <w:kern w:val="1"/>
          <w:sz w:val="28"/>
          <w:szCs w:val="28"/>
          <w:u w:color="000000"/>
          <w:bdr w:val="nil"/>
          <w:lang w:eastAsia="ru-RU"/>
        </w:rPr>
        <w:t>Должность</w:t>
      </w:r>
      <w:r w:rsidRPr="00AE7E9E">
        <w:rPr>
          <w:rFonts w:ascii="Arial Unicode MS" w:eastAsia="Arial Unicode MS" w:hAnsi="Times New Roman" w:cs="Arial Unicode MS"/>
          <w:color w:val="000000"/>
          <w:kern w:val="1"/>
          <w:sz w:val="28"/>
          <w:szCs w:val="28"/>
          <w:u w:color="000000"/>
          <w:bdr w:val="nil"/>
          <w:lang w:eastAsia="ru-RU"/>
        </w:rPr>
        <w:t xml:space="preserve">: </w:t>
      </w:r>
      <w:r w:rsidRPr="00AE7E9E">
        <w:rPr>
          <w:rFonts w:ascii="Arial Unicode MS" w:eastAsia="Arial Unicode MS" w:hAnsi="Times New Roman" w:cs="Arial Unicode MS"/>
          <w:color w:val="000000"/>
          <w:kern w:val="1"/>
          <w:sz w:val="28"/>
          <w:szCs w:val="28"/>
          <w:u w:color="000000"/>
          <w:bdr w:val="nil"/>
          <w:lang w:eastAsia="ru-RU"/>
        </w:rPr>
        <w:t>зав</w:t>
      </w:r>
      <w:r w:rsidRPr="00AE7E9E">
        <w:rPr>
          <w:rFonts w:ascii="Arial Unicode MS" w:eastAsia="Arial Unicode MS" w:hAnsi="Times New Roman" w:cs="Arial Unicode MS"/>
          <w:color w:val="000000"/>
          <w:kern w:val="1"/>
          <w:sz w:val="28"/>
          <w:szCs w:val="28"/>
          <w:u w:color="000000"/>
          <w:bdr w:val="nil"/>
          <w:lang w:eastAsia="ru-RU"/>
        </w:rPr>
        <w:t xml:space="preserve">. </w:t>
      </w:r>
      <w:r w:rsidRPr="00AE7E9E">
        <w:rPr>
          <w:rFonts w:ascii="Arial Unicode MS" w:eastAsia="Arial Unicode MS" w:hAnsi="Times New Roman" w:cs="Arial Unicode MS"/>
          <w:color w:val="000000"/>
          <w:kern w:val="1"/>
          <w:sz w:val="28"/>
          <w:szCs w:val="28"/>
          <w:u w:color="000000"/>
          <w:bdr w:val="nil"/>
          <w:lang w:eastAsia="ru-RU"/>
        </w:rPr>
        <w:t>научно</w:t>
      </w:r>
      <w:r w:rsidRPr="00AE7E9E">
        <w:rPr>
          <w:rFonts w:ascii="Arial Unicode MS" w:eastAsia="Arial Unicode MS" w:hAnsi="Times New Roman" w:cs="Arial Unicode MS"/>
          <w:color w:val="000000"/>
          <w:kern w:val="1"/>
          <w:sz w:val="28"/>
          <w:szCs w:val="28"/>
          <w:u w:color="000000"/>
          <w:bdr w:val="nil"/>
          <w:lang w:eastAsia="ru-RU"/>
        </w:rPr>
        <w:t>-</w:t>
      </w:r>
      <w:r w:rsidRPr="00AE7E9E">
        <w:rPr>
          <w:rFonts w:ascii="Arial Unicode MS" w:eastAsia="Arial Unicode MS" w:hAnsi="Times New Roman" w:cs="Arial Unicode MS"/>
          <w:color w:val="000000"/>
          <w:kern w:val="1"/>
          <w:sz w:val="28"/>
          <w:szCs w:val="28"/>
          <w:u w:color="000000"/>
          <w:bdr w:val="nil"/>
          <w:lang w:eastAsia="ru-RU"/>
        </w:rPr>
        <w:t>методического</w:t>
      </w:r>
      <w:r w:rsidRPr="00AE7E9E">
        <w:rPr>
          <w:rFonts w:ascii="Arial Unicode MS" w:eastAsia="Arial Unicode MS" w:hAnsi="Times New Roman" w:cs="Arial Unicode MS"/>
          <w:color w:val="000000"/>
          <w:kern w:val="1"/>
          <w:sz w:val="28"/>
          <w:szCs w:val="28"/>
          <w:u w:color="000000"/>
          <w:bdr w:val="nil"/>
          <w:lang w:eastAsia="ru-RU"/>
        </w:rPr>
        <w:t xml:space="preserve"> </w:t>
      </w:r>
      <w:r w:rsidRPr="00AE7E9E">
        <w:rPr>
          <w:rFonts w:ascii="Arial Unicode MS" w:eastAsia="Arial Unicode MS" w:hAnsi="Times New Roman" w:cs="Arial Unicode MS"/>
          <w:color w:val="000000"/>
          <w:kern w:val="1"/>
          <w:sz w:val="28"/>
          <w:szCs w:val="28"/>
          <w:u w:color="000000"/>
          <w:bdr w:val="nil"/>
          <w:lang w:eastAsia="ru-RU"/>
        </w:rPr>
        <w:t>отдела</w:t>
      </w:r>
    </w:p>
    <w:p w:rsidR="00AE7E9E" w:rsidRDefault="00AE7E9E" w:rsidP="00192420">
      <w:pPr>
        <w:widowControl w:val="0"/>
        <w:pBdr>
          <w:top w:val="nil"/>
          <w:left w:val="nil"/>
          <w:bottom w:val="nil"/>
          <w:right w:val="nil"/>
          <w:between w:val="nil"/>
          <w:bar w:val="nil"/>
        </w:pBdr>
        <w:suppressAutoHyphens/>
        <w:spacing w:after="0" w:line="276" w:lineRule="auto"/>
        <w:jc w:val="center"/>
        <w:rPr>
          <w:rFonts w:ascii="Arial Unicode MS" w:eastAsia="Arial Unicode MS" w:hAnsi="Times New Roman" w:cs="Arial Unicode MS"/>
          <w:color w:val="000000"/>
          <w:kern w:val="1"/>
          <w:sz w:val="28"/>
          <w:szCs w:val="28"/>
          <w:u w:color="000000"/>
          <w:bdr w:val="nil"/>
          <w:lang w:eastAsia="ru-RU"/>
        </w:rPr>
      </w:pPr>
    </w:p>
    <w:p w:rsidR="00297C2F" w:rsidRDefault="00297C2F" w:rsidP="00192420">
      <w:pPr>
        <w:widowControl w:val="0"/>
        <w:pBdr>
          <w:top w:val="nil"/>
          <w:left w:val="nil"/>
          <w:bottom w:val="nil"/>
          <w:right w:val="nil"/>
          <w:between w:val="nil"/>
          <w:bar w:val="nil"/>
        </w:pBdr>
        <w:suppressAutoHyphens/>
        <w:spacing w:after="0" w:line="276" w:lineRule="auto"/>
        <w:jc w:val="center"/>
        <w:rPr>
          <w:rFonts w:ascii="Arial Unicode MS" w:eastAsia="Arial Unicode MS" w:hAnsi="Times New Roman" w:cs="Arial Unicode MS"/>
          <w:color w:val="000000"/>
          <w:kern w:val="1"/>
          <w:sz w:val="28"/>
          <w:szCs w:val="28"/>
          <w:u w:color="000000"/>
          <w:bdr w:val="nil"/>
          <w:lang w:eastAsia="ru-RU"/>
        </w:rPr>
      </w:pPr>
      <w:r>
        <w:rPr>
          <w:rFonts w:ascii="Arial Unicode MS" w:eastAsia="Arial Unicode MS" w:hAnsi="Times New Roman" w:cs="Arial Unicode MS"/>
          <w:color w:val="000000"/>
          <w:kern w:val="1"/>
          <w:sz w:val="28"/>
          <w:szCs w:val="28"/>
          <w:u w:color="000000"/>
          <w:bdr w:val="nil"/>
          <w:lang w:eastAsia="ru-RU"/>
        </w:rPr>
        <w:t>Методическая</w:t>
      </w:r>
      <w:r>
        <w:rPr>
          <w:rFonts w:ascii="Arial Unicode MS" w:eastAsia="Arial Unicode MS" w:hAnsi="Times New Roman" w:cs="Arial Unicode MS"/>
          <w:color w:val="000000"/>
          <w:kern w:val="1"/>
          <w:sz w:val="28"/>
          <w:szCs w:val="28"/>
          <w:u w:color="000000"/>
          <w:bdr w:val="nil"/>
          <w:lang w:eastAsia="ru-RU"/>
        </w:rPr>
        <w:t xml:space="preserve"> </w:t>
      </w:r>
      <w:r>
        <w:rPr>
          <w:rFonts w:ascii="Arial Unicode MS" w:eastAsia="Arial Unicode MS" w:hAnsi="Times New Roman" w:cs="Arial Unicode MS"/>
          <w:color w:val="000000"/>
          <w:kern w:val="1"/>
          <w:sz w:val="28"/>
          <w:szCs w:val="28"/>
          <w:u w:color="000000"/>
          <w:bdr w:val="nil"/>
          <w:lang w:eastAsia="ru-RU"/>
        </w:rPr>
        <w:t>разработка</w:t>
      </w:r>
    </w:p>
    <w:p w:rsidR="00192420" w:rsidRPr="00192420" w:rsidRDefault="00192420" w:rsidP="00192420">
      <w:pPr>
        <w:widowControl w:val="0"/>
        <w:pBdr>
          <w:top w:val="nil"/>
          <w:left w:val="nil"/>
          <w:bottom w:val="nil"/>
          <w:right w:val="nil"/>
          <w:between w:val="nil"/>
          <w:bar w:val="nil"/>
        </w:pBdr>
        <w:suppressAutoHyphens/>
        <w:spacing w:after="0" w:line="276" w:lineRule="auto"/>
        <w:jc w:val="center"/>
        <w:rPr>
          <w:rFonts w:ascii="Arial Unicode MS" w:eastAsia="Arial Unicode MS" w:hAnsi="Times New Roman" w:cs="Arial Unicode MS"/>
          <w:color w:val="000000"/>
          <w:kern w:val="1"/>
          <w:sz w:val="28"/>
          <w:szCs w:val="28"/>
          <w:u w:color="000000"/>
          <w:bdr w:val="nil"/>
          <w:lang w:eastAsia="ru-RU"/>
        </w:rPr>
      </w:pPr>
      <w:r w:rsidRPr="00192420">
        <w:rPr>
          <w:rFonts w:ascii="Arial Unicode MS" w:eastAsia="Arial Unicode MS" w:hAnsi="Times New Roman" w:cs="Arial Unicode MS"/>
          <w:color w:val="000000"/>
          <w:kern w:val="1"/>
          <w:sz w:val="28"/>
          <w:szCs w:val="28"/>
          <w:u w:color="000000"/>
          <w:bdr w:val="nil"/>
          <w:lang w:eastAsia="ru-RU"/>
        </w:rPr>
        <w:t>Дистанционный</w:t>
      </w:r>
      <w:r w:rsidRPr="00192420">
        <w:rPr>
          <w:rFonts w:ascii="Arial Unicode MS" w:eastAsia="Arial Unicode MS" w:hAnsi="Times New Roman" w:cs="Arial Unicode MS"/>
          <w:color w:val="000000"/>
          <w:kern w:val="1"/>
          <w:sz w:val="28"/>
          <w:szCs w:val="28"/>
          <w:u w:color="000000"/>
          <w:bdr w:val="nil"/>
          <w:lang w:eastAsia="ru-RU"/>
        </w:rPr>
        <w:t xml:space="preserve"> </w:t>
      </w:r>
      <w:r w:rsidRPr="00192420">
        <w:rPr>
          <w:rFonts w:ascii="Arial Unicode MS" w:eastAsia="Arial Unicode MS" w:hAnsi="Times New Roman" w:cs="Arial Unicode MS"/>
          <w:color w:val="000000"/>
          <w:kern w:val="1"/>
          <w:sz w:val="28"/>
          <w:szCs w:val="28"/>
          <w:u w:color="000000"/>
          <w:bdr w:val="nil"/>
          <w:lang w:eastAsia="ru-RU"/>
        </w:rPr>
        <w:t>урок</w:t>
      </w:r>
      <w:r w:rsidRPr="00192420">
        <w:rPr>
          <w:rFonts w:ascii="Arial Unicode MS" w:eastAsia="Arial Unicode MS" w:hAnsi="Times New Roman" w:cs="Arial Unicode MS"/>
          <w:color w:val="000000"/>
          <w:kern w:val="1"/>
          <w:sz w:val="28"/>
          <w:szCs w:val="28"/>
          <w:u w:color="000000"/>
          <w:bdr w:val="nil"/>
          <w:lang w:eastAsia="ru-RU"/>
        </w:rPr>
        <w:t xml:space="preserve"> </w:t>
      </w:r>
      <w:r w:rsidRPr="00192420">
        <w:rPr>
          <w:rFonts w:ascii="Arial Unicode MS" w:eastAsia="Arial Unicode MS" w:hAnsi="Times New Roman" w:cs="Arial Unicode MS"/>
          <w:color w:val="000000"/>
          <w:kern w:val="1"/>
          <w:sz w:val="28"/>
          <w:szCs w:val="28"/>
          <w:u w:color="000000"/>
          <w:bdr w:val="nil"/>
          <w:lang w:eastAsia="ru-RU"/>
        </w:rPr>
        <w:t>по</w:t>
      </w:r>
      <w:r w:rsidRPr="00192420">
        <w:rPr>
          <w:rFonts w:ascii="Arial Unicode MS" w:eastAsia="Arial Unicode MS" w:hAnsi="Times New Roman" w:cs="Arial Unicode MS"/>
          <w:color w:val="000000"/>
          <w:kern w:val="1"/>
          <w:sz w:val="28"/>
          <w:szCs w:val="28"/>
          <w:u w:color="000000"/>
          <w:bdr w:val="nil"/>
          <w:lang w:eastAsia="ru-RU"/>
        </w:rPr>
        <w:t xml:space="preserve"> </w:t>
      </w:r>
      <w:r w:rsidRPr="00192420">
        <w:rPr>
          <w:rFonts w:ascii="Arial Unicode MS" w:eastAsia="Arial Unicode MS" w:hAnsi="Times New Roman" w:cs="Arial Unicode MS"/>
          <w:color w:val="000000"/>
          <w:kern w:val="1"/>
          <w:sz w:val="28"/>
          <w:szCs w:val="28"/>
          <w:u w:color="000000"/>
          <w:bdr w:val="nil"/>
          <w:lang w:eastAsia="ru-RU"/>
        </w:rPr>
        <w:t>литературе</w:t>
      </w:r>
      <w:r w:rsidRPr="00192420">
        <w:rPr>
          <w:rFonts w:ascii="Arial Unicode MS" w:eastAsia="Arial Unicode MS" w:hAnsi="Times New Roman" w:cs="Arial Unicode MS"/>
          <w:color w:val="000000"/>
          <w:kern w:val="1"/>
          <w:sz w:val="28"/>
          <w:szCs w:val="28"/>
          <w:u w:color="000000"/>
          <w:bdr w:val="nil"/>
          <w:lang w:eastAsia="ru-RU"/>
        </w:rPr>
        <w:t xml:space="preserve"> </w:t>
      </w:r>
      <w:r w:rsidR="00D459B0">
        <w:rPr>
          <w:rFonts w:ascii="Times New Roman" w:eastAsia="Arial Unicode MS" w:hAnsi="Times New Roman" w:cs="Times New Roman"/>
          <w:color w:val="000000"/>
          <w:kern w:val="1"/>
          <w:sz w:val="28"/>
          <w:szCs w:val="28"/>
          <w:u w:color="000000"/>
          <w:bdr w:val="nil"/>
          <w:lang w:eastAsia="ru-RU"/>
        </w:rPr>
        <w:t>для студентов</w:t>
      </w:r>
      <w:r>
        <w:rPr>
          <w:rFonts w:ascii="Times New Roman" w:eastAsia="Arial Unicode MS" w:hAnsi="Times New Roman" w:cs="Times New Roman"/>
          <w:color w:val="000000"/>
          <w:kern w:val="1"/>
          <w:sz w:val="28"/>
          <w:szCs w:val="28"/>
          <w:u w:color="000000"/>
          <w:bdr w:val="nil"/>
          <w:lang w:eastAsia="ru-RU"/>
        </w:rPr>
        <w:t xml:space="preserve"> учреждений СПО</w:t>
      </w:r>
    </w:p>
    <w:p w:rsidR="00192420" w:rsidRPr="00192420" w:rsidRDefault="00D459B0" w:rsidP="00192420">
      <w:pPr>
        <w:widowControl w:val="0"/>
        <w:pBdr>
          <w:top w:val="nil"/>
          <w:left w:val="nil"/>
          <w:bottom w:val="nil"/>
          <w:right w:val="nil"/>
          <w:between w:val="nil"/>
          <w:bar w:val="nil"/>
        </w:pBdr>
        <w:suppressAutoHyphens/>
        <w:spacing w:after="0" w:line="276" w:lineRule="auto"/>
        <w:jc w:val="center"/>
        <w:rPr>
          <w:rFonts w:ascii="Arial Unicode MS" w:eastAsia="Arial Unicode MS" w:hAnsi="Times New Roman" w:cs="Arial Unicode MS"/>
          <w:color w:val="000000"/>
          <w:kern w:val="1"/>
          <w:sz w:val="28"/>
          <w:szCs w:val="28"/>
          <w:u w:color="000000"/>
          <w:bdr w:val="nil"/>
          <w:lang w:eastAsia="ru-RU"/>
        </w:rPr>
      </w:pPr>
      <w:r>
        <w:rPr>
          <w:rFonts w:ascii="Arial Unicode MS" w:eastAsia="Arial Unicode MS" w:hAnsi="Times New Roman" w:cs="Arial Unicode MS"/>
          <w:color w:val="000000"/>
          <w:kern w:val="1"/>
          <w:sz w:val="28"/>
          <w:szCs w:val="28"/>
          <w:u w:color="000000"/>
          <w:bdr w:val="nil"/>
          <w:lang w:eastAsia="ru-RU"/>
        </w:rPr>
        <w:t>Концепция</w:t>
      </w:r>
      <w:r>
        <w:rPr>
          <w:rFonts w:ascii="Arial Unicode MS" w:eastAsia="Arial Unicode MS" w:hAnsi="Times New Roman" w:cs="Arial Unicode MS"/>
          <w:color w:val="000000"/>
          <w:kern w:val="1"/>
          <w:sz w:val="28"/>
          <w:szCs w:val="28"/>
          <w:u w:color="000000"/>
          <w:bdr w:val="nil"/>
          <w:lang w:eastAsia="ru-RU"/>
        </w:rPr>
        <w:t xml:space="preserve"> </w:t>
      </w:r>
      <w:r>
        <w:rPr>
          <w:rFonts w:ascii="Arial Unicode MS" w:eastAsia="Arial Unicode MS" w:hAnsi="Times New Roman" w:cs="Arial Unicode MS"/>
          <w:color w:val="000000"/>
          <w:kern w:val="1"/>
          <w:sz w:val="28"/>
          <w:szCs w:val="28"/>
          <w:u w:color="000000"/>
          <w:bdr w:val="nil"/>
          <w:lang w:eastAsia="ru-RU"/>
        </w:rPr>
        <w:t>Гражданской</w:t>
      </w:r>
      <w:r>
        <w:rPr>
          <w:rFonts w:ascii="Arial Unicode MS" w:eastAsia="Arial Unicode MS" w:hAnsi="Times New Roman" w:cs="Arial Unicode MS"/>
          <w:color w:val="000000"/>
          <w:kern w:val="1"/>
          <w:sz w:val="28"/>
          <w:szCs w:val="28"/>
          <w:u w:color="000000"/>
          <w:bdr w:val="nil"/>
          <w:lang w:eastAsia="ru-RU"/>
        </w:rPr>
        <w:t xml:space="preserve"> </w:t>
      </w:r>
      <w:r>
        <w:rPr>
          <w:rFonts w:ascii="Arial Unicode MS" w:eastAsia="Arial Unicode MS" w:hAnsi="Times New Roman" w:cs="Arial Unicode MS"/>
          <w:color w:val="000000"/>
          <w:kern w:val="1"/>
          <w:sz w:val="28"/>
          <w:szCs w:val="28"/>
          <w:u w:color="000000"/>
          <w:bdr w:val="nil"/>
          <w:lang w:eastAsia="ru-RU"/>
        </w:rPr>
        <w:t>войны</w:t>
      </w:r>
      <w:r>
        <w:rPr>
          <w:rFonts w:ascii="Arial Unicode MS" w:eastAsia="Arial Unicode MS" w:hAnsi="Times New Roman" w:cs="Arial Unicode MS"/>
          <w:color w:val="000000"/>
          <w:kern w:val="1"/>
          <w:sz w:val="28"/>
          <w:szCs w:val="28"/>
          <w:u w:color="000000"/>
          <w:bdr w:val="nil"/>
          <w:lang w:eastAsia="ru-RU"/>
        </w:rPr>
        <w:t xml:space="preserve"> </w:t>
      </w:r>
      <w:r>
        <w:rPr>
          <w:rFonts w:ascii="Arial Unicode MS" w:eastAsia="Arial Unicode MS" w:hAnsi="Times New Roman" w:cs="Arial Unicode MS"/>
          <w:color w:val="000000"/>
          <w:kern w:val="1"/>
          <w:sz w:val="28"/>
          <w:szCs w:val="28"/>
          <w:u w:color="000000"/>
          <w:bdr w:val="nil"/>
          <w:lang w:eastAsia="ru-RU"/>
        </w:rPr>
        <w:t>в</w:t>
      </w:r>
      <w:r>
        <w:rPr>
          <w:rFonts w:ascii="Arial Unicode MS" w:eastAsia="Arial Unicode MS" w:hAnsi="Times New Roman" w:cs="Arial Unicode MS"/>
          <w:color w:val="000000"/>
          <w:kern w:val="1"/>
          <w:sz w:val="28"/>
          <w:szCs w:val="28"/>
          <w:u w:color="000000"/>
          <w:bdr w:val="nil"/>
          <w:lang w:eastAsia="ru-RU"/>
        </w:rPr>
        <w:t xml:space="preserve"> </w:t>
      </w:r>
      <w:r>
        <w:rPr>
          <w:rFonts w:ascii="Arial Unicode MS" w:eastAsia="Arial Unicode MS" w:hAnsi="Times New Roman" w:cs="Arial Unicode MS"/>
          <w:color w:val="000000"/>
          <w:kern w:val="1"/>
          <w:sz w:val="28"/>
          <w:szCs w:val="28"/>
          <w:u w:color="000000"/>
          <w:bdr w:val="nil"/>
          <w:lang w:eastAsia="ru-RU"/>
        </w:rPr>
        <w:t>«Донских</w:t>
      </w:r>
      <w:r>
        <w:rPr>
          <w:rFonts w:ascii="Arial Unicode MS" w:eastAsia="Arial Unicode MS" w:hAnsi="Times New Roman" w:cs="Arial Unicode MS"/>
          <w:color w:val="000000"/>
          <w:kern w:val="1"/>
          <w:sz w:val="28"/>
          <w:szCs w:val="28"/>
          <w:u w:color="000000"/>
          <w:bdr w:val="nil"/>
          <w:lang w:eastAsia="ru-RU"/>
        </w:rPr>
        <w:t xml:space="preserve"> </w:t>
      </w:r>
      <w:r>
        <w:rPr>
          <w:rFonts w:ascii="Arial Unicode MS" w:eastAsia="Arial Unicode MS" w:hAnsi="Times New Roman" w:cs="Arial Unicode MS"/>
          <w:color w:val="000000"/>
          <w:kern w:val="1"/>
          <w:sz w:val="28"/>
          <w:szCs w:val="28"/>
          <w:u w:color="000000"/>
          <w:bdr w:val="nil"/>
          <w:lang w:eastAsia="ru-RU"/>
        </w:rPr>
        <w:t>рассказах»</w:t>
      </w:r>
      <w:r>
        <w:rPr>
          <w:rFonts w:ascii="Arial Unicode MS" w:eastAsia="Arial Unicode MS" w:hAnsi="Times New Roman" w:cs="Arial Unicode MS"/>
          <w:color w:val="000000"/>
          <w:kern w:val="1"/>
          <w:sz w:val="28"/>
          <w:szCs w:val="28"/>
          <w:u w:color="000000"/>
          <w:bdr w:val="nil"/>
          <w:lang w:eastAsia="ru-RU"/>
        </w:rPr>
        <w:t xml:space="preserve"> </w:t>
      </w:r>
      <w:r>
        <w:rPr>
          <w:rFonts w:ascii="Arial Unicode MS" w:eastAsia="Arial Unicode MS" w:hAnsi="Times New Roman" w:cs="Arial Unicode MS"/>
          <w:color w:val="000000"/>
          <w:kern w:val="1"/>
          <w:sz w:val="28"/>
          <w:szCs w:val="28"/>
          <w:u w:color="000000"/>
          <w:bdr w:val="nil"/>
          <w:lang w:eastAsia="ru-RU"/>
        </w:rPr>
        <w:t>М</w:t>
      </w:r>
      <w:r>
        <w:rPr>
          <w:rFonts w:ascii="Arial Unicode MS" w:eastAsia="Arial Unicode MS" w:hAnsi="Times New Roman" w:cs="Arial Unicode MS"/>
          <w:color w:val="000000"/>
          <w:kern w:val="1"/>
          <w:sz w:val="28"/>
          <w:szCs w:val="28"/>
          <w:u w:color="000000"/>
          <w:bdr w:val="nil"/>
          <w:lang w:eastAsia="ru-RU"/>
        </w:rPr>
        <w:t xml:space="preserve">. </w:t>
      </w:r>
      <w:r>
        <w:rPr>
          <w:rFonts w:ascii="Arial Unicode MS" w:eastAsia="Arial Unicode MS" w:hAnsi="Times New Roman" w:cs="Arial Unicode MS"/>
          <w:color w:val="000000"/>
          <w:kern w:val="1"/>
          <w:sz w:val="28"/>
          <w:szCs w:val="28"/>
          <w:u w:color="000000"/>
          <w:bdr w:val="nil"/>
          <w:lang w:eastAsia="ru-RU"/>
        </w:rPr>
        <w:t>Шолохова</w:t>
      </w:r>
      <w:r>
        <w:rPr>
          <w:rFonts w:ascii="Arial Unicode MS" w:eastAsia="Arial Unicode MS" w:hAnsi="Times New Roman" w:cs="Arial Unicode MS"/>
          <w:color w:val="000000"/>
          <w:kern w:val="1"/>
          <w:sz w:val="28"/>
          <w:szCs w:val="28"/>
          <w:u w:color="000000"/>
          <w:bdr w:val="nil"/>
          <w:lang w:eastAsia="ru-RU"/>
        </w:rPr>
        <w:t>.</w:t>
      </w:r>
    </w:p>
    <w:p w:rsidR="00192420" w:rsidRDefault="00192420" w:rsidP="00B61B8D">
      <w:pPr>
        <w:spacing w:after="0" w:line="276" w:lineRule="auto"/>
        <w:rPr>
          <w:rFonts w:ascii="Times New Roman" w:hAnsi="Times New Roman" w:cs="Times New Roman"/>
          <w:sz w:val="28"/>
          <w:szCs w:val="28"/>
        </w:rPr>
      </w:pPr>
    </w:p>
    <w:p w:rsidR="00AE7E9E" w:rsidRPr="00AE7E9E" w:rsidRDefault="00AE7E9E" w:rsidP="00192420">
      <w:pPr>
        <w:spacing w:after="0" w:line="276" w:lineRule="auto"/>
        <w:ind w:firstLine="709"/>
        <w:jc w:val="both"/>
        <w:rPr>
          <w:rFonts w:ascii="Times New Roman" w:hAnsi="Times New Roman" w:cs="Times New Roman"/>
          <w:b/>
          <w:sz w:val="28"/>
          <w:szCs w:val="28"/>
        </w:rPr>
      </w:pPr>
      <w:r w:rsidRPr="00AE7E9E">
        <w:rPr>
          <w:rFonts w:ascii="Times New Roman" w:hAnsi="Times New Roman" w:cs="Times New Roman"/>
          <w:b/>
          <w:sz w:val="28"/>
          <w:szCs w:val="28"/>
        </w:rPr>
        <w:t>Пояснительная записка</w:t>
      </w:r>
    </w:p>
    <w:p w:rsidR="00192420" w:rsidRPr="00192420" w:rsidRDefault="00192420" w:rsidP="0019242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По сложившимся на сегодняшний день обстоятельствам, в связи с пандемией и необходимостью уйти на самоизоляцию возникла потребность в изменении подхода к обучению студентов колледжа. Стали широко использоваться интерактивные формы обучения</w:t>
      </w:r>
      <w:r w:rsidR="00E76A23">
        <w:rPr>
          <w:rFonts w:ascii="Times New Roman" w:hAnsi="Times New Roman" w:cs="Times New Roman"/>
          <w:sz w:val="28"/>
          <w:szCs w:val="28"/>
        </w:rPr>
        <w:t>, колледжи перешли на дистанционную форму обучения. И</w:t>
      </w:r>
      <w:r w:rsidRPr="00192420">
        <w:rPr>
          <w:rFonts w:ascii="Times New Roman" w:hAnsi="Times New Roman" w:cs="Times New Roman"/>
          <w:sz w:val="28"/>
          <w:szCs w:val="28"/>
        </w:rPr>
        <w:t>нтернет, с его новыми образовательными технологиями, помога</w:t>
      </w:r>
      <w:r w:rsidR="00E76A23">
        <w:rPr>
          <w:rFonts w:ascii="Times New Roman" w:hAnsi="Times New Roman" w:cs="Times New Roman"/>
          <w:sz w:val="28"/>
          <w:szCs w:val="28"/>
        </w:rPr>
        <w:t>е</w:t>
      </w:r>
      <w:r w:rsidRPr="00192420">
        <w:rPr>
          <w:rFonts w:ascii="Times New Roman" w:hAnsi="Times New Roman" w:cs="Times New Roman"/>
          <w:sz w:val="28"/>
          <w:szCs w:val="28"/>
        </w:rPr>
        <w:t>т получать полноценное образование</w:t>
      </w:r>
      <w:r w:rsidR="00E76A23">
        <w:rPr>
          <w:rFonts w:ascii="Times New Roman" w:hAnsi="Times New Roman" w:cs="Times New Roman"/>
          <w:sz w:val="28"/>
          <w:szCs w:val="28"/>
        </w:rPr>
        <w:t>,</w:t>
      </w:r>
      <w:r w:rsidRPr="00192420">
        <w:rPr>
          <w:rFonts w:ascii="Times New Roman" w:hAnsi="Times New Roman" w:cs="Times New Roman"/>
          <w:sz w:val="28"/>
          <w:szCs w:val="28"/>
        </w:rPr>
        <w:t xml:space="preserve"> не выходя из дома. </w:t>
      </w:r>
    </w:p>
    <w:p w:rsidR="00E76A23" w:rsidRDefault="00E76A23" w:rsidP="0019242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 сейчас многое зависит от профессионализма педагогов, их умения перестроиться, сделать дистанционные уроки интересными и развивающими. </w:t>
      </w:r>
      <w:r w:rsidR="00192420" w:rsidRPr="00192420">
        <w:rPr>
          <w:rFonts w:ascii="Times New Roman" w:hAnsi="Times New Roman" w:cs="Times New Roman"/>
          <w:sz w:val="28"/>
          <w:szCs w:val="28"/>
        </w:rPr>
        <w:t xml:space="preserve">Практически </w:t>
      </w:r>
      <w:r w:rsidRPr="00192420">
        <w:rPr>
          <w:rFonts w:ascii="Times New Roman" w:hAnsi="Times New Roman" w:cs="Times New Roman"/>
          <w:sz w:val="28"/>
          <w:szCs w:val="28"/>
        </w:rPr>
        <w:t>каждый дистанционный</w:t>
      </w:r>
      <w:r w:rsidR="00192420" w:rsidRPr="00192420">
        <w:rPr>
          <w:rFonts w:ascii="Times New Roman" w:hAnsi="Times New Roman" w:cs="Times New Roman"/>
          <w:sz w:val="28"/>
          <w:szCs w:val="28"/>
        </w:rPr>
        <w:t xml:space="preserve"> урок может быть превращен в </w:t>
      </w:r>
      <w:r>
        <w:rPr>
          <w:rFonts w:ascii="Times New Roman" w:hAnsi="Times New Roman" w:cs="Times New Roman"/>
          <w:sz w:val="28"/>
          <w:szCs w:val="28"/>
        </w:rPr>
        <w:t xml:space="preserve">так </w:t>
      </w:r>
      <w:r w:rsidRPr="00192420">
        <w:rPr>
          <w:rFonts w:ascii="Times New Roman" w:hAnsi="Times New Roman" w:cs="Times New Roman"/>
          <w:sz w:val="28"/>
          <w:szCs w:val="28"/>
        </w:rPr>
        <w:t>называ</w:t>
      </w:r>
      <w:r>
        <w:rPr>
          <w:rFonts w:ascii="Times New Roman" w:hAnsi="Times New Roman" w:cs="Times New Roman"/>
          <w:sz w:val="28"/>
          <w:szCs w:val="28"/>
        </w:rPr>
        <w:t>емый</w:t>
      </w:r>
      <w:r w:rsidRPr="00192420">
        <w:rPr>
          <w:rFonts w:ascii="Times New Roman" w:hAnsi="Times New Roman" w:cs="Times New Roman"/>
          <w:sz w:val="28"/>
          <w:szCs w:val="28"/>
        </w:rPr>
        <w:t xml:space="preserve"> «</w:t>
      </w:r>
      <w:r w:rsidR="00192420" w:rsidRPr="00192420">
        <w:rPr>
          <w:rFonts w:ascii="Times New Roman" w:hAnsi="Times New Roman" w:cs="Times New Roman"/>
          <w:sz w:val="28"/>
          <w:szCs w:val="28"/>
        </w:rPr>
        <w:t>учебны</w:t>
      </w:r>
      <w:r>
        <w:rPr>
          <w:rFonts w:ascii="Times New Roman" w:hAnsi="Times New Roman" w:cs="Times New Roman"/>
          <w:sz w:val="28"/>
          <w:szCs w:val="28"/>
        </w:rPr>
        <w:t>й</w:t>
      </w:r>
      <w:r w:rsidR="00192420" w:rsidRPr="00192420">
        <w:rPr>
          <w:rFonts w:ascii="Times New Roman" w:hAnsi="Times New Roman" w:cs="Times New Roman"/>
          <w:sz w:val="28"/>
          <w:szCs w:val="28"/>
        </w:rPr>
        <w:t xml:space="preserve"> проект». Это настоящая «совместная учебно-познавательная деятельность (иногда принимающая игровую форму), которая имеет общую цель и согласованные способы, направленные на освоение конкретных знаний на уровне их практического применения».  </w:t>
      </w:r>
    </w:p>
    <w:p w:rsidR="00192420" w:rsidRPr="00192420" w:rsidRDefault="00192420" w:rsidP="00192420">
      <w:pPr>
        <w:spacing w:after="0" w:line="276" w:lineRule="auto"/>
        <w:ind w:firstLine="709"/>
        <w:jc w:val="both"/>
        <w:rPr>
          <w:rFonts w:ascii="Times New Roman" w:hAnsi="Times New Roman" w:cs="Times New Roman"/>
          <w:sz w:val="28"/>
          <w:szCs w:val="28"/>
        </w:rPr>
      </w:pPr>
      <w:r w:rsidRPr="00192420">
        <w:rPr>
          <w:rFonts w:ascii="Times New Roman" w:hAnsi="Times New Roman" w:cs="Times New Roman"/>
          <w:sz w:val="28"/>
          <w:szCs w:val="28"/>
        </w:rPr>
        <w:t xml:space="preserve">Вот как, например, </w:t>
      </w:r>
      <w:r w:rsidR="00E76A23">
        <w:rPr>
          <w:rFonts w:ascii="Times New Roman" w:hAnsi="Times New Roman" w:cs="Times New Roman"/>
          <w:sz w:val="28"/>
          <w:szCs w:val="28"/>
        </w:rPr>
        <w:t xml:space="preserve">можно провести </w:t>
      </w:r>
      <w:r w:rsidRPr="00192420">
        <w:rPr>
          <w:rFonts w:ascii="Times New Roman" w:hAnsi="Times New Roman" w:cs="Times New Roman"/>
          <w:sz w:val="28"/>
          <w:szCs w:val="28"/>
        </w:rPr>
        <w:t>этот урок</w:t>
      </w:r>
      <w:r w:rsidR="00E76A23">
        <w:rPr>
          <w:rFonts w:ascii="Times New Roman" w:hAnsi="Times New Roman" w:cs="Times New Roman"/>
          <w:sz w:val="28"/>
          <w:szCs w:val="28"/>
        </w:rPr>
        <w:t xml:space="preserve"> </w:t>
      </w:r>
      <w:r w:rsidR="00D459B0">
        <w:rPr>
          <w:rFonts w:ascii="Times New Roman" w:hAnsi="Times New Roman" w:cs="Times New Roman"/>
          <w:sz w:val="28"/>
          <w:szCs w:val="28"/>
        </w:rPr>
        <w:t xml:space="preserve">литературы </w:t>
      </w:r>
      <w:r w:rsidR="00E76A23">
        <w:rPr>
          <w:rFonts w:ascii="Times New Roman" w:hAnsi="Times New Roman" w:cs="Times New Roman"/>
          <w:sz w:val="28"/>
          <w:szCs w:val="28"/>
        </w:rPr>
        <w:t>со студентами колледжа</w:t>
      </w:r>
      <w:r w:rsidRPr="00192420">
        <w:rPr>
          <w:rFonts w:ascii="Times New Roman" w:hAnsi="Times New Roman" w:cs="Times New Roman"/>
          <w:sz w:val="28"/>
          <w:szCs w:val="28"/>
        </w:rPr>
        <w:t>.</w:t>
      </w:r>
    </w:p>
    <w:p w:rsidR="00192420" w:rsidRPr="00192420" w:rsidRDefault="00192420" w:rsidP="00192420">
      <w:pPr>
        <w:spacing w:after="0" w:line="276" w:lineRule="auto"/>
        <w:ind w:firstLine="709"/>
        <w:jc w:val="both"/>
        <w:rPr>
          <w:rFonts w:ascii="Times New Roman" w:hAnsi="Times New Roman" w:cs="Times New Roman"/>
          <w:sz w:val="28"/>
          <w:szCs w:val="28"/>
        </w:rPr>
      </w:pPr>
      <w:r w:rsidRPr="00192420">
        <w:rPr>
          <w:rFonts w:ascii="Times New Roman" w:hAnsi="Times New Roman" w:cs="Times New Roman"/>
          <w:sz w:val="28"/>
          <w:szCs w:val="28"/>
        </w:rPr>
        <w:t xml:space="preserve">Решаемые учебные проблемы (задачи для </w:t>
      </w:r>
      <w:r w:rsidR="00E76A23">
        <w:rPr>
          <w:rFonts w:ascii="Times New Roman" w:hAnsi="Times New Roman" w:cs="Times New Roman"/>
          <w:sz w:val="28"/>
          <w:szCs w:val="28"/>
        </w:rPr>
        <w:t>преподавателя</w:t>
      </w:r>
      <w:r w:rsidRPr="00192420">
        <w:rPr>
          <w:rFonts w:ascii="Times New Roman" w:hAnsi="Times New Roman" w:cs="Times New Roman"/>
          <w:sz w:val="28"/>
          <w:szCs w:val="28"/>
        </w:rPr>
        <w:t xml:space="preserve">): </w:t>
      </w:r>
    </w:p>
    <w:p w:rsidR="00335815" w:rsidRDefault="00192420" w:rsidP="00192420">
      <w:pPr>
        <w:spacing w:after="0" w:line="276" w:lineRule="auto"/>
        <w:ind w:firstLine="709"/>
        <w:jc w:val="both"/>
        <w:rPr>
          <w:rFonts w:ascii="Times New Roman" w:hAnsi="Times New Roman" w:cs="Times New Roman"/>
          <w:sz w:val="28"/>
          <w:szCs w:val="28"/>
        </w:rPr>
      </w:pPr>
      <w:r w:rsidRPr="00192420">
        <w:rPr>
          <w:rFonts w:ascii="Times New Roman" w:hAnsi="Times New Roman" w:cs="Times New Roman"/>
          <w:sz w:val="28"/>
          <w:szCs w:val="28"/>
        </w:rPr>
        <w:t xml:space="preserve">- познакомить с основными фактами жизни и творчества </w:t>
      </w:r>
      <w:r w:rsidR="00D459B0">
        <w:rPr>
          <w:rFonts w:ascii="Times New Roman" w:hAnsi="Times New Roman" w:cs="Times New Roman"/>
          <w:sz w:val="28"/>
          <w:szCs w:val="28"/>
        </w:rPr>
        <w:t>М. Шолохова</w:t>
      </w:r>
      <w:r w:rsidR="00335815">
        <w:rPr>
          <w:rFonts w:ascii="Times New Roman" w:hAnsi="Times New Roman" w:cs="Times New Roman"/>
          <w:sz w:val="28"/>
          <w:szCs w:val="28"/>
        </w:rPr>
        <w:t>;</w:t>
      </w:r>
    </w:p>
    <w:p w:rsidR="00192420" w:rsidRPr="00192420" w:rsidRDefault="00192420" w:rsidP="00192420">
      <w:pPr>
        <w:spacing w:after="0" w:line="276" w:lineRule="auto"/>
        <w:ind w:firstLine="709"/>
        <w:jc w:val="both"/>
        <w:rPr>
          <w:rFonts w:ascii="Times New Roman" w:hAnsi="Times New Roman" w:cs="Times New Roman"/>
          <w:sz w:val="28"/>
          <w:szCs w:val="28"/>
        </w:rPr>
      </w:pPr>
      <w:r w:rsidRPr="00192420">
        <w:rPr>
          <w:rFonts w:ascii="Times New Roman" w:hAnsi="Times New Roman" w:cs="Times New Roman"/>
          <w:sz w:val="28"/>
          <w:szCs w:val="28"/>
        </w:rPr>
        <w:t>-</w:t>
      </w:r>
      <w:r w:rsidR="00335815">
        <w:rPr>
          <w:rFonts w:ascii="Times New Roman" w:hAnsi="Times New Roman" w:cs="Times New Roman"/>
          <w:sz w:val="28"/>
          <w:szCs w:val="28"/>
        </w:rPr>
        <w:t xml:space="preserve"> </w:t>
      </w:r>
      <w:r w:rsidRPr="00192420">
        <w:rPr>
          <w:rFonts w:ascii="Times New Roman" w:hAnsi="Times New Roman" w:cs="Times New Roman"/>
          <w:sz w:val="28"/>
          <w:szCs w:val="28"/>
        </w:rPr>
        <w:t>погрузить в атмосферу эпохи, в которую создавались его лучшие произведения</w:t>
      </w:r>
      <w:r w:rsidR="00335815">
        <w:rPr>
          <w:rFonts w:ascii="Times New Roman" w:hAnsi="Times New Roman" w:cs="Times New Roman"/>
          <w:sz w:val="28"/>
          <w:szCs w:val="28"/>
        </w:rPr>
        <w:t>;</w:t>
      </w:r>
      <w:r w:rsidRPr="00192420">
        <w:rPr>
          <w:rFonts w:ascii="Times New Roman" w:hAnsi="Times New Roman" w:cs="Times New Roman"/>
          <w:sz w:val="28"/>
          <w:szCs w:val="28"/>
        </w:rPr>
        <w:t xml:space="preserve"> </w:t>
      </w:r>
    </w:p>
    <w:p w:rsidR="00192420" w:rsidRPr="00192420" w:rsidRDefault="00192420" w:rsidP="00192420">
      <w:pPr>
        <w:spacing w:after="0" w:line="276" w:lineRule="auto"/>
        <w:ind w:firstLine="709"/>
        <w:jc w:val="both"/>
        <w:rPr>
          <w:rFonts w:ascii="Times New Roman" w:hAnsi="Times New Roman" w:cs="Times New Roman"/>
          <w:sz w:val="28"/>
          <w:szCs w:val="28"/>
        </w:rPr>
      </w:pPr>
      <w:r w:rsidRPr="00192420">
        <w:rPr>
          <w:rFonts w:ascii="Times New Roman" w:hAnsi="Times New Roman" w:cs="Times New Roman"/>
          <w:sz w:val="28"/>
          <w:szCs w:val="28"/>
        </w:rPr>
        <w:t>-</w:t>
      </w:r>
      <w:r w:rsidR="00335815">
        <w:rPr>
          <w:rFonts w:ascii="Times New Roman" w:hAnsi="Times New Roman" w:cs="Times New Roman"/>
          <w:sz w:val="28"/>
          <w:szCs w:val="28"/>
        </w:rPr>
        <w:t xml:space="preserve"> </w:t>
      </w:r>
      <w:r w:rsidRPr="00192420">
        <w:rPr>
          <w:rFonts w:ascii="Times New Roman" w:hAnsi="Times New Roman" w:cs="Times New Roman"/>
          <w:sz w:val="28"/>
          <w:szCs w:val="28"/>
        </w:rPr>
        <w:t xml:space="preserve">дать представление о содержании и идейной направленности его </w:t>
      </w:r>
      <w:r w:rsidR="00D459B0">
        <w:rPr>
          <w:rFonts w:ascii="Times New Roman" w:hAnsi="Times New Roman" w:cs="Times New Roman"/>
          <w:sz w:val="28"/>
          <w:szCs w:val="28"/>
        </w:rPr>
        <w:t>рассказов «Родинка», «Чужая кровь»</w:t>
      </w:r>
      <w:r w:rsidR="00335815">
        <w:rPr>
          <w:rFonts w:ascii="Times New Roman" w:hAnsi="Times New Roman" w:cs="Times New Roman"/>
          <w:sz w:val="28"/>
          <w:szCs w:val="28"/>
        </w:rPr>
        <w:t>.</w:t>
      </w:r>
    </w:p>
    <w:p w:rsidR="00192420" w:rsidRPr="00192420" w:rsidRDefault="00192420" w:rsidP="00192420">
      <w:pPr>
        <w:spacing w:after="0" w:line="276" w:lineRule="auto"/>
        <w:ind w:firstLine="709"/>
        <w:jc w:val="both"/>
        <w:rPr>
          <w:rFonts w:ascii="Times New Roman" w:hAnsi="Times New Roman" w:cs="Times New Roman"/>
          <w:sz w:val="28"/>
          <w:szCs w:val="28"/>
        </w:rPr>
      </w:pPr>
      <w:r w:rsidRPr="00192420">
        <w:rPr>
          <w:rFonts w:ascii="Times New Roman" w:hAnsi="Times New Roman" w:cs="Times New Roman"/>
          <w:sz w:val="28"/>
          <w:szCs w:val="28"/>
        </w:rPr>
        <w:t xml:space="preserve">Задачи для </w:t>
      </w:r>
      <w:r w:rsidR="00335815">
        <w:rPr>
          <w:rFonts w:ascii="Times New Roman" w:hAnsi="Times New Roman" w:cs="Times New Roman"/>
          <w:sz w:val="28"/>
          <w:szCs w:val="28"/>
        </w:rPr>
        <w:t>обучающихся</w:t>
      </w:r>
      <w:r w:rsidRPr="00192420">
        <w:rPr>
          <w:rFonts w:ascii="Times New Roman" w:hAnsi="Times New Roman" w:cs="Times New Roman"/>
          <w:sz w:val="28"/>
          <w:szCs w:val="28"/>
        </w:rPr>
        <w:t>:</w:t>
      </w:r>
    </w:p>
    <w:p w:rsidR="00192420" w:rsidRPr="00192420" w:rsidRDefault="00192420" w:rsidP="00192420">
      <w:pPr>
        <w:spacing w:after="0" w:line="276" w:lineRule="auto"/>
        <w:ind w:firstLine="709"/>
        <w:jc w:val="both"/>
        <w:rPr>
          <w:rFonts w:ascii="Times New Roman" w:hAnsi="Times New Roman" w:cs="Times New Roman"/>
          <w:sz w:val="28"/>
          <w:szCs w:val="28"/>
        </w:rPr>
      </w:pPr>
      <w:r w:rsidRPr="00192420">
        <w:rPr>
          <w:rFonts w:ascii="Times New Roman" w:hAnsi="Times New Roman" w:cs="Times New Roman"/>
          <w:sz w:val="28"/>
          <w:szCs w:val="28"/>
        </w:rPr>
        <w:t>-</w:t>
      </w:r>
      <w:r w:rsidR="00335815">
        <w:rPr>
          <w:rFonts w:ascii="Times New Roman" w:hAnsi="Times New Roman" w:cs="Times New Roman"/>
          <w:sz w:val="28"/>
          <w:szCs w:val="28"/>
        </w:rPr>
        <w:t xml:space="preserve"> </w:t>
      </w:r>
      <w:r w:rsidRPr="00192420">
        <w:rPr>
          <w:rFonts w:ascii="Times New Roman" w:hAnsi="Times New Roman" w:cs="Times New Roman"/>
          <w:sz w:val="28"/>
          <w:szCs w:val="28"/>
        </w:rPr>
        <w:t xml:space="preserve">узнать факты из жизни и творчества </w:t>
      </w:r>
      <w:r w:rsidR="00D459B0">
        <w:rPr>
          <w:rFonts w:ascii="Times New Roman" w:hAnsi="Times New Roman" w:cs="Times New Roman"/>
          <w:sz w:val="28"/>
          <w:szCs w:val="28"/>
        </w:rPr>
        <w:t>М. Шолохова</w:t>
      </w:r>
      <w:r w:rsidRPr="00192420">
        <w:rPr>
          <w:rFonts w:ascii="Times New Roman" w:hAnsi="Times New Roman" w:cs="Times New Roman"/>
          <w:sz w:val="28"/>
          <w:szCs w:val="28"/>
        </w:rPr>
        <w:t>;</w:t>
      </w:r>
    </w:p>
    <w:p w:rsidR="00192420" w:rsidRPr="00192420" w:rsidRDefault="00192420" w:rsidP="00192420">
      <w:pPr>
        <w:spacing w:after="0" w:line="276" w:lineRule="auto"/>
        <w:ind w:firstLine="709"/>
        <w:jc w:val="both"/>
        <w:rPr>
          <w:rFonts w:ascii="Times New Roman" w:hAnsi="Times New Roman" w:cs="Times New Roman"/>
          <w:sz w:val="28"/>
          <w:szCs w:val="28"/>
        </w:rPr>
      </w:pPr>
      <w:r w:rsidRPr="00192420">
        <w:rPr>
          <w:rFonts w:ascii="Times New Roman" w:hAnsi="Times New Roman" w:cs="Times New Roman"/>
          <w:sz w:val="28"/>
          <w:szCs w:val="28"/>
        </w:rPr>
        <w:t>-</w:t>
      </w:r>
      <w:r w:rsidR="00335815">
        <w:rPr>
          <w:rFonts w:ascii="Times New Roman" w:hAnsi="Times New Roman" w:cs="Times New Roman"/>
          <w:sz w:val="28"/>
          <w:szCs w:val="28"/>
        </w:rPr>
        <w:t xml:space="preserve"> </w:t>
      </w:r>
      <w:r w:rsidRPr="00192420">
        <w:rPr>
          <w:rFonts w:ascii="Times New Roman" w:hAnsi="Times New Roman" w:cs="Times New Roman"/>
          <w:sz w:val="28"/>
          <w:szCs w:val="28"/>
        </w:rPr>
        <w:t>научиться использовать для решения познавательных и коммуникативных задач различные источники информации;</w:t>
      </w:r>
    </w:p>
    <w:p w:rsidR="00192420" w:rsidRPr="00192420" w:rsidRDefault="00192420" w:rsidP="00192420">
      <w:pPr>
        <w:spacing w:after="0" w:line="276" w:lineRule="auto"/>
        <w:ind w:firstLine="709"/>
        <w:jc w:val="both"/>
        <w:rPr>
          <w:rFonts w:ascii="Times New Roman" w:hAnsi="Times New Roman" w:cs="Times New Roman"/>
          <w:sz w:val="28"/>
          <w:szCs w:val="28"/>
        </w:rPr>
      </w:pPr>
      <w:r w:rsidRPr="00192420">
        <w:rPr>
          <w:rFonts w:ascii="Times New Roman" w:hAnsi="Times New Roman" w:cs="Times New Roman"/>
          <w:sz w:val="28"/>
          <w:szCs w:val="28"/>
        </w:rPr>
        <w:t>-</w:t>
      </w:r>
      <w:r w:rsidR="00335815">
        <w:rPr>
          <w:rFonts w:ascii="Times New Roman" w:hAnsi="Times New Roman" w:cs="Times New Roman"/>
          <w:sz w:val="28"/>
          <w:szCs w:val="28"/>
        </w:rPr>
        <w:t xml:space="preserve"> </w:t>
      </w:r>
      <w:r w:rsidRPr="00192420">
        <w:rPr>
          <w:rFonts w:ascii="Times New Roman" w:hAnsi="Times New Roman" w:cs="Times New Roman"/>
          <w:sz w:val="28"/>
          <w:szCs w:val="28"/>
        </w:rPr>
        <w:t>научиться самостоятельно организовывать свою деятельность, учитывая ограниченность временных ресурсов урока</w:t>
      </w:r>
      <w:r w:rsidR="00335815">
        <w:rPr>
          <w:rFonts w:ascii="Times New Roman" w:hAnsi="Times New Roman" w:cs="Times New Roman"/>
          <w:sz w:val="28"/>
          <w:szCs w:val="28"/>
        </w:rPr>
        <w:t>.</w:t>
      </w:r>
    </w:p>
    <w:p w:rsidR="00192420" w:rsidRPr="00192420" w:rsidRDefault="00096890" w:rsidP="0019242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Использование приёма ассоциации, составление </w:t>
      </w:r>
      <w:proofErr w:type="spellStart"/>
      <w:r>
        <w:rPr>
          <w:rFonts w:ascii="Times New Roman" w:hAnsi="Times New Roman" w:cs="Times New Roman"/>
          <w:sz w:val="28"/>
          <w:szCs w:val="28"/>
        </w:rPr>
        <w:t>синк</w:t>
      </w:r>
      <w:r w:rsidR="00297C2F">
        <w:rPr>
          <w:rFonts w:ascii="Times New Roman" w:hAnsi="Times New Roman" w:cs="Times New Roman"/>
          <w:sz w:val="28"/>
          <w:szCs w:val="28"/>
        </w:rPr>
        <w:t>вейна</w:t>
      </w:r>
      <w:proofErr w:type="spellEnd"/>
      <w:r w:rsidR="00297C2F">
        <w:rPr>
          <w:rFonts w:ascii="Times New Roman" w:hAnsi="Times New Roman" w:cs="Times New Roman"/>
          <w:sz w:val="28"/>
          <w:szCs w:val="28"/>
        </w:rPr>
        <w:t>, приём «Незаконченное пред</w:t>
      </w:r>
      <w:r>
        <w:rPr>
          <w:rFonts w:ascii="Times New Roman" w:hAnsi="Times New Roman" w:cs="Times New Roman"/>
          <w:sz w:val="28"/>
          <w:szCs w:val="28"/>
        </w:rPr>
        <w:t>ложение»</w:t>
      </w:r>
      <w:r w:rsidR="00FF19B1">
        <w:rPr>
          <w:rFonts w:ascii="Times New Roman" w:hAnsi="Times New Roman" w:cs="Times New Roman"/>
          <w:sz w:val="28"/>
          <w:szCs w:val="28"/>
        </w:rPr>
        <w:t>.</w:t>
      </w:r>
    </w:p>
    <w:p w:rsidR="00192420" w:rsidRPr="00192420" w:rsidRDefault="00192420" w:rsidP="00192420">
      <w:pPr>
        <w:spacing w:after="0" w:line="276" w:lineRule="auto"/>
        <w:ind w:firstLine="709"/>
        <w:jc w:val="both"/>
        <w:rPr>
          <w:rFonts w:ascii="Times New Roman" w:hAnsi="Times New Roman" w:cs="Times New Roman"/>
          <w:sz w:val="28"/>
          <w:szCs w:val="28"/>
        </w:rPr>
      </w:pPr>
      <w:r w:rsidRPr="00192420">
        <w:rPr>
          <w:rFonts w:ascii="Times New Roman" w:hAnsi="Times New Roman" w:cs="Times New Roman"/>
          <w:sz w:val="28"/>
          <w:szCs w:val="28"/>
        </w:rPr>
        <w:t>Планируемые результаты:</w:t>
      </w:r>
    </w:p>
    <w:p w:rsidR="00192420" w:rsidRPr="00192420" w:rsidRDefault="00192420" w:rsidP="00192420">
      <w:pPr>
        <w:spacing w:after="0" w:line="276" w:lineRule="auto"/>
        <w:ind w:firstLine="709"/>
        <w:jc w:val="both"/>
        <w:rPr>
          <w:rFonts w:ascii="Times New Roman" w:hAnsi="Times New Roman" w:cs="Times New Roman"/>
          <w:sz w:val="28"/>
          <w:szCs w:val="28"/>
        </w:rPr>
      </w:pPr>
      <w:r w:rsidRPr="00335815">
        <w:rPr>
          <w:rFonts w:ascii="Times New Roman" w:hAnsi="Times New Roman" w:cs="Times New Roman"/>
          <w:i/>
          <w:sz w:val="28"/>
          <w:szCs w:val="28"/>
        </w:rPr>
        <w:t>Личностные:</w:t>
      </w:r>
      <w:r w:rsidRPr="00192420">
        <w:rPr>
          <w:rFonts w:ascii="Times New Roman" w:hAnsi="Times New Roman" w:cs="Times New Roman"/>
          <w:sz w:val="28"/>
          <w:szCs w:val="28"/>
        </w:rPr>
        <w:t xml:space="preserve"> развитие познавательной активности </w:t>
      </w:r>
      <w:r w:rsidR="00335815">
        <w:rPr>
          <w:rFonts w:ascii="Times New Roman" w:hAnsi="Times New Roman" w:cs="Times New Roman"/>
          <w:sz w:val="28"/>
          <w:szCs w:val="28"/>
        </w:rPr>
        <w:t>об</w:t>
      </w:r>
      <w:r w:rsidRPr="00192420">
        <w:rPr>
          <w:rFonts w:ascii="Times New Roman" w:hAnsi="Times New Roman" w:cs="Times New Roman"/>
          <w:sz w:val="28"/>
          <w:szCs w:val="28"/>
        </w:rPr>
        <w:t>уча</w:t>
      </w:r>
      <w:r w:rsidR="00335815">
        <w:rPr>
          <w:rFonts w:ascii="Times New Roman" w:hAnsi="Times New Roman" w:cs="Times New Roman"/>
          <w:sz w:val="28"/>
          <w:szCs w:val="28"/>
        </w:rPr>
        <w:t>ющихся</w:t>
      </w:r>
      <w:r w:rsidRPr="00192420">
        <w:rPr>
          <w:rFonts w:ascii="Times New Roman" w:hAnsi="Times New Roman" w:cs="Times New Roman"/>
          <w:sz w:val="28"/>
          <w:szCs w:val="28"/>
        </w:rPr>
        <w:t>, формирование нравственно-этического оценивания фактов во всей их позитивно-негативной полноте, воспитание уважительного отношения к русской литературе, воспитание чувства любви к русской культуре</w:t>
      </w:r>
      <w:r w:rsidR="00335815">
        <w:rPr>
          <w:rFonts w:ascii="Times New Roman" w:hAnsi="Times New Roman" w:cs="Times New Roman"/>
          <w:sz w:val="28"/>
          <w:szCs w:val="28"/>
        </w:rPr>
        <w:t>.</w:t>
      </w:r>
    </w:p>
    <w:p w:rsidR="00192420" w:rsidRPr="00192420" w:rsidRDefault="00192420" w:rsidP="00192420">
      <w:pPr>
        <w:spacing w:after="0" w:line="276" w:lineRule="auto"/>
        <w:ind w:firstLine="709"/>
        <w:jc w:val="both"/>
        <w:rPr>
          <w:rFonts w:ascii="Times New Roman" w:hAnsi="Times New Roman" w:cs="Times New Roman"/>
          <w:sz w:val="28"/>
          <w:szCs w:val="28"/>
        </w:rPr>
      </w:pPr>
      <w:r w:rsidRPr="00192420">
        <w:rPr>
          <w:rFonts w:ascii="Times New Roman" w:hAnsi="Times New Roman" w:cs="Times New Roman"/>
          <w:sz w:val="28"/>
          <w:szCs w:val="28"/>
        </w:rPr>
        <w:t xml:space="preserve"> </w:t>
      </w:r>
      <w:r w:rsidRPr="00335815">
        <w:rPr>
          <w:rFonts w:ascii="Times New Roman" w:hAnsi="Times New Roman" w:cs="Times New Roman"/>
          <w:i/>
          <w:sz w:val="28"/>
          <w:szCs w:val="28"/>
        </w:rPr>
        <w:t>Метапредметные:</w:t>
      </w:r>
      <w:r w:rsidRPr="00192420">
        <w:rPr>
          <w:rFonts w:ascii="Times New Roman" w:hAnsi="Times New Roman" w:cs="Times New Roman"/>
          <w:sz w:val="28"/>
          <w:szCs w:val="28"/>
        </w:rPr>
        <w:t xml:space="preserve"> умение понимать проблему, структурировать </w:t>
      </w:r>
      <w:r w:rsidR="00335815" w:rsidRPr="00192420">
        <w:rPr>
          <w:rFonts w:ascii="Times New Roman" w:hAnsi="Times New Roman" w:cs="Times New Roman"/>
          <w:sz w:val="28"/>
          <w:szCs w:val="28"/>
        </w:rPr>
        <w:t>материал, работать</w:t>
      </w:r>
      <w:r w:rsidRPr="00192420">
        <w:rPr>
          <w:rFonts w:ascii="Times New Roman" w:hAnsi="Times New Roman" w:cs="Times New Roman"/>
          <w:sz w:val="28"/>
          <w:szCs w:val="28"/>
        </w:rPr>
        <w:t xml:space="preserve"> с разными источниками информации, находить ее, анализировать, использовать в самостоятельной деятельности.</w:t>
      </w:r>
    </w:p>
    <w:p w:rsidR="00192420" w:rsidRPr="00192420" w:rsidRDefault="00192420" w:rsidP="00192420">
      <w:pPr>
        <w:spacing w:after="0" w:line="276" w:lineRule="auto"/>
        <w:ind w:firstLine="709"/>
        <w:jc w:val="both"/>
        <w:rPr>
          <w:rFonts w:ascii="Times New Roman" w:hAnsi="Times New Roman" w:cs="Times New Roman"/>
          <w:sz w:val="28"/>
          <w:szCs w:val="28"/>
        </w:rPr>
      </w:pPr>
      <w:r w:rsidRPr="00335815">
        <w:rPr>
          <w:rFonts w:ascii="Times New Roman" w:hAnsi="Times New Roman" w:cs="Times New Roman"/>
          <w:i/>
          <w:sz w:val="28"/>
          <w:szCs w:val="28"/>
        </w:rPr>
        <w:t>Предметные:</w:t>
      </w:r>
      <w:r w:rsidRPr="00192420">
        <w:rPr>
          <w:rFonts w:ascii="Times New Roman" w:hAnsi="Times New Roman" w:cs="Times New Roman"/>
          <w:sz w:val="28"/>
          <w:szCs w:val="28"/>
        </w:rPr>
        <w:t xml:space="preserve"> понимать связь литературных произведений с эпохой их написания, выявлять заложенные в них вневременные, непреходящие нравственные ценности.</w:t>
      </w:r>
    </w:p>
    <w:p w:rsidR="00192420" w:rsidRPr="00192420" w:rsidRDefault="00192420" w:rsidP="00192420">
      <w:pPr>
        <w:spacing w:after="0" w:line="276" w:lineRule="auto"/>
        <w:ind w:firstLine="709"/>
        <w:jc w:val="both"/>
        <w:rPr>
          <w:rFonts w:ascii="Times New Roman" w:hAnsi="Times New Roman" w:cs="Times New Roman"/>
          <w:sz w:val="28"/>
          <w:szCs w:val="28"/>
        </w:rPr>
      </w:pPr>
      <w:r w:rsidRPr="00192420">
        <w:rPr>
          <w:rFonts w:ascii="Times New Roman" w:hAnsi="Times New Roman" w:cs="Times New Roman"/>
          <w:sz w:val="28"/>
          <w:szCs w:val="28"/>
        </w:rPr>
        <w:t xml:space="preserve">Оборудование урока: компьютеры с выходом в интернет, работа ведется с помощью программы Скайп, материал сохраняется, отображается и преобразовывается в документе </w:t>
      </w:r>
      <w:proofErr w:type="spellStart"/>
      <w:r w:rsidRPr="00192420">
        <w:rPr>
          <w:rFonts w:ascii="Times New Roman" w:hAnsi="Times New Roman" w:cs="Times New Roman"/>
          <w:sz w:val="28"/>
          <w:szCs w:val="28"/>
        </w:rPr>
        <w:t>Google</w:t>
      </w:r>
      <w:proofErr w:type="spellEnd"/>
      <w:r w:rsidRPr="00192420">
        <w:rPr>
          <w:rFonts w:ascii="Times New Roman" w:hAnsi="Times New Roman" w:cs="Times New Roman"/>
          <w:sz w:val="28"/>
          <w:szCs w:val="28"/>
        </w:rPr>
        <w:t>.</w:t>
      </w:r>
    </w:p>
    <w:p w:rsidR="00192420" w:rsidRPr="00192420" w:rsidRDefault="00192420" w:rsidP="00192420">
      <w:pPr>
        <w:spacing w:after="0" w:line="276" w:lineRule="auto"/>
        <w:ind w:firstLine="709"/>
        <w:jc w:val="both"/>
        <w:rPr>
          <w:rFonts w:ascii="Times New Roman" w:hAnsi="Times New Roman" w:cs="Times New Roman"/>
          <w:sz w:val="28"/>
          <w:szCs w:val="28"/>
        </w:rPr>
      </w:pPr>
      <w:r w:rsidRPr="00192420">
        <w:rPr>
          <w:rFonts w:ascii="Times New Roman" w:hAnsi="Times New Roman" w:cs="Times New Roman"/>
          <w:sz w:val="28"/>
          <w:szCs w:val="28"/>
        </w:rPr>
        <w:t>Тип урока по содержанию: поисково-исследовательский.</w:t>
      </w:r>
    </w:p>
    <w:p w:rsidR="00192420" w:rsidRDefault="00192420" w:rsidP="00192420">
      <w:pPr>
        <w:spacing w:after="0" w:line="276" w:lineRule="auto"/>
        <w:ind w:firstLine="709"/>
        <w:jc w:val="both"/>
        <w:rPr>
          <w:rFonts w:ascii="Times New Roman" w:hAnsi="Times New Roman" w:cs="Times New Roman"/>
          <w:sz w:val="28"/>
          <w:szCs w:val="28"/>
        </w:rPr>
      </w:pPr>
      <w:r w:rsidRPr="00192420">
        <w:rPr>
          <w:rFonts w:ascii="Times New Roman" w:hAnsi="Times New Roman" w:cs="Times New Roman"/>
          <w:sz w:val="28"/>
          <w:szCs w:val="28"/>
        </w:rPr>
        <w:t>Учебный материал урока: Ресурсы сети Интернет</w:t>
      </w:r>
    </w:p>
    <w:p w:rsidR="00192420" w:rsidRPr="00192420" w:rsidRDefault="00192420" w:rsidP="00192420">
      <w:pPr>
        <w:spacing w:after="0" w:line="276" w:lineRule="auto"/>
        <w:ind w:firstLine="709"/>
        <w:jc w:val="both"/>
        <w:rPr>
          <w:rFonts w:ascii="Times New Roman" w:hAnsi="Times New Roman" w:cs="Times New Roman"/>
          <w:sz w:val="28"/>
          <w:szCs w:val="28"/>
        </w:rPr>
      </w:pPr>
    </w:p>
    <w:p w:rsidR="00192420" w:rsidRPr="00192420" w:rsidRDefault="00192420" w:rsidP="00192420">
      <w:pPr>
        <w:spacing w:after="0" w:line="276" w:lineRule="auto"/>
        <w:ind w:firstLine="709"/>
        <w:jc w:val="both"/>
        <w:rPr>
          <w:rFonts w:ascii="Times New Roman" w:hAnsi="Times New Roman" w:cs="Times New Roman"/>
          <w:sz w:val="28"/>
          <w:szCs w:val="28"/>
        </w:rPr>
      </w:pPr>
      <w:r w:rsidRPr="00192420">
        <w:rPr>
          <w:rFonts w:ascii="Times New Roman" w:hAnsi="Times New Roman" w:cs="Times New Roman"/>
          <w:sz w:val="28"/>
          <w:szCs w:val="28"/>
        </w:rPr>
        <w:t xml:space="preserve">                                                Ход урока</w:t>
      </w:r>
    </w:p>
    <w:p w:rsidR="00192420" w:rsidRPr="00192420" w:rsidRDefault="00192420" w:rsidP="00192420">
      <w:pPr>
        <w:spacing w:after="0" w:line="276" w:lineRule="auto"/>
        <w:ind w:firstLine="709"/>
        <w:jc w:val="both"/>
        <w:rPr>
          <w:rFonts w:ascii="Times New Roman" w:hAnsi="Times New Roman" w:cs="Times New Roman"/>
          <w:sz w:val="28"/>
          <w:szCs w:val="28"/>
        </w:rPr>
      </w:pPr>
      <w:r w:rsidRPr="00192420">
        <w:rPr>
          <w:rFonts w:ascii="Times New Roman" w:hAnsi="Times New Roman" w:cs="Times New Roman"/>
          <w:sz w:val="28"/>
          <w:szCs w:val="28"/>
        </w:rPr>
        <w:t xml:space="preserve">1 этап. Вхождение в тему урока.  </w:t>
      </w:r>
    </w:p>
    <w:p w:rsidR="00335815" w:rsidRDefault="00335815" w:rsidP="0019242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Преподаватель</w:t>
      </w:r>
      <w:r w:rsidR="00192420" w:rsidRPr="00192420">
        <w:rPr>
          <w:rFonts w:ascii="Times New Roman" w:hAnsi="Times New Roman" w:cs="Times New Roman"/>
          <w:sz w:val="28"/>
          <w:szCs w:val="28"/>
        </w:rPr>
        <w:t xml:space="preserve"> объявляет тему и объясняет </w:t>
      </w:r>
      <w:r w:rsidR="0013790A">
        <w:rPr>
          <w:rFonts w:ascii="Times New Roman" w:hAnsi="Times New Roman" w:cs="Times New Roman"/>
          <w:sz w:val="28"/>
          <w:szCs w:val="28"/>
        </w:rPr>
        <w:t>студентам</w:t>
      </w:r>
      <w:r w:rsidR="00192420" w:rsidRPr="00192420">
        <w:rPr>
          <w:rFonts w:ascii="Times New Roman" w:hAnsi="Times New Roman" w:cs="Times New Roman"/>
          <w:sz w:val="28"/>
          <w:szCs w:val="28"/>
        </w:rPr>
        <w:t xml:space="preserve">, что на этом уроке им предстоит самостоятельно найти информацию о жизни и творчестве </w:t>
      </w:r>
      <w:r w:rsidR="0013790A">
        <w:rPr>
          <w:rFonts w:ascii="Times New Roman" w:hAnsi="Times New Roman" w:cs="Times New Roman"/>
          <w:sz w:val="28"/>
          <w:szCs w:val="28"/>
        </w:rPr>
        <w:t>М. Шолохова</w:t>
      </w:r>
      <w:r w:rsidR="00192420" w:rsidRPr="00192420">
        <w:rPr>
          <w:rFonts w:ascii="Times New Roman" w:hAnsi="Times New Roman" w:cs="Times New Roman"/>
          <w:sz w:val="28"/>
          <w:szCs w:val="28"/>
        </w:rPr>
        <w:t xml:space="preserve">. Поиск предлагается вести по трем направлениям: </w:t>
      </w:r>
      <w:proofErr w:type="gramStart"/>
      <w:r w:rsidR="00192420" w:rsidRPr="00192420">
        <w:rPr>
          <w:rFonts w:ascii="Times New Roman" w:hAnsi="Times New Roman" w:cs="Times New Roman"/>
          <w:sz w:val="28"/>
          <w:szCs w:val="28"/>
        </w:rPr>
        <w:t>собственно</w:t>
      </w:r>
      <w:proofErr w:type="gramEnd"/>
      <w:r w:rsidR="00192420" w:rsidRPr="00192420">
        <w:rPr>
          <w:rFonts w:ascii="Times New Roman" w:hAnsi="Times New Roman" w:cs="Times New Roman"/>
          <w:sz w:val="28"/>
          <w:szCs w:val="28"/>
        </w:rPr>
        <w:t xml:space="preserve"> факты жизни и творчества; характерные особенности времени, в котором он жил; краткий анализ его </w:t>
      </w:r>
      <w:r w:rsidR="0013790A">
        <w:rPr>
          <w:rFonts w:ascii="Times New Roman" w:hAnsi="Times New Roman" w:cs="Times New Roman"/>
          <w:sz w:val="28"/>
          <w:szCs w:val="28"/>
        </w:rPr>
        <w:t>рассказов «Родинка» и «Чужая кровь»</w:t>
      </w:r>
      <w:r w:rsidR="00192420" w:rsidRPr="0013790A">
        <w:rPr>
          <w:rFonts w:ascii="Times New Roman" w:hAnsi="Times New Roman" w:cs="Times New Roman"/>
          <w:sz w:val="28"/>
          <w:szCs w:val="28"/>
        </w:rPr>
        <w:t>.</w:t>
      </w:r>
      <w:r w:rsidR="00192420" w:rsidRPr="00192420">
        <w:rPr>
          <w:rFonts w:ascii="Times New Roman" w:hAnsi="Times New Roman" w:cs="Times New Roman"/>
          <w:sz w:val="28"/>
          <w:szCs w:val="28"/>
        </w:rPr>
        <w:t xml:space="preserve"> </w:t>
      </w:r>
    </w:p>
    <w:p w:rsidR="00192420" w:rsidRDefault="00192420" w:rsidP="00192420">
      <w:pPr>
        <w:spacing w:after="0" w:line="276" w:lineRule="auto"/>
        <w:ind w:firstLine="709"/>
        <w:jc w:val="both"/>
        <w:rPr>
          <w:rFonts w:ascii="Times New Roman" w:hAnsi="Times New Roman" w:cs="Times New Roman"/>
          <w:sz w:val="28"/>
          <w:szCs w:val="28"/>
        </w:rPr>
      </w:pPr>
      <w:r w:rsidRPr="00192420">
        <w:rPr>
          <w:rFonts w:ascii="Times New Roman" w:hAnsi="Times New Roman" w:cs="Times New Roman"/>
          <w:sz w:val="28"/>
          <w:szCs w:val="28"/>
        </w:rPr>
        <w:t>Объявляется время, в течение которого может вестись поиск.</w:t>
      </w:r>
    </w:p>
    <w:p w:rsidR="00192420" w:rsidRPr="00192420" w:rsidRDefault="00192420" w:rsidP="0019242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этап. </w:t>
      </w:r>
      <w:r w:rsidRPr="00192420">
        <w:rPr>
          <w:rFonts w:ascii="Times New Roman" w:hAnsi="Times New Roman" w:cs="Times New Roman"/>
          <w:sz w:val="28"/>
          <w:szCs w:val="28"/>
        </w:rPr>
        <w:t xml:space="preserve">Поисково-исследовательская работа. Время на поиски- 15 минут. </w:t>
      </w:r>
    </w:p>
    <w:p w:rsidR="0013790A" w:rsidRDefault="00AE7E9E" w:rsidP="0019242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Индивидуальное задание студенту: </w:t>
      </w:r>
      <w:r w:rsidR="00192420" w:rsidRPr="00192420">
        <w:rPr>
          <w:rFonts w:ascii="Times New Roman" w:hAnsi="Times New Roman" w:cs="Times New Roman"/>
          <w:sz w:val="28"/>
          <w:szCs w:val="28"/>
        </w:rPr>
        <w:t>отправляется за фактами биографии писателя на сайт Википедии</w:t>
      </w:r>
    </w:p>
    <w:p w:rsidR="0013790A" w:rsidRDefault="00297C2F" w:rsidP="00192420">
      <w:pPr>
        <w:spacing w:after="0" w:line="276" w:lineRule="auto"/>
        <w:ind w:firstLine="709"/>
        <w:jc w:val="both"/>
        <w:rPr>
          <w:rFonts w:ascii="Times New Roman" w:hAnsi="Times New Roman" w:cs="Times New Roman"/>
          <w:sz w:val="28"/>
          <w:szCs w:val="28"/>
        </w:rPr>
      </w:pPr>
      <w:hyperlink r:id="rId5" w:history="1">
        <w:r w:rsidR="0013790A" w:rsidRPr="00647828">
          <w:rPr>
            <w:rStyle w:val="a3"/>
            <w:rFonts w:ascii="Times New Roman" w:hAnsi="Times New Roman" w:cs="Times New Roman"/>
            <w:sz w:val="28"/>
            <w:szCs w:val="28"/>
          </w:rPr>
          <w:t>https://ru.wikipedia.org/wiki/Шолохов,_Михаил_Александрович</w:t>
        </w:r>
      </w:hyperlink>
      <w:r w:rsidR="0013790A">
        <w:rPr>
          <w:rFonts w:ascii="Times New Roman" w:hAnsi="Times New Roman" w:cs="Times New Roman"/>
          <w:sz w:val="28"/>
          <w:szCs w:val="28"/>
        </w:rPr>
        <w:t xml:space="preserve">  </w:t>
      </w:r>
    </w:p>
    <w:p w:rsidR="00BD727D" w:rsidRDefault="00AE7E9E" w:rsidP="00B21C2C">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Индивидуальное задание второму студенту</w:t>
      </w:r>
      <w:r w:rsidR="00B21C2C" w:rsidRPr="00B21C2C">
        <w:rPr>
          <w:rFonts w:ascii="Times New Roman" w:hAnsi="Times New Roman" w:cs="Times New Roman"/>
          <w:sz w:val="28"/>
          <w:szCs w:val="28"/>
        </w:rPr>
        <w:t xml:space="preserve"> ищет все, что касается </w:t>
      </w:r>
      <w:r w:rsidR="00CB581D">
        <w:rPr>
          <w:rFonts w:ascii="Times New Roman" w:hAnsi="Times New Roman" w:cs="Times New Roman"/>
          <w:sz w:val="28"/>
          <w:szCs w:val="28"/>
        </w:rPr>
        <w:t>характеристика времени</w:t>
      </w:r>
      <w:r w:rsidR="007652C3">
        <w:rPr>
          <w:rFonts w:ascii="Times New Roman" w:hAnsi="Times New Roman" w:cs="Times New Roman"/>
          <w:sz w:val="28"/>
          <w:szCs w:val="28"/>
        </w:rPr>
        <w:t xml:space="preserve">. </w:t>
      </w:r>
      <w:r w:rsidR="00E26BD6">
        <w:rPr>
          <w:rFonts w:ascii="Times New Roman" w:hAnsi="Times New Roman" w:cs="Times New Roman"/>
          <w:sz w:val="28"/>
          <w:szCs w:val="28"/>
        </w:rPr>
        <w:t xml:space="preserve">Информацию о </w:t>
      </w:r>
      <w:r w:rsidR="007652C3">
        <w:rPr>
          <w:rFonts w:ascii="Times New Roman" w:hAnsi="Times New Roman" w:cs="Times New Roman"/>
          <w:sz w:val="28"/>
          <w:szCs w:val="28"/>
        </w:rPr>
        <w:t>Гражданск</w:t>
      </w:r>
      <w:r w:rsidR="00E26BD6">
        <w:rPr>
          <w:rFonts w:ascii="Times New Roman" w:hAnsi="Times New Roman" w:cs="Times New Roman"/>
          <w:sz w:val="28"/>
          <w:szCs w:val="28"/>
        </w:rPr>
        <w:t>ой</w:t>
      </w:r>
      <w:r w:rsidR="007652C3">
        <w:rPr>
          <w:rFonts w:ascii="Times New Roman" w:hAnsi="Times New Roman" w:cs="Times New Roman"/>
          <w:sz w:val="28"/>
          <w:szCs w:val="28"/>
        </w:rPr>
        <w:t xml:space="preserve"> войн</w:t>
      </w:r>
      <w:r w:rsidR="00E26BD6">
        <w:rPr>
          <w:rFonts w:ascii="Times New Roman" w:hAnsi="Times New Roman" w:cs="Times New Roman"/>
          <w:sz w:val="28"/>
          <w:szCs w:val="28"/>
        </w:rPr>
        <w:t>е</w:t>
      </w:r>
      <w:r w:rsidR="007652C3">
        <w:rPr>
          <w:rFonts w:ascii="Times New Roman" w:hAnsi="Times New Roman" w:cs="Times New Roman"/>
          <w:sz w:val="28"/>
          <w:szCs w:val="28"/>
        </w:rPr>
        <w:t>:</w:t>
      </w:r>
    </w:p>
    <w:p w:rsidR="007652C3" w:rsidRDefault="00297C2F" w:rsidP="00B21C2C">
      <w:pPr>
        <w:spacing w:after="0" w:line="276" w:lineRule="auto"/>
        <w:ind w:firstLine="709"/>
        <w:jc w:val="both"/>
        <w:rPr>
          <w:rFonts w:ascii="Times New Roman" w:hAnsi="Times New Roman" w:cs="Times New Roman"/>
          <w:sz w:val="28"/>
          <w:szCs w:val="28"/>
        </w:rPr>
      </w:pPr>
      <w:hyperlink r:id="rId6" w:history="1">
        <w:r w:rsidR="007652C3" w:rsidRPr="00647828">
          <w:rPr>
            <w:rStyle w:val="a3"/>
            <w:rFonts w:ascii="Times New Roman" w:hAnsi="Times New Roman" w:cs="Times New Roman"/>
            <w:sz w:val="28"/>
            <w:szCs w:val="28"/>
          </w:rPr>
          <w:t>https://studbooks.net/540978/istoriya/grazhdanskaya_voyna</w:t>
        </w:r>
      </w:hyperlink>
      <w:r w:rsidR="007652C3">
        <w:rPr>
          <w:rFonts w:ascii="Times New Roman" w:hAnsi="Times New Roman" w:cs="Times New Roman"/>
          <w:sz w:val="28"/>
          <w:szCs w:val="28"/>
        </w:rPr>
        <w:t xml:space="preserve"> </w:t>
      </w:r>
    </w:p>
    <w:p w:rsidR="00AE7E9E" w:rsidRDefault="00AE7E9E" w:rsidP="00B21C2C">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Оставшихся делим на две группы.</w:t>
      </w:r>
    </w:p>
    <w:p w:rsidR="00EB2067" w:rsidRDefault="00AE7E9E" w:rsidP="00B21C2C">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Студенты</w:t>
      </w:r>
      <w:r w:rsidR="00E26BD6">
        <w:rPr>
          <w:rFonts w:ascii="Times New Roman" w:hAnsi="Times New Roman" w:cs="Times New Roman"/>
          <w:sz w:val="28"/>
          <w:szCs w:val="28"/>
        </w:rPr>
        <w:t xml:space="preserve"> </w:t>
      </w:r>
      <w:r>
        <w:rPr>
          <w:rFonts w:ascii="Times New Roman" w:hAnsi="Times New Roman" w:cs="Times New Roman"/>
          <w:sz w:val="28"/>
          <w:szCs w:val="28"/>
        </w:rPr>
        <w:t xml:space="preserve">первой </w:t>
      </w:r>
      <w:r w:rsidR="00815334">
        <w:rPr>
          <w:rFonts w:ascii="Times New Roman" w:hAnsi="Times New Roman" w:cs="Times New Roman"/>
          <w:sz w:val="28"/>
          <w:szCs w:val="28"/>
        </w:rPr>
        <w:t>групп</w:t>
      </w:r>
      <w:r>
        <w:rPr>
          <w:rFonts w:ascii="Times New Roman" w:hAnsi="Times New Roman" w:cs="Times New Roman"/>
          <w:sz w:val="28"/>
          <w:szCs w:val="28"/>
        </w:rPr>
        <w:t>ы</w:t>
      </w:r>
      <w:r w:rsidR="00815334">
        <w:rPr>
          <w:rFonts w:ascii="Times New Roman" w:hAnsi="Times New Roman" w:cs="Times New Roman"/>
          <w:sz w:val="28"/>
          <w:szCs w:val="28"/>
        </w:rPr>
        <w:t xml:space="preserve"> ищ</w:t>
      </w:r>
      <w:r>
        <w:rPr>
          <w:rFonts w:ascii="Times New Roman" w:hAnsi="Times New Roman" w:cs="Times New Roman"/>
          <w:sz w:val="28"/>
          <w:szCs w:val="28"/>
        </w:rPr>
        <w:t>у</w:t>
      </w:r>
      <w:r w:rsidR="00815334">
        <w:rPr>
          <w:rFonts w:ascii="Times New Roman" w:hAnsi="Times New Roman" w:cs="Times New Roman"/>
          <w:sz w:val="28"/>
          <w:szCs w:val="28"/>
        </w:rPr>
        <w:t xml:space="preserve">т материалы по </w:t>
      </w:r>
      <w:r w:rsidR="00E26BD6">
        <w:rPr>
          <w:rFonts w:ascii="Times New Roman" w:hAnsi="Times New Roman" w:cs="Times New Roman"/>
          <w:sz w:val="28"/>
          <w:szCs w:val="28"/>
        </w:rPr>
        <w:t>рассказу</w:t>
      </w:r>
      <w:r w:rsidR="00815334">
        <w:rPr>
          <w:rFonts w:ascii="Times New Roman" w:hAnsi="Times New Roman" w:cs="Times New Roman"/>
          <w:sz w:val="28"/>
          <w:szCs w:val="28"/>
        </w:rPr>
        <w:t xml:space="preserve"> </w:t>
      </w:r>
      <w:r w:rsidR="00815334" w:rsidRPr="00815334">
        <w:rPr>
          <w:rFonts w:ascii="Times New Roman" w:hAnsi="Times New Roman" w:cs="Times New Roman"/>
          <w:sz w:val="28"/>
          <w:szCs w:val="28"/>
        </w:rPr>
        <w:t>«</w:t>
      </w:r>
      <w:r w:rsidR="00E26BD6">
        <w:rPr>
          <w:rFonts w:ascii="Times New Roman" w:hAnsi="Times New Roman" w:cs="Times New Roman"/>
          <w:sz w:val="28"/>
          <w:szCs w:val="28"/>
        </w:rPr>
        <w:t>Родинка</w:t>
      </w:r>
      <w:r w:rsidR="00815334" w:rsidRPr="00815334">
        <w:rPr>
          <w:rFonts w:ascii="Times New Roman" w:hAnsi="Times New Roman" w:cs="Times New Roman"/>
          <w:sz w:val="28"/>
          <w:szCs w:val="28"/>
        </w:rPr>
        <w:t>»</w:t>
      </w:r>
      <w:r w:rsidR="00563317" w:rsidRPr="00673983">
        <w:rPr>
          <w:rFonts w:ascii="Times New Roman" w:hAnsi="Times New Roman" w:cs="Times New Roman"/>
          <w:sz w:val="28"/>
          <w:szCs w:val="28"/>
        </w:rPr>
        <w:t>:</w:t>
      </w:r>
      <w:r w:rsidR="00815334" w:rsidRPr="00815334">
        <w:rPr>
          <w:rFonts w:ascii="Times New Roman" w:hAnsi="Times New Roman" w:cs="Times New Roman"/>
          <w:sz w:val="28"/>
          <w:szCs w:val="28"/>
        </w:rPr>
        <w:t xml:space="preserve"> </w:t>
      </w:r>
    </w:p>
    <w:p w:rsidR="00E26BD6" w:rsidRDefault="00297C2F" w:rsidP="00B21C2C">
      <w:pPr>
        <w:spacing w:after="0" w:line="276" w:lineRule="auto"/>
        <w:ind w:firstLine="709"/>
        <w:jc w:val="both"/>
        <w:rPr>
          <w:rFonts w:ascii="Times New Roman" w:hAnsi="Times New Roman" w:cs="Times New Roman"/>
          <w:sz w:val="28"/>
          <w:szCs w:val="28"/>
        </w:rPr>
      </w:pPr>
      <w:hyperlink r:id="rId7" w:history="1">
        <w:r w:rsidR="00E26BD6" w:rsidRPr="00647828">
          <w:rPr>
            <w:rStyle w:val="a3"/>
            <w:rFonts w:ascii="Times New Roman" w:hAnsi="Times New Roman" w:cs="Times New Roman"/>
            <w:sz w:val="28"/>
            <w:szCs w:val="28"/>
          </w:rPr>
          <w:t>https://goldlit.ru/sholokhov/578-rodinka-analiz</w:t>
        </w:r>
      </w:hyperlink>
      <w:r w:rsidR="00E26BD6">
        <w:rPr>
          <w:rFonts w:ascii="Times New Roman" w:hAnsi="Times New Roman" w:cs="Times New Roman"/>
          <w:sz w:val="28"/>
          <w:szCs w:val="28"/>
        </w:rPr>
        <w:t xml:space="preserve"> </w:t>
      </w:r>
    </w:p>
    <w:p w:rsidR="00E26BD6" w:rsidRDefault="00297C2F" w:rsidP="00B21C2C">
      <w:pPr>
        <w:spacing w:after="0" w:line="276" w:lineRule="auto"/>
        <w:ind w:firstLine="709"/>
        <w:jc w:val="both"/>
        <w:rPr>
          <w:rFonts w:ascii="Times New Roman" w:hAnsi="Times New Roman" w:cs="Times New Roman"/>
          <w:sz w:val="28"/>
          <w:szCs w:val="28"/>
        </w:rPr>
      </w:pPr>
      <w:hyperlink r:id="rId8" w:history="1">
        <w:r w:rsidR="00E26BD6" w:rsidRPr="00647828">
          <w:rPr>
            <w:rStyle w:val="a3"/>
            <w:rFonts w:ascii="Times New Roman" w:hAnsi="Times New Roman" w:cs="Times New Roman"/>
            <w:sz w:val="28"/>
            <w:szCs w:val="28"/>
          </w:rPr>
          <w:t>https://rus-lit.com/analiz-rasskaza-m-sholoxova-rodinka/</w:t>
        </w:r>
      </w:hyperlink>
      <w:r w:rsidR="00E26BD6">
        <w:rPr>
          <w:rFonts w:ascii="Times New Roman" w:hAnsi="Times New Roman" w:cs="Times New Roman"/>
          <w:sz w:val="28"/>
          <w:szCs w:val="28"/>
        </w:rPr>
        <w:t xml:space="preserve"> </w:t>
      </w:r>
    </w:p>
    <w:p w:rsidR="00563317" w:rsidRDefault="00AE7E9E" w:rsidP="00B21C2C">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Студенты второй группы ищу</w:t>
      </w:r>
      <w:r w:rsidR="00563317" w:rsidRPr="00563317">
        <w:rPr>
          <w:rFonts w:ascii="Times New Roman" w:hAnsi="Times New Roman" w:cs="Times New Roman"/>
          <w:sz w:val="28"/>
          <w:szCs w:val="28"/>
        </w:rPr>
        <w:t xml:space="preserve">т материалы по </w:t>
      </w:r>
      <w:r w:rsidR="00673983">
        <w:rPr>
          <w:rFonts w:ascii="Times New Roman" w:hAnsi="Times New Roman" w:cs="Times New Roman"/>
          <w:sz w:val="28"/>
          <w:szCs w:val="28"/>
        </w:rPr>
        <w:t>рассказу</w:t>
      </w:r>
      <w:r w:rsidR="00563317" w:rsidRPr="00563317">
        <w:rPr>
          <w:rFonts w:ascii="Times New Roman" w:hAnsi="Times New Roman" w:cs="Times New Roman"/>
          <w:sz w:val="28"/>
          <w:szCs w:val="28"/>
        </w:rPr>
        <w:t xml:space="preserve"> </w:t>
      </w:r>
      <w:r w:rsidR="00815334" w:rsidRPr="00815334">
        <w:rPr>
          <w:rFonts w:ascii="Times New Roman" w:hAnsi="Times New Roman" w:cs="Times New Roman"/>
          <w:sz w:val="28"/>
          <w:szCs w:val="28"/>
        </w:rPr>
        <w:t>«</w:t>
      </w:r>
      <w:r w:rsidR="00673983">
        <w:rPr>
          <w:rFonts w:ascii="Times New Roman" w:hAnsi="Times New Roman" w:cs="Times New Roman"/>
          <w:sz w:val="28"/>
          <w:szCs w:val="28"/>
        </w:rPr>
        <w:t>Чужая кровь</w:t>
      </w:r>
      <w:r w:rsidR="00815334" w:rsidRPr="00815334">
        <w:rPr>
          <w:rFonts w:ascii="Times New Roman" w:hAnsi="Times New Roman" w:cs="Times New Roman"/>
          <w:sz w:val="28"/>
          <w:szCs w:val="28"/>
        </w:rPr>
        <w:t>»</w:t>
      </w:r>
      <w:r>
        <w:rPr>
          <w:rFonts w:ascii="Times New Roman" w:hAnsi="Times New Roman" w:cs="Times New Roman"/>
          <w:sz w:val="28"/>
          <w:szCs w:val="28"/>
        </w:rPr>
        <w:t>:</w:t>
      </w:r>
    </w:p>
    <w:p w:rsidR="00BF7C79" w:rsidRDefault="00297C2F" w:rsidP="00673983">
      <w:pPr>
        <w:spacing w:after="0" w:line="276" w:lineRule="auto"/>
        <w:ind w:firstLine="709"/>
        <w:jc w:val="both"/>
        <w:rPr>
          <w:rFonts w:ascii="Times New Roman" w:hAnsi="Times New Roman" w:cs="Times New Roman"/>
          <w:sz w:val="28"/>
          <w:szCs w:val="28"/>
        </w:rPr>
      </w:pPr>
      <w:hyperlink r:id="rId9" w:history="1">
        <w:r w:rsidR="00673983" w:rsidRPr="00647828">
          <w:rPr>
            <w:rStyle w:val="a3"/>
            <w:rFonts w:ascii="Times New Roman" w:hAnsi="Times New Roman" w:cs="Times New Roman"/>
            <w:sz w:val="28"/>
            <w:szCs w:val="28"/>
          </w:rPr>
          <w:t>https://lit-helper.com/p_Analiz_rasskaza_Chujaya_krov-_Sholohova_M_A</w:t>
        </w:r>
      </w:hyperlink>
      <w:r w:rsidR="00673983">
        <w:rPr>
          <w:rFonts w:ascii="Times New Roman" w:hAnsi="Times New Roman" w:cs="Times New Roman"/>
          <w:sz w:val="28"/>
          <w:szCs w:val="28"/>
        </w:rPr>
        <w:t xml:space="preserve"> </w:t>
      </w:r>
    </w:p>
    <w:p w:rsidR="0022561E" w:rsidRPr="0022561E" w:rsidRDefault="0022561E" w:rsidP="0022561E">
      <w:pPr>
        <w:spacing w:after="0" w:line="276" w:lineRule="auto"/>
        <w:ind w:firstLine="709"/>
        <w:jc w:val="both"/>
        <w:rPr>
          <w:rFonts w:ascii="Times New Roman" w:hAnsi="Times New Roman" w:cs="Times New Roman"/>
          <w:sz w:val="28"/>
          <w:szCs w:val="28"/>
        </w:rPr>
      </w:pPr>
      <w:r w:rsidRPr="0022561E">
        <w:rPr>
          <w:rFonts w:ascii="Times New Roman" w:hAnsi="Times New Roman" w:cs="Times New Roman"/>
          <w:sz w:val="28"/>
          <w:szCs w:val="28"/>
        </w:rPr>
        <w:t>3 этап урока. Представление найденного материала</w:t>
      </w:r>
    </w:p>
    <w:p w:rsidR="0022561E" w:rsidRPr="0022561E" w:rsidRDefault="0022561E" w:rsidP="0022561E">
      <w:pPr>
        <w:spacing w:after="0" w:line="276" w:lineRule="auto"/>
        <w:ind w:firstLine="709"/>
        <w:jc w:val="both"/>
        <w:rPr>
          <w:rFonts w:ascii="Times New Roman" w:hAnsi="Times New Roman" w:cs="Times New Roman"/>
          <w:sz w:val="28"/>
          <w:szCs w:val="28"/>
        </w:rPr>
      </w:pPr>
      <w:r w:rsidRPr="0022561E">
        <w:rPr>
          <w:rFonts w:ascii="Times New Roman" w:hAnsi="Times New Roman" w:cs="Times New Roman"/>
          <w:sz w:val="28"/>
          <w:szCs w:val="28"/>
        </w:rPr>
        <w:t xml:space="preserve">   В </w:t>
      </w:r>
      <w:proofErr w:type="spellStart"/>
      <w:r w:rsidRPr="0022561E">
        <w:rPr>
          <w:rFonts w:ascii="Times New Roman" w:hAnsi="Times New Roman" w:cs="Times New Roman"/>
          <w:sz w:val="28"/>
          <w:szCs w:val="28"/>
        </w:rPr>
        <w:t>гугл</w:t>
      </w:r>
      <w:proofErr w:type="spellEnd"/>
      <w:r w:rsidRPr="0022561E">
        <w:rPr>
          <w:rFonts w:ascii="Times New Roman" w:hAnsi="Times New Roman" w:cs="Times New Roman"/>
          <w:sz w:val="28"/>
          <w:szCs w:val="28"/>
        </w:rPr>
        <w:t xml:space="preserve">-документе есть прекрасная возможность вставить любой фрагмент и показать его одновременно всем, кому открыта ссылка.  </w:t>
      </w:r>
    </w:p>
    <w:p w:rsidR="0022561E" w:rsidRDefault="0022561E" w:rsidP="0022561E">
      <w:pPr>
        <w:spacing w:after="0" w:line="276" w:lineRule="auto"/>
        <w:ind w:firstLine="709"/>
        <w:jc w:val="both"/>
        <w:rPr>
          <w:rFonts w:ascii="Times New Roman" w:hAnsi="Times New Roman" w:cs="Times New Roman"/>
          <w:sz w:val="28"/>
          <w:szCs w:val="28"/>
        </w:rPr>
      </w:pPr>
      <w:r w:rsidRPr="0022561E">
        <w:rPr>
          <w:rFonts w:ascii="Times New Roman" w:hAnsi="Times New Roman" w:cs="Times New Roman"/>
          <w:sz w:val="28"/>
          <w:szCs w:val="28"/>
        </w:rPr>
        <w:t xml:space="preserve">  1.Так </w:t>
      </w:r>
      <w:r w:rsidR="00AE7E9E">
        <w:rPr>
          <w:rFonts w:ascii="Times New Roman" w:hAnsi="Times New Roman" w:cs="Times New Roman"/>
          <w:sz w:val="28"/>
          <w:szCs w:val="28"/>
        </w:rPr>
        <w:t xml:space="preserve">первый </w:t>
      </w:r>
      <w:r>
        <w:rPr>
          <w:rFonts w:ascii="Times New Roman" w:hAnsi="Times New Roman" w:cs="Times New Roman"/>
          <w:sz w:val="28"/>
          <w:szCs w:val="28"/>
        </w:rPr>
        <w:t>студент</w:t>
      </w:r>
      <w:r w:rsidR="00AE7E9E">
        <w:rPr>
          <w:rFonts w:ascii="Times New Roman" w:hAnsi="Times New Roman" w:cs="Times New Roman"/>
          <w:sz w:val="28"/>
          <w:szCs w:val="28"/>
        </w:rPr>
        <w:t xml:space="preserve"> </w:t>
      </w:r>
      <w:r w:rsidRPr="0022561E">
        <w:rPr>
          <w:rFonts w:ascii="Times New Roman" w:hAnsi="Times New Roman" w:cs="Times New Roman"/>
          <w:sz w:val="28"/>
          <w:szCs w:val="28"/>
        </w:rPr>
        <w:t>предъявляет нам фрагмент из статьи в Википедии.</w:t>
      </w:r>
      <w:r>
        <w:rPr>
          <w:rFonts w:ascii="Times New Roman" w:hAnsi="Times New Roman" w:cs="Times New Roman"/>
          <w:sz w:val="28"/>
          <w:szCs w:val="28"/>
        </w:rPr>
        <w:t xml:space="preserve">  Мы можем </w:t>
      </w:r>
      <w:r w:rsidR="0055177B">
        <w:rPr>
          <w:rFonts w:ascii="Times New Roman" w:hAnsi="Times New Roman" w:cs="Times New Roman"/>
          <w:sz w:val="28"/>
          <w:szCs w:val="28"/>
        </w:rPr>
        <w:t xml:space="preserve">работать </w:t>
      </w:r>
      <w:r>
        <w:rPr>
          <w:rFonts w:ascii="Times New Roman" w:hAnsi="Times New Roman" w:cs="Times New Roman"/>
          <w:sz w:val="28"/>
          <w:szCs w:val="28"/>
        </w:rPr>
        <w:t>вместе</w:t>
      </w:r>
      <w:r w:rsidR="00927B6F">
        <w:rPr>
          <w:rFonts w:ascii="Times New Roman" w:hAnsi="Times New Roman" w:cs="Times New Roman"/>
          <w:sz w:val="28"/>
          <w:szCs w:val="28"/>
        </w:rPr>
        <w:t>.</w:t>
      </w:r>
      <w:r w:rsidR="0055177B">
        <w:rPr>
          <w:rFonts w:ascii="Times New Roman" w:hAnsi="Times New Roman" w:cs="Times New Roman"/>
          <w:sz w:val="28"/>
          <w:szCs w:val="28"/>
        </w:rPr>
        <w:t xml:space="preserve"> </w:t>
      </w:r>
      <w:r w:rsidR="00AE7E9E">
        <w:rPr>
          <w:rFonts w:ascii="Times New Roman" w:hAnsi="Times New Roman" w:cs="Times New Roman"/>
          <w:sz w:val="28"/>
          <w:szCs w:val="28"/>
        </w:rPr>
        <w:t>Биография М. Шолохова:</w:t>
      </w:r>
    </w:p>
    <w:p w:rsidR="0055177B" w:rsidRPr="0055177B" w:rsidRDefault="0055177B" w:rsidP="0055177B">
      <w:pPr>
        <w:shd w:val="clear" w:color="auto" w:fill="FFFFFF"/>
        <w:spacing w:before="120" w:after="120" w:line="240" w:lineRule="auto"/>
        <w:ind w:firstLine="709"/>
        <w:jc w:val="both"/>
        <w:rPr>
          <w:rFonts w:ascii="Arial" w:eastAsia="Times New Roman" w:hAnsi="Arial" w:cs="Arial"/>
          <w:color w:val="202122"/>
          <w:sz w:val="21"/>
          <w:szCs w:val="21"/>
          <w:lang w:eastAsia="ru-RU"/>
        </w:rPr>
      </w:pPr>
      <w:r w:rsidRPr="0055177B">
        <w:rPr>
          <w:rFonts w:ascii="Arial" w:eastAsia="Times New Roman" w:hAnsi="Arial" w:cs="Arial"/>
          <w:color w:val="202122"/>
          <w:sz w:val="21"/>
          <w:szCs w:val="21"/>
          <w:lang w:eastAsia="ru-RU"/>
        </w:rPr>
        <w:t>М. А. Шолохов родился 11 </w:t>
      </w:r>
      <w:hyperlink r:id="rId10" w:tooltip="24 мая" w:history="1">
        <w:r w:rsidRPr="0055177B">
          <w:rPr>
            <w:rFonts w:ascii="Arial" w:eastAsia="Times New Roman" w:hAnsi="Arial" w:cs="Arial"/>
            <w:color w:val="0B0080"/>
            <w:sz w:val="21"/>
            <w:szCs w:val="21"/>
            <w:u w:val="single"/>
            <w:lang w:eastAsia="ru-RU"/>
          </w:rPr>
          <w:t>(24) мая</w:t>
        </w:r>
      </w:hyperlink>
      <w:r w:rsidRPr="0055177B">
        <w:rPr>
          <w:rFonts w:ascii="Arial" w:eastAsia="Times New Roman" w:hAnsi="Arial" w:cs="Arial"/>
          <w:color w:val="202122"/>
          <w:sz w:val="21"/>
          <w:szCs w:val="21"/>
          <w:lang w:eastAsia="ru-RU"/>
        </w:rPr>
        <w:t> </w:t>
      </w:r>
      <w:hyperlink r:id="rId11" w:tooltip="1905 год" w:history="1">
        <w:r w:rsidRPr="0055177B">
          <w:rPr>
            <w:rFonts w:ascii="Arial" w:eastAsia="Times New Roman" w:hAnsi="Arial" w:cs="Arial"/>
            <w:color w:val="0B0080"/>
            <w:sz w:val="21"/>
            <w:szCs w:val="21"/>
            <w:u w:val="single"/>
            <w:lang w:eastAsia="ru-RU"/>
          </w:rPr>
          <w:t>1905 года</w:t>
        </w:r>
      </w:hyperlink>
      <w:r w:rsidRPr="0055177B">
        <w:rPr>
          <w:rFonts w:ascii="Arial" w:eastAsia="Times New Roman" w:hAnsi="Arial" w:cs="Arial"/>
          <w:color w:val="202122"/>
          <w:sz w:val="21"/>
          <w:szCs w:val="21"/>
          <w:lang w:eastAsia="ru-RU"/>
        </w:rPr>
        <w:t xml:space="preserve"> на хуторе </w:t>
      </w:r>
      <w:proofErr w:type="spellStart"/>
      <w:r w:rsidRPr="0055177B">
        <w:rPr>
          <w:rFonts w:ascii="Arial" w:eastAsia="Times New Roman" w:hAnsi="Arial" w:cs="Arial"/>
          <w:color w:val="202122"/>
          <w:sz w:val="21"/>
          <w:szCs w:val="21"/>
          <w:lang w:eastAsia="ru-RU"/>
        </w:rPr>
        <w:t>Кружилин</w:t>
      </w:r>
      <w:proofErr w:type="spellEnd"/>
      <w:r w:rsidRPr="0055177B">
        <w:rPr>
          <w:rFonts w:ascii="Arial" w:eastAsia="Times New Roman" w:hAnsi="Arial" w:cs="Arial"/>
          <w:color w:val="202122"/>
          <w:sz w:val="21"/>
          <w:szCs w:val="21"/>
          <w:lang w:eastAsia="ru-RU"/>
        </w:rPr>
        <w:t xml:space="preserve"> станицы </w:t>
      </w:r>
      <w:hyperlink r:id="rId12" w:tooltip="Вёшенская" w:history="1">
        <w:r w:rsidRPr="0055177B">
          <w:rPr>
            <w:rFonts w:ascii="Arial" w:eastAsia="Times New Roman" w:hAnsi="Arial" w:cs="Arial"/>
            <w:color w:val="0B0080"/>
            <w:sz w:val="21"/>
            <w:szCs w:val="21"/>
            <w:u w:val="single"/>
            <w:lang w:eastAsia="ru-RU"/>
          </w:rPr>
          <w:t>Вёшенской</w:t>
        </w:r>
      </w:hyperlink>
      <w:r w:rsidRPr="0055177B">
        <w:rPr>
          <w:rFonts w:ascii="Arial" w:eastAsia="Times New Roman" w:hAnsi="Arial" w:cs="Arial"/>
          <w:color w:val="202122"/>
          <w:sz w:val="21"/>
          <w:szCs w:val="21"/>
          <w:lang w:eastAsia="ru-RU"/>
        </w:rPr>
        <w:t> (ныне хутор </w:t>
      </w:r>
      <w:proofErr w:type="spellStart"/>
      <w:r w:rsidRPr="0055177B">
        <w:rPr>
          <w:rFonts w:ascii="Arial" w:eastAsia="Times New Roman" w:hAnsi="Arial" w:cs="Arial"/>
          <w:color w:val="202122"/>
          <w:sz w:val="21"/>
          <w:szCs w:val="21"/>
          <w:lang w:eastAsia="ru-RU"/>
        </w:rPr>
        <w:fldChar w:fldCharType="begin"/>
      </w:r>
      <w:r w:rsidRPr="0055177B">
        <w:rPr>
          <w:rFonts w:ascii="Arial" w:eastAsia="Times New Roman" w:hAnsi="Arial" w:cs="Arial"/>
          <w:color w:val="202122"/>
          <w:sz w:val="21"/>
          <w:szCs w:val="21"/>
          <w:lang w:eastAsia="ru-RU"/>
        </w:rPr>
        <w:instrText xml:space="preserve"> HYPERLINK "https://ru.wikipedia.org/wiki/%D0%9A%D1%80%D1%83%D0%B6%D0%B8%D0%BB%D0%B8%D0%BD%D1%81%D0%BA%D0%B8%D0%B9" \o "Кружилинский" </w:instrText>
      </w:r>
      <w:r w:rsidRPr="0055177B">
        <w:rPr>
          <w:rFonts w:ascii="Arial" w:eastAsia="Times New Roman" w:hAnsi="Arial" w:cs="Arial"/>
          <w:color w:val="202122"/>
          <w:sz w:val="21"/>
          <w:szCs w:val="21"/>
          <w:lang w:eastAsia="ru-RU"/>
        </w:rPr>
        <w:fldChar w:fldCharType="separate"/>
      </w:r>
      <w:r w:rsidRPr="0055177B">
        <w:rPr>
          <w:rFonts w:ascii="Arial" w:eastAsia="Times New Roman" w:hAnsi="Arial" w:cs="Arial"/>
          <w:color w:val="0B0080"/>
          <w:sz w:val="21"/>
          <w:szCs w:val="21"/>
          <w:u w:val="single"/>
          <w:lang w:eastAsia="ru-RU"/>
        </w:rPr>
        <w:t>Кружилинский</w:t>
      </w:r>
      <w:proofErr w:type="spellEnd"/>
      <w:r w:rsidRPr="0055177B">
        <w:rPr>
          <w:rFonts w:ascii="Arial" w:eastAsia="Times New Roman" w:hAnsi="Arial" w:cs="Arial"/>
          <w:color w:val="202122"/>
          <w:sz w:val="21"/>
          <w:szCs w:val="21"/>
          <w:lang w:eastAsia="ru-RU"/>
        </w:rPr>
        <w:fldChar w:fldCharType="end"/>
      </w:r>
      <w:r w:rsidRPr="0055177B">
        <w:rPr>
          <w:rFonts w:ascii="Arial" w:eastAsia="Times New Roman" w:hAnsi="Arial" w:cs="Arial"/>
          <w:color w:val="202122"/>
          <w:sz w:val="21"/>
          <w:szCs w:val="21"/>
          <w:lang w:eastAsia="ru-RU"/>
        </w:rPr>
        <w:t> </w:t>
      </w:r>
      <w:hyperlink r:id="rId13" w:tooltip="Шолоховский район" w:history="1">
        <w:r w:rsidRPr="0055177B">
          <w:rPr>
            <w:rFonts w:ascii="Arial" w:eastAsia="Times New Roman" w:hAnsi="Arial" w:cs="Arial"/>
            <w:color w:val="0B0080"/>
            <w:sz w:val="21"/>
            <w:szCs w:val="21"/>
            <w:u w:val="single"/>
            <w:lang w:eastAsia="ru-RU"/>
          </w:rPr>
          <w:t>Шолоховского района</w:t>
        </w:r>
      </w:hyperlink>
      <w:r w:rsidRPr="0055177B">
        <w:rPr>
          <w:rFonts w:ascii="Arial" w:eastAsia="Times New Roman" w:hAnsi="Arial" w:cs="Arial"/>
          <w:color w:val="202122"/>
          <w:sz w:val="21"/>
          <w:szCs w:val="21"/>
          <w:lang w:eastAsia="ru-RU"/>
        </w:rPr>
        <w:t> </w:t>
      </w:r>
      <w:hyperlink r:id="rId14" w:tooltip="Ростовская область" w:history="1">
        <w:r w:rsidRPr="0055177B">
          <w:rPr>
            <w:rFonts w:ascii="Arial" w:eastAsia="Times New Roman" w:hAnsi="Arial" w:cs="Arial"/>
            <w:color w:val="0B0080"/>
            <w:sz w:val="21"/>
            <w:szCs w:val="21"/>
            <w:u w:val="single"/>
            <w:lang w:eastAsia="ru-RU"/>
          </w:rPr>
          <w:t>Ростовской области</w:t>
        </w:r>
      </w:hyperlink>
      <w:r w:rsidRPr="0055177B">
        <w:rPr>
          <w:rFonts w:ascii="Arial" w:eastAsia="Times New Roman" w:hAnsi="Arial" w:cs="Arial"/>
          <w:color w:val="202122"/>
          <w:sz w:val="21"/>
          <w:szCs w:val="21"/>
          <w:lang w:eastAsia="ru-RU"/>
        </w:rPr>
        <w:t>). При рождении получил фамилию — Кузнецов, которую сменил в 1912 году на фамилию Шолохов.</w:t>
      </w:r>
    </w:p>
    <w:p w:rsidR="0055177B" w:rsidRPr="0055177B" w:rsidRDefault="0055177B" w:rsidP="0055177B">
      <w:pPr>
        <w:shd w:val="clear" w:color="auto" w:fill="FFFFFF"/>
        <w:spacing w:before="120" w:after="120" w:line="240" w:lineRule="auto"/>
        <w:ind w:firstLine="709"/>
        <w:jc w:val="both"/>
        <w:rPr>
          <w:rFonts w:ascii="Arial" w:eastAsia="Times New Roman" w:hAnsi="Arial" w:cs="Arial"/>
          <w:color w:val="202122"/>
          <w:sz w:val="21"/>
          <w:szCs w:val="21"/>
          <w:lang w:eastAsia="ru-RU"/>
        </w:rPr>
      </w:pPr>
      <w:r w:rsidRPr="0055177B">
        <w:rPr>
          <w:rFonts w:ascii="Arial" w:eastAsia="Times New Roman" w:hAnsi="Arial" w:cs="Arial"/>
          <w:color w:val="202122"/>
          <w:sz w:val="21"/>
          <w:szCs w:val="21"/>
          <w:lang w:eastAsia="ru-RU"/>
        </w:rPr>
        <w:t>Отец, Александр Михайлович, родился в 1865 году в </w:t>
      </w:r>
      <w:hyperlink r:id="rId15" w:tooltip="Рязанская губерния" w:history="1">
        <w:r w:rsidRPr="0055177B">
          <w:rPr>
            <w:rFonts w:ascii="Arial" w:eastAsia="Times New Roman" w:hAnsi="Arial" w:cs="Arial"/>
            <w:color w:val="0B0080"/>
            <w:sz w:val="21"/>
            <w:szCs w:val="21"/>
            <w:u w:val="single"/>
            <w:lang w:eastAsia="ru-RU"/>
          </w:rPr>
          <w:t>Рязанской губернии</w:t>
        </w:r>
      </w:hyperlink>
      <w:r w:rsidRPr="0055177B">
        <w:rPr>
          <w:rFonts w:ascii="Arial" w:eastAsia="Times New Roman" w:hAnsi="Arial" w:cs="Arial"/>
          <w:color w:val="202122"/>
          <w:sz w:val="21"/>
          <w:szCs w:val="21"/>
          <w:lang w:eastAsia="ru-RU"/>
        </w:rPr>
        <w:t>, к казачеству не принадлежал</w:t>
      </w:r>
      <w:hyperlink r:id="rId16" w:anchor="cite_note-ria-4" w:history="1">
        <w:r w:rsidRPr="0055177B">
          <w:rPr>
            <w:rFonts w:ascii="Arial" w:eastAsia="Times New Roman" w:hAnsi="Arial" w:cs="Arial"/>
            <w:color w:val="0B0080"/>
            <w:sz w:val="17"/>
            <w:szCs w:val="17"/>
            <w:u w:val="single"/>
            <w:vertAlign w:val="superscript"/>
            <w:lang w:eastAsia="ru-RU"/>
          </w:rPr>
          <w:t>[4]</w:t>
        </w:r>
      </w:hyperlink>
      <w:r w:rsidRPr="0055177B">
        <w:rPr>
          <w:rFonts w:ascii="Arial" w:eastAsia="Times New Roman" w:hAnsi="Arial" w:cs="Arial"/>
          <w:color w:val="202122"/>
          <w:sz w:val="21"/>
          <w:szCs w:val="21"/>
          <w:lang w:eastAsia="ru-RU"/>
        </w:rPr>
        <w:t>, был «шибаем» (скупщиком скота), сеял хлеб на покупной казачьей земле, служил приказчиком в коммерческом предприятии хуторского масштаба, управляющим на паровой мельнице и т. д. Дед отца был </w:t>
      </w:r>
      <w:hyperlink r:id="rId17" w:tooltip="Купец" w:history="1">
        <w:r w:rsidRPr="0055177B">
          <w:rPr>
            <w:rFonts w:ascii="Arial" w:eastAsia="Times New Roman" w:hAnsi="Arial" w:cs="Arial"/>
            <w:color w:val="0B0080"/>
            <w:sz w:val="21"/>
            <w:szCs w:val="21"/>
            <w:u w:val="single"/>
            <w:lang w:eastAsia="ru-RU"/>
          </w:rPr>
          <w:t>купцом</w:t>
        </w:r>
      </w:hyperlink>
      <w:r w:rsidRPr="0055177B">
        <w:rPr>
          <w:rFonts w:ascii="Arial" w:eastAsia="Times New Roman" w:hAnsi="Arial" w:cs="Arial"/>
          <w:color w:val="202122"/>
          <w:sz w:val="21"/>
          <w:szCs w:val="21"/>
          <w:lang w:eastAsia="ru-RU"/>
        </w:rPr>
        <w:t> третьей </w:t>
      </w:r>
      <w:hyperlink r:id="rId18" w:tooltip="Купеческая гильдия" w:history="1">
        <w:r w:rsidRPr="0055177B">
          <w:rPr>
            <w:rFonts w:ascii="Arial" w:eastAsia="Times New Roman" w:hAnsi="Arial" w:cs="Arial"/>
            <w:color w:val="0B0080"/>
            <w:sz w:val="21"/>
            <w:szCs w:val="21"/>
            <w:u w:val="single"/>
            <w:lang w:eastAsia="ru-RU"/>
          </w:rPr>
          <w:t>гильдии</w:t>
        </w:r>
      </w:hyperlink>
      <w:r w:rsidRPr="0055177B">
        <w:rPr>
          <w:rFonts w:ascii="Arial" w:eastAsia="Times New Roman" w:hAnsi="Arial" w:cs="Arial"/>
          <w:color w:val="202122"/>
          <w:sz w:val="21"/>
          <w:szCs w:val="21"/>
          <w:lang w:eastAsia="ru-RU"/>
        </w:rPr>
        <w:t>, родом из города </w:t>
      </w:r>
      <w:hyperlink r:id="rId19" w:tooltip="Зарайск" w:history="1">
        <w:r w:rsidRPr="0055177B">
          <w:rPr>
            <w:rFonts w:ascii="Arial" w:eastAsia="Times New Roman" w:hAnsi="Arial" w:cs="Arial"/>
            <w:color w:val="0B0080"/>
            <w:sz w:val="21"/>
            <w:szCs w:val="21"/>
            <w:u w:val="single"/>
            <w:lang w:eastAsia="ru-RU"/>
          </w:rPr>
          <w:t>Зарайска</w:t>
        </w:r>
      </w:hyperlink>
      <w:r w:rsidRPr="0055177B">
        <w:rPr>
          <w:rFonts w:ascii="Arial" w:eastAsia="Times New Roman" w:hAnsi="Arial" w:cs="Arial"/>
          <w:color w:val="202122"/>
          <w:sz w:val="21"/>
          <w:szCs w:val="21"/>
          <w:lang w:eastAsia="ru-RU"/>
        </w:rPr>
        <w:t xml:space="preserve">, он переселился со своей большой семьёй на Верхнюю </w:t>
      </w:r>
      <w:proofErr w:type="spellStart"/>
      <w:r w:rsidRPr="0055177B">
        <w:rPr>
          <w:rFonts w:ascii="Arial" w:eastAsia="Times New Roman" w:hAnsi="Arial" w:cs="Arial"/>
          <w:color w:val="202122"/>
          <w:sz w:val="21"/>
          <w:szCs w:val="21"/>
          <w:lang w:eastAsia="ru-RU"/>
        </w:rPr>
        <w:t>Донщину</w:t>
      </w:r>
      <w:proofErr w:type="spellEnd"/>
      <w:r w:rsidRPr="0055177B">
        <w:rPr>
          <w:rFonts w:ascii="Arial" w:eastAsia="Times New Roman" w:hAnsi="Arial" w:cs="Arial"/>
          <w:color w:val="202122"/>
          <w:sz w:val="21"/>
          <w:szCs w:val="21"/>
          <w:lang w:eastAsia="ru-RU"/>
        </w:rPr>
        <w:t xml:space="preserve"> в середине 1870-х годов, приобрёл дом с подворьем и занялся скупкой зерна</w:t>
      </w:r>
      <w:hyperlink r:id="rId20" w:anchor="cite_note-_ae94c0d958999161-5" w:history="1">
        <w:r w:rsidRPr="0055177B">
          <w:rPr>
            <w:rFonts w:ascii="Arial" w:eastAsia="Times New Roman" w:hAnsi="Arial" w:cs="Arial"/>
            <w:color w:val="0B0080"/>
            <w:sz w:val="17"/>
            <w:szCs w:val="17"/>
            <w:u w:val="single"/>
            <w:vertAlign w:val="superscript"/>
            <w:lang w:eastAsia="ru-RU"/>
          </w:rPr>
          <w:t>[5]</w:t>
        </w:r>
      </w:hyperlink>
      <w:r w:rsidRPr="0055177B">
        <w:rPr>
          <w:rFonts w:ascii="Arial" w:eastAsia="Times New Roman" w:hAnsi="Arial" w:cs="Arial"/>
          <w:color w:val="202122"/>
          <w:sz w:val="21"/>
          <w:szCs w:val="21"/>
          <w:lang w:eastAsia="ru-RU"/>
        </w:rPr>
        <w:t>.</w:t>
      </w:r>
    </w:p>
    <w:p w:rsidR="0055177B" w:rsidRPr="0055177B" w:rsidRDefault="0055177B" w:rsidP="0055177B">
      <w:pPr>
        <w:shd w:val="clear" w:color="auto" w:fill="FFFFFF"/>
        <w:spacing w:before="120" w:after="120" w:line="240" w:lineRule="auto"/>
        <w:ind w:firstLine="709"/>
        <w:jc w:val="both"/>
        <w:rPr>
          <w:rFonts w:ascii="Arial" w:eastAsia="Times New Roman" w:hAnsi="Arial" w:cs="Arial"/>
          <w:color w:val="202122"/>
          <w:sz w:val="21"/>
          <w:szCs w:val="21"/>
          <w:lang w:eastAsia="ru-RU"/>
        </w:rPr>
      </w:pPr>
      <w:r w:rsidRPr="0055177B">
        <w:rPr>
          <w:rFonts w:ascii="Arial" w:eastAsia="Times New Roman" w:hAnsi="Arial" w:cs="Arial"/>
          <w:color w:val="202122"/>
          <w:sz w:val="21"/>
          <w:szCs w:val="21"/>
          <w:lang w:eastAsia="ru-RU"/>
        </w:rPr>
        <w:t>Мать, Анастасия Даниловна родилась в 1871 году, казачка по матери, дочь крестьянина-переселенца на </w:t>
      </w:r>
      <w:hyperlink r:id="rId21" w:tooltip="Дон" w:history="1">
        <w:r w:rsidRPr="0055177B">
          <w:rPr>
            <w:rFonts w:ascii="Arial" w:eastAsia="Times New Roman" w:hAnsi="Arial" w:cs="Arial"/>
            <w:color w:val="0B0080"/>
            <w:sz w:val="21"/>
            <w:szCs w:val="21"/>
            <w:u w:val="single"/>
            <w:lang w:eastAsia="ru-RU"/>
          </w:rPr>
          <w:t>Дон</w:t>
        </w:r>
      </w:hyperlink>
      <w:r w:rsidRPr="0055177B">
        <w:rPr>
          <w:rFonts w:ascii="Arial" w:eastAsia="Times New Roman" w:hAnsi="Arial" w:cs="Arial"/>
          <w:color w:val="202122"/>
          <w:sz w:val="21"/>
          <w:szCs w:val="21"/>
          <w:lang w:eastAsia="ru-RU"/>
        </w:rPr>
        <w:t>, бывшего крепостного </w:t>
      </w:r>
      <w:hyperlink r:id="rId22" w:tooltip="Черниговская губерния" w:history="1">
        <w:r w:rsidRPr="0055177B">
          <w:rPr>
            <w:rFonts w:ascii="Arial" w:eastAsia="Times New Roman" w:hAnsi="Arial" w:cs="Arial"/>
            <w:color w:val="0B0080"/>
            <w:sz w:val="21"/>
            <w:szCs w:val="21"/>
            <w:u w:val="single"/>
            <w:lang w:eastAsia="ru-RU"/>
          </w:rPr>
          <w:t>Черниговской губернии</w:t>
        </w:r>
      </w:hyperlink>
      <w:r w:rsidRPr="0055177B">
        <w:rPr>
          <w:rFonts w:ascii="Arial" w:eastAsia="Times New Roman" w:hAnsi="Arial" w:cs="Arial"/>
          <w:color w:val="202122"/>
          <w:sz w:val="21"/>
          <w:szCs w:val="21"/>
          <w:lang w:eastAsia="ru-RU"/>
        </w:rPr>
        <w:t xml:space="preserve">. Долгое время была в услужении в панском имении </w:t>
      </w:r>
      <w:proofErr w:type="spellStart"/>
      <w:r w:rsidRPr="0055177B">
        <w:rPr>
          <w:rFonts w:ascii="Arial" w:eastAsia="Times New Roman" w:hAnsi="Arial" w:cs="Arial"/>
          <w:color w:val="202122"/>
          <w:sz w:val="21"/>
          <w:szCs w:val="21"/>
          <w:lang w:eastAsia="ru-RU"/>
        </w:rPr>
        <w:t>Ясеневка</w:t>
      </w:r>
      <w:proofErr w:type="spellEnd"/>
      <w:r w:rsidRPr="0055177B">
        <w:rPr>
          <w:rFonts w:ascii="Arial" w:eastAsia="Times New Roman" w:hAnsi="Arial" w:cs="Arial"/>
          <w:color w:val="202122"/>
          <w:sz w:val="21"/>
          <w:szCs w:val="21"/>
          <w:lang w:eastAsia="ru-RU"/>
        </w:rPr>
        <w:t>. Сирота была насильно выдана замуж помещицей Поповой, у которой служила, за сына станичного атамана Кузнецова. Но впоследствии она покинула своего супруга и ушла к Александру Шолохову. Их сын Михаил появился на свет </w:t>
      </w:r>
      <w:hyperlink r:id="rId23" w:tooltip="Внебрачный ребёнок" w:history="1">
        <w:r w:rsidRPr="0055177B">
          <w:rPr>
            <w:rFonts w:ascii="Arial" w:eastAsia="Times New Roman" w:hAnsi="Arial" w:cs="Arial"/>
            <w:color w:val="0B0080"/>
            <w:sz w:val="21"/>
            <w:szCs w:val="21"/>
            <w:u w:val="single"/>
            <w:lang w:eastAsia="ru-RU"/>
          </w:rPr>
          <w:t>незаконнорождённым</w:t>
        </w:r>
      </w:hyperlink>
      <w:r w:rsidRPr="0055177B">
        <w:rPr>
          <w:rFonts w:ascii="Arial" w:eastAsia="Times New Roman" w:hAnsi="Arial" w:cs="Arial"/>
          <w:color w:val="202122"/>
          <w:sz w:val="21"/>
          <w:szCs w:val="21"/>
          <w:lang w:eastAsia="ru-RU"/>
        </w:rPr>
        <w:t> и был записан на фамилию официального мужа матери — Кузнецов. Только после смерти официального мужа, в 1913 году, родители мальчика смогли обвенчаться в </w:t>
      </w:r>
      <w:hyperlink r:id="rId24" w:tooltip="Церковь Покрова Пресвятой Богородицы (Каргинская)" w:history="1">
        <w:r w:rsidRPr="0055177B">
          <w:rPr>
            <w:rFonts w:ascii="Arial" w:eastAsia="Times New Roman" w:hAnsi="Arial" w:cs="Arial"/>
            <w:color w:val="0B0080"/>
            <w:sz w:val="21"/>
            <w:szCs w:val="21"/>
            <w:u w:val="single"/>
            <w:lang w:eastAsia="ru-RU"/>
          </w:rPr>
          <w:t>церкви</w:t>
        </w:r>
      </w:hyperlink>
      <w:r w:rsidRPr="0055177B">
        <w:rPr>
          <w:rFonts w:ascii="Arial" w:eastAsia="Times New Roman" w:hAnsi="Arial" w:cs="Arial"/>
          <w:color w:val="202122"/>
          <w:sz w:val="21"/>
          <w:szCs w:val="21"/>
          <w:lang w:eastAsia="ru-RU"/>
        </w:rPr>
        <w:t> хутора Каргин (ныне станица </w:t>
      </w:r>
      <w:hyperlink r:id="rId25" w:tooltip="Каргинская" w:history="1">
        <w:r w:rsidRPr="0055177B">
          <w:rPr>
            <w:rFonts w:ascii="Arial" w:eastAsia="Times New Roman" w:hAnsi="Arial" w:cs="Arial"/>
            <w:color w:val="0B0080"/>
            <w:sz w:val="21"/>
            <w:szCs w:val="21"/>
            <w:u w:val="single"/>
            <w:lang w:eastAsia="ru-RU"/>
          </w:rPr>
          <w:t>Каргинская</w:t>
        </w:r>
      </w:hyperlink>
      <w:r w:rsidRPr="0055177B">
        <w:rPr>
          <w:rFonts w:ascii="Arial" w:eastAsia="Times New Roman" w:hAnsi="Arial" w:cs="Arial"/>
          <w:color w:val="202122"/>
          <w:sz w:val="21"/>
          <w:szCs w:val="21"/>
          <w:lang w:eastAsia="ru-RU"/>
        </w:rPr>
        <w:t>)</w:t>
      </w:r>
      <w:hyperlink r:id="rId26" w:anchor="cite_note-6" w:history="1">
        <w:r w:rsidRPr="0055177B">
          <w:rPr>
            <w:rFonts w:ascii="Arial" w:eastAsia="Times New Roman" w:hAnsi="Arial" w:cs="Arial"/>
            <w:color w:val="0B0080"/>
            <w:sz w:val="17"/>
            <w:szCs w:val="17"/>
            <w:u w:val="single"/>
            <w:vertAlign w:val="superscript"/>
            <w:lang w:eastAsia="ru-RU"/>
          </w:rPr>
          <w:t>[6]</w:t>
        </w:r>
      </w:hyperlink>
      <w:r w:rsidRPr="0055177B">
        <w:rPr>
          <w:rFonts w:ascii="Arial" w:eastAsia="Times New Roman" w:hAnsi="Arial" w:cs="Arial"/>
          <w:color w:val="202122"/>
          <w:sz w:val="21"/>
          <w:szCs w:val="21"/>
          <w:lang w:eastAsia="ru-RU"/>
        </w:rPr>
        <w:t>, и Михаил получил фамилию Шолохов.</w:t>
      </w:r>
    </w:p>
    <w:p w:rsidR="0055177B" w:rsidRPr="0055177B" w:rsidRDefault="0055177B" w:rsidP="0055177B">
      <w:pPr>
        <w:shd w:val="clear" w:color="auto" w:fill="FFFFFF"/>
        <w:spacing w:before="120" w:after="120" w:line="240" w:lineRule="auto"/>
        <w:ind w:firstLine="709"/>
        <w:jc w:val="both"/>
        <w:rPr>
          <w:rFonts w:ascii="Arial" w:eastAsia="Times New Roman" w:hAnsi="Arial" w:cs="Arial"/>
          <w:color w:val="202122"/>
          <w:sz w:val="21"/>
          <w:szCs w:val="21"/>
          <w:lang w:eastAsia="ru-RU"/>
        </w:rPr>
      </w:pPr>
      <w:r w:rsidRPr="0055177B">
        <w:rPr>
          <w:rFonts w:ascii="Arial" w:eastAsia="Times New Roman" w:hAnsi="Arial" w:cs="Arial"/>
          <w:color w:val="202122"/>
          <w:sz w:val="21"/>
          <w:szCs w:val="21"/>
          <w:lang w:eastAsia="ru-RU"/>
        </w:rPr>
        <w:t>В </w:t>
      </w:r>
      <w:hyperlink r:id="rId27" w:tooltip="1910 год" w:history="1">
        <w:r w:rsidRPr="0055177B">
          <w:rPr>
            <w:rFonts w:ascii="Arial" w:eastAsia="Times New Roman" w:hAnsi="Arial" w:cs="Arial"/>
            <w:color w:val="0B0080"/>
            <w:sz w:val="21"/>
            <w:szCs w:val="21"/>
            <w:u w:val="single"/>
            <w:lang w:eastAsia="ru-RU"/>
          </w:rPr>
          <w:t>1910 году</w:t>
        </w:r>
      </w:hyperlink>
      <w:r w:rsidRPr="0055177B">
        <w:rPr>
          <w:rFonts w:ascii="Arial" w:eastAsia="Times New Roman" w:hAnsi="Arial" w:cs="Arial"/>
          <w:color w:val="202122"/>
          <w:sz w:val="21"/>
          <w:szCs w:val="21"/>
          <w:lang w:eastAsia="ru-RU"/>
        </w:rPr>
        <w:t xml:space="preserve"> семья покинула хутор </w:t>
      </w:r>
      <w:proofErr w:type="spellStart"/>
      <w:r w:rsidRPr="0055177B">
        <w:rPr>
          <w:rFonts w:ascii="Arial" w:eastAsia="Times New Roman" w:hAnsi="Arial" w:cs="Arial"/>
          <w:color w:val="202122"/>
          <w:sz w:val="21"/>
          <w:szCs w:val="21"/>
          <w:lang w:eastAsia="ru-RU"/>
        </w:rPr>
        <w:t>Кружилин</w:t>
      </w:r>
      <w:proofErr w:type="spellEnd"/>
      <w:r w:rsidRPr="0055177B">
        <w:rPr>
          <w:rFonts w:ascii="Arial" w:eastAsia="Times New Roman" w:hAnsi="Arial" w:cs="Arial"/>
          <w:color w:val="202122"/>
          <w:sz w:val="21"/>
          <w:szCs w:val="21"/>
          <w:lang w:eastAsia="ru-RU"/>
        </w:rPr>
        <w:t xml:space="preserve"> и переехала в хутор Каргин: Александр Михайлович поступил на службу к </w:t>
      </w:r>
      <w:proofErr w:type="spellStart"/>
      <w:r w:rsidRPr="0055177B">
        <w:rPr>
          <w:rFonts w:ascii="Arial" w:eastAsia="Times New Roman" w:hAnsi="Arial" w:cs="Arial"/>
          <w:color w:val="202122"/>
          <w:sz w:val="21"/>
          <w:szCs w:val="21"/>
          <w:lang w:eastAsia="ru-RU"/>
        </w:rPr>
        <w:t>каргинскому</w:t>
      </w:r>
      <w:proofErr w:type="spellEnd"/>
      <w:r w:rsidRPr="0055177B">
        <w:rPr>
          <w:rFonts w:ascii="Arial" w:eastAsia="Times New Roman" w:hAnsi="Arial" w:cs="Arial"/>
          <w:color w:val="202122"/>
          <w:sz w:val="21"/>
          <w:szCs w:val="21"/>
          <w:lang w:eastAsia="ru-RU"/>
        </w:rPr>
        <w:t xml:space="preserve"> купцу. Отец пригласил местного учителя Тимофея Тимофеевича </w:t>
      </w:r>
      <w:proofErr w:type="spellStart"/>
      <w:r w:rsidRPr="0055177B">
        <w:rPr>
          <w:rFonts w:ascii="Arial" w:eastAsia="Times New Roman" w:hAnsi="Arial" w:cs="Arial"/>
          <w:color w:val="202122"/>
          <w:sz w:val="21"/>
          <w:szCs w:val="21"/>
          <w:lang w:eastAsia="ru-RU"/>
        </w:rPr>
        <w:t>Мрыхина</w:t>
      </w:r>
      <w:proofErr w:type="spellEnd"/>
      <w:r w:rsidRPr="0055177B">
        <w:rPr>
          <w:rFonts w:ascii="Arial" w:eastAsia="Times New Roman" w:hAnsi="Arial" w:cs="Arial"/>
          <w:color w:val="202122"/>
          <w:sz w:val="21"/>
          <w:szCs w:val="21"/>
          <w:lang w:eastAsia="ru-RU"/>
        </w:rPr>
        <w:t xml:space="preserve"> для обучения мальчика грамоте. В 1912 году Михаил поступил сразу во второй класс Каргинской министерской (а не церковно-приходской, как утверждают некоторые биографы писателя) начальной школы. Сидел за одной партой с Константином Ивановичем Каргиным — будущим писателем, написавшим весной 1930 повесть «Бахчевник»</w:t>
      </w:r>
      <w:hyperlink r:id="rId28" w:anchor="cite_note-7" w:history="1">
        <w:r w:rsidRPr="0055177B">
          <w:rPr>
            <w:rFonts w:ascii="Arial" w:eastAsia="Times New Roman" w:hAnsi="Arial" w:cs="Arial"/>
            <w:color w:val="0B0080"/>
            <w:sz w:val="17"/>
            <w:szCs w:val="17"/>
            <w:u w:val="single"/>
            <w:vertAlign w:val="superscript"/>
            <w:lang w:eastAsia="ru-RU"/>
          </w:rPr>
          <w:t>[7]</w:t>
        </w:r>
      </w:hyperlink>
      <w:r w:rsidRPr="0055177B">
        <w:rPr>
          <w:rFonts w:ascii="Arial" w:eastAsia="Times New Roman" w:hAnsi="Arial" w:cs="Arial"/>
          <w:color w:val="202122"/>
          <w:sz w:val="21"/>
          <w:szCs w:val="21"/>
          <w:lang w:eastAsia="ru-RU"/>
        </w:rPr>
        <w:t>. В 1914 году отец привёз сына в </w:t>
      </w:r>
      <w:hyperlink r:id="rId29" w:tooltip="Москва" w:history="1">
        <w:r w:rsidRPr="0055177B">
          <w:rPr>
            <w:rFonts w:ascii="Arial" w:eastAsia="Times New Roman" w:hAnsi="Arial" w:cs="Arial"/>
            <w:color w:val="0B0080"/>
            <w:sz w:val="21"/>
            <w:szCs w:val="21"/>
            <w:u w:val="single"/>
            <w:lang w:eastAsia="ru-RU"/>
          </w:rPr>
          <w:t>Москву</w:t>
        </w:r>
      </w:hyperlink>
      <w:r w:rsidRPr="0055177B">
        <w:rPr>
          <w:rFonts w:ascii="Arial" w:eastAsia="Times New Roman" w:hAnsi="Arial" w:cs="Arial"/>
          <w:color w:val="202122"/>
          <w:sz w:val="21"/>
          <w:szCs w:val="21"/>
          <w:lang w:eastAsia="ru-RU"/>
        </w:rPr>
        <w:t> — Михаил учился один год в подготовительном классе </w:t>
      </w:r>
      <w:hyperlink r:id="rId30" w:tooltip="Гимназия имени Г. Шелапутина" w:history="1">
        <w:r w:rsidRPr="0055177B">
          <w:rPr>
            <w:rFonts w:ascii="Arial" w:eastAsia="Times New Roman" w:hAnsi="Arial" w:cs="Arial"/>
            <w:color w:val="0B0080"/>
            <w:sz w:val="21"/>
            <w:szCs w:val="21"/>
            <w:u w:val="single"/>
            <w:lang w:eastAsia="ru-RU"/>
          </w:rPr>
          <w:t>8-й Московской мужской (</w:t>
        </w:r>
        <w:proofErr w:type="spellStart"/>
        <w:r w:rsidRPr="0055177B">
          <w:rPr>
            <w:rFonts w:ascii="Arial" w:eastAsia="Times New Roman" w:hAnsi="Arial" w:cs="Arial"/>
            <w:color w:val="0B0080"/>
            <w:sz w:val="21"/>
            <w:szCs w:val="21"/>
            <w:u w:val="single"/>
            <w:lang w:eastAsia="ru-RU"/>
          </w:rPr>
          <w:t>Шелапутинской</w:t>
        </w:r>
        <w:proofErr w:type="spellEnd"/>
        <w:r w:rsidRPr="0055177B">
          <w:rPr>
            <w:rFonts w:ascii="Arial" w:eastAsia="Times New Roman" w:hAnsi="Arial" w:cs="Arial"/>
            <w:color w:val="0B0080"/>
            <w:sz w:val="21"/>
            <w:szCs w:val="21"/>
            <w:u w:val="single"/>
            <w:lang w:eastAsia="ru-RU"/>
          </w:rPr>
          <w:t>) гимназии</w:t>
        </w:r>
      </w:hyperlink>
      <w:r w:rsidRPr="0055177B">
        <w:rPr>
          <w:rFonts w:ascii="Arial" w:eastAsia="Times New Roman" w:hAnsi="Arial" w:cs="Arial"/>
          <w:color w:val="202122"/>
          <w:sz w:val="21"/>
          <w:szCs w:val="21"/>
          <w:lang w:eastAsia="ru-RU"/>
        </w:rPr>
        <w:t>. Ровно через год родители перевели мальчика в </w:t>
      </w:r>
      <w:hyperlink r:id="rId31" w:tooltip="Богучарская гимназия" w:history="1">
        <w:r w:rsidRPr="0055177B">
          <w:rPr>
            <w:rFonts w:ascii="Arial" w:eastAsia="Times New Roman" w:hAnsi="Arial" w:cs="Arial"/>
            <w:color w:val="0B0080"/>
            <w:sz w:val="21"/>
            <w:szCs w:val="21"/>
            <w:u w:val="single"/>
            <w:lang w:eastAsia="ru-RU"/>
          </w:rPr>
          <w:t>гимназию</w:t>
        </w:r>
      </w:hyperlink>
      <w:r w:rsidRPr="0055177B">
        <w:rPr>
          <w:rFonts w:ascii="Arial" w:eastAsia="Times New Roman" w:hAnsi="Arial" w:cs="Arial"/>
          <w:color w:val="202122"/>
          <w:sz w:val="21"/>
          <w:szCs w:val="21"/>
          <w:lang w:eastAsia="ru-RU"/>
        </w:rPr>
        <w:t> г. </w:t>
      </w:r>
      <w:hyperlink r:id="rId32" w:tooltip="Богучар" w:history="1">
        <w:r w:rsidRPr="0055177B">
          <w:rPr>
            <w:rFonts w:ascii="Arial" w:eastAsia="Times New Roman" w:hAnsi="Arial" w:cs="Arial"/>
            <w:color w:val="0B0080"/>
            <w:sz w:val="21"/>
            <w:szCs w:val="21"/>
            <w:u w:val="single"/>
            <w:lang w:eastAsia="ru-RU"/>
          </w:rPr>
          <w:t>Богучара</w:t>
        </w:r>
      </w:hyperlink>
      <w:r w:rsidRPr="0055177B">
        <w:rPr>
          <w:rFonts w:ascii="Arial" w:eastAsia="Times New Roman" w:hAnsi="Arial" w:cs="Arial"/>
          <w:color w:val="202122"/>
          <w:sz w:val="21"/>
          <w:szCs w:val="21"/>
          <w:lang w:eastAsia="ru-RU"/>
        </w:rPr>
        <w:t> </w:t>
      </w:r>
      <w:hyperlink r:id="rId33" w:tooltip="Воронежская губерния" w:history="1">
        <w:r w:rsidRPr="0055177B">
          <w:rPr>
            <w:rFonts w:ascii="Arial" w:eastAsia="Times New Roman" w:hAnsi="Arial" w:cs="Arial"/>
            <w:color w:val="0B0080"/>
            <w:sz w:val="21"/>
            <w:szCs w:val="21"/>
            <w:u w:val="single"/>
            <w:lang w:eastAsia="ru-RU"/>
          </w:rPr>
          <w:t>Воронежской губернии</w:t>
        </w:r>
      </w:hyperlink>
      <w:r w:rsidRPr="0055177B">
        <w:rPr>
          <w:rFonts w:ascii="Arial" w:eastAsia="Times New Roman" w:hAnsi="Arial" w:cs="Arial"/>
          <w:color w:val="202122"/>
          <w:sz w:val="21"/>
          <w:szCs w:val="21"/>
          <w:lang w:eastAsia="ru-RU"/>
        </w:rPr>
        <w:t xml:space="preserve">. С 1915 по 1918 год Михаил Шолохов жил в семье законоучителя Д. </w:t>
      </w:r>
      <w:proofErr w:type="spellStart"/>
      <w:r w:rsidRPr="0055177B">
        <w:rPr>
          <w:rFonts w:ascii="Arial" w:eastAsia="Times New Roman" w:hAnsi="Arial" w:cs="Arial"/>
          <w:color w:val="202122"/>
          <w:sz w:val="21"/>
          <w:szCs w:val="21"/>
          <w:lang w:eastAsia="ru-RU"/>
        </w:rPr>
        <w:t>Тишанского</w:t>
      </w:r>
      <w:proofErr w:type="spellEnd"/>
      <w:r w:rsidRPr="0055177B">
        <w:rPr>
          <w:rFonts w:ascii="Arial" w:eastAsia="Times New Roman" w:hAnsi="Arial" w:cs="Arial"/>
          <w:color w:val="202122"/>
          <w:sz w:val="21"/>
          <w:szCs w:val="21"/>
          <w:lang w:eastAsia="ru-RU"/>
        </w:rPr>
        <w:t xml:space="preserve">. В это время десятилетний Михаил начал сочинять свои первые рассказы, записывал их в тетрадку. Его сочинения в классе хвалила учительница Ольга Павловна Страхова, некоторые зачитывала вслух. Перед приходом в город оккупационных немецких войск, со слов Михаила, он бросил учёбу и уехал на хутор домой (Семья в то время жила на хуторе Плешаков, что на Дону против станицы Еланской, где отец работал управляющим паровой мельницей. В Плешках Шолоховы жили прямо на мельнице, в </w:t>
      </w:r>
      <w:proofErr w:type="spellStart"/>
      <w:r w:rsidRPr="0055177B">
        <w:rPr>
          <w:rFonts w:ascii="Arial" w:eastAsia="Times New Roman" w:hAnsi="Arial" w:cs="Arial"/>
          <w:color w:val="202122"/>
          <w:sz w:val="21"/>
          <w:szCs w:val="21"/>
          <w:lang w:eastAsia="ru-RU"/>
        </w:rPr>
        <w:t>завозчицкой</w:t>
      </w:r>
      <w:proofErr w:type="spellEnd"/>
      <w:r w:rsidRPr="0055177B">
        <w:rPr>
          <w:rFonts w:ascii="Arial" w:eastAsia="Times New Roman" w:hAnsi="Arial" w:cs="Arial"/>
          <w:color w:val="202122"/>
          <w:sz w:val="21"/>
          <w:szCs w:val="21"/>
          <w:lang w:eastAsia="ru-RU"/>
        </w:rPr>
        <w:t>, в небольшом каменном доме).</w:t>
      </w:r>
    </w:p>
    <w:p w:rsidR="0055177B" w:rsidRPr="0055177B" w:rsidRDefault="0055177B" w:rsidP="0055177B">
      <w:pPr>
        <w:shd w:val="clear" w:color="auto" w:fill="FFFFFF"/>
        <w:spacing w:before="120" w:after="120" w:line="240" w:lineRule="auto"/>
        <w:ind w:firstLine="709"/>
        <w:jc w:val="both"/>
        <w:rPr>
          <w:rFonts w:ascii="Arial" w:eastAsia="Times New Roman" w:hAnsi="Arial" w:cs="Arial"/>
          <w:color w:val="202122"/>
          <w:sz w:val="21"/>
          <w:szCs w:val="21"/>
          <w:lang w:eastAsia="ru-RU"/>
        </w:rPr>
      </w:pPr>
      <w:r w:rsidRPr="0055177B">
        <w:rPr>
          <w:rFonts w:ascii="Arial" w:eastAsia="Times New Roman" w:hAnsi="Arial" w:cs="Arial"/>
          <w:color w:val="202122"/>
          <w:sz w:val="21"/>
          <w:szCs w:val="21"/>
          <w:lang w:eastAsia="ru-RU"/>
        </w:rPr>
        <w:t>В </w:t>
      </w:r>
      <w:hyperlink r:id="rId34" w:tooltip="1918" w:history="1">
        <w:r w:rsidRPr="0055177B">
          <w:rPr>
            <w:rFonts w:ascii="Arial" w:eastAsia="Times New Roman" w:hAnsi="Arial" w:cs="Arial"/>
            <w:color w:val="0B0080"/>
            <w:sz w:val="21"/>
            <w:szCs w:val="21"/>
            <w:u w:val="single"/>
            <w:lang w:eastAsia="ru-RU"/>
          </w:rPr>
          <w:t>1918</w:t>
        </w:r>
      </w:hyperlink>
      <w:r w:rsidRPr="0055177B">
        <w:rPr>
          <w:rFonts w:ascii="Arial" w:eastAsia="Times New Roman" w:hAnsi="Arial" w:cs="Arial"/>
          <w:color w:val="202122"/>
          <w:sz w:val="21"/>
          <w:szCs w:val="21"/>
          <w:lang w:eastAsia="ru-RU"/>
        </w:rPr>
        <w:t>—</w:t>
      </w:r>
      <w:hyperlink r:id="rId35" w:tooltip="1919 год" w:history="1">
        <w:r w:rsidRPr="0055177B">
          <w:rPr>
            <w:rFonts w:ascii="Arial" w:eastAsia="Times New Roman" w:hAnsi="Arial" w:cs="Arial"/>
            <w:color w:val="0B0080"/>
            <w:sz w:val="21"/>
            <w:szCs w:val="21"/>
            <w:u w:val="single"/>
            <w:lang w:eastAsia="ru-RU"/>
          </w:rPr>
          <w:t>1919 годах</w:t>
        </w:r>
      </w:hyperlink>
      <w:r w:rsidRPr="0055177B">
        <w:rPr>
          <w:rFonts w:ascii="Arial" w:eastAsia="Times New Roman" w:hAnsi="Arial" w:cs="Arial"/>
          <w:color w:val="202122"/>
          <w:sz w:val="21"/>
          <w:szCs w:val="21"/>
          <w:lang w:eastAsia="ru-RU"/>
        </w:rPr>
        <w:t> Михаил Шолохов окончил четвёртый класс </w:t>
      </w:r>
      <w:hyperlink r:id="rId36" w:tooltip="Вёшенская" w:history="1">
        <w:r w:rsidRPr="0055177B">
          <w:rPr>
            <w:rFonts w:ascii="Arial" w:eastAsia="Times New Roman" w:hAnsi="Arial" w:cs="Arial"/>
            <w:color w:val="0B0080"/>
            <w:sz w:val="21"/>
            <w:szCs w:val="21"/>
            <w:u w:val="single"/>
            <w:lang w:eastAsia="ru-RU"/>
          </w:rPr>
          <w:t>Вёшенской</w:t>
        </w:r>
      </w:hyperlink>
      <w:r w:rsidRPr="0055177B">
        <w:rPr>
          <w:rFonts w:ascii="Arial" w:eastAsia="Times New Roman" w:hAnsi="Arial" w:cs="Arial"/>
          <w:color w:val="202122"/>
          <w:sz w:val="21"/>
          <w:szCs w:val="21"/>
          <w:lang w:eastAsia="ru-RU"/>
        </w:rPr>
        <w:t> гимназии.</w:t>
      </w:r>
    </w:p>
    <w:p w:rsidR="0055177B" w:rsidRPr="0055177B" w:rsidRDefault="0055177B" w:rsidP="0055177B">
      <w:pPr>
        <w:shd w:val="clear" w:color="auto" w:fill="FFFFFF"/>
        <w:spacing w:before="120" w:after="120" w:line="240" w:lineRule="auto"/>
        <w:ind w:firstLine="709"/>
        <w:jc w:val="both"/>
        <w:rPr>
          <w:rFonts w:ascii="Arial" w:eastAsia="Times New Roman" w:hAnsi="Arial" w:cs="Arial"/>
          <w:color w:val="202122"/>
          <w:sz w:val="21"/>
          <w:szCs w:val="21"/>
          <w:lang w:eastAsia="ru-RU"/>
        </w:rPr>
      </w:pPr>
      <w:r w:rsidRPr="0055177B">
        <w:rPr>
          <w:rFonts w:ascii="Arial" w:eastAsia="Times New Roman" w:hAnsi="Arial" w:cs="Arial"/>
          <w:color w:val="202122"/>
          <w:sz w:val="21"/>
          <w:szCs w:val="21"/>
          <w:lang w:eastAsia="ru-RU"/>
        </w:rPr>
        <w:t>В 1920 году семья переехала снова в станицу Каргинскую (после прихода </w:t>
      </w:r>
      <w:hyperlink r:id="rId37" w:tooltip="Советы" w:history="1">
        <w:r w:rsidRPr="0055177B">
          <w:rPr>
            <w:rFonts w:ascii="Arial" w:eastAsia="Times New Roman" w:hAnsi="Arial" w:cs="Arial"/>
            <w:color w:val="0B0080"/>
            <w:sz w:val="21"/>
            <w:szCs w:val="21"/>
            <w:u w:val="single"/>
            <w:lang w:eastAsia="ru-RU"/>
          </w:rPr>
          <w:t>Советской власти</w:t>
        </w:r>
      </w:hyperlink>
      <w:r w:rsidRPr="0055177B">
        <w:rPr>
          <w:rFonts w:ascii="Arial" w:eastAsia="Times New Roman" w:hAnsi="Arial" w:cs="Arial"/>
          <w:color w:val="202122"/>
          <w:sz w:val="21"/>
          <w:szCs w:val="21"/>
          <w:lang w:eastAsia="ru-RU"/>
        </w:rPr>
        <w:t xml:space="preserve">), где отец Александр Михайлович получил должность заведующего Заготовительной конторы № 32 </w:t>
      </w:r>
      <w:proofErr w:type="spellStart"/>
      <w:r w:rsidRPr="0055177B">
        <w:rPr>
          <w:rFonts w:ascii="Arial" w:eastAsia="Times New Roman" w:hAnsi="Arial" w:cs="Arial"/>
          <w:color w:val="202122"/>
          <w:sz w:val="21"/>
          <w:szCs w:val="21"/>
          <w:lang w:eastAsia="ru-RU"/>
        </w:rPr>
        <w:t>Донпродкома</w:t>
      </w:r>
      <w:proofErr w:type="spellEnd"/>
      <w:r w:rsidRPr="0055177B">
        <w:rPr>
          <w:rFonts w:ascii="Arial" w:eastAsia="Times New Roman" w:hAnsi="Arial" w:cs="Arial"/>
          <w:color w:val="202122"/>
          <w:sz w:val="21"/>
          <w:szCs w:val="21"/>
          <w:lang w:eastAsia="ru-RU"/>
        </w:rPr>
        <w:t xml:space="preserve">, а его сын Михаил стал учителем по ликвидации неграмотности среди взрослого населения в хуторе </w:t>
      </w:r>
      <w:proofErr w:type="spellStart"/>
      <w:r w:rsidRPr="0055177B">
        <w:rPr>
          <w:rFonts w:ascii="Arial" w:eastAsia="Times New Roman" w:hAnsi="Arial" w:cs="Arial"/>
          <w:color w:val="202122"/>
          <w:sz w:val="21"/>
          <w:szCs w:val="21"/>
          <w:lang w:eastAsia="ru-RU"/>
        </w:rPr>
        <w:t>Латышове</w:t>
      </w:r>
      <w:proofErr w:type="spellEnd"/>
      <w:r w:rsidRPr="0055177B">
        <w:rPr>
          <w:rFonts w:ascii="Arial" w:eastAsia="Times New Roman" w:hAnsi="Arial" w:cs="Arial"/>
          <w:color w:val="202122"/>
          <w:sz w:val="21"/>
          <w:szCs w:val="21"/>
          <w:lang w:eastAsia="ru-RU"/>
        </w:rPr>
        <w:t xml:space="preserve">, затем — делопроизводителем </w:t>
      </w:r>
      <w:proofErr w:type="spellStart"/>
      <w:r w:rsidRPr="0055177B">
        <w:rPr>
          <w:rFonts w:ascii="Arial" w:eastAsia="Times New Roman" w:hAnsi="Arial" w:cs="Arial"/>
          <w:color w:val="202122"/>
          <w:sz w:val="21"/>
          <w:szCs w:val="21"/>
          <w:lang w:eastAsia="ru-RU"/>
        </w:rPr>
        <w:t>Каргинского</w:t>
      </w:r>
      <w:proofErr w:type="spellEnd"/>
      <w:r w:rsidRPr="0055177B">
        <w:rPr>
          <w:rFonts w:ascii="Arial" w:eastAsia="Times New Roman" w:hAnsi="Arial" w:cs="Arial"/>
          <w:color w:val="202122"/>
          <w:sz w:val="21"/>
          <w:szCs w:val="21"/>
          <w:lang w:eastAsia="ru-RU"/>
        </w:rPr>
        <w:t xml:space="preserve"> станичного </w:t>
      </w:r>
      <w:hyperlink r:id="rId38" w:tooltip="Революционные комитеты" w:history="1">
        <w:r w:rsidRPr="0055177B">
          <w:rPr>
            <w:rFonts w:ascii="Arial" w:eastAsia="Times New Roman" w:hAnsi="Arial" w:cs="Arial"/>
            <w:color w:val="0B0080"/>
            <w:sz w:val="21"/>
            <w:szCs w:val="21"/>
            <w:u w:val="single"/>
            <w:lang w:eastAsia="ru-RU"/>
          </w:rPr>
          <w:t>ревкома</w:t>
        </w:r>
      </w:hyperlink>
      <w:r w:rsidRPr="0055177B">
        <w:rPr>
          <w:rFonts w:ascii="Arial" w:eastAsia="Times New Roman" w:hAnsi="Arial" w:cs="Arial"/>
          <w:color w:val="202122"/>
          <w:sz w:val="21"/>
          <w:szCs w:val="21"/>
          <w:lang w:eastAsia="ru-RU"/>
        </w:rPr>
        <w:t>.</w:t>
      </w:r>
    </w:p>
    <w:p w:rsidR="0055177B" w:rsidRPr="0055177B" w:rsidRDefault="0055177B" w:rsidP="0055177B">
      <w:pPr>
        <w:shd w:val="clear" w:color="auto" w:fill="FFFFFF"/>
        <w:spacing w:before="120" w:after="120" w:line="240" w:lineRule="auto"/>
        <w:ind w:firstLine="709"/>
        <w:jc w:val="both"/>
        <w:rPr>
          <w:rFonts w:ascii="Arial" w:eastAsia="Times New Roman" w:hAnsi="Arial" w:cs="Arial"/>
          <w:color w:val="202122"/>
          <w:sz w:val="21"/>
          <w:szCs w:val="21"/>
          <w:lang w:eastAsia="ru-RU"/>
        </w:rPr>
      </w:pPr>
      <w:r w:rsidRPr="0055177B">
        <w:rPr>
          <w:rFonts w:ascii="Arial" w:eastAsia="Times New Roman" w:hAnsi="Arial" w:cs="Arial"/>
          <w:color w:val="202122"/>
          <w:sz w:val="21"/>
          <w:szCs w:val="21"/>
          <w:lang w:eastAsia="ru-RU"/>
        </w:rPr>
        <w:t>В </w:t>
      </w:r>
      <w:hyperlink r:id="rId39" w:tooltip="1920" w:history="1">
        <w:r w:rsidRPr="0055177B">
          <w:rPr>
            <w:rFonts w:ascii="Arial" w:eastAsia="Times New Roman" w:hAnsi="Arial" w:cs="Arial"/>
            <w:color w:val="0B0080"/>
            <w:sz w:val="21"/>
            <w:szCs w:val="21"/>
            <w:u w:val="single"/>
            <w:lang w:eastAsia="ru-RU"/>
          </w:rPr>
          <w:t>1920</w:t>
        </w:r>
      </w:hyperlink>
      <w:r w:rsidRPr="0055177B">
        <w:rPr>
          <w:rFonts w:ascii="Arial" w:eastAsia="Times New Roman" w:hAnsi="Arial" w:cs="Arial"/>
          <w:color w:val="202122"/>
          <w:sz w:val="21"/>
          <w:szCs w:val="21"/>
          <w:lang w:eastAsia="ru-RU"/>
        </w:rPr>
        <w:t>—</w:t>
      </w:r>
      <w:hyperlink r:id="rId40" w:tooltip="1921 год" w:history="1">
        <w:r w:rsidRPr="0055177B">
          <w:rPr>
            <w:rFonts w:ascii="Arial" w:eastAsia="Times New Roman" w:hAnsi="Arial" w:cs="Arial"/>
            <w:color w:val="0B0080"/>
            <w:sz w:val="21"/>
            <w:szCs w:val="21"/>
            <w:u w:val="single"/>
            <w:lang w:eastAsia="ru-RU"/>
          </w:rPr>
          <w:t>1921 годах</w:t>
        </w:r>
      </w:hyperlink>
      <w:r w:rsidRPr="0055177B">
        <w:rPr>
          <w:rFonts w:ascii="Arial" w:eastAsia="Times New Roman" w:hAnsi="Arial" w:cs="Arial"/>
          <w:color w:val="202122"/>
          <w:sz w:val="21"/>
          <w:szCs w:val="21"/>
          <w:lang w:eastAsia="ru-RU"/>
        </w:rPr>
        <w:t> Михаил Шолохов жил с семьёй в станице </w:t>
      </w:r>
      <w:hyperlink r:id="rId41" w:tooltip="Каргинская" w:history="1">
        <w:r w:rsidRPr="0055177B">
          <w:rPr>
            <w:rFonts w:ascii="Arial" w:eastAsia="Times New Roman" w:hAnsi="Arial" w:cs="Arial"/>
            <w:color w:val="0B0080"/>
            <w:sz w:val="21"/>
            <w:szCs w:val="21"/>
            <w:u w:val="single"/>
            <w:lang w:eastAsia="ru-RU"/>
          </w:rPr>
          <w:t>Каргинской</w:t>
        </w:r>
      </w:hyperlink>
      <w:r w:rsidRPr="0055177B">
        <w:rPr>
          <w:rFonts w:ascii="Arial" w:eastAsia="Times New Roman" w:hAnsi="Arial" w:cs="Arial"/>
          <w:color w:val="202122"/>
          <w:sz w:val="21"/>
          <w:szCs w:val="21"/>
          <w:lang w:eastAsia="ru-RU"/>
        </w:rPr>
        <w:t xml:space="preserve">. После окончания ростовских налоговых курсов получил назначение на должность продовольственного инспектора в станицу </w:t>
      </w:r>
      <w:proofErr w:type="spellStart"/>
      <w:r w:rsidRPr="0055177B">
        <w:rPr>
          <w:rFonts w:ascii="Arial" w:eastAsia="Times New Roman" w:hAnsi="Arial" w:cs="Arial"/>
          <w:color w:val="202122"/>
          <w:sz w:val="21"/>
          <w:szCs w:val="21"/>
          <w:lang w:eastAsia="ru-RU"/>
        </w:rPr>
        <w:t>Букановскую</w:t>
      </w:r>
      <w:proofErr w:type="spellEnd"/>
      <w:r w:rsidRPr="0055177B">
        <w:rPr>
          <w:rFonts w:ascii="Arial" w:eastAsia="Times New Roman" w:hAnsi="Arial" w:cs="Arial"/>
          <w:color w:val="202122"/>
          <w:sz w:val="21"/>
          <w:szCs w:val="21"/>
          <w:lang w:eastAsia="ru-RU"/>
        </w:rPr>
        <w:t>, затем вступил в продотряд, участвовал в продразвёрстке. В 1920 году продотряд во главе с 15-летним Шолоховым попал в плен к </w:t>
      </w:r>
      <w:hyperlink r:id="rId42" w:tooltip="Махно, Нестор Иванович" w:history="1">
        <w:r w:rsidRPr="0055177B">
          <w:rPr>
            <w:rFonts w:ascii="Arial" w:eastAsia="Times New Roman" w:hAnsi="Arial" w:cs="Arial"/>
            <w:color w:val="0B0080"/>
            <w:sz w:val="21"/>
            <w:szCs w:val="21"/>
            <w:u w:val="single"/>
            <w:lang w:eastAsia="ru-RU"/>
          </w:rPr>
          <w:t>Махно</w:t>
        </w:r>
      </w:hyperlink>
      <w:r w:rsidRPr="0055177B">
        <w:rPr>
          <w:rFonts w:ascii="Arial" w:eastAsia="Times New Roman" w:hAnsi="Arial" w:cs="Arial"/>
          <w:color w:val="202122"/>
          <w:sz w:val="21"/>
          <w:szCs w:val="21"/>
          <w:lang w:eastAsia="ru-RU"/>
        </w:rPr>
        <w:t>. Тогда он думал, что его расстреляют, но его отпустили.</w:t>
      </w:r>
    </w:p>
    <w:p w:rsidR="0055177B" w:rsidRPr="0055177B" w:rsidRDefault="0055177B" w:rsidP="0055177B">
      <w:pPr>
        <w:shd w:val="clear" w:color="auto" w:fill="FFFFFF"/>
        <w:spacing w:after="0" w:line="240" w:lineRule="auto"/>
        <w:ind w:firstLine="709"/>
        <w:jc w:val="both"/>
        <w:outlineLvl w:val="2"/>
        <w:rPr>
          <w:rFonts w:ascii="Arial" w:eastAsia="Times New Roman" w:hAnsi="Arial" w:cs="Arial"/>
          <w:b/>
          <w:bCs/>
          <w:color w:val="000000"/>
          <w:sz w:val="29"/>
          <w:szCs w:val="29"/>
          <w:lang w:eastAsia="ru-RU"/>
        </w:rPr>
      </w:pPr>
      <w:r w:rsidRPr="0055177B">
        <w:rPr>
          <w:rFonts w:ascii="Arial" w:eastAsia="Times New Roman" w:hAnsi="Arial" w:cs="Arial"/>
          <w:b/>
          <w:bCs/>
          <w:color w:val="000000"/>
          <w:sz w:val="21"/>
          <w:szCs w:val="21"/>
          <w:lang w:eastAsia="ru-RU"/>
        </w:rPr>
        <w:t>Творческая зрелость</w:t>
      </w:r>
      <w:r w:rsidRPr="0055177B">
        <w:rPr>
          <w:rFonts w:ascii="Arial" w:eastAsia="Times New Roman" w:hAnsi="Arial" w:cs="Arial"/>
          <w:color w:val="54595D"/>
          <w:sz w:val="21"/>
          <w:szCs w:val="21"/>
          <w:lang w:eastAsia="ru-RU"/>
        </w:rPr>
        <w:t>[</w:t>
      </w:r>
      <w:hyperlink r:id="rId43" w:tooltip="Редактировать раздел " w:history="1">
        <w:r w:rsidRPr="0055177B">
          <w:rPr>
            <w:rFonts w:ascii="Arial" w:eastAsia="Times New Roman" w:hAnsi="Arial" w:cs="Arial"/>
            <w:color w:val="0B0080"/>
            <w:sz w:val="21"/>
            <w:szCs w:val="21"/>
            <w:u w:val="single"/>
            <w:lang w:eastAsia="ru-RU"/>
          </w:rPr>
          <w:t>править</w:t>
        </w:r>
      </w:hyperlink>
      <w:r w:rsidRPr="0055177B">
        <w:rPr>
          <w:rFonts w:ascii="Arial" w:eastAsia="Times New Roman" w:hAnsi="Arial" w:cs="Arial"/>
          <w:color w:val="54595D"/>
          <w:sz w:val="21"/>
          <w:szCs w:val="21"/>
          <w:lang w:eastAsia="ru-RU"/>
        </w:rPr>
        <w:t> | </w:t>
      </w:r>
      <w:hyperlink r:id="rId44" w:tooltip="Редактировать раздел " w:history="1">
        <w:r w:rsidRPr="0055177B">
          <w:rPr>
            <w:rFonts w:ascii="Arial" w:eastAsia="Times New Roman" w:hAnsi="Arial" w:cs="Arial"/>
            <w:color w:val="0B0080"/>
            <w:sz w:val="21"/>
            <w:szCs w:val="21"/>
            <w:u w:val="single"/>
            <w:lang w:eastAsia="ru-RU"/>
          </w:rPr>
          <w:t>править код</w:t>
        </w:r>
      </w:hyperlink>
      <w:r w:rsidRPr="0055177B">
        <w:rPr>
          <w:rFonts w:ascii="Arial" w:eastAsia="Times New Roman" w:hAnsi="Arial" w:cs="Arial"/>
          <w:color w:val="54595D"/>
          <w:sz w:val="21"/>
          <w:szCs w:val="21"/>
          <w:lang w:eastAsia="ru-RU"/>
        </w:rPr>
        <w:t>]</w:t>
      </w:r>
    </w:p>
    <w:p w:rsidR="0055177B" w:rsidRPr="0055177B" w:rsidRDefault="0055177B" w:rsidP="0055177B">
      <w:pPr>
        <w:shd w:val="clear" w:color="auto" w:fill="FFFFFF"/>
        <w:spacing w:after="0" w:line="240" w:lineRule="auto"/>
        <w:ind w:firstLine="709"/>
        <w:jc w:val="both"/>
        <w:rPr>
          <w:rFonts w:ascii="Arial" w:eastAsia="Times New Roman" w:hAnsi="Arial" w:cs="Arial"/>
          <w:color w:val="202122"/>
          <w:sz w:val="21"/>
          <w:szCs w:val="21"/>
          <w:lang w:eastAsia="ru-RU"/>
        </w:rPr>
      </w:pPr>
      <w:r w:rsidRPr="0055177B">
        <w:rPr>
          <w:rFonts w:ascii="Arial" w:eastAsia="Times New Roman" w:hAnsi="Arial" w:cs="Arial"/>
          <w:color w:val="202122"/>
          <w:sz w:val="21"/>
          <w:szCs w:val="21"/>
          <w:lang w:eastAsia="ru-RU"/>
        </w:rPr>
        <w:lastRenderedPageBreak/>
        <w:t>Первый рассказ «Звери» (впоследствии «</w:t>
      </w:r>
      <w:proofErr w:type="spellStart"/>
      <w:r w:rsidRPr="0055177B">
        <w:rPr>
          <w:rFonts w:ascii="Arial" w:eastAsia="Times New Roman" w:hAnsi="Arial" w:cs="Arial"/>
          <w:color w:val="202122"/>
          <w:sz w:val="21"/>
          <w:szCs w:val="21"/>
          <w:lang w:eastAsia="ru-RU"/>
        </w:rPr>
        <w:t>Продкомиссар</w:t>
      </w:r>
      <w:proofErr w:type="spellEnd"/>
      <w:r w:rsidRPr="0055177B">
        <w:rPr>
          <w:rFonts w:ascii="Arial" w:eastAsia="Times New Roman" w:hAnsi="Arial" w:cs="Arial"/>
          <w:color w:val="202122"/>
          <w:sz w:val="21"/>
          <w:szCs w:val="21"/>
          <w:lang w:eastAsia="ru-RU"/>
        </w:rPr>
        <w:t>»), отправленный М. А. Шолоховым в альманах «Молодогвардеец», не был принят редакцией. 14 декабря 1924 года в газете «Молодой ленинец» вышел рассказ «</w:t>
      </w:r>
      <w:hyperlink r:id="rId45" w:tooltip="Родинка (рассказ)" w:history="1">
        <w:r w:rsidRPr="0055177B">
          <w:rPr>
            <w:rFonts w:ascii="Arial" w:eastAsia="Times New Roman" w:hAnsi="Arial" w:cs="Arial"/>
            <w:color w:val="0B0080"/>
            <w:sz w:val="21"/>
            <w:szCs w:val="21"/>
            <w:u w:val="single"/>
            <w:lang w:eastAsia="ru-RU"/>
          </w:rPr>
          <w:t>Родинка</w:t>
        </w:r>
      </w:hyperlink>
      <w:r w:rsidRPr="0055177B">
        <w:rPr>
          <w:rFonts w:ascii="Arial" w:eastAsia="Times New Roman" w:hAnsi="Arial" w:cs="Arial"/>
          <w:color w:val="202122"/>
          <w:sz w:val="21"/>
          <w:szCs w:val="21"/>
          <w:lang w:eastAsia="ru-RU"/>
        </w:rPr>
        <w:t>». В первом номере «Комсомолия» — боевом литературно-художественном журнале советской молодежи (редактором его в то время был </w:t>
      </w:r>
      <w:hyperlink r:id="rId46" w:tooltip="Жаров, Александр Алексеевич" w:history="1">
        <w:r w:rsidRPr="0055177B">
          <w:rPr>
            <w:rFonts w:ascii="Arial" w:eastAsia="Times New Roman" w:hAnsi="Arial" w:cs="Arial"/>
            <w:color w:val="0B0080"/>
            <w:sz w:val="21"/>
            <w:szCs w:val="21"/>
            <w:u w:val="single"/>
            <w:lang w:eastAsia="ru-RU"/>
          </w:rPr>
          <w:t>Александр Жаров</w:t>
        </w:r>
      </w:hyperlink>
      <w:r w:rsidRPr="0055177B">
        <w:rPr>
          <w:rFonts w:ascii="Arial" w:eastAsia="Times New Roman" w:hAnsi="Arial" w:cs="Arial"/>
          <w:color w:val="202122"/>
          <w:sz w:val="21"/>
          <w:szCs w:val="21"/>
          <w:lang w:eastAsia="ru-RU"/>
        </w:rPr>
        <w:t>), вышедшем в апреле 1925 года, появился рассказ Шолохова «Бахчевник». Затем в </w:t>
      </w:r>
      <w:hyperlink r:id="rId47" w:tooltip="1926 год" w:history="1">
        <w:r w:rsidRPr="0055177B">
          <w:rPr>
            <w:rFonts w:ascii="Arial" w:eastAsia="Times New Roman" w:hAnsi="Arial" w:cs="Arial"/>
            <w:color w:val="0B0080"/>
            <w:sz w:val="21"/>
            <w:szCs w:val="21"/>
            <w:u w:val="single"/>
            <w:lang w:eastAsia="ru-RU"/>
          </w:rPr>
          <w:t>1926 году</w:t>
        </w:r>
      </w:hyperlink>
      <w:r w:rsidRPr="0055177B">
        <w:rPr>
          <w:rFonts w:ascii="Arial" w:eastAsia="Times New Roman" w:hAnsi="Arial" w:cs="Arial"/>
          <w:color w:val="202122"/>
          <w:sz w:val="21"/>
          <w:szCs w:val="21"/>
          <w:lang w:eastAsia="ru-RU"/>
        </w:rPr>
        <w:t> Шолохов печатает здесь свои рассказы «Смертный враг», «Лазоревая степь», «Батраки», открывшие цикл донских рассказов: «Пастух», «</w:t>
      </w:r>
      <w:proofErr w:type="spellStart"/>
      <w:r w:rsidRPr="0055177B">
        <w:rPr>
          <w:rFonts w:ascii="Arial" w:eastAsia="Times New Roman" w:hAnsi="Arial" w:cs="Arial"/>
          <w:color w:val="202122"/>
          <w:sz w:val="21"/>
          <w:szCs w:val="21"/>
          <w:lang w:eastAsia="ru-RU"/>
        </w:rPr>
        <w:t>Илюха</w:t>
      </w:r>
      <w:proofErr w:type="spellEnd"/>
      <w:r w:rsidRPr="0055177B">
        <w:rPr>
          <w:rFonts w:ascii="Arial" w:eastAsia="Times New Roman" w:hAnsi="Arial" w:cs="Arial"/>
          <w:color w:val="202122"/>
          <w:sz w:val="21"/>
          <w:szCs w:val="21"/>
          <w:lang w:eastAsia="ru-RU"/>
        </w:rPr>
        <w:t>», «Жеребёнок», «Семейный человек», «Двумужняя» и др. Шолохов становится активным сотрудником журнала; в девятом номере «Комсомолии» за 1926 год на стр. 73 помещена дружеская эпиграмма на Шолохова и чудесный шарж, сделанный молодыми, только что начинавшими свой путь художниками </w:t>
      </w:r>
      <w:proofErr w:type="spellStart"/>
      <w:r w:rsidRPr="0055177B">
        <w:rPr>
          <w:rFonts w:ascii="Arial" w:eastAsia="Times New Roman" w:hAnsi="Arial" w:cs="Arial"/>
          <w:color w:val="202122"/>
          <w:sz w:val="21"/>
          <w:szCs w:val="21"/>
          <w:lang w:eastAsia="ru-RU"/>
        </w:rPr>
        <w:fldChar w:fldCharType="begin"/>
      </w:r>
      <w:r w:rsidRPr="0055177B">
        <w:rPr>
          <w:rFonts w:ascii="Arial" w:eastAsia="Times New Roman" w:hAnsi="Arial" w:cs="Arial"/>
          <w:color w:val="202122"/>
          <w:sz w:val="21"/>
          <w:szCs w:val="21"/>
          <w:lang w:eastAsia="ru-RU"/>
        </w:rPr>
        <w:instrText xml:space="preserve"> HYPERLINK "https://ru.wikipedia.org/wiki/%D0%9A%D1%83%D0%BA%D1%80%D1%8B%D0%BD%D0%B8%D0%BA%D1%81%D1%8B" \o "Кукрыниксы" </w:instrText>
      </w:r>
      <w:r w:rsidRPr="0055177B">
        <w:rPr>
          <w:rFonts w:ascii="Arial" w:eastAsia="Times New Roman" w:hAnsi="Arial" w:cs="Arial"/>
          <w:color w:val="202122"/>
          <w:sz w:val="21"/>
          <w:szCs w:val="21"/>
          <w:lang w:eastAsia="ru-RU"/>
        </w:rPr>
        <w:fldChar w:fldCharType="separate"/>
      </w:r>
      <w:r w:rsidRPr="0055177B">
        <w:rPr>
          <w:rFonts w:ascii="Arial" w:eastAsia="Times New Roman" w:hAnsi="Arial" w:cs="Arial"/>
          <w:color w:val="0B0080"/>
          <w:sz w:val="21"/>
          <w:szCs w:val="21"/>
          <w:u w:val="single"/>
          <w:lang w:eastAsia="ru-RU"/>
        </w:rPr>
        <w:t>Кукрыниксами</w:t>
      </w:r>
      <w:proofErr w:type="spellEnd"/>
      <w:r w:rsidRPr="0055177B">
        <w:rPr>
          <w:rFonts w:ascii="Arial" w:eastAsia="Times New Roman" w:hAnsi="Arial" w:cs="Arial"/>
          <w:color w:val="202122"/>
          <w:sz w:val="21"/>
          <w:szCs w:val="21"/>
          <w:lang w:eastAsia="ru-RU"/>
        </w:rPr>
        <w:fldChar w:fldCharType="end"/>
      </w:r>
      <w:r w:rsidRPr="0055177B">
        <w:rPr>
          <w:rFonts w:ascii="Arial" w:eastAsia="Times New Roman" w:hAnsi="Arial" w:cs="Arial"/>
          <w:color w:val="202122"/>
          <w:sz w:val="21"/>
          <w:szCs w:val="21"/>
          <w:lang w:eastAsia="ru-RU"/>
        </w:rPr>
        <w:t>. Рассказы, опубликованные в комсомольской периодике, составили три сборника, вышедшие один за другим: «Донские рассказы», «Лазоревая степь» (оба в издательстве «Новая Москва» — 1926) и «О Колчаке, крапиве и прочем» (1927).</w:t>
      </w:r>
    </w:p>
    <w:p w:rsidR="00A01F1E" w:rsidRDefault="00A742A3" w:rsidP="0055177B">
      <w:pPr>
        <w:spacing w:after="0" w:line="276" w:lineRule="auto"/>
        <w:ind w:firstLine="709"/>
        <w:jc w:val="both"/>
        <w:rPr>
          <w:rFonts w:ascii="Times New Roman" w:hAnsi="Times New Roman" w:cs="Times New Roman"/>
          <w:b/>
          <w:sz w:val="28"/>
          <w:szCs w:val="28"/>
          <w:u w:val="single"/>
        </w:rPr>
      </w:pPr>
      <w:r w:rsidRPr="00A742A3">
        <w:rPr>
          <w:rFonts w:ascii="Times New Roman" w:hAnsi="Times New Roman" w:cs="Times New Roman"/>
          <w:b/>
          <w:sz w:val="28"/>
          <w:szCs w:val="28"/>
          <w:u w:val="single"/>
        </w:rPr>
        <w:t>Работа в тетрадях</w:t>
      </w:r>
      <w:r>
        <w:rPr>
          <w:rFonts w:ascii="Times New Roman" w:hAnsi="Times New Roman" w:cs="Times New Roman"/>
          <w:b/>
          <w:sz w:val="28"/>
          <w:szCs w:val="28"/>
          <w:u w:val="single"/>
        </w:rPr>
        <w:t xml:space="preserve">: </w:t>
      </w:r>
    </w:p>
    <w:p w:rsidR="00A742A3" w:rsidRPr="00A742A3" w:rsidRDefault="00A742A3" w:rsidP="0055177B">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тетрадях появится запись: фамилия, имя, отчество писателя, годы жизни, место рождения, время работы над «Донскими рассказами».</w:t>
      </w:r>
    </w:p>
    <w:p w:rsidR="00A742A3" w:rsidRDefault="00A742A3" w:rsidP="0055177B">
      <w:pPr>
        <w:spacing w:after="0" w:line="276" w:lineRule="auto"/>
        <w:ind w:firstLine="709"/>
        <w:jc w:val="both"/>
        <w:rPr>
          <w:rFonts w:ascii="Times New Roman" w:hAnsi="Times New Roman" w:cs="Times New Roman"/>
          <w:sz w:val="28"/>
          <w:szCs w:val="28"/>
        </w:rPr>
      </w:pPr>
    </w:p>
    <w:p w:rsidR="0022561E" w:rsidRDefault="00A742A3" w:rsidP="0055177B">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Второй студент</w:t>
      </w:r>
      <w:r w:rsidR="00A01F1E" w:rsidRPr="00A01F1E">
        <w:rPr>
          <w:rFonts w:ascii="Times New Roman" w:hAnsi="Times New Roman" w:cs="Times New Roman"/>
          <w:sz w:val="28"/>
          <w:szCs w:val="28"/>
        </w:rPr>
        <w:t xml:space="preserve"> </w:t>
      </w:r>
      <w:r w:rsidR="00A01F1E">
        <w:rPr>
          <w:rFonts w:ascii="Times New Roman" w:hAnsi="Times New Roman" w:cs="Times New Roman"/>
          <w:sz w:val="28"/>
          <w:szCs w:val="28"/>
        </w:rPr>
        <w:t>представ</w:t>
      </w:r>
      <w:r>
        <w:rPr>
          <w:rFonts w:ascii="Times New Roman" w:hAnsi="Times New Roman" w:cs="Times New Roman"/>
          <w:sz w:val="28"/>
          <w:szCs w:val="28"/>
        </w:rPr>
        <w:t>и</w:t>
      </w:r>
      <w:r w:rsidR="00A01F1E">
        <w:rPr>
          <w:rFonts w:ascii="Times New Roman" w:hAnsi="Times New Roman" w:cs="Times New Roman"/>
          <w:sz w:val="28"/>
          <w:szCs w:val="28"/>
        </w:rPr>
        <w:t>т характеристику времени и информацию о гражданской войне.</w:t>
      </w:r>
    </w:p>
    <w:p w:rsidR="00A01F1E" w:rsidRPr="00A01F1E" w:rsidRDefault="00A01F1E" w:rsidP="00A01F1E">
      <w:pPr>
        <w:pStyle w:val="a5"/>
        <w:spacing w:before="0" w:beforeAutospacing="0" w:after="0" w:afterAutospacing="0"/>
        <w:ind w:firstLine="709"/>
        <w:jc w:val="both"/>
        <w:rPr>
          <w:rFonts w:ascii="Arial" w:hAnsi="Arial" w:cs="Arial"/>
          <w:color w:val="222222"/>
          <w:sz w:val="21"/>
          <w:szCs w:val="21"/>
        </w:rPr>
      </w:pPr>
      <w:r w:rsidRPr="00A01F1E">
        <w:rPr>
          <w:rFonts w:ascii="Arial" w:hAnsi="Arial" w:cs="Arial"/>
          <w:color w:val="222222"/>
          <w:sz w:val="21"/>
          <w:szCs w:val="21"/>
        </w:rPr>
        <w:t>Гражданская война была самым страшным военным и социальным потрясением российского общества первой трети XX века. Она имела тяжёлые последствия и наложила свой отпечаток на последующее развитие страны. Гражданская война имела свои особенности как война классово-политических сил за государственную власть и формы собственности, имевшая тотальный характер, охватившая всю страну, все классы, общественные институты и ячейки, включая семьи. Она велась в условиях страшной хозяйственной разрухи, переплелась с иностранной интервенцией, превратилась в затяжную и жестокую бойню. В отличие от обычной, гражданская война подчинена законам классовой войны и ведется не на жизнь, а на смерть. Здесь открытые кровавые бои на полях сражений сочетались с не менее кровавыми репрессиями и террором, белым и красным.</w:t>
      </w:r>
    </w:p>
    <w:p w:rsidR="00A01F1E" w:rsidRPr="00A01F1E" w:rsidRDefault="00A01F1E" w:rsidP="00A01F1E">
      <w:pPr>
        <w:pStyle w:val="a5"/>
        <w:spacing w:before="0" w:beforeAutospacing="0" w:after="0" w:afterAutospacing="0"/>
        <w:ind w:firstLine="709"/>
        <w:jc w:val="both"/>
        <w:rPr>
          <w:rFonts w:ascii="Arial" w:hAnsi="Arial" w:cs="Arial"/>
          <w:color w:val="222222"/>
          <w:sz w:val="21"/>
          <w:szCs w:val="21"/>
        </w:rPr>
      </w:pPr>
      <w:r w:rsidRPr="00A01F1E">
        <w:rPr>
          <w:rFonts w:ascii="Arial" w:hAnsi="Arial" w:cs="Arial"/>
          <w:color w:val="222222"/>
          <w:sz w:val="21"/>
          <w:szCs w:val="21"/>
        </w:rPr>
        <w:t>Основными противоборствующими силами были сторона Советской власти - красные и ее противники - белые. В числе первых были рабочие, беднейшее и во многом среднее крестьянство, ударной силой была Красная Армия, объединяло и руководило этими силами Советское правительство. Социальную базу белого движения составляли значительная часть свергнутых классов - дворян, крупной и средней буржуазии, часть офицеров и солдат царской армии, зажиточное крестьянство, многочисленное казачество. Последнее было самой массовой базой белых: в 1916 г. численность казачьего населения достигло почти 4,5 млн. человек, существовало 11 казачьих войск, на военной службе находилось 285 тыс. казаков.</w:t>
      </w:r>
    </w:p>
    <w:p w:rsidR="00A01F1E" w:rsidRPr="00A01F1E" w:rsidRDefault="00A01F1E" w:rsidP="00A01F1E">
      <w:pPr>
        <w:pStyle w:val="a5"/>
        <w:spacing w:before="0" w:beforeAutospacing="0" w:after="0" w:afterAutospacing="0"/>
        <w:ind w:firstLine="709"/>
        <w:jc w:val="both"/>
        <w:rPr>
          <w:rFonts w:ascii="Arial" w:hAnsi="Arial" w:cs="Arial"/>
          <w:color w:val="222222"/>
          <w:sz w:val="21"/>
          <w:szCs w:val="21"/>
        </w:rPr>
      </w:pPr>
      <w:r w:rsidRPr="00A01F1E">
        <w:rPr>
          <w:rFonts w:ascii="Arial" w:hAnsi="Arial" w:cs="Arial"/>
          <w:color w:val="222222"/>
          <w:sz w:val="21"/>
          <w:szCs w:val="21"/>
        </w:rPr>
        <w:t xml:space="preserve">К гражданской войне привели Октябрьский переворот, разгон Учредительного собрания, вся последующая политика большевиков. Массовое выступление против Советской власти началось на Дону, т.к. казаки, не нуждавшиеся в дополнительных земельных наделах, не поддавались обещаниям большевиков и не хотели терять свои привилегии. Атаман донского казачества генерал </w:t>
      </w:r>
      <w:proofErr w:type="spellStart"/>
      <w:r w:rsidRPr="00A01F1E">
        <w:rPr>
          <w:rFonts w:ascii="Arial" w:hAnsi="Arial" w:cs="Arial"/>
          <w:color w:val="222222"/>
          <w:sz w:val="21"/>
          <w:szCs w:val="21"/>
        </w:rPr>
        <w:t>Л.М.Каледин</w:t>
      </w:r>
      <w:proofErr w:type="spellEnd"/>
      <w:r w:rsidRPr="00A01F1E">
        <w:rPr>
          <w:rFonts w:ascii="Arial" w:hAnsi="Arial" w:cs="Arial"/>
          <w:color w:val="222222"/>
          <w:sz w:val="21"/>
          <w:szCs w:val="21"/>
        </w:rPr>
        <w:t xml:space="preserve"> разогнал местные Советы, возглавил войсковое правительство, провозгласил независимость Донской области. Генерал Алексеев сформировал Добровольческую армию, костяк которой составляли офицеры русской армии. После бегства из тюрьмы во главе нее стал генерал Корнилов. Однако общее командование для казаков и добровольцев создано не было из-за выявившихся разногласий: первые были за автономию Дона, вторые - за «единую и неделимую Россию».</w:t>
      </w:r>
    </w:p>
    <w:p w:rsidR="00A01F1E" w:rsidRPr="00A01F1E" w:rsidRDefault="00A01F1E" w:rsidP="00A01F1E">
      <w:pPr>
        <w:pStyle w:val="a5"/>
        <w:spacing w:before="0" w:beforeAutospacing="0" w:after="0" w:afterAutospacing="0"/>
        <w:ind w:firstLine="709"/>
        <w:jc w:val="both"/>
        <w:rPr>
          <w:rFonts w:ascii="Arial" w:hAnsi="Arial" w:cs="Arial"/>
          <w:color w:val="222222"/>
          <w:sz w:val="21"/>
          <w:szCs w:val="21"/>
        </w:rPr>
      </w:pPr>
      <w:r w:rsidRPr="00A01F1E">
        <w:rPr>
          <w:rFonts w:ascii="Arial" w:hAnsi="Arial" w:cs="Arial"/>
          <w:color w:val="222222"/>
          <w:sz w:val="21"/>
          <w:szCs w:val="21"/>
        </w:rPr>
        <w:t>В 1918 г. в гражданскую войну вмешивались иностранные государства. Когда германские войска оккупировали Украину, для противодействия Германии и для борьбы с большевиками страны Антанты высадили свои десанты в Архангельске, Мурманске, Одессе, Крыму, Закавказье, на Дальнем Востоке. Численность воинских контингентов Англии, Франции, Италии, США, Японии составляла 200 тыс. человек. Они оказывали помощь белым оружием и снаряжением. Но вглубь российской территории они не продвигались и не принимали участия в активных военных действиях.</w:t>
      </w:r>
    </w:p>
    <w:p w:rsidR="00A01F1E" w:rsidRPr="00A01F1E" w:rsidRDefault="00A01F1E" w:rsidP="00A01F1E">
      <w:pPr>
        <w:pStyle w:val="a5"/>
        <w:spacing w:before="0" w:beforeAutospacing="0" w:after="0" w:afterAutospacing="0"/>
        <w:ind w:firstLine="709"/>
        <w:jc w:val="both"/>
        <w:rPr>
          <w:rFonts w:ascii="Arial" w:hAnsi="Arial" w:cs="Arial"/>
          <w:color w:val="222222"/>
          <w:sz w:val="21"/>
          <w:szCs w:val="21"/>
        </w:rPr>
      </w:pPr>
      <w:r w:rsidRPr="00A01F1E">
        <w:rPr>
          <w:rFonts w:ascii="Arial" w:hAnsi="Arial" w:cs="Arial"/>
          <w:color w:val="222222"/>
          <w:sz w:val="21"/>
          <w:szCs w:val="21"/>
        </w:rPr>
        <w:t xml:space="preserve">Решающий этап гражданской войны наступил весной 1919 г. Армия Колчака вышла на Волгу. В наступление перешел и Деникин. Для этого были созданы благоприятные условия: в </w:t>
      </w:r>
      <w:r w:rsidRPr="00A01F1E">
        <w:rPr>
          <w:rFonts w:ascii="Arial" w:hAnsi="Arial" w:cs="Arial"/>
          <w:color w:val="222222"/>
          <w:sz w:val="21"/>
          <w:szCs w:val="21"/>
        </w:rPr>
        <w:lastRenderedPageBreak/>
        <w:t>январе 1919г. большевики начали политику «</w:t>
      </w:r>
      <w:proofErr w:type="spellStart"/>
      <w:r w:rsidRPr="00A01F1E">
        <w:rPr>
          <w:rFonts w:ascii="Arial" w:hAnsi="Arial" w:cs="Arial"/>
          <w:color w:val="222222"/>
          <w:sz w:val="21"/>
          <w:szCs w:val="21"/>
        </w:rPr>
        <w:t>разказачивания</w:t>
      </w:r>
      <w:proofErr w:type="spellEnd"/>
      <w:r w:rsidRPr="00A01F1E">
        <w:rPr>
          <w:rFonts w:ascii="Arial" w:hAnsi="Arial" w:cs="Arial"/>
          <w:color w:val="222222"/>
          <w:sz w:val="21"/>
          <w:szCs w:val="21"/>
        </w:rPr>
        <w:t xml:space="preserve">» - массового террора против казаков, результатом чего стало казачье восстание против Советской власти. Армия Деникина в начале октября захватила Курск, Орел, Воронеж, подошла к Туле - главному арсеналу республики. Армия Юденича подступала к Петрограду, заняла Царское Село. Наступил самый опасный для большевиков момент - они «готовились к бегству, запасались конфискованными драгоценностями, печатали царские деньги и фальшивые паспорта». Например, в 1919 г. умер </w:t>
      </w:r>
      <w:proofErr w:type="spellStart"/>
      <w:r w:rsidRPr="00A01F1E">
        <w:rPr>
          <w:rFonts w:ascii="Arial" w:hAnsi="Arial" w:cs="Arial"/>
          <w:color w:val="222222"/>
          <w:sz w:val="21"/>
          <w:szCs w:val="21"/>
        </w:rPr>
        <w:t>Я.М.Свердлов</w:t>
      </w:r>
      <w:proofErr w:type="spellEnd"/>
      <w:r w:rsidRPr="00A01F1E">
        <w:rPr>
          <w:rFonts w:ascii="Arial" w:hAnsi="Arial" w:cs="Arial"/>
          <w:color w:val="222222"/>
          <w:sz w:val="21"/>
          <w:szCs w:val="21"/>
        </w:rPr>
        <w:t>. Через несколько лет был вскрыт его сейф. В сейфе у пламенного борца с буржуазией, председателя ВЦИК, секретаря ЦК РКП (б) обнаружили: золотые монеты царской чеканки на сумму 108525 рублей (в ценах 1935г.); золотые изделия, многие с драгоценными камнями; семь чистых бланков паспортов и семь заполненных на имя родственников Свердлова, а также княгини Барятинской и других знатных персон.</w:t>
      </w:r>
    </w:p>
    <w:p w:rsidR="00A01F1E" w:rsidRPr="00A01F1E" w:rsidRDefault="00A01F1E" w:rsidP="00A01F1E">
      <w:pPr>
        <w:pStyle w:val="a5"/>
        <w:spacing w:before="0" w:beforeAutospacing="0" w:after="0" w:afterAutospacing="0"/>
        <w:ind w:firstLine="709"/>
        <w:jc w:val="both"/>
        <w:rPr>
          <w:rFonts w:ascii="Arial" w:hAnsi="Arial" w:cs="Arial"/>
          <w:color w:val="222222"/>
          <w:sz w:val="21"/>
          <w:szCs w:val="21"/>
        </w:rPr>
      </w:pPr>
      <w:r w:rsidRPr="00A01F1E">
        <w:rPr>
          <w:rFonts w:ascii="Arial" w:hAnsi="Arial" w:cs="Arial"/>
          <w:color w:val="222222"/>
          <w:sz w:val="21"/>
          <w:szCs w:val="21"/>
        </w:rPr>
        <w:t>Гражданская война велась с крайним ожесточением и привела к гибели миллионов. Красные только в ходе «</w:t>
      </w:r>
      <w:proofErr w:type="spellStart"/>
      <w:r w:rsidRPr="00A01F1E">
        <w:rPr>
          <w:rFonts w:ascii="Arial" w:hAnsi="Arial" w:cs="Arial"/>
          <w:color w:val="222222"/>
          <w:sz w:val="21"/>
          <w:szCs w:val="21"/>
        </w:rPr>
        <w:t>расказачивания</w:t>
      </w:r>
      <w:proofErr w:type="spellEnd"/>
      <w:r w:rsidRPr="00A01F1E">
        <w:rPr>
          <w:rFonts w:ascii="Arial" w:hAnsi="Arial" w:cs="Arial"/>
          <w:color w:val="222222"/>
          <w:sz w:val="21"/>
          <w:szCs w:val="21"/>
        </w:rPr>
        <w:t>» истребили сотни тысяч казаков. Еврейские погромы чинились с обеих сторон и унесли десятки тысяч жизней. ВЧК красных, органы контрразведки белых беспощадно уничтожали пленных офицеров, служивших противоположной стороне. Для большинства населения гражданская война была мясорубкой: безвозвратные потери в ней составили 15 млн. человек, а еще 2 млн. - эмигрировали из России.</w:t>
      </w:r>
    </w:p>
    <w:p w:rsidR="00A742A3" w:rsidRDefault="00A742A3" w:rsidP="00A742A3">
      <w:pPr>
        <w:spacing w:after="0" w:line="276" w:lineRule="auto"/>
        <w:ind w:firstLine="709"/>
        <w:jc w:val="both"/>
        <w:rPr>
          <w:rFonts w:ascii="Times New Roman" w:hAnsi="Times New Roman" w:cs="Times New Roman"/>
          <w:b/>
          <w:sz w:val="28"/>
          <w:szCs w:val="28"/>
          <w:u w:val="single"/>
        </w:rPr>
      </w:pPr>
      <w:r w:rsidRPr="00A742A3">
        <w:rPr>
          <w:rFonts w:ascii="Times New Roman" w:hAnsi="Times New Roman" w:cs="Times New Roman"/>
          <w:b/>
          <w:sz w:val="28"/>
          <w:szCs w:val="28"/>
          <w:u w:val="single"/>
        </w:rPr>
        <w:t>Работа в тетрадях</w:t>
      </w:r>
      <w:r>
        <w:rPr>
          <w:rFonts w:ascii="Times New Roman" w:hAnsi="Times New Roman" w:cs="Times New Roman"/>
          <w:b/>
          <w:sz w:val="28"/>
          <w:szCs w:val="28"/>
          <w:u w:val="single"/>
        </w:rPr>
        <w:t xml:space="preserve">: </w:t>
      </w:r>
    </w:p>
    <w:p w:rsidR="00A01F1E" w:rsidRDefault="00A742A3" w:rsidP="00A742A3">
      <w:pPr>
        <w:spacing w:after="0" w:line="276" w:lineRule="auto"/>
        <w:ind w:firstLine="709"/>
        <w:jc w:val="both"/>
        <w:rPr>
          <w:rFonts w:ascii="Arial" w:hAnsi="Arial" w:cs="Arial"/>
          <w:sz w:val="21"/>
          <w:szCs w:val="21"/>
        </w:rPr>
      </w:pPr>
      <w:r>
        <w:rPr>
          <w:rFonts w:ascii="Times New Roman" w:hAnsi="Times New Roman" w:cs="Times New Roman"/>
          <w:sz w:val="28"/>
          <w:szCs w:val="28"/>
        </w:rPr>
        <w:t>В тетрадях появится запись:</w:t>
      </w:r>
    </w:p>
    <w:p w:rsidR="00A742A3" w:rsidRDefault="00A742A3" w:rsidP="00A01F1E">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Информация о причинах, приведших к Гражданской войне.</w:t>
      </w:r>
    </w:p>
    <w:p w:rsidR="00A742A3" w:rsidRDefault="00A742A3" w:rsidP="00A01F1E">
      <w:pPr>
        <w:spacing w:after="0" w:line="276" w:lineRule="auto"/>
        <w:ind w:firstLine="709"/>
        <w:jc w:val="both"/>
        <w:rPr>
          <w:rFonts w:ascii="Times New Roman" w:hAnsi="Times New Roman" w:cs="Times New Roman"/>
          <w:sz w:val="28"/>
          <w:szCs w:val="28"/>
        </w:rPr>
      </w:pPr>
    </w:p>
    <w:p w:rsidR="00A01F1E" w:rsidRDefault="00A01F1E" w:rsidP="00A01F1E">
      <w:pPr>
        <w:spacing w:after="0" w:line="276" w:lineRule="auto"/>
        <w:ind w:firstLine="709"/>
        <w:jc w:val="both"/>
        <w:rPr>
          <w:rFonts w:ascii="Times New Roman" w:hAnsi="Times New Roman" w:cs="Times New Roman"/>
          <w:sz w:val="28"/>
          <w:szCs w:val="28"/>
        </w:rPr>
      </w:pPr>
      <w:r w:rsidRPr="00A01F1E">
        <w:rPr>
          <w:rFonts w:ascii="Times New Roman" w:hAnsi="Times New Roman" w:cs="Times New Roman"/>
          <w:sz w:val="28"/>
          <w:szCs w:val="28"/>
        </w:rPr>
        <w:t>Беседа по вопросам</w:t>
      </w:r>
      <w:r>
        <w:rPr>
          <w:rFonts w:ascii="Times New Roman" w:hAnsi="Times New Roman" w:cs="Times New Roman"/>
          <w:sz w:val="28"/>
          <w:szCs w:val="28"/>
        </w:rPr>
        <w:t>:</w:t>
      </w:r>
    </w:p>
    <w:p w:rsidR="008B25A4" w:rsidRPr="008B25A4" w:rsidRDefault="008B25A4" w:rsidP="008B25A4">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8B25A4">
        <w:rPr>
          <w:rFonts w:ascii="Times New Roman" w:hAnsi="Times New Roman" w:cs="Times New Roman"/>
          <w:sz w:val="28"/>
          <w:szCs w:val="28"/>
        </w:rPr>
        <w:t>Что представляла собой гражданская война в России в начале XX века?</w:t>
      </w:r>
    </w:p>
    <w:p w:rsidR="008B25A4" w:rsidRPr="008B25A4" w:rsidRDefault="008B25A4" w:rsidP="008B25A4">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8B25A4">
        <w:rPr>
          <w:rFonts w:ascii="Times New Roman" w:hAnsi="Times New Roman" w:cs="Times New Roman"/>
          <w:sz w:val="28"/>
          <w:szCs w:val="28"/>
        </w:rPr>
        <w:t>Что представляет собой гражданская война с вашей точки зрения?</w:t>
      </w:r>
    </w:p>
    <w:p w:rsidR="00E9266F" w:rsidRPr="00E9266F" w:rsidRDefault="00E9266F" w:rsidP="008B25A4">
      <w:pPr>
        <w:spacing w:after="0" w:line="276" w:lineRule="auto"/>
        <w:ind w:firstLine="709"/>
        <w:jc w:val="both"/>
        <w:rPr>
          <w:rFonts w:ascii="Times New Roman" w:hAnsi="Times New Roman" w:cs="Times New Roman"/>
          <w:i/>
          <w:sz w:val="28"/>
          <w:szCs w:val="28"/>
          <w:u w:val="single"/>
        </w:rPr>
      </w:pPr>
      <w:r w:rsidRPr="00E9266F">
        <w:rPr>
          <w:rFonts w:ascii="Times New Roman" w:hAnsi="Times New Roman" w:cs="Times New Roman"/>
          <w:i/>
          <w:sz w:val="28"/>
          <w:szCs w:val="28"/>
          <w:u w:val="single"/>
        </w:rPr>
        <w:t>Ответ напишите в чате:</w:t>
      </w:r>
    </w:p>
    <w:p w:rsidR="008B25A4" w:rsidRPr="008B25A4" w:rsidRDefault="008B25A4" w:rsidP="008B25A4">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Преподаватель: </w:t>
      </w:r>
      <w:r w:rsidRPr="008B25A4">
        <w:rPr>
          <w:rFonts w:ascii="Times New Roman" w:hAnsi="Times New Roman" w:cs="Times New Roman"/>
          <w:sz w:val="28"/>
          <w:szCs w:val="28"/>
        </w:rPr>
        <w:t xml:space="preserve">Итак, тема гражданской войны нашла свое воплощение и в прозе, и в поэзии двадцатых годов XX века. И сегодня на уроке мы обращаемся к </w:t>
      </w:r>
      <w:r>
        <w:rPr>
          <w:rFonts w:ascii="Times New Roman" w:hAnsi="Times New Roman" w:cs="Times New Roman"/>
          <w:sz w:val="28"/>
          <w:szCs w:val="28"/>
        </w:rPr>
        <w:t>«</w:t>
      </w:r>
      <w:r w:rsidRPr="008B25A4">
        <w:rPr>
          <w:rFonts w:ascii="Times New Roman" w:hAnsi="Times New Roman" w:cs="Times New Roman"/>
          <w:sz w:val="28"/>
          <w:szCs w:val="28"/>
        </w:rPr>
        <w:t>Донским рассказам</w:t>
      </w:r>
      <w:r>
        <w:rPr>
          <w:rFonts w:ascii="Times New Roman" w:hAnsi="Times New Roman" w:cs="Times New Roman"/>
          <w:sz w:val="28"/>
          <w:szCs w:val="28"/>
        </w:rPr>
        <w:t>»</w:t>
      </w:r>
      <w:r w:rsidRPr="008B25A4">
        <w:rPr>
          <w:rFonts w:ascii="Times New Roman" w:hAnsi="Times New Roman" w:cs="Times New Roman"/>
          <w:sz w:val="28"/>
          <w:szCs w:val="28"/>
        </w:rPr>
        <w:t xml:space="preserve"> М. Шолохова. </w:t>
      </w:r>
    </w:p>
    <w:p w:rsidR="00A01F1E" w:rsidRDefault="008B25A4" w:rsidP="008B25A4">
      <w:pPr>
        <w:spacing w:after="0" w:line="276" w:lineRule="auto"/>
        <w:ind w:firstLine="709"/>
        <w:jc w:val="both"/>
        <w:rPr>
          <w:rFonts w:ascii="Times New Roman" w:hAnsi="Times New Roman" w:cs="Times New Roman"/>
          <w:sz w:val="28"/>
          <w:szCs w:val="28"/>
        </w:rPr>
      </w:pPr>
      <w:r w:rsidRPr="008B25A4">
        <w:rPr>
          <w:rFonts w:ascii="Times New Roman" w:hAnsi="Times New Roman" w:cs="Times New Roman"/>
          <w:sz w:val="28"/>
          <w:szCs w:val="28"/>
        </w:rPr>
        <w:t>Наша цель – выявить концепцию (систему взглядов) гражданской войны М. Шолохова, т. е. выяснить, какой показывает М. Шолохов гражданскую войну на страницах своих ранних произведений.</w:t>
      </w:r>
    </w:p>
    <w:p w:rsidR="008B25A4" w:rsidRDefault="008B25A4" w:rsidP="008B25A4">
      <w:pPr>
        <w:spacing w:after="0" w:line="276" w:lineRule="auto"/>
        <w:ind w:firstLine="709"/>
        <w:jc w:val="both"/>
        <w:rPr>
          <w:rFonts w:ascii="Times New Roman" w:hAnsi="Times New Roman" w:cs="Times New Roman"/>
          <w:sz w:val="28"/>
          <w:szCs w:val="28"/>
        </w:rPr>
      </w:pPr>
    </w:p>
    <w:p w:rsidR="0066178A" w:rsidRDefault="008B25A4" w:rsidP="008B25A4">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8B25A4">
        <w:rPr>
          <w:rFonts w:ascii="Times New Roman" w:hAnsi="Times New Roman" w:cs="Times New Roman"/>
          <w:sz w:val="28"/>
          <w:szCs w:val="28"/>
        </w:rPr>
        <w:t xml:space="preserve">. И наконец, </w:t>
      </w:r>
      <w:r w:rsidR="0066178A">
        <w:rPr>
          <w:rFonts w:ascii="Times New Roman" w:hAnsi="Times New Roman" w:cs="Times New Roman"/>
          <w:sz w:val="28"/>
          <w:szCs w:val="28"/>
        </w:rPr>
        <w:t xml:space="preserve">приступаем к анализу рассказов: </w:t>
      </w:r>
      <w:r w:rsidR="00A742A3">
        <w:rPr>
          <w:rFonts w:ascii="Times New Roman" w:hAnsi="Times New Roman" w:cs="Times New Roman"/>
          <w:sz w:val="28"/>
          <w:szCs w:val="28"/>
        </w:rPr>
        <w:t>1</w:t>
      </w:r>
      <w:r w:rsidR="0066178A">
        <w:rPr>
          <w:rFonts w:ascii="Times New Roman" w:hAnsi="Times New Roman" w:cs="Times New Roman"/>
          <w:sz w:val="28"/>
          <w:szCs w:val="28"/>
        </w:rPr>
        <w:t xml:space="preserve"> группа представляет материал по рассказу «Родинка»:</w:t>
      </w:r>
    </w:p>
    <w:p w:rsidR="0066178A" w:rsidRPr="0066178A" w:rsidRDefault="0066178A" w:rsidP="0066178A">
      <w:pPr>
        <w:spacing w:after="0" w:line="240" w:lineRule="auto"/>
        <w:ind w:firstLine="709"/>
        <w:jc w:val="both"/>
        <w:outlineLvl w:val="0"/>
        <w:rPr>
          <w:rFonts w:ascii="Arial" w:eastAsia="Times New Roman" w:hAnsi="Arial" w:cs="Arial"/>
          <w:b/>
          <w:bCs/>
          <w:color w:val="000000"/>
          <w:kern w:val="36"/>
          <w:sz w:val="21"/>
          <w:szCs w:val="21"/>
          <w:lang w:eastAsia="ru-RU"/>
        </w:rPr>
      </w:pPr>
      <w:r w:rsidRPr="0066178A">
        <w:rPr>
          <w:rFonts w:ascii="Arial" w:eastAsia="Times New Roman" w:hAnsi="Arial" w:cs="Arial"/>
          <w:b/>
          <w:bCs/>
          <w:color w:val="000000"/>
          <w:kern w:val="36"/>
          <w:sz w:val="21"/>
          <w:szCs w:val="21"/>
          <w:lang w:eastAsia="ru-RU"/>
        </w:rPr>
        <w:t>«Родинка», анализ рассказа Михаила Шолохова</w:t>
      </w:r>
    </w:p>
    <w:p w:rsidR="0066178A" w:rsidRPr="0066178A" w:rsidRDefault="0066178A" w:rsidP="0066178A">
      <w:pPr>
        <w:spacing w:after="0" w:line="240" w:lineRule="auto"/>
        <w:ind w:firstLine="709"/>
        <w:jc w:val="both"/>
        <w:rPr>
          <w:rFonts w:ascii="Arial" w:eastAsia="Times New Roman" w:hAnsi="Arial" w:cs="Arial"/>
          <w:color w:val="222222"/>
          <w:sz w:val="21"/>
          <w:szCs w:val="21"/>
          <w:lang w:eastAsia="ru-RU"/>
        </w:rPr>
      </w:pPr>
      <w:r w:rsidRPr="0066178A">
        <w:rPr>
          <w:rFonts w:ascii="Arial" w:eastAsia="Times New Roman" w:hAnsi="Arial" w:cs="Arial"/>
          <w:color w:val="222222"/>
          <w:sz w:val="21"/>
          <w:szCs w:val="21"/>
          <w:lang w:eastAsia="ru-RU"/>
        </w:rPr>
        <w:t>Есть войны, которые в истории условно (в оценке </w:t>
      </w:r>
      <w:hyperlink r:id="rId48" w:history="1">
        <w:r w:rsidRPr="0066178A">
          <w:rPr>
            <w:rFonts w:ascii="Arial" w:eastAsia="Times New Roman" w:hAnsi="Arial" w:cs="Arial"/>
            <w:color w:val="0000FF"/>
            <w:sz w:val="21"/>
            <w:szCs w:val="21"/>
            <w:u w:val="single"/>
            <w:lang w:eastAsia="ru-RU"/>
          </w:rPr>
          <w:t>Льва Николаевича Толстого</w:t>
        </w:r>
      </w:hyperlink>
      <w:r w:rsidRPr="0066178A">
        <w:rPr>
          <w:rFonts w:ascii="Arial" w:eastAsia="Times New Roman" w:hAnsi="Arial" w:cs="Arial"/>
          <w:color w:val="222222"/>
          <w:sz w:val="21"/>
          <w:szCs w:val="21"/>
          <w:lang w:eastAsia="ru-RU"/>
        </w:rPr>
        <w:t>) называются справедливыми, освободительными: они, как правило, навязываются внешним агрессором, и тогда происходит небывалое сплочение народа, поднимающегося на борьбу с общим врагом, на защиту отечества. История России знает примеры таких Отечественных войн – 1812 и 1941-1945 годов. Не случайно слово «Отечественная», как бы в напоминание об исключительной важности этих войн для сохранения народа и государственности, пишется с большой буквы.</w:t>
      </w:r>
    </w:p>
    <w:p w:rsidR="0066178A" w:rsidRPr="0066178A" w:rsidRDefault="0066178A" w:rsidP="0066178A">
      <w:pPr>
        <w:spacing w:after="0" w:line="240" w:lineRule="auto"/>
        <w:ind w:firstLine="709"/>
        <w:jc w:val="both"/>
        <w:rPr>
          <w:rFonts w:ascii="Arial" w:eastAsia="Times New Roman" w:hAnsi="Arial" w:cs="Arial"/>
          <w:color w:val="222222"/>
          <w:sz w:val="21"/>
          <w:szCs w:val="21"/>
          <w:lang w:eastAsia="ru-RU"/>
        </w:rPr>
      </w:pPr>
      <w:r w:rsidRPr="0066178A">
        <w:rPr>
          <w:rFonts w:ascii="Arial" w:eastAsia="Times New Roman" w:hAnsi="Arial" w:cs="Arial"/>
          <w:color w:val="222222"/>
          <w:sz w:val="21"/>
          <w:szCs w:val="21"/>
          <w:lang w:eastAsia="ru-RU"/>
        </w:rPr>
        <w:t>Гражданская война не бывает «справедливой» никогда. Она обычно является следствием социальных взрывов и революций. Так Октябрьская революция 1917 года породила Гражданскую войну 1918-1920 годов. И хотя в изображении многих писателей 20-х годов ХХ века это было героическим временем, однако в восприятии других это событие выглядело как трагедия – братоубийственная война, когда брат воевал против брата, а сын против отца. В результате каких-то непостижимых процессов врагами становились люди, разговаривающие на одном языке, порой родные друг другу по крови.</w:t>
      </w:r>
    </w:p>
    <w:p w:rsidR="0066178A" w:rsidRPr="0066178A" w:rsidRDefault="0066178A" w:rsidP="0066178A">
      <w:pPr>
        <w:spacing w:after="0" w:line="240" w:lineRule="auto"/>
        <w:ind w:firstLine="709"/>
        <w:jc w:val="both"/>
        <w:rPr>
          <w:rFonts w:ascii="Arial" w:eastAsia="Times New Roman" w:hAnsi="Arial" w:cs="Arial"/>
          <w:color w:val="222222"/>
          <w:sz w:val="21"/>
          <w:szCs w:val="21"/>
          <w:lang w:eastAsia="ru-RU"/>
        </w:rPr>
      </w:pPr>
      <w:r w:rsidRPr="0066178A">
        <w:rPr>
          <w:rFonts w:ascii="Arial" w:eastAsia="Times New Roman" w:hAnsi="Arial" w:cs="Arial"/>
          <w:color w:val="222222"/>
          <w:sz w:val="21"/>
          <w:szCs w:val="21"/>
          <w:lang w:eastAsia="ru-RU"/>
        </w:rPr>
        <w:t>Именно такой предстает война в «Донских рассказах» </w:t>
      </w:r>
      <w:hyperlink r:id="rId49" w:history="1">
        <w:r w:rsidRPr="0066178A">
          <w:rPr>
            <w:rFonts w:ascii="Arial" w:eastAsia="Times New Roman" w:hAnsi="Arial" w:cs="Arial"/>
            <w:color w:val="0000FF"/>
            <w:sz w:val="21"/>
            <w:szCs w:val="21"/>
            <w:u w:val="single"/>
            <w:lang w:eastAsia="ru-RU"/>
          </w:rPr>
          <w:t>Михаила Шолохова</w:t>
        </w:r>
      </w:hyperlink>
      <w:r w:rsidRPr="0066178A">
        <w:rPr>
          <w:rFonts w:ascii="Arial" w:eastAsia="Times New Roman" w:hAnsi="Arial" w:cs="Arial"/>
          <w:color w:val="222222"/>
          <w:sz w:val="21"/>
          <w:szCs w:val="21"/>
          <w:lang w:eastAsia="ru-RU"/>
        </w:rPr>
        <w:t xml:space="preserve">. Все произведения этого цикла объединяются не просто общим местом действия – Доном, Кубанью, </w:t>
      </w:r>
      <w:r w:rsidRPr="0066178A">
        <w:rPr>
          <w:rFonts w:ascii="Arial" w:eastAsia="Times New Roman" w:hAnsi="Arial" w:cs="Arial"/>
          <w:color w:val="222222"/>
          <w:sz w:val="21"/>
          <w:szCs w:val="21"/>
          <w:lang w:eastAsia="ru-RU"/>
        </w:rPr>
        <w:lastRenderedPageBreak/>
        <w:t>но схожими идеями. Война в этих рассказах проходит кровавой полосой через семью, сталкивает отца с сыном, и смерть обоих происходит нелепо. Многие критики даже осуждали Шолохова за слишком кровавые детали гибели и «белых», и «красных». При этом писатель не давал каких-то оценок описываемым событиям, а позволял самому читателю разобраться в том, кто прав, кто виноват.</w:t>
      </w:r>
    </w:p>
    <w:p w:rsidR="0066178A" w:rsidRDefault="0066178A" w:rsidP="0066178A">
      <w:pPr>
        <w:spacing w:after="0" w:line="240" w:lineRule="auto"/>
        <w:ind w:firstLine="709"/>
        <w:jc w:val="both"/>
        <w:rPr>
          <w:rFonts w:ascii="Arial" w:eastAsia="Times New Roman" w:hAnsi="Arial" w:cs="Arial"/>
          <w:color w:val="222222"/>
          <w:sz w:val="21"/>
          <w:szCs w:val="21"/>
          <w:lang w:eastAsia="ru-RU"/>
        </w:rPr>
      </w:pPr>
      <w:r w:rsidRPr="0066178A">
        <w:rPr>
          <w:rFonts w:ascii="Arial" w:eastAsia="Times New Roman" w:hAnsi="Arial" w:cs="Arial"/>
          <w:color w:val="222222"/>
          <w:sz w:val="21"/>
          <w:szCs w:val="21"/>
          <w:lang w:eastAsia="ru-RU"/>
        </w:rPr>
        <w:t xml:space="preserve">В рассказе «Родинка», об анализе которого пойдет речь далее, действие разворачивается в двух планах: во внешнем сюжете автор знакомит читателей с молодым командиром эскадрона Красной Армии Николаем Кошевым, которого даже бывалые бойцы ласково зовут </w:t>
      </w:r>
      <w:proofErr w:type="spellStart"/>
      <w:r w:rsidRPr="0066178A">
        <w:rPr>
          <w:rFonts w:ascii="Arial" w:eastAsia="Times New Roman" w:hAnsi="Arial" w:cs="Arial"/>
          <w:color w:val="222222"/>
          <w:sz w:val="21"/>
          <w:szCs w:val="21"/>
          <w:lang w:eastAsia="ru-RU"/>
        </w:rPr>
        <w:t>Николкой</w:t>
      </w:r>
      <w:proofErr w:type="spellEnd"/>
      <w:r w:rsidRPr="0066178A">
        <w:rPr>
          <w:rFonts w:ascii="Arial" w:eastAsia="Times New Roman" w:hAnsi="Arial" w:cs="Arial"/>
          <w:color w:val="222222"/>
          <w:sz w:val="21"/>
          <w:szCs w:val="21"/>
          <w:lang w:eastAsia="ru-RU"/>
        </w:rPr>
        <w:t>. В свои 18 лет он уже полгода командует эскадроном и за это время разбил две банды.  Он сирота, ведь отец сгинул еще в германскую войну, а мать умерла. До 15 лет парню приходилось перебиваться случайными заработками, а п</w:t>
      </w:r>
      <w:r>
        <w:rPr>
          <w:rFonts w:ascii="Arial" w:eastAsia="Times New Roman" w:hAnsi="Arial" w:cs="Arial"/>
          <w:color w:val="222222"/>
          <w:sz w:val="21"/>
          <w:szCs w:val="21"/>
          <w:lang w:eastAsia="ru-RU"/>
        </w:rPr>
        <w:t>отом он ушел воевать с красными…</w:t>
      </w:r>
    </w:p>
    <w:p w:rsidR="00A742A3" w:rsidRDefault="00A742A3" w:rsidP="00C4659C">
      <w:pPr>
        <w:spacing w:after="0" w:line="240" w:lineRule="auto"/>
        <w:ind w:firstLine="709"/>
        <w:jc w:val="both"/>
        <w:rPr>
          <w:rFonts w:ascii="Times New Roman" w:eastAsia="Times New Roman" w:hAnsi="Times New Roman" w:cs="Times New Roman"/>
          <w:color w:val="222222"/>
          <w:sz w:val="28"/>
          <w:szCs w:val="28"/>
          <w:lang w:eastAsia="ru-RU"/>
        </w:rPr>
      </w:pPr>
    </w:p>
    <w:p w:rsidR="0066178A" w:rsidRDefault="00C4659C" w:rsidP="00C4659C">
      <w:pPr>
        <w:spacing w:after="0" w:line="240" w:lineRule="auto"/>
        <w:ind w:firstLine="709"/>
        <w:jc w:val="both"/>
        <w:rPr>
          <w:rFonts w:ascii="Times New Roman" w:eastAsia="Times New Roman" w:hAnsi="Times New Roman" w:cs="Times New Roman"/>
          <w:color w:val="222222"/>
          <w:sz w:val="28"/>
          <w:szCs w:val="28"/>
          <w:lang w:eastAsia="ru-RU"/>
        </w:rPr>
      </w:pPr>
      <w:r>
        <w:rPr>
          <w:rFonts w:ascii="Times New Roman" w:eastAsia="Times New Roman" w:hAnsi="Times New Roman" w:cs="Times New Roman"/>
          <w:color w:val="222222"/>
          <w:sz w:val="28"/>
          <w:szCs w:val="28"/>
          <w:lang w:eastAsia="ru-RU"/>
        </w:rPr>
        <w:t>Беседа по вопросам:</w:t>
      </w:r>
    </w:p>
    <w:p w:rsidR="00C4659C" w:rsidRDefault="00C4659C" w:rsidP="00C4659C">
      <w:pPr>
        <w:numPr>
          <w:ilvl w:val="0"/>
          <w:numId w:val="2"/>
        </w:numPr>
        <w:tabs>
          <w:tab w:val="left" w:pos="993"/>
        </w:tabs>
        <w:spacing w:after="0" w:line="276" w:lineRule="auto"/>
        <w:ind w:left="0" w:firstLine="709"/>
        <w:jc w:val="both"/>
        <w:rPr>
          <w:rFonts w:ascii="Times New Roman" w:eastAsia="Times New Roman" w:hAnsi="Times New Roman" w:cs="Times New Roman"/>
          <w:b/>
          <w:i/>
          <w:sz w:val="28"/>
          <w:szCs w:val="28"/>
          <w:lang w:eastAsia="ru-RU"/>
        </w:rPr>
      </w:pPr>
      <w:r w:rsidRPr="00C4659C">
        <w:rPr>
          <w:rFonts w:ascii="Times New Roman" w:eastAsia="Times New Roman" w:hAnsi="Times New Roman" w:cs="Times New Roman"/>
          <w:sz w:val="28"/>
          <w:szCs w:val="28"/>
          <w:lang w:eastAsia="ru-RU"/>
        </w:rPr>
        <w:t>Каков центральный конфликт рассказа? В чем его трагизм? (</w:t>
      </w:r>
      <w:r w:rsidRPr="00C4659C">
        <w:rPr>
          <w:rFonts w:ascii="Times New Roman" w:eastAsia="Times New Roman" w:hAnsi="Times New Roman" w:cs="Times New Roman"/>
          <w:i/>
          <w:sz w:val="28"/>
          <w:szCs w:val="28"/>
          <w:u w:val="single"/>
          <w:lang w:eastAsia="ru-RU"/>
        </w:rPr>
        <w:t>Ответ</w:t>
      </w:r>
      <w:r w:rsidR="00E9266F" w:rsidRPr="00E9266F">
        <w:rPr>
          <w:rFonts w:ascii="Times New Roman" w:eastAsia="Times New Roman" w:hAnsi="Times New Roman" w:cs="Times New Roman"/>
          <w:i/>
          <w:sz w:val="28"/>
          <w:szCs w:val="28"/>
          <w:u w:val="single"/>
          <w:lang w:eastAsia="ru-RU"/>
        </w:rPr>
        <w:t xml:space="preserve"> напишите в чате</w:t>
      </w:r>
      <w:r w:rsidRPr="00C4659C">
        <w:rPr>
          <w:rFonts w:ascii="Times New Roman" w:eastAsia="Times New Roman" w:hAnsi="Times New Roman" w:cs="Times New Roman"/>
          <w:i/>
          <w:sz w:val="28"/>
          <w:szCs w:val="28"/>
          <w:u w:val="single"/>
          <w:lang w:eastAsia="ru-RU"/>
        </w:rPr>
        <w:t>:</w:t>
      </w:r>
      <w:r w:rsidRPr="00C4659C">
        <w:rPr>
          <w:rFonts w:ascii="Times New Roman" w:eastAsia="Times New Roman" w:hAnsi="Times New Roman" w:cs="Times New Roman"/>
          <w:b/>
          <w:i/>
          <w:sz w:val="28"/>
          <w:szCs w:val="28"/>
          <w:lang w:eastAsia="ru-RU"/>
        </w:rPr>
        <w:t xml:space="preserve"> конфликт между белыми и красными уступает место другому, более важному – между веками складывавшимися нормами человеческой жизни и бесчеловечностью братоубийственной войны</w:t>
      </w:r>
      <w:r w:rsidR="00E9266F">
        <w:rPr>
          <w:rFonts w:ascii="Times New Roman" w:eastAsia="Times New Roman" w:hAnsi="Times New Roman" w:cs="Times New Roman"/>
          <w:b/>
          <w:i/>
          <w:sz w:val="28"/>
          <w:szCs w:val="28"/>
          <w:lang w:eastAsia="ru-RU"/>
        </w:rPr>
        <w:t xml:space="preserve"> или конфликт между белыми и красными ведёт к братоубийственной войне, началу Гражданской войны</w:t>
      </w:r>
      <w:r w:rsidRPr="00C4659C">
        <w:rPr>
          <w:rFonts w:ascii="Times New Roman" w:eastAsia="Times New Roman" w:hAnsi="Times New Roman" w:cs="Times New Roman"/>
          <w:b/>
          <w:i/>
          <w:sz w:val="28"/>
          <w:szCs w:val="28"/>
          <w:lang w:eastAsia="ru-RU"/>
        </w:rPr>
        <w:t xml:space="preserve">) </w:t>
      </w:r>
    </w:p>
    <w:p w:rsidR="00C4659C" w:rsidRPr="00C4659C" w:rsidRDefault="00C4659C" w:rsidP="00C4659C">
      <w:pPr>
        <w:numPr>
          <w:ilvl w:val="0"/>
          <w:numId w:val="2"/>
        </w:numPr>
        <w:tabs>
          <w:tab w:val="left" w:pos="993"/>
        </w:tabs>
        <w:spacing w:after="0" w:line="276" w:lineRule="auto"/>
        <w:ind w:left="0" w:firstLine="709"/>
        <w:jc w:val="both"/>
        <w:rPr>
          <w:rFonts w:ascii="Times New Roman" w:eastAsia="Times New Roman" w:hAnsi="Times New Roman" w:cs="Times New Roman"/>
          <w:sz w:val="28"/>
          <w:szCs w:val="28"/>
          <w:lang w:eastAsia="ru-RU"/>
        </w:rPr>
      </w:pPr>
      <w:r w:rsidRPr="00C4659C">
        <w:rPr>
          <w:rFonts w:ascii="Times New Roman" w:eastAsia="Times New Roman" w:hAnsi="Times New Roman" w:cs="Times New Roman"/>
          <w:sz w:val="28"/>
          <w:szCs w:val="28"/>
          <w:lang w:eastAsia="ru-RU"/>
        </w:rPr>
        <w:t xml:space="preserve">Когда этот конфликт достигает своей кульминации? </w:t>
      </w:r>
    </w:p>
    <w:p w:rsidR="00C4659C" w:rsidRPr="00C4659C" w:rsidRDefault="00C4659C" w:rsidP="00C4659C">
      <w:pPr>
        <w:numPr>
          <w:ilvl w:val="0"/>
          <w:numId w:val="2"/>
        </w:numPr>
        <w:tabs>
          <w:tab w:val="left" w:pos="993"/>
        </w:tabs>
        <w:spacing w:after="0" w:line="276" w:lineRule="auto"/>
        <w:ind w:left="0" w:firstLine="709"/>
        <w:jc w:val="both"/>
        <w:rPr>
          <w:rFonts w:ascii="Times New Roman" w:eastAsia="Times New Roman" w:hAnsi="Times New Roman" w:cs="Times New Roman"/>
          <w:sz w:val="28"/>
          <w:szCs w:val="28"/>
          <w:lang w:eastAsia="ru-RU"/>
        </w:rPr>
      </w:pPr>
      <w:r w:rsidRPr="00C4659C">
        <w:rPr>
          <w:rFonts w:ascii="Times New Roman" w:eastAsia="Times New Roman" w:hAnsi="Times New Roman" w:cs="Times New Roman"/>
          <w:sz w:val="28"/>
          <w:szCs w:val="28"/>
          <w:lang w:eastAsia="ru-RU"/>
        </w:rPr>
        <w:t>Как осознается Атаманом убийство Николки? (</w:t>
      </w:r>
      <w:r w:rsidRPr="00C4659C">
        <w:rPr>
          <w:rFonts w:ascii="Times New Roman" w:eastAsia="Times New Roman" w:hAnsi="Times New Roman" w:cs="Times New Roman"/>
          <w:i/>
          <w:sz w:val="28"/>
          <w:szCs w:val="28"/>
          <w:u w:val="single"/>
          <w:lang w:eastAsia="ru-RU"/>
        </w:rPr>
        <w:t>Ответ</w:t>
      </w:r>
      <w:r w:rsidR="00E9266F" w:rsidRPr="00E9266F">
        <w:rPr>
          <w:rFonts w:ascii="Times New Roman" w:eastAsia="Times New Roman" w:hAnsi="Times New Roman" w:cs="Times New Roman"/>
          <w:i/>
          <w:sz w:val="28"/>
          <w:szCs w:val="28"/>
          <w:u w:val="single"/>
          <w:lang w:eastAsia="ru-RU"/>
        </w:rPr>
        <w:t xml:space="preserve"> напишите в чате</w:t>
      </w:r>
      <w:r w:rsidRPr="00C4659C">
        <w:rPr>
          <w:rFonts w:ascii="Times New Roman" w:eastAsia="Times New Roman" w:hAnsi="Times New Roman" w:cs="Times New Roman"/>
          <w:b/>
          <w:i/>
          <w:sz w:val="28"/>
          <w:szCs w:val="28"/>
          <w:lang w:eastAsia="ru-RU"/>
        </w:rPr>
        <w:t xml:space="preserve">: </w:t>
      </w:r>
      <w:r w:rsidRPr="00C4659C">
        <w:rPr>
          <w:rFonts w:ascii="Times New Roman" w:eastAsia="Times New Roman" w:hAnsi="Times New Roman" w:cs="Times New Roman"/>
          <w:i/>
          <w:sz w:val="28"/>
          <w:szCs w:val="28"/>
          <w:lang w:eastAsia="ru-RU"/>
        </w:rPr>
        <w:t>убийство врага, оправданное ситуацией войны, осознается героем как детоубийство</w:t>
      </w:r>
      <w:r w:rsidRPr="00C4659C">
        <w:rPr>
          <w:rFonts w:ascii="Times New Roman" w:eastAsia="Times New Roman" w:hAnsi="Times New Roman" w:cs="Times New Roman"/>
          <w:b/>
          <w:i/>
          <w:sz w:val="28"/>
          <w:szCs w:val="28"/>
          <w:lang w:eastAsia="ru-RU"/>
        </w:rPr>
        <w:t>, грех, которому нет оправдания, которы</w:t>
      </w:r>
      <w:r w:rsidR="00E9266F">
        <w:rPr>
          <w:rFonts w:ascii="Times New Roman" w:eastAsia="Times New Roman" w:hAnsi="Times New Roman" w:cs="Times New Roman"/>
          <w:b/>
          <w:i/>
          <w:sz w:val="28"/>
          <w:szCs w:val="28"/>
          <w:lang w:eastAsia="ru-RU"/>
        </w:rPr>
        <w:t>й можно искупить только смертью или грех, ему нет оправдания, искупить можно смертью</w:t>
      </w:r>
      <w:r w:rsidRPr="00C4659C">
        <w:rPr>
          <w:rFonts w:ascii="Times New Roman" w:eastAsia="Times New Roman" w:hAnsi="Times New Roman" w:cs="Times New Roman"/>
          <w:b/>
          <w:i/>
          <w:sz w:val="28"/>
          <w:szCs w:val="28"/>
          <w:lang w:eastAsia="ru-RU"/>
        </w:rPr>
        <w:t>)</w:t>
      </w:r>
      <w:r w:rsidRPr="00C4659C">
        <w:rPr>
          <w:rFonts w:ascii="Times New Roman" w:eastAsia="Times New Roman" w:hAnsi="Times New Roman" w:cs="Times New Roman"/>
          <w:sz w:val="28"/>
          <w:szCs w:val="28"/>
          <w:lang w:eastAsia="ru-RU"/>
        </w:rPr>
        <w:t xml:space="preserve"> </w:t>
      </w:r>
    </w:p>
    <w:p w:rsidR="00C4659C" w:rsidRPr="00C4659C" w:rsidRDefault="00C4659C" w:rsidP="00C4659C">
      <w:pPr>
        <w:numPr>
          <w:ilvl w:val="0"/>
          <w:numId w:val="2"/>
        </w:numPr>
        <w:tabs>
          <w:tab w:val="left" w:pos="993"/>
        </w:tabs>
        <w:spacing w:after="0" w:line="276" w:lineRule="auto"/>
        <w:ind w:left="0" w:firstLine="709"/>
        <w:jc w:val="both"/>
        <w:rPr>
          <w:rFonts w:ascii="Times New Roman" w:eastAsia="Times New Roman" w:hAnsi="Times New Roman" w:cs="Times New Roman"/>
          <w:sz w:val="28"/>
          <w:szCs w:val="28"/>
          <w:lang w:eastAsia="ru-RU"/>
        </w:rPr>
      </w:pPr>
      <w:r w:rsidRPr="00C4659C">
        <w:rPr>
          <w:rFonts w:ascii="Times New Roman" w:eastAsia="Times New Roman" w:hAnsi="Times New Roman" w:cs="Times New Roman"/>
          <w:sz w:val="28"/>
          <w:szCs w:val="28"/>
          <w:lang w:eastAsia="ru-RU"/>
        </w:rPr>
        <w:t xml:space="preserve">Какие литературные ассоциации возникают у вас при чтении этого эпизода? </w:t>
      </w:r>
      <w:r w:rsidR="00096890">
        <w:rPr>
          <w:rFonts w:ascii="Times New Roman" w:eastAsia="Times New Roman" w:hAnsi="Times New Roman" w:cs="Times New Roman"/>
          <w:sz w:val="28"/>
          <w:szCs w:val="28"/>
          <w:lang w:eastAsia="ru-RU"/>
        </w:rPr>
        <w:t>(</w:t>
      </w:r>
      <w:r w:rsidR="00096890" w:rsidRPr="00096890">
        <w:rPr>
          <w:rFonts w:ascii="Times New Roman" w:eastAsia="Times New Roman" w:hAnsi="Times New Roman" w:cs="Times New Roman"/>
          <w:i/>
          <w:sz w:val="28"/>
          <w:szCs w:val="28"/>
          <w:u w:val="single"/>
          <w:lang w:eastAsia="ru-RU"/>
        </w:rPr>
        <w:t>Ответ напишите в чате</w:t>
      </w:r>
      <w:r w:rsidR="00096890">
        <w:rPr>
          <w:rFonts w:ascii="Times New Roman" w:eastAsia="Times New Roman" w:hAnsi="Times New Roman" w:cs="Times New Roman"/>
          <w:sz w:val="28"/>
          <w:szCs w:val="28"/>
          <w:lang w:eastAsia="ru-RU"/>
        </w:rPr>
        <w:t>)</w:t>
      </w:r>
    </w:p>
    <w:p w:rsidR="00C4659C" w:rsidRPr="00C4659C" w:rsidRDefault="00C4659C" w:rsidP="00C4659C">
      <w:pPr>
        <w:tabs>
          <w:tab w:val="left" w:pos="993"/>
        </w:tabs>
        <w:spacing w:after="0" w:line="276" w:lineRule="auto"/>
        <w:ind w:firstLine="709"/>
        <w:jc w:val="both"/>
        <w:rPr>
          <w:rFonts w:ascii="Times New Roman" w:eastAsia="Times New Roman" w:hAnsi="Times New Roman" w:cs="Times New Roman"/>
          <w:sz w:val="28"/>
          <w:szCs w:val="28"/>
          <w:lang w:eastAsia="ru-RU"/>
        </w:rPr>
      </w:pPr>
      <w:r w:rsidRPr="00C4659C">
        <w:rPr>
          <w:rFonts w:ascii="Times New Roman" w:eastAsia="Times New Roman" w:hAnsi="Times New Roman" w:cs="Times New Roman"/>
          <w:b/>
          <w:bCs/>
          <w:sz w:val="28"/>
          <w:szCs w:val="28"/>
          <w:lang w:eastAsia="ru-RU"/>
        </w:rPr>
        <w:t xml:space="preserve">Промежуточный вывод. </w:t>
      </w:r>
      <w:r w:rsidRPr="00C4659C">
        <w:rPr>
          <w:rFonts w:ascii="Times New Roman" w:eastAsia="Times New Roman" w:hAnsi="Times New Roman" w:cs="Times New Roman"/>
          <w:sz w:val="28"/>
          <w:szCs w:val="28"/>
          <w:lang w:eastAsia="ru-RU"/>
        </w:rPr>
        <w:t>М. Шолохов в финале рассказа показывает, что христианское раскаянье сильнее классовой ненависти, автор смещает акцент с социального конфликта на общечеловеческий.</w:t>
      </w:r>
    </w:p>
    <w:p w:rsidR="00C4659C" w:rsidRDefault="00C4659C" w:rsidP="00C4659C">
      <w:pPr>
        <w:tabs>
          <w:tab w:val="left" w:pos="993"/>
        </w:tabs>
        <w:spacing w:after="0" w:line="276" w:lineRule="auto"/>
        <w:ind w:firstLine="709"/>
        <w:jc w:val="both"/>
        <w:rPr>
          <w:rFonts w:ascii="Times New Roman" w:eastAsia="Times New Roman" w:hAnsi="Times New Roman" w:cs="Times New Roman"/>
          <w:sz w:val="28"/>
          <w:szCs w:val="28"/>
          <w:lang w:eastAsia="ru-RU"/>
        </w:rPr>
      </w:pPr>
      <w:r w:rsidRPr="00C4659C">
        <w:rPr>
          <w:rFonts w:ascii="Times New Roman" w:eastAsia="Times New Roman" w:hAnsi="Times New Roman" w:cs="Times New Roman"/>
          <w:sz w:val="28"/>
          <w:szCs w:val="28"/>
          <w:lang w:eastAsia="ru-RU"/>
        </w:rPr>
        <w:t>В чем,</w:t>
      </w:r>
      <w:r w:rsidRPr="00C4659C">
        <w:rPr>
          <w:rFonts w:ascii="Times New Roman" w:eastAsia="Times New Roman" w:hAnsi="Times New Roman" w:cs="Times New Roman"/>
          <w:b/>
          <w:bCs/>
          <w:sz w:val="28"/>
          <w:szCs w:val="28"/>
          <w:lang w:eastAsia="ru-RU"/>
        </w:rPr>
        <w:t xml:space="preserve"> </w:t>
      </w:r>
      <w:r w:rsidRPr="00C4659C">
        <w:rPr>
          <w:rFonts w:ascii="Times New Roman" w:eastAsia="Times New Roman" w:hAnsi="Times New Roman" w:cs="Times New Roman"/>
          <w:sz w:val="28"/>
          <w:szCs w:val="28"/>
          <w:lang w:eastAsia="ru-RU"/>
        </w:rPr>
        <w:t xml:space="preserve">по-вашему, смысл названия? Проанализируйте семантику слова </w:t>
      </w:r>
      <w:r>
        <w:rPr>
          <w:rFonts w:ascii="Times New Roman" w:eastAsia="Times New Roman" w:hAnsi="Times New Roman" w:cs="Times New Roman"/>
          <w:sz w:val="28"/>
          <w:szCs w:val="28"/>
          <w:lang w:eastAsia="ru-RU"/>
        </w:rPr>
        <w:t>«</w:t>
      </w:r>
      <w:r w:rsidRPr="00C4659C">
        <w:rPr>
          <w:rFonts w:ascii="Times New Roman" w:eastAsia="Times New Roman" w:hAnsi="Times New Roman" w:cs="Times New Roman"/>
          <w:sz w:val="28"/>
          <w:szCs w:val="28"/>
          <w:lang w:eastAsia="ru-RU"/>
        </w:rPr>
        <w:t>родинка</w:t>
      </w:r>
      <w:r>
        <w:rPr>
          <w:rFonts w:ascii="Times New Roman" w:eastAsia="Times New Roman" w:hAnsi="Times New Roman" w:cs="Times New Roman"/>
          <w:sz w:val="28"/>
          <w:szCs w:val="28"/>
          <w:lang w:eastAsia="ru-RU"/>
        </w:rPr>
        <w:t>»</w:t>
      </w:r>
      <w:r w:rsidRPr="00C4659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E9266F">
        <w:rPr>
          <w:rFonts w:ascii="Times New Roman" w:eastAsia="Times New Roman" w:hAnsi="Times New Roman" w:cs="Times New Roman"/>
          <w:i/>
          <w:sz w:val="28"/>
          <w:szCs w:val="28"/>
          <w:u w:val="single"/>
          <w:lang w:eastAsia="ru-RU"/>
        </w:rPr>
        <w:t>Ответ напишите в чате</w:t>
      </w:r>
      <w:r>
        <w:rPr>
          <w:rFonts w:ascii="Times New Roman" w:eastAsia="Times New Roman" w:hAnsi="Times New Roman" w:cs="Times New Roman"/>
          <w:sz w:val="28"/>
          <w:szCs w:val="28"/>
          <w:lang w:eastAsia="ru-RU"/>
        </w:rPr>
        <w:t>: Слово «</w:t>
      </w:r>
      <w:r w:rsidRPr="00C4659C">
        <w:rPr>
          <w:rFonts w:ascii="Times New Roman" w:eastAsia="Times New Roman" w:hAnsi="Times New Roman" w:cs="Times New Roman"/>
          <w:sz w:val="28"/>
          <w:szCs w:val="28"/>
          <w:lang w:eastAsia="ru-RU"/>
        </w:rPr>
        <w:t>родинка</w:t>
      </w:r>
      <w:r>
        <w:rPr>
          <w:rFonts w:ascii="Times New Roman" w:eastAsia="Times New Roman" w:hAnsi="Times New Roman" w:cs="Times New Roman"/>
          <w:sz w:val="28"/>
          <w:szCs w:val="28"/>
          <w:lang w:eastAsia="ru-RU"/>
        </w:rPr>
        <w:t>»</w:t>
      </w:r>
      <w:r w:rsidRPr="00C4659C">
        <w:rPr>
          <w:rFonts w:ascii="Times New Roman" w:eastAsia="Times New Roman" w:hAnsi="Times New Roman" w:cs="Times New Roman"/>
          <w:sz w:val="28"/>
          <w:szCs w:val="28"/>
          <w:lang w:eastAsia="ru-RU"/>
        </w:rPr>
        <w:t xml:space="preserve"> имеет однокоренные слова </w:t>
      </w:r>
      <w:r w:rsidRPr="00C4659C">
        <w:rPr>
          <w:rFonts w:ascii="Times New Roman" w:eastAsia="Times New Roman" w:hAnsi="Times New Roman" w:cs="Times New Roman"/>
          <w:b/>
          <w:i/>
          <w:iCs/>
          <w:sz w:val="28"/>
          <w:szCs w:val="28"/>
          <w:lang w:eastAsia="ru-RU"/>
        </w:rPr>
        <w:t>род, родина, народ, родство, родственный</w:t>
      </w:r>
      <w:r w:rsidRPr="00C4659C">
        <w:rPr>
          <w:rFonts w:ascii="Times New Roman" w:eastAsia="Times New Roman" w:hAnsi="Times New Roman" w:cs="Times New Roman"/>
          <w:i/>
          <w:iCs/>
          <w:sz w:val="28"/>
          <w:szCs w:val="28"/>
          <w:lang w:eastAsia="ru-RU"/>
        </w:rPr>
        <w:t>.</w:t>
      </w:r>
      <w:r w:rsidRPr="00C4659C">
        <w:rPr>
          <w:rFonts w:ascii="Times New Roman" w:eastAsia="Times New Roman" w:hAnsi="Times New Roman" w:cs="Times New Roman"/>
          <w:sz w:val="28"/>
          <w:szCs w:val="28"/>
          <w:lang w:eastAsia="ru-RU"/>
        </w:rPr>
        <w:t xml:space="preserve"> </w:t>
      </w:r>
    </w:p>
    <w:p w:rsidR="00C4659C" w:rsidRPr="00C4659C" w:rsidRDefault="00C4659C" w:rsidP="00C4659C">
      <w:pPr>
        <w:tabs>
          <w:tab w:val="left" w:pos="993"/>
        </w:tabs>
        <w:spacing w:after="0" w:line="276" w:lineRule="auto"/>
        <w:ind w:firstLine="709"/>
        <w:jc w:val="both"/>
        <w:rPr>
          <w:rFonts w:ascii="Times New Roman" w:eastAsia="Times New Roman" w:hAnsi="Times New Roman" w:cs="Times New Roman"/>
          <w:sz w:val="28"/>
          <w:szCs w:val="28"/>
          <w:lang w:eastAsia="ru-RU"/>
        </w:rPr>
      </w:pPr>
      <w:r w:rsidRPr="00C4659C">
        <w:rPr>
          <w:rFonts w:ascii="Times New Roman" w:eastAsia="Times New Roman" w:hAnsi="Times New Roman" w:cs="Times New Roman"/>
          <w:i/>
          <w:sz w:val="28"/>
          <w:szCs w:val="28"/>
          <w:lang w:eastAsia="ru-RU"/>
        </w:rPr>
        <w:t>Преподаватель:</w:t>
      </w:r>
      <w:r>
        <w:rPr>
          <w:rFonts w:ascii="Times New Roman" w:eastAsia="Times New Roman" w:hAnsi="Times New Roman" w:cs="Times New Roman"/>
          <w:sz w:val="28"/>
          <w:szCs w:val="28"/>
          <w:lang w:eastAsia="ru-RU"/>
        </w:rPr>
        <w:t xml:space="preserve"> </w:t>
      </w:r>
      <w:r w:rsidRPr="00C4659C">
        <w:rPr>
          <w:rFonts w:ascii="Times New Roman" w:eastAsia="Times New Roman" w:hAnsi="Times New Roman" w:cs="Times New Roman"/>
          <w:sz w:val="28"/>
          <w:szCs w:val="28"/>
          <w:lang w:eastAsia="ru-RU"/>
        </w:rPr>
        <w:t>Родинка – это не только примета, по которой Атаман узнает убитого им сына, но и знак былого единства, родства людей, ставши</w:t>
      </w:r>
      <w:r>
        <w:rPr>
          <w:rFonts w:ascii="Times New Roman" w:eastAsia="Times New Roman" w:hAnsi="Times New Roman" w:cs="Times New Roman"/>
          <w:sz w:val="28"/>
          <w:szCs w:val="28"/>
          <w:lang w:eastAsia="ru-RU"/>
        </w:rPr>
        <w:t>х непримиримыми врагами. Слово «</w:t>
      </w:r>
      <w:r w:rsidRPr="00C4659C">
        <w:rPr>
          <w:rFonts w:ascii="Times New Roman" w:eastAsia="Times New Roman" w:hAnsi="Times New Roman" w:cs="Times New Roman"/>
          <w:sz w:val="28"/>
          <w:szCs w:val="28"/>
          <w:lang w:eastAsia="ru-RU"/>
        </w:rPr>
        <w:t>родинка</w:t>
      </w:r>
      <w:r>
        <w:rPr>
          <w:rFonts w:ascii="Times New Roman" w:eastAsia="Times New Roman" w:hAnsi="Times New Roman" w:cs="Times New Roman"/>
          <w:sz w:val="28"/>
          <w:szCs w:val="28"/>
          <w:lang w:eastAsia="ru-RU"/>
        </w:rPr>
        <w:t>»</w:t>
      </w:r>
      <w:r w:rsidRPr="00C4659C">
        <w:rPr>
          <w:rFonts w:ascii="Times New Roman" w:eastAsia="Times New Roman" w:hAnsi="Times New Roman" w:cs="Times New Roman"/>
          <w:sz w:val="28"/>
          <w:szCs w:val="28"/>
          <w:lang w:eastAsia="ru-RU"/>
        </w:rPr>
        <w:t xml:space="preserve"> своим корнем связано со словами, означающими все то, что оказалось расколотым, разрушенным гражданской войной.</w:t>
      </w:r>
    </w:p>
    <w:p w:rsidR="00C4659C" w:rsidRPr="00C4659C" w:rsidRDefault="00C4659C" w:rsidP="00C4659C">
      <w:pPr>
        <w:spacing w:after="0" w:line="276" w:lineRule="auto"/>
        <w:ind w:firstLine="709"/>
        <w:jc w:val="both"/>
        <w:rPr>
          <w:rFonts w:ascii="Times New Roman" w:eastAsia="Times New Roman" w:hAnsi="Times New Roman" w:cs="Times New Roman"/>
          <w:sz w:val="28"/>
          <w:szCs w:val="28"/>
          <w:lang w:eastAsia="ru-RU"/>
        </w:rPr>
      </w:pPr>
      <w:r w:rsidRPr="00C4659C">
        <w:rPr>
          <w:rFonts w:ascii="Times New Roman" w:eastAsia="Times New Roman" w:hAnsi="Times New Roman" w:cs="Times New Roman"/>
          <w:sz w:val="28"/>
          <w:szCs w:val="28"/>
          <w:lang w:eastAsia="ru-RU"/>
        </w:rPr>
        <w:t xml:space="preserve">Во многих ранних рассказах М. Шолохов показывает трагический путь расчеловечивания героев, повествуя о жестокости и крушении всех нравственных начал в человеке. Героям этих рассказов не под силу подняться до христианской любви к врагу, до идеала всепрощения. А именно в этой </w:t>
      </w:r>
      <w:r w:rsidRPr="00C4659C">
        <w:rPr>
          <w:rFonts w:ascii="Times New Roman" w:eastAsia="Times New Roman" w:hAnsi="Times New Roman" w:cs="Times New Roman"/>
          <w:sz w:val="28"/>
          <w:szCs w:val="28"/>
          <w:lang w:eastAsia="ru-RU"/>
        </w:rPr>
        <w:lastRenderedPageBreak/>
        <w:t xml:space="preserve">христианской, всепрощающей любви М. Шолохов видит спасение от полного расчеловечивания. </w:t>
      </w:r>
      <w:r>
        <w:rPr>
          <w:rFonts w:ascii="Times New Roman" w:eastAsia="Times New Roman" w:hAnsi="Times New Roman" w:cs="Times New Roman"/>
          <w:sz w:val="28"/>
          <w:szCs w:val="28"/>
          <w:lang w:eastAsia="ru-RU"/>
        </w:rPr>
        <w:t>И примером тому служит рассказ «</w:t>
      </w:r>
      <w:r w:rsidRPr="00C4659C">
        <w:rPr>
          <w:rFonts w:ascii="Times New Roman" w:eastAsia="Times New Roman" w:hAnsi="Times New Roman" w:cs="Times New Roman"/>
          <w:sz w:val="28"/>
          <w:szCs w:val="28"/>
          <w:lang w:eastAsia="ru-RU"/>
        </w:rPr>
        <w:t>Чужая кровь</w:t>
      </w:r>
      <w:r>
        <w:rPr>
          <w:rFonts w:ascii="Times New Roman" w:eastAsia="Times New Roman" w:hAnsi="Times New Roman" w:cs="Times New Roman"/>
          <w:sz w:val="28"/>
          <w:szCs w:val="28"/>
          <w:lang w:eastAsia="ru-RU"/>
        </w:rPr>
        <w:t>»</w:t>
      </w:r>
      <w:r w:rsidRPr="00C4659C">
        <w:rPr>
          <w:rFonts w:ascii="Times New Roman" w:eastAsia="Times New Roman" w:hAnsi="Times New Roman" w:cs="Times New Roman"/>
          <w:sz w:val="28"/>
          <w:szCs w:val="28"/>
          <w:lang w:eastAsia="ru-RU"/>
        </w:rPr>
        <w:t>.</w:t>
      </w:r>
    </w:p>
    <w:p w:rsidR="00C4659C" w:rsidRPr="0066178A" w:rsidRDefault="00C4659C" w:rsidP="0066178A">
      <w:pPr>
        <w:spacing w:after="0" w:line="240" w:lineRule="auto"/>
        <w:ind w:firstLine="709"/>
        <w:jc w:val="both"/>
        <w:rPr>
          <w:rFonts w:ascii="Times New Roman" w:eastAsia="Times New Roman" w:hAnsi="Times New Roman" w:cs="Times New Roman"/>
          <w:color w:val="222222"/>
          <w:sz w:val="28"/>
          <w:szCs w:val="28"/>
          <w:lang w:eastAsia="ru-RU"/>
        </w:rPr>
      </w:pPr>
    </w:p>
    <w:p w:rsidR="0066178A" w:rsidRDefault="00A742A3" w:rsidP="008B25A4">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C4659C" w:rsidRPr="00C4659C">
        <w:rPr>
          <w:rFonts w:ascii="Times New Roman" w:hAnsi="Times New Roman" w:cs="Times New Roman"/>
          <w:sz w:val="28"/>
          <w:szCs w:val="28"/>
        </w:rPr>
        <w:t xml:space="preserve"> группа представляет материал по рассказу «</w:t>
      </w:r>
      <w:r w:rsidR="00C4659C">
        <w:rPr>
          <w:rFonts w:ascii="Times New Roman" w:hAnsi="Times New Roman" w:cs="Times New Roman"/>
          <w:sz w:val="28"/>
          <w:szCs w:val="28"/>
        </w:rPr>
        <w:t>Чужая кровь</w:t>
      </w:r>
      <w:r w:rsidR="00C4659C" w:rsidRPr="00C4659C">
        <w:rPr>
          <w:rFonts w:ascii="Times New Roman" w:hAnsi="Times New Roman" w:cs="Times New Roman"/>
          <w:sz w:val="28"/>
          <w:szCs w:val="28"/>
        </w:rPr>
        <w:t>»:</w:t>
      </w:r>
    </w:p>
    <w:p w:rsidR="00C4659C" w:rsidRDefault="00C4659C" w:rsidP="008B25A4">
      <w:pPr>
        <w:spacing w:after="0" w:line="276" w:lineRule="auto"/>
        <w:ind w:firstLine="709"/>
        <w:jc w:val="both"/>
        <w:rPr>
          <w:rFonts w:ascii="Arial" w:hAnsi="Arial" w:cs="Arial"/>
          <w:sz w:val="21"/>
          <w:szCs w:val="21"/>
          <w:shd w:val="clear" w:color="auto" w:fill="FFFFFF"/>
        </w:rPr>
      </w:pPr>
      <w:r w:rsidRPr="00C4659C">
        <w:rPr>
          <w:rFonts w:ascii="Arial" w:hAnsi="Arial" w:cs="Arial"/>
          <w:sz w:val="21"/>
          <w:szCs w:val="21"/>
          <w:shd w:val="clear" w:color="auto" w:fill="FFFFFF"/>
        </w:rPr>
        <w:t>Рассказ М.А. Шолохова «Чужая кровь» открывается поэтичной картиной зимней донской степи. Уже в этом небольшом описании читатель угадывает ключевой эпитет — «степь непаханая». Герой рассказа дед Гаврила стар, болен и все время думает о сыне, пропавшем в войну без вести</w:t>
      </w:r>
      <w:r>
        <w:rPr>
          <w:rFonts w:ascii="Arial" w:hAnsi="Arial" w:cs="Arial"/>
          <w:sz w:val="21"/>
          <w:szCs w:val="21"/>
          <w:shd w:val="clear" w:color="auto" w:fill="FFFFFF"/>
        </w:rPr>
        <w:t>…</w:t>
      </w:r>
    </w:p>
    <w:p w:rsidR="0066178A" w:rsidRPr="00C4659C" w:rsidRDefault="00C4659C" w:rsidP="008B25A4">
      <w:pPr>
        <w:spacing w:after="0" w:line="276" w:lineRule="auto"/>
        <w:ind w:firstLine="709"/>
        <w:jc w:val="both"/>
        <w:rPr>
          <w:rFonts w:ascii="Times New Roman" w:hAnsi="Times New Roman" w:cs="Times New Roman"/>
          <w:sz w:val="21"/>
          <w:szCs w:val="21"/>
        </w:rPr>
      </w:pPr>
      <w:r w:rsidRPr="00C4659C">
        <w:rPr>
          <w:rFonts w:ascii="Arial" w:hAnsi="Arial" w:cs="Arial"/>
          <w:sz w:val="21"/>
          <w:szCs w:val="21"/>
          <w:shd w:val="clear" w:color="auto" w:fill="FFFFFF"/>
        </w:rPr>
        <w:t>Рассказ «Чужая кровь», несомненно, помогает постичь суть и последствия гражданской войны. Однако социально исторический аспект нельзя отделить в нем от общефилософского содержания. Для М.А. Шолохова важно показать тему преемственности поколений как основу всего человеческого бытия. Человек может быть счастлив, лишь осознавая, что вся его жизнь оставит на земле определенный след, все лучшее, что создано им, будет наследовано потомками. Потребность в продолжении рода — одна из важнейших потребностей человеческой жизни. И еще одна связанная с этим понятием тема важна в рассказе — тема бескорыстной родительской любви, неиссякаемого источника доброты на свете.</w:t>
      </w:r>
    </w:p>
    <w:p w:rsidR="00E9266F" w:rsidRDefault="00E9266F" w:rsidP="00E9266F">
      <w:pPr>
        <w:tabs>
          <w:tab w:val="left" w:pos="993"/>
        </w:tabs>
        <w:spacing w:after="0" w:line="276" w:lineRule="auto"/>
        <w:ind w:firstLine="709"/>
        <w:jc w:val="both"/>
        <w:rPr>
          <w:rFonts w:ascii="Times New Roman" w:hAnsi="Times New Roman" w:cs="Times New Roman"/>
          <w:sz w:val="28"/>
          <w:szCs w:val="28"/>
        </w:rPr>
      </w:pPr>
    </w:p>
    <w:p w:rsidR="0066178A" w:rsidRPr="00E9266F" w:rsidRDefault="00E9266F" w:rsidP="00E9266F">
      <w:pPr>
        <w:tabs>
          <w:tab w:val="left" w:pos="993"/>
        </w:tabs>
        <w:spacing w:after="0" w:line="276" w:lineRule="auto"/>
        <w:ind w:firstLine="709"/>
        <w:jc w:val="both"/>
        <w:rPr>
          <w:rFonts w:ascii="Times New Roman" w:hAnsi="Times New Roman" w:cs="Times New Roman"/>
          <w:sz w:val="28"/>
          <w:szCs w:val="28"/>
        </w:rPr>
      </w:pPr>
      <w:r w:rsidRPr="00E9266F">
        <w:rPr>
          <w:rFonts w:ascii="Times New Roman" w:hAnsi="Times New Roman" w:cs="Times New Roman"/>
          <w:sz w:val="28"/>
          <w:szCs w:val="28"/>
        </w:rPr>
        <w:t>Беседа по вопросам:</w:t>
      </w:r>
    </w:p>
    <w:p w:rsidR="00E9266F" w:rsidRDefault="00E9266F" w:rsidP="00E9266F">
      <w:pPr>
        <w:tabs>
          <w:tab w:val="left" w:pos="993"/>
        </w:tabs>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Что общего в рассказах «</w:t>
      </w:r>
      <w:r w:rsidRPr="00E9266F">
        <w:rPr>
          <w:rFonts w:ascii="Times New Roman" w:hAnsi="Times New Roman" w:cs="Times New Roman"/>
          <w:sz w:val="28"/>
          <w:szCs w:val="28"/>
        </w:rPr>
        <w:t>Родинка</w:t>
      </w:r>
      <w:r>
        <w:rPr>
          <w:rFonts w:ascii="Times New Roman" w:hAnsi="Times New Roman" w:cs="Times New Roman"/>
          <w:sz w:val="28"/>
          <w:szCs w:val="28"/>
        </w:rPr>
        <w:t>» и «</w:t>
      </w:r>
      <w:r w:rsidRPr="00E9266F">
        <w:rPr>
          <w:rFonts w:ascii="Times New Roman" w:hAnsi="Times New Roman" w:cs="Times New Roman"/>
          <w:sz w:val="28"/>
          <w:szCs w:val="28"/>
        </w:rPr>
        <w:t>Чужая кровь</w:t>
      </w:r>
      <w:r>
        <w:rPr>
          <w:rFonts w:ascii="Times New Roman" w:hAnsi="Times New Roman" w:cs="Times New Roman"/>
          <w:sz w:val="28"/>
          <w:szCs w:val="28"/>
        </w:rPr>
        <w:t>»</w:t>
      </w:r>
      <w:r w:rsidRPr="00E9266F">
        <w:rPr>
          <w:rFonts w:ascii="Times New Roman" w:hAnsi="Times New Roman" w:cs="Times New Roman"/>
          <w:sz w:val="28"/>
          <w:szCs w:val="28"/>
        </w:rPr>
        <w:t xml:space="preserve">, чем они различаются? </w:t>
      </w:r>
      <w:r w:rsidR="00096890">
        <w:rPr>
          <w:rFonts w:ascii="Times New Roman" w:eastAsia="Times New Roman" w:hAnsi="Times New Roman" w:cs="Times New Roman"/>
          <w:sz w:val="28"/>
          <w:szCs w:val="28"/>
          <w:lang w:eastAsia="ru-RU"/>
        </w:rPr>
        <w:t>(</w:t>
      </w:r>
      <w:r w:rsidR="00096890" w:rsidRPr="00096890">
        <w:rPr>
          <w:rFonts w:ascii="Times New Roman" w:eastAsia="Times New Roman" w:hAnsi="Times New Roman" w:cs="Times New Roman"/>
          <w:i/>
          <w:sz w:val="28"/>
          <w:szCs w:val="28"/>
          <w:u w:val="single"/>
          <w:lang w:eastAsia="ru-RU"/>
        </w:rPr>
        <w:t>Ответ напишите в чате</w:t>
      </w:r>
      <w:r w:rsidR="00096890">
        <w:rPr>
          <w:rFonts w:ascii="Times New Roman" w:eastAsia="Times New Roman" w:hAnsi="Times New Roman" w:cs="Times New Roman"/>
          <w:sz w:val="28"/>
          <w:szCs w:val="28"/>
          <w:lang w:eastAsia="ru-RU"/>
        </w:rPr>
        <w:t>)</w:t>
      </w:r>
      <w:r w:rsidR="00096890" w:rsidRPr="00096890">
        <w:rPr>
          <w:rFonts w:ascii="Times New Roman" w:hAnsi="Times New Roman" w:cs="Times New Roman"/>
          <w:sz w:val="28"/>
          <w:szCs w:val="28"/>
        </w:rPr>
        <w:t xml:space="preserve"> </w:t>
      </w:r>
    </w:p>
    <w:p w:rsidR="00B6534D" w:rsidRPr="00C4659C" w:rsidRDefault="00297C2F" w:rsidP="00B6534D">
      <w:pPr>
        <w:tabs>
          <w:tab w:val="left" w:pos="993"/>
        </w:tabs>
        <w:spacing w:after="0" w:line="276" w:lineRule="auto"/>
        <w:ind w:firstLine="709"/>
        <w:jc w:val="both"/>
        <w:rPr>
          <w:rFonts w:ascii="Times New Roman" w:eastAsia="Times New Roman" w:hAnsi="Times New Roman" w:cs="Times New Roman"/>
          <w:b/>
          <w:i/>
          <w:sz w:val="28"/>
          <w:szCs w:val="28"/>
          <w:lang w:eastAsia="ru-RU"/>
        </w:rPr>
      </w:pPr>
      <w:hyperlink r:id="rId50" w:history="1">
        <w:r w:rsidR="00B6534D" w:rsidRPr="00FF19B1">
          <w:rPr>
            <w:rFonts w:ascii="Times New Roman" w:hAnsi="Times New Roman" w:cs="Times New Roman"/>
            <w:color w:val="0000FF"/>
            <w:sz w:val="28"/>
            <w:szCs w:val="28"/>
            <w:u w:val="single"/>
          </w:rPr>
          <w:t>http://xitfilms.ru/online/ZGw2QTE0MHowWE0=</w:t>
        </w:r>
      </w:hyperlink>
      <w:r w:rsidR="00B6534D">
        <w:rPr>
          <w:rFonts w:ascii="Times New Roman" w:hAnsi="Times New Roman" w:cs="Times New Roman"/>
          <w:sz w:val="28"/>
          <w:szCs w:val="28"/>
        </w:rPr>
        <w:t xml:space="preserve"> просмотр фрагмента фильма «Чужая кровь»</w:t>
      </w:r>
    </w:p>
    <w:p w:rsidR="00E9266F" w:rsidRPr="00E9266F" w:rsidRDefault="00E9266F" w:rsidP="00E9266F">
      <w:pPr>
        <w:tabs>
          <w:tab w:val="left" w:pos="993"/>
        </w:tabs>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Кто из героев рассказа «</w:t>
      </w:r>
      <w:r w:rsidRPr="00E9266F">
        <w:rPr>
          <w:rFonts w:ascii="Times New Roman" w:hAnsi="Times New Roman" w:cs="Times New Roman"/>
          <w:sz w:val="28"/>
          <w:szCs w:val="28"/>
        </w:rPr>
        <w:t>Чужая кровь</w:t>
      </w:r>
      <w:r>
        <w:rPr>
          <w:rFonts w:ascii="Times New Roman" w:hAnsi="Times New Roman" w:cs="Times New Roman"/>
          <w:sz w:val="28"/>
          <w:szCs w:val="28"/>
        </w:rPr>
        <w:t>»</w:t>
      </w:r>
      <w:r w:rsidRPr="00E9266F">
        <w:rPr>
          <w:rFonts w:ascii="Times New Roman" w:hAnsi="Times New Roman" w:cs="Times New Roman"/>
          <w:sz w:val="28"/>
          <w:szCs w:val="28"/>
        </w:rPr>
        <w:t xml:space="preserve"> проходит трудный путь </w:t>
      </w:r>
      <w:proofErr w:type="spellStart"/>
      <w:r w:rsidRPr="00E9266F">
        <w:rPr>
          <w:rFonts w:ascii="Times New Roman" w:hAnsi="Times New Roman" w:cs="Times New Roman"/>
          <w:sz w:val="28"/>
          <w:szCs w:val="28"/>
        </w:rPr>
        <w:t>вочеловечивания</w:t>
      </w:r>
      <w:proofErr w:type="spellEnd"/>
      <w:r w:rsidRPr="00E9266F">
        <w:rPr>
          <w:rFonts w:ascii="Times New Roman" w:hAnsi="Times New Roman" w:cs="Times New Roman"/>
          <w:sz w:val="28"/>
          <w:szCs w:val="28"/>
        </w:rPr>
        <w:t xml:space="preserve">? </w:t>
      </w:r>
      <w:r w:rsidR="00096890">
        <w:rPr>
          <w:rFonts w:ascii="Times New Roman" w:eastAsia="Times New Roman" w:hAnsi="Times New Roman" w:cs="Times New Roman"/>
          <w:sz w:val="28"/>
          <w:szCs w:val="28"/>
          <w:lang w:eastAsia="ru-RU"/>
        </w:rPr>
        <w:t>(</w:t>
      </w:r>
      <w:r w:rsidR="00096890" w:rsidRPr="00096890">
        <w:rPr>
          <w:rFonts w:ascii="Times New Roman" w:eastAsia="Times New Roman" w:hAnsi="Times New Roman" w:cs="Times New Roman"/>
          <w:i/>
          <w:sz w:val="28"/>
          <w:szCs w:val="28"/>
          <w:u w:val="single"/>
          <w:lang w:eastAsia="ru-RU"/>
        </w:rPr>
        <w:t>Ответ напишите в чате</w:t>
      </w:r>
      <w:r w:rsidR="00096890">
        <w:rPr>
          <w:rFonts w:ascii="Times New Roman" w:eastAsia="Times New Roman" w:hAnsi="Times New Roman" w:cs="Times New Roman"/>
          <w:sz w:val="28"/>
          <w:szCs w:val="28"/>
          <w:lang w:eastAsia="ru-RU"/>
        </w:rPr>
        <w:t>)</w:t>
      </w:r>
    </w:p>
    <w:p w:rsidR="00096890" w:rsidRDefault="00E9266F" w:rsidP="00096890">
      <w:pPr>
        <w:tabs>
          <w:tab w:val="left" w:pos="993"/>
        </w:tabs>
        <w:spacing w:after="0" w:line="276" w:lineRule="auto"/>
        <w:ind w:firstLine="709"/>
        <w:jc w:val="both"/>
        <w:rPr>
          <w:rFonts w:ascii="Times New Roman" w:hAnsi="Times New Roman" w:cs="Times New Roman"/>
          <w:sz w:val="28"/>
          <w:szCs w:val="28"/>
        </w:rPr>
      </w:pPr>
      <w:r w:rsidRPr="00E9266F">
        <w:rPr>
          <w:rFonts w:ascii="Times New Roman" w:hAnsi="Times New Roman" w:cs="Times New Roman"/>
          <w:sz w:val="28"/>
          <w:szCs w:val="28"/>
        </w:rPr>
        <w:t>•</w:t>
      </w:r>
      <w:r w:rsidRPr="00E9266F">
        <w:rPr>
          <w:rFonts w:ascii="Times New Roman" w:hAnsi="Times New Roman" w:cs="Times New Roman"/>
          <w:sz w:val="28"/>
          <w:szCs w:val="28"/>
        </w:rPr>
        <w:tab/>
        <w:t>Какие качества, черты русского национального характера воплотились в образе</w:t>
      </w:r>
      <w:r>
        <w:rPr>
          <w:rFonts w:ascii="Times New Roman" w:hAnsi="Times New Roman" w:cs="Times New Roman"/>
          <w:sz w:val="28"/>
          <w:szCs w:val="28"/>
        </w:rPr>
        <w:t xml:space="preserve"> главного героя, деда Гаврилы? </w:t>
      </w:r>
      <w:r w:rsidRPr="00E9266F">
        <w:rPr>
          <w:rFonts w:ascii="Times New Roman" w:hAnsi="Times New Roman" w:cs="Times New Roman"/>
          <w:i/>
          <w:sz w:val="28"/>
          <w:szCs w:val="28"/>
          <w:u w:val="single"/>
        </w:rPr>
        <w:t>Ответ напишите в чате</w:t>
      </w:r>
      <w:r w:rsidRPr="00E9266F">
        <w:rPr>
          <w:rFonts w:ascii="Times New Roman" w:hAnsi="Times New Roman" w:cs="Times New Roman"/>
          <w:sz w:val="28"/>
          <w:szCs w:val="28"/>
        </w:rPr>
        <w:t xml:space="preserve">: в образе главного героя воплотились такие качества, как </w:t>
      </w:r>
      <w:r w:rsidRPr="00E9266F">
        <w:rPr>
          <w:rFonts w:ascii="Times New Roman" w:hAnsi="Times New Roman" w:cs="Times New Roman"/>
          <w:b/>
          <w:i/>
          <w:sz w:val="28"/>
          <w:szCs w:val="28"/>
        </w:rPr>
        <w:t>стойкость, мудрость, приверженность традициям, отцовская любовь к сыну, всепрощение и гуманизм</w:t>
      </w:r>
      <w:r w:rsidRPr="00E9266F">
        <w:rPr>
          <w:rFonts w:ascii="Times New Roman" w:hAnsi="Times New Roman" w:cs="Times New Roman"/>
          <w:sz w:val="28"/>
          <w:szCs w:val="28"/>
        </w:rPr>
        <w:t>.)</w:t>
      </w:r>
    </w:p>
    <w:p w:rsidR="00096890" w:rsidRPr="00096890" w:rsidRDefault="00096890" w:rsidP="00096890">
      <w:pPr>
        <w:tabs>
          <w:tab w:val="left" w:pos="993"/>
        </w:tabs>
        <w:spacing w:after="0" w:line="276" w:lineRule="auto"/>
        <w:ind w:firstLine="709"/>
        <w:jc w:val="both"/>
        <w:rPr>
          <w:rFonts w:ascii="Times New Roman" w:hAnsi="Times New Roman" w:cs="Times New Roman"/>
          <w:sz w:val="28"/>
          <w:szCs w:val="28"/>
        </w:rPr>
      </w:pPr>
      <w:r w:rsidRPr="00E9266F">
        <w:rPr>
          <w:rFonts w:ascii="Times New Roman" w:hAnsi="Times New Roman" w:cs="Times New Roman"/>
          <w:sz w:val="28"/>
          <w:szCs w:val="28"/>
        </w:rPr>
        <w:t>•</w:t>
      </w:r>
      <w:r>
        <w:rPr>
          <w:rFonts w:ascii="Times New Roman" w:hAnsi="Times New Roman" w:cs="Times New Roman"/>
          <w:sz w:val="28"/>
          <w:szCs w:val="28"/>
        </w:rPr>
        <w:t xml:space="preserve"> </w:t>
      </w:r>
      <w:r w:rsidRPr="00096890">
        <w:rPr>
          <w:rFonts w:ascii="Times New Roman" w:eastAsia="Times New Roman" w:hAnsi="Times New Roman"/>
          <w:sz w:val="28"/>
          <w:szCs w:val="28"/>
          <w:lang w:eastAsia="ru-RU"/>
        </w:rPr>
        <w:t>Сформулируйте идею рассказа.</w:t>
      </w:r>
      <w:r w:rsidRPr="0009689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Pr="00096890">
        <w:rPr>
          <w:rFonts w:ascii="Times New Roman" w:eastAsia="Times New Roman" w:hAnsi="Times New Roman" w:cs="Times New Roman"/>
          <w:i/>
          <w:sz w:val="28"/>
          <w:szCs w:val="28"/>
          <w:u w:val="single"/>
          <w:lang w:eastAsia="ru-RU"/>
        </w:rPr>
        <w:t>Ответ напишите в чате</w:t>
      </w:r>
      <w:r>
        <w:rPr>
          <w:rFonts w:ascii="Times New Roman" w:eastAsia="Times New Roman" w:hAnsi="Times New Roman" w:cs="Times New Roman"/>
          <w:sz w:val="28"/>
          <w:szCs w:val="28"/>
          <w:lang w:eastAsia="ru-RU"/>
        </w:rPr>
        <w:t>)</w:t>
      </w:r>
    </w:p>
    <w:p w:rsidR="0066178A" w:rsidRDefault="0066178A" w:rsidP="008B25A4">
      <w:pPr>
        <w:spacing w:after="0" w:line="276" w:lineRule="auto"/>
        <w:ind w:firstLine="709"/>
        <w:jc w:val="both"/>
        <w:rPr>
          <w:rFonts w:ascii="Times New Roman" w:hAnsi="Times New Roman" w:cs="Times New Roman"/>
          <w:sz w:val="28"/>
          <w:szCs w:val="28"/>
        </w:rPr>
      </w:pPr>
    </w:p>
    <w:p w:rsidR="00096890" w:rsidRDefault="00096890" w:rsidP="008B25A4">
      <w:pPr>
        <w:spacing w:after="0" w:line="276" w:lineRule="auto"/>
        <w:ind w:firstLine="709"/>
        <w:jc w:val="both"/>
        <w:rPr>
          <w:rFonts w:ascii="Times New Roman" w:hAnsi="Times New Roman" w:cs="Times New Roman"/>
          <w:b/>
          <w:sz w:val="28"/>
          <w:szCs w:val="28"/>
        </w:rPr>
      </w:pPr>
      <w:r w:rsidRPr="00096890">
        <w:rPr>
          <w:rFonts w:ascii="Times New Roman" w:hAnsi="Times New Roman" w:cs="Times New Roman"/>
          <w:b/>
          <w:sz w:val="28"/>
          <w:szCs w:val="28"/>
        </w:rPr>
        <w:t>Подведение итогов урока</w:t>
      </w:r>
    </w:p>
    <w:p w:rsidR="00096890" w:rsidRPr="00096890" w:rsidRDefault="00096890" w:rsidP="00096890">
      <w:pPr>
        <w:spacing w:after="0" w:line="276" w:lineRule="auto"/>
        <w:ind w:firstLine="709"/>
        <w:jc w:val="both"/>
        <w:rPr>
          <w:rFonts w:ascii="Times New Roman" w:hAnsi="Times New Roman" w:cs="Times New Roman"/>
          <w:sz w:val="28"/>
          <w:szCs w:val="28"/>
        </w:rPr>
      </w:pPr>
      <w:r w:rsidRPr="00096890">
        <w:rPr>
          <w:rFonts w:ascii="Times New Roman" w:hAnsi="Times New Roman" w:cs="Times New Roman"/>
          <w:sz w:val="28"/>
          <w:szCs w:val="28"/>
        </w:rPr>
        <w:t>Какова</w:t>
      </w:r>
      <w:r>
        <w:rPr>
          <w:rFonts w:ascii="Times New Roman" w:hAnsi="Times New Roman" w:cs="Times New Roman"/>
          <w:sz w:val="28"/>
          <w:szCs w:val="28"/>
        </w:rPr>
        <w:t xml:space="preserve"> концепция гражданской войны в «</w:t>
      </w:r>
      <w:r w:rsidRPr="00096890">
        <w:rPr>
          <w:rFonts w:ascii="Times New Roman" w:hAnsi="Times New Roman" w:cs="Times New Roman"/>
          <w:sz w:val="28"/>
          <w:szCs w:val="28"/>
        </w:rPr>
        <w:t>Донских рассказах</w:t>
      </w:r>
      <w:r>
        <w:rPr>
          <w:rFonts w:ascii="Times New Roman" w:hAnsi="Times New Roman" w:cs="Times New Roman"/>
          <w:sz w:val="28"/>
          <w:szCs w:val="28"/>
        </w:rPr>
        <w:t>»</w:t>
      </w:r>
      <w:r w:rsidRPr="00096890">
        <w:rPr>
          <w:rFonts w:ascii="Times New Roman" w:hAnsi="Times New Roman" w:cs="Times New Roman"/>
          <w:sz w:val="28"/>
          <w:szCs w:val="28"/>
        </w:rPr>
        <w:t xml:space="preserve"> М. Шолохова?</w:t>
      </w:r>
    </w:p>
    <w:p w:rsidR="00096890" w:rsidRPr="00096890" w:rsidRDefault="00096890" w:rsidP="00096890">
      <w:pPr>
        <w:spacing w:after="0" w:line="276" w:lineRule="auto"/>
        <w:ind w:firstLine="709"/>
        <w:jc w:val="both"/>
        <w:rPr>
          <w:rFonts w:ascii="Times New Roman" w:hAnsi="Times New Roman" w:cs="Times New Roman"/>
          <w:sz w:val="28"/>
          <w:szCs w:val="28"/>
        </w:rPr>
      </w:pPr>
      <w:r w:rsidRPr="00096890">
        <w:rPr>
          <w:rFonts w:ascii="Times New Roman" w:hAnsi="Times New Roman" w:cs="Times New Roman"/>
          <w:sz w:val="28"/>
          <w:szCs w:val="28"/>
        </w:rPr>
        <w:t xml:space="preserve">Заключительное слово </w:t>
      </w:r>
      <w:r>
        <w:rPr>
          <w:rFonts w:ascii="Times New Roman" w:hAnsi="Times New Roman" w:cs="Times New Roman"/>
          <w:sz w:val="28"/>
          <w:szCs w:val="28"/>
        </w:rPr>
        <w:t>преподавателя</w:t>
      </w:r>
      <w:r w:rsidRPr="00096890">
        <w:rPr>
          <w:rFonts w:ascii="Times New Roman" w:hAnsi="Times New Roman" w:cs="Times New Roman"/>
          <w:sz w:val="28"/>
          <w:szCs w:val="28"/>
        </w:rPr>
        <w:t xml:space="preserve">. Гражданская война предстает в </w:t>
      </w:r>
      <w:r>
        <w:rPr>
          <w:rFonts w:ascii="Times New Roman" w:hAnsi="Times New Roman" w:cs="Times New Roman"/>
          <w:sz w:val="28"/>
          <w:szCs w:val="28"/>
        </w:rPr>
        <w:t>«</w:t>
      </w:r>
      <w:r w:rsidRPr="00096890">
        <w:rPr>
          <w:rFonts w:ascii="Times New Roman" w:hAnsi="Times New Roman" w:cs="Times New Roman"/>
          <w:sz w:val="28"/>
          <w:szCs w:val="28"/>
        </w:rPr>
        <w:t>Донских рассказах</w:t>
      </w:r>
      <w:r>
        <w:rPr>
          <w:rFonts w:ascii="Times New Roman" w:hAnsi="Times New Roman" w:cs="Times New Roman"/>
          <w:sz w:val="28"/>
          <w:szCs w:val="28"/>
        </w:rPr>
        <w:t>»</w:t>
      </w:r>
      <w:r w:rsidRPr="00096890">
        <w:rPr>
          <w:rFonts w:ascii="Times New Roman" w:hAnsi="Times New Roman" w:cs="Times New Roman"/>
          <w:sz w:val="28"/>
          <w:szCs w:val="28"/>
        </w:rPr>
        <w:t xml:space="preserve"> М. Шолохова как трагедия, как путь расчеловечивания, как катастрофа, в которой рушатся все человеческие связи, нравственные, моральные законы, традиции народа. </w:t>
      </w:r>
    </w:p>
    <w:p w:rsidR="00096890" w:rsidRDefault="00096890" w:rsidP="00096890">
      <w:pPr>
        <w:spacing w:after="0" w:line="276" w:lineRule="auto"/>
        <w:ind w:firstLine="709"/>
        <w:jc w:val="both"/>
        <w:rPr>
          <w:rFonts w:ascii="Times New Roman" w:hAnsi="Times New Roman" w:cs="Times New Roman"/>
          <w:sz w:val="28"/>
          <w:szCs w:val="28"/>
        </w:rPr>
      </w:pPr>
      <w:r w:rsidRPr="00096890">
        <w:rPr>
          <w:rFonts w:ascii="Times New Roman" w:hAnsi="Times New Roman" w:cs="Times New Roman"/>
          <w:sz w:val="28"/>
          <w:szCs w:val="28"/>
        </w:rPr>
        <w:t xml:space="preserve">Но за изображением обоюдной жестокости открывается авторский идеал </w:t>
      </w:r>
      <w:proofErr w:type="spellStart"/>
      <w:r w:rsidRPr="00096890">
        <w:rPr>
          <w:rFonts w:ascii="Times New Roman" w:hAnsi="Times New Roman" w:cs="Times New Roman"/>
          <w:sz w:val="28"/>
          <w:szCs w:val="28"/>
        </w:rPr>
        <w:t>незлобливости</w:t>
      </w:r>
      <w:proofErr w:type="spellEnd"/>
      <w:r w:rsidRPr="00096890">
        <w:rPr>
          <w:rFonts w:ascii="Times New Roman" w:hAnsi="Times New Roman" w:cs="Times New Roman"/>
          <w:sz w:val="28"/>
          <w:szCs w:val="28"/>
        </w:rPr>
        <w:t xml:space="preserve"> и всепрощения. М. Шолохов в своих ранних рассказах показывает, что вопреки ужасу и хаосу, смерти и разрухе, охвативших Россию в начале XX века, душа народа неизменно остается живой, чистой. Самые </w:t>
      </w:r>
      <w:r w:rsidRPr="00096890">
        <w:rPr>
          <w:rFonts w:ascii="Times New Roman" w:hAnsi="Times New Roman" w:cs="Times New Roman"/>
          <w:sz w:val="28"/>
          <w:szCs w:val="28"/>
        </w:rPr>
        <w:lastRenderedPageBreak/>
        <w:t>обычные люди всегда сохраняют в себе и ностальгию по прежней мирной жизни, и память о человеческом в человеке, и страстную мечту о грядущем счастье.</w:t>
      </w:r>
    </w:p>
    <w:p w:rsidR="00096890" w:rsidRDefault="00096890" w:rsidP="00096890">
      <w:pPr>
        <w:spacing w:after="0" w:line="276" w:lineRule="auto"/>
        <w:ind w:firstLine="709"/>
        <w:jc w:val="both"/>
        <w:rPr>
          <w:rFonts w:ascii="Times New Roman" w:hAnsi="Times New Roman" w:cs="Times New Roman"/>
          <w:sz w:val="28"/>
          <w:szCs w:val="28"/>
        </w:rPr>
      </w:pPr>
    </w:p>
    <w:p w:rsidR="00096890" w:rsidRPr="00096890" w:rsidRDefault="00096890" w:rsidP="00B6534D">
      <w:pPr>
        <w:tabs>
          <w:tab w:val="left" w:pos="993"/>
        </w:tabs>
        <w:spacing w:after="0" w:line="276" w:lineRule="auto"/>
        <w:ind w:firstLine="709"/>
        <w:jc w:val="both"/>
        <w:rPr>
          <w:rFonts w:ascii="Times New Roman" w:hAnsi="Times New Roman" w:cs="Times New Roman"/>
          <w:sz w:val="28"/>
          <w:szCs w:val="28"/>
        </w:rPr>
      </w:pPr>
      <w:r>
        <w:rPr>
          <w:rFonts w:ascii="Times New Roman" w:hAnsi="Times New Roman" w:cs="Times New Roman"/>
          <w:b/>
          <w:sz w:val="28"/>
          <w:szCs w:val="28"/>
        </w:rPr>
        <w:t>Домаш</w:t>
      </w:r>
      <w:r w:rsidRPr="00096890">
        <w:rPr>
          <w:rFonts w:ascii="Times New Roman" w:hAnsi="Times New Roman" w:cs="Times New Roman"/>
          <w:b/>
          <w:sz w:val="28"/>
          <w:szCs w:val="28"/>
        </w:rPr>
        <w:t>нее задание</w:t>
      </w:r>
      <w:r w:rsidRPr="00096890">
        <w:rPr>
          <w:rFonts w:ascii="Times New Roman" w:hAnsi="Times New Roman" w:cs="Times New Roman"/>
          <w:sz w:val="28"/>
          <w:szCs w:val="28"/>
        </w:rPr>
        <w:t>.</w:t>
      </w:r>
    </w:p>
    <w:p w:rsidR="00096890" w:rsidRPr="00B6534D" w:rsidRDefault="00096890" w:rsidP="00B6534D">
      <w:pPr>
        <w:pStyle w:val="a6"/>
        <w:numPr>
          <w:ilvl w:val="0"/>
          <w:numId w:val="4"/>
        </w:numPr>
        <w:tabs>
          <w:tab w:val="left" w:pos="993"/>
        </w:tabs>
        <w:spacing w:after="0" w:line="276" w:lineRule="auto"/>
        <w:ind w:left="0" w:firstLine="709"/>
        <w:jc w:val="both"/>
        <w:rPr>
          <w:rFonts w:ascii="Times New Roman" w:hAnsi="Times New Roman" w:cs="Times New Roman"/>
          <w:sz w:val="28"/>
          <w:szCs w:val="28"/>
        </w:rPr>
      </w:pPr>
      <w:r w:rsidRPr="00B6534D">
        <w:rPr>
          <w:rFonts w:ascii="Times New Roman" w:hAnsi="Times New Roman" w:cs="Times New Roman"/>
          <w:sz w:val="28"/>
          <w:szCs w:val="28"/>
        </w:rPr>
        <w:t>Письменно закончите предложение «Гражданская война в «Донских рассказах» М. Шолохова - …”, раскрыв концепцию гражданской войны в ранних рассказах М. А. Шолохова.</w:t>
      </w:r>
    </w:p>
    <w:p w:rsidR="00C4659C" w:rsidRPr="00B6534D" w:rsidRDefault="00FF19B1" w:rsidP="00B6534D">
      <w:pPr>
        <w:pStyle w:val="a6"/>
        <w:numPr>
          <w:ilvl w:val="0"/>
          <w:numId w:val="4"/>
        </w:numPr>
        <w:tabs>
          <w:tab w:val="left" w:pos="993"/>
        </w:tabs>
        <w:spacing w:after="0" w:line="276" w:lineRule="auto"/>
        <w:ind w:left="0" w:firstLine="709"/>
        <w:jc w:val="both"/>
        <w:rPr>
          <w:rFonts w:ascii="Times New Roman" w:hAnsi="Times New Roman" w:cs="Times New Roman"/>
          <w:sz w:val="28"/>
          <w:szCs w:val="28"/>
        </w:rPr>
      </w:pPr>
      <w:r w:rsidRPr="00B6534D">
        <w:rPr>
          <w:rFonts w:ascii="Times New Roman" w:hAnsi="Times New Roman" w:cs="Times New Roman"/>
          <w:sz w:val="28"/>
          <w:szCs w:val="28"/>
        </w:rPr>
        <w:t xml:space="preserve">Написать </w:t>
      </w:r>
      <w:proofErr w:type="spellStart"/>
      <w:r w:rsidRPr="00B6534D">
        <w:rPr>
          <w:rFonts w:ascii="Times New Roman" w:hAnsi="Times New Roman" w:cs="Times New Roman"/>
          <w:sz w:val="28"/>
          <w:szCs w:val="28"/>
        </w:rPr>
        <w:t>синквейн</w:t>
      </w:r>
      <w:proofErr w:type="spellEnd"/>
      <w:r w:rsidRPr="00B6534D">
        <w:rPr>
          <w:rFonts w:ascii="Times New Roman" w:hAnsi="Times New Roman" w:cs="Times New Roman"/>
          <w:sz w:val="28"/>
          <w:szCs w:val="28"/>
        </w:rPr>
        <w:t xml:space="preserve"> на слово «война»</w:t>
      </w:r>
    </w:p>
    <w:p w:rsidR="00297C2F" w:rsidRDefault="00297C2F" w:rsidP="008B25A4">
      <w:pPr>
        <w:spacing w:after="0" w:line="276" w:lineRule="auto"/>
        <w:ind w:firstLine="709"/>
        <w:jc w:val="both"/>
        <w:rPr>
          <w:rFonts w:ascii="Times New Roman" w:hAnsi="Times New Roman" w:cs="Times New Roman"/>
          <w:sz w:val="28"/>
          <w:szCs w:val="28"/>
        </w:rPr>
      </w:pPr>
    </w:p>
    <w:p w:rsidR="00B6534D" w:rsidRDefault="00B6534D" w:rsidP="008B25A4">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война</w:t>
      </w:r>
      <w:bookmarkStart w:id="0" w:name="_GoBack"/>
      <w:bookmarkEnd w:id="0"/>
    </w:p>
    <w:p w:rsidR="00B6534D" w:rsidRDefault="00B6534D" w:rsidP="008B25A4">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беспощадная, кровопролитная</w:t>
      </w:r>
    </w:p>
    <w:p w:rsidR="00B6534D" w:rsidRDefault="00B6534D" w:rsidP="008B25A4">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убивает, разрушает, калечит</w:t>
      </w:r>
    </w:p>
    <w:p w:rsidR="00B6534D" w:rsidRDefault="00B6534D" w:rsidP="008B25A4">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безумие начавших убивать народ</w:t>
      </w:r>
    </w:p>
    <w:p w:rsidR="00B6534D" w:rsidRDefault="00B6534D" w:rsidP="008B25A4">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горе</w:t>
      </w:r>
    </w:p>
    <w:p w:rsidR="00AE7E9E" w:rsidRPr="00A01F1E" w:rsidRDefault="00AE7E9E" w:rsidP="008B25A4">
      <w:pPr>
        <w:spacing w:after="0" w:line="276" w:lineRule="auto"/>
        <w:ind w:firstLine="709"/>
        <w:jc w:val="both"/>
        <w:rPr>
          <w:rFonts w:ascii="Times New Roman" w:hAnsi="Times New Roman" w:cs="Times New Roman"/>
          <w:sz w:val="28"/>
          <w:szCs w:val="28"/>
        </w:rPr>
      </w:pPr>
    </w:p>
    <w:sectPr w:rsidR="00AE7E9E" w:rsidRPr="00A01F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85915"/>
    <w:multiLevelType w:val="multilevel"/>
    <w:tmpl w:val="8C44B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006286"/>
    <w:multiLevelType w:val="hybridMultilevel"/>
    <w:tmpl w:val="F8EE7F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5469777C"/>
    <w:multiLevelType w:val="hybridMultilevel"/>
    <w:tmpl w:val="EB7A6DEE"/>
    <w:lvl w:ilvl="0" w:tplc="FBD6E1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77E27169"/>
    <w:multiLevelType w:val="multilevel"/>
    <w:tmpl w:val="17929A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1D7"/>
    <w:rsid w:val="00096890"/>
    <w:rsid w:val="0013790A"/>
    <w:rsid w:val="00192420"/>
    <w:rsid w:val="00192947"/>
    <w:rsid w:val="001D2D3C"/>
    <w:rsid w:val="0022561E"/>
    <w:rsid w:val="00297C2F"/>
    <w:rsid w:val="00335815"/>
    <w:rsid w:val="00384347"/>
    <w:rsid w:val="00481070"/>
    <w:rsid w:val="0055177B"/>
    <w:rsid w:val="00563317"/>
    <w:rsid w:val="0066178A"/>
    <w:rsid w:val="00673983"/>
    <w:rsid w:val="007652C3"/>
    <w:rsid w:val="007B5BDB"/>
    <w:rsid w:val="00815334"/>
    <w:rsid w:val="008B25A4"/>
    <w:rsid w:val="008F4FC4"/>
    <w:rsid w:val="00927B6F"/>
    <w:rsid w:val="00A01F1E"/>
    <w:rsid w:val="00A742A3"/>
    <w:rsid w:val="00AE7E9E"/>
    <w:rsid w:val="00B21C2C"/>
    <w:rsid w:val="00B60194"/>
    <w:rsid w:val="00B61B8D"/>
    <w:rsid w:val="00B6534D"/>
    <w:rsid w:val="00BD727D"/>
    <w:rsid w:val="00BF7C79"/>
    <w:rsid w:val="00C106A9"/>
    <w:rsid w:val="00C4659C"/>
    <w:rsid w:val="00CB581D"/>
    <w:rsid w:val="00D459B0"/>
    <w:rsid w:val="00DB0CF0"/>
    <w:rsid w:val="00E07E10"/>
    <w:rsid w:val="00E26BD6"/>
    <w:rsid w:val="00E76A23"/>
    <w:rsid w:val="00E9266F"/>
    <w:rsid w:val="00EB2067"/>
    <w:rsid w:val="00FC6458"/>
    <w:rsid w:val="00FF19B1"/>
    <w:rsid w:val="00FF71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1B17B"/>
  <w15:chartTrackingRefBased/>
  <w15:docId w15:val="{6A3919C1-4C4E-472E-9E24-5381EEBE4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42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C106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C106A9"/>
  </w:style>
  <w:style w:type="character" w:customStyle="1" w:styleId="c5">
    <w:name w:val="c5"/>
    <w:basedOn w:val="a0"/>
    <w:rsid w:val="00C106A9"/>
  </w:style>
  <w:style w:type="paragraph" w:customStyle="1" w:styleId="c7">
    <w:name w:val="c7"/>
    <w:basedOn w:val="a"/>
    <w:rsid w:val="00C106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C106A9"/>
  </w:style>
  <w:style w:type="paragraph" w:customStyle="1" w:styleId="c29">
    <w:name w:val="c29"/>
    <w:basedOn w:val="a"/>
    <w:rsid w:val="00C106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B61B8D"/>
    <w:rPr>
      <w:color w:val="0563C1" w:themeColor="hyperlink"/>
      <w:u w:val="single"/>
    </w:rPr>
  </w:style>
  <w:style w:type="character" w:styleId="a4">
    <w:name w:val="FollowedHyperlink"/>
    <w:basedOn w:val="a0"/>
    <w:uiPriority w:val="99"/>
    <w:semiHidden/>
    <w:unhideWhenUsed/>
    <w:rsid w:val="00192420"/>
    <w:rPr>
      <w:color w:val="954F72" w:themeColor="followedHyperlink"/>
      <w:u w:val="single"/>
    </w:rPr>
  </w:style>
  <w:style w:type="paragraph" w:styleId="a5">
    <w:name w:val="Normal (Web)"/>
    <w:basedOn w:val="a"/>
    <w:uiPriority w:val="99"/>
    <w:semiHidden/>
    <w:unhideWhenUsed/>
    <w:rsid w:val="00A01F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8B25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27069">
      <w:bodyDiv w:val="1"/>
      <w:marLeft w:val="0"/>
      <w:marRight w:val="0"/>
      <w:marTop w:val="0"/>
      <w:marBottom w:val="0"/>
      <w:divBdr>
        <w:top w:val="none" w:sz="0" w:space="0" w:color="auto"/>
        <w:left w:val="none" w:sz="0" w:space="0" w:color="auto"/>
        <w:bottom w:val="none" w:sz="0" w:space="0" w:color="auto"/>
        <w:right w:val="none" w:sz="0" w:space="0" w:color="auto"/>
      </w:divBdr>
    </w:div>
    <w:div w:id="70128662">
      <w:bodyDiv w:val="1"/>
      <w:marLeft w:val="0"/>
      <w:marRight w:val="0"/>
      <w:marTop w:val="0"/>
      <w:marBottom w:val="0"/>
      <w:divBdr>
        <w:top w:val="none" w:sz="0" w:space="0" w:color="auto"/>
        <w:left w:val="none" w:sz="0" w:space="0" w:color="auto"/>
        <w:bottom w:val="none" w:sz="0" w:space="0" w:color="auto"/>
        <w:right w:val="none" w:sz="0" w:space="0" w:color="auto"/>
      </w:divBdr>
    </w:div>
    <w:div w:id="912785455">
      <w:bodyDiv w:val="1"/>
      <w:marLeft w:val="0"/>
      <w:marRight w:val="0"/>
      <w:marTop w:val="0"/>
      <w:marBottom w:val="0"/>
      <w:divBdr>
        <w:top w:val="none" w:sz="0" w:space="0" w:color="auto"/>
        <w:left w:val="none" w:sz="0" w:space="0" w:color="auto"/>
        <w:bottom w:val="none" w:sz="0" w:space="0" w:color="auto"/>
        <w:right w:val="none" w:sz="0" w:space="0" w:color="auto"/>
      </w:divBdr>
      <w:divsChild>
        <w:div w:id="1170214563">
          <w:marLeft w:val="0"/>
          <w:marRight w:val="0"/>
          <w:marTop w:val="0"/>
          <w:marBottom w:val="0"/>
          <w:divBdr>
            <w:top w:val="single" w:sz="6" w:space="5" w:color="A2A9B1"/>
            <w:left w:val="single" w:sz="6" w:space="5" w:color="A2A9B1"/>
            <w:bottom w:val="single" w:sz="6" w:space="5" w:color="A2A9B1"/>
            <w:right w:val="single" w:sz="6" w:space="5" w:color="A2A9B1"/>
          </w:divBdr>
        </w:div>
        <w:div w:id="958032888">
          <w:blockQuote w:val="1"/>
          <w:marLeft w:val="1078"/>
          <w:marRight w:val="0"/>
          <w:marTop w:val="168"/>
          <w:marBottom w:val="168"/>
          <w:divBdr>
            <w:top w:val="single" w:sz="6" w:space="3" w:color="EAECF0"/>
            <w:left w:val="single" w:sz="6" w:space="12" w:color="EAECF0"/>
            <w:bottom w:val="single" w:sz="6" w:space="3" w:color="EAECF0"/>
            <w:right w:val="single" w:sz="6" w:space="12" w:color="EAECF0"/>
          </w:divBdr>
          <w:divsChild>
            <w:div w:id="52461331">
              <w:marLeft w:val="0"/>
              <w:marRight w:val="480"/>
              <w:marTop w:val="86"/>
              <w:marBottom w:val="0"/>
              <w:divBdr>
                <w:top w:val="none" w:sz="0" w:space="0" w:color="auto"/>
                <w:left w:val="none" w:sz="0" w:space="0" w:color="auto"/>
                <w:bottom w:val="none" w:sz="0" w:space="0" w:color="auto"/>
                <w:right w:val="none" w:sz="0" w:space="0" w:color="auto"/>
              </w:divBdr>
            </w:div>
          </w:divsChild>
        </w:div>
      </w:divsChild>
    </w:div>
    <w:div w:id="1010373259">
      <w:bodyDiv w:val="1"/>
      <w:marLeft w:val="0"/>
      <w:marRight w:val="0"/>
      <w:marTop w:val="0"/>
      <w:marBottom w:val="0"/>
      <w:divBdr>
        <w:top w:val="none" w:sz="0" w:space="0" w:color="auto"/>
        <w:left w:val="none" w:sz="0" w:space="0" w:color="auto"/>
        <w:bottom w:val="none" w:sz="0" w:space="0" w:color="auto"/>
        <w:right w:val="none" w:sz="0" w:space="0" w:color="auto"/>
      </w:divBdr>
    </w:div>
    <w:div w:id="1593775475">
      <w:bodyDiv w:val="1"/>
      <w:marLeft w:val="0"/>
      <w:marRight w:val="0"/>
      <w:marTop w:val="0"/>
      <w:marBottom w:val="0"/>
      <w:divBdr>
        <w:top w:val="none" w:sz="0" w:space="0" w:color="auto"/>
        <w:left w:val="none" w:sz="0" w:space="0" w:color="auto"/>
        <w:bottom w:val="none" w:sz="0" w:space="0" w:color="auto"/>
        <w:right w:val="none" w:sz="0" w:space="0" w:color="auto"/>
      </w:divBdr>
    </w:div>
    <w:div w:id="1799107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A8%D0%BE%D0%BB%D0%BE%D1%85%D0%BE%D0%B2%D1%81%D0%BA%D0%B8%D0%B9_%D1%80%D0%B0%D0%B9%D0%BE%D0%BD" TargetMode="External"/><Relationship Id="rId18" Type="http://schemas.openxmlformats.org/officeDocument/2006/relationships/hyperlink" Target="https://ru.wikipedia.org/wiki/%D0%9A%D1%83%D0%BF%D0%B5%D1%87%D0%B5%D1%81%D0%BA%D0%B0%D1%8F_%D0%B3%D0%B8%D0%BB%D1%8C%D0%B4%D0%B8%D1%8F" TargetMode="External"/><Relationship Id="rId26" Type="http://schemas.openxmlformats.org/officeDocument/2006/relationships/hyperlink" Target="https://ru.wikipedia.org/wiki/%D0%A8%D0%BE%D0%BB%D0%BE%D1%85%D0%BE%D0%B2,_%D0%9C%D0%B8%D1%85%D0%B0%D0%B8%D0%BB_%D0%90%D0%BB%D0%B5%D0%BA%D1%81%D0%B0%D0%BD%D0%B4%D1%80%D0%BE%D0%B2%D0%B8%D1%87" TargetMode="External"/><Relationship Id="rId39" Type="http://schemas.openxmlformats.org/officeDocument/2006/relationships/hyperlink" Target="https://ru.wikipedia.org/wiki/1920" TargetMode="External"/><Relationship Id="rId3" Type="http://schemas.openxmlformats.org/officeDocument/2006/relationships/settings" Target="settings.xml"/><Relationship Id="rId21" Type="http://schemas.openxmlformats.org/officeDocument/2006/relationships/hyperlink" Target="https://ru.wikipedia.org/wiki/%D0%94%D0%BE%D0%BD" TargetMode="External"/><Relationship Id="rId34" Type="http://schemas.openxmlformats.org/officeDocument/2006/relationships/hyperlink" Target="https://ru.wikipedia.org/wiki/1918" TargetMode="External"/><Relationship Id="rId42" Type="http://schemas.openxmlformats.org/officeDocument/2006/relationships/hyperlink" Target="https://ru.wikipedia.org/wiki/%D0%9C%D0%B0%D1%85%D0%BD%D0%BE,_%D0%9D%D0%B5%D1%81%D1%82%D0%BE%D1%80_%D0%98%D0%B2%D0%B0%D0%BD%D0%BE%D0%B2%D0%B8%D1%87" TargetMode="External"/><Relationship Id="rId47" Type="http://schemas.openxmlformats.org/officeDocument/2006/relationships/hyperlink" Target="https://ru.wikipedia.org/wiki/1926_%D0%B3%D0%BE%D0%B4" TargetMode="External"/><Relationship Id="rId50" Type="http://schemas.openxmlformats.org/officeDocument/2006/relationships/hyperlink" Target="http://xitfilms.ru/online/ZGw2QTE0MHowWE0=" TargetMode="External"/><Relationship Id="rId7" Type="http://schemas.openxmlformats.org/officeDocument/2006/relationships/hyperlink" Target="https://goldlit.ru/sholokhov/578-rodinka-analiz" TargetMode="External"/><Relationship Id="rId12" Type="http://schemas.openxmlformats.org/officeDocument/2006/relationships/hyperlink" Target="https://ru.wikipedia.org/wiki/%D0%92%D1%91%D1%88%D0%B5%D0%BD%D1%81%D0%BA%D0%B0%D1%8F" TargetMode="External"/><Relationship Id="rId17" Type="http://schemas.openxmlformats.org/officeDocument/2006/relationships/hyperlink" Target="https://ru.wikipedia.org/wiki/%D0%9A%D1%83%D0%BF%D0%B5%D1%86" TargetMode="External"/><Relationship Id="rId25" Type="http://schemas.openxmlformats.org/officeDocument/2006/relationships/hyperlink" Target="https://ru.wikipedia.org/wiki/%D0%9A%D0%B0%D1%80%D0%B3%D0%B8%D0%BD%D1%81%D0%BA%D0%B0%D1%8F" TargetMode="External"/><Relationship Id="rId33" Type="http://schemas.openxmlformats.org/officeDocument/2006/relationships/hyperlink" Target="https://ru.wikipedia.org/wiki/%D0%92%D0%BE%D1%80%D0%BE%D0%BD%D0%B5%D0%B6%D1%81%D0%BA%D0%B0%D1%8F_%D0%B3%D1%83%D0%B1%D0%B5%D1%80%D0%BD%D0%B8%D1%8F" TargetMode="External"/><Relationship Id="rId38" Type="http://schemas.openxmlformats.org/officeDocument/2006/relationships/hyperlink" Target="https://ru.wikipedia.org/wiki/%D0%A0%D0%B5%D0%B2%D0%BE%D0%BB%D1%8E%D1%86%D0%B8%D0%BE%D0%BD%D0%BD%D1%8B%D0%B5_%D0%BA%D0%BE%D0%BC%D0%B8%D1%82%D0%B5%D1%82%D1%8B" TargetMode="External"/><Relationship Id="rId46" Type="http://schemas.openxmlformats.org/officeDocument/2006/relationships/hyperlink" Target="https://ru.wikipedia.org/wiki/%D0%96%D0%B0%D1%80%D0%BE%D0%B2,_%D0%90%D0%BB%D0%B5%D0%BA%D1%81%D0%B0%D0%BD%D0%B4%D1%80_%D0%90%D0%BB%D0%B5%D0%BA%D1%81%D0%B5%D0%B5%D0%B2%D0%B8%D1%87" TargetMode="External"/><Relationship Id="rId2" Type="http://schemas.openxmlformats.org/officeDocument/2006/relationships/styles" Target="styles.xml"/><Relationship Id="rId16" Type="http://schemas.openxmlformats.org/officeDocument/2006/relationships/hyperlink" Target="https://ru.wikipedia.org/wiki/%D0%A8%D0%BE%D0%BB%D0%BE%D1%85%D0%BE%D0%B2,_%D0%9C%D0%B8%D1%85%D0%B0%D0%B8%D0%BB_%D0%90%D0%BB%D0%B5%D0%BA%D1%81%D0%B0%D0%BD%D0%B4%D1%80%D0%BE%D0%B2%D0%B8%D1%87" TargetMode="External"/><Relationship Id="rId20" Type="http://schemas.openxmlformats.org/officeDocument/2006/relationships/hyperlink" Target="https://ru.wikipedia.org/wiki/%D0%A8%D0%BE%D0%BB%D0%BE%D1%85%D0%BE%D0%B2,_%D0%9C%D0%B8%D1%85%D0%B0%D0%B8%D0%BB_%D0%90%D0%BB%D0%B5%D0%BA%D1%81%D0%B0%D0%BD%D0%B4%D1%80%D0%BE%D0%B2%D0%B8%D1%87" TargetMode="External"/><Relationship Id="rId29" Type="http://schemas.openxmlformats.org/officeDocument/2006/relationships/hyperlink" Target="https://ru.wikipedia.org/wiki/%D0%9C%D0%BE%D1%81%D0%BA%D0%B2%D0%B0" TargetMode="External"/><Relationship Id="rId41" Type="http://schemas.openxmlformats.org/officeDocument/2006/relationships/hyperlink" Target="https://ru.wikipedia.org/wiki/%D0%9A%D0%B0%D1%80%D0%B3%D0%B8%D0%BD%D1%81%D0%BA%D0%B0%D1%8F" TargetMode="External"/><Relationship Id="rId1" Type="http://schemas.openxmlformats.org/officeDocument/2006/relationships/numbering" Target="numbering.xml"/><Relationship Id="rId6" Type="http://schemas.openxmlformats.org/officeDocument/2006/relationships/hyperlink" Target="https://studbooks.net/540978/istoriya/grazhdanskaya_voyna" TargetMode="External"/><Relationship Id="rId11" Type="http://schemas.openxmlformats.org/officeDocument/2006/relationships/hyperlink" Target="https://ru.wikipedia.org/wiki/1905_%D0%B3%D0%BE%D0%B4" TargetMode="External"/><Relationship Id="rId24" Type="http://schemas.openxmlformats.org/officeDocument/2006/relationships/hyperlink" Target="https://ru.wikipedia.org/wiki/%D0%A6%D0%B5%D1%80%D0%BA%D0%BE%D0%B2%D1%8C_%D0%9F%D0%BE%D0%BA%D1%80%D0%BE%D0%B2%D0%B0_%D0%9F%D1%80%D0%B5%D1%81%D0%B2%D1%8F%D1%82%D0%BE%D0%B9_%D0%91%D0%BE%D0%B3%D0%BE%D1%80%D0%BE%D0%B4%D0%B8%D1%86%D1%8B_(%D0%9A%D0%B0%D1%80%D0%B3%D0%B8%D0%BD%D1%81%D0%BA%D0%B0%D1%8F)" TargetMode="External"/><Relationship Id="rId32" Type="http://schemas.openxmlformats.org/officeDocument/2006/relationships/hyperlink" Target="https://ru.wikipedia.org/wiki/%D0%91%D0%BE%D0%B3%D1%83%D1%87%D0%B0%D1%80" TargetMode="External"/><Relationship Id="rId37" Type="http://schemas.openxmlformats.org/officeDocument/2006/relationships/hyperlink" Target="https://ru.wikipedia.org/wiki/%D0%A1%D0%BE%D0%B2%D0%B5%D1%82%D1%8B" TargetMode="External"/><Relationship Id="rId40" Type="http://schemas.openxmlformats.org/officeDocument/2006/relationships/hyperlink" Target="https://ru.wikipedia.org/wiki/1921_%D0%B3%D0%BE%D0%B4" TargetMode="External"/><Relationship Id="rId45" Type="http://schemas.openxmlformats.org/officeDocument/2006/relationships/hyperlink" Target="https://ru.wikipedia.org/wiki/%D0%A0%D0%BE%D0%B4%D0%B8%D0%BD%D0%BA%D0%B0_(%D1%80%D0%B0%D1%81%D1%81%D0%BA%D0%B0%D0%B7)" TargetMode="External"/><Relationship Id="rId5" Type="http://schemas.openxmlformats.org/officeDocument/2006/relationships/hyperlink" Target="https://ru.wikipedia.org/wiki/&#1064;&#1086;&#1083;&#1086;&#1093;&#1086;&#1074;,_&#1052;&#1080;&#1093;&#1072;&#1080;&#1083;_&#1040;&#1083;&#1077;&#1082;&#1089;&#1072;&#1085;&#1076;&#1088;&#1086;&#1074;&#1080;&#1095;" TargetMode="External"/><Relationship Id="rId15" Type="http://schemas.openxmlformats.org/officeDocument/2006/relationships/hyperlink" Target="https://ru.wikipedia.org/wiki/%D0%A0%D1%8F%D0%B7%D0%B0%D0%BD%D1%81%D0%BA%D0%B0%D1%8F_%D0%B3%D1%83%D0%B1%D0%B5%D1%80%D0%BD%D0%B8%D1%8F" TargetMode="External"/><Relationship Id="rId23" Type="http://schemas.openxmlformats.org/officeDocument/2006/relationships/hyperlink" Target="https://ru.wikipedia.org/wiki/%D0%92%D0%BD%D0%B5%D0%B1%D1%80%D0%B0%D1%87%D0%BD%D1%8B%D0%B9_%D1%80%D0%B5%D0%B1%D1%91%D0%BD%D0%BE%D0%BA" TargetMode="External"/><Relationship Id="rId28" Type="http://schemas.openxmlformats.org/officeDocument/2006/relationships/hyperlink" Target="https://ru.wikipedia.org/wiki/%D0%A8%D0%BE%D0%BB%D0%BE%D1%85%D0%BE%D0%B2,_%D0%9C%D0%B8%D1%85%D0%B0%D0%B8%D0%BB_%D0%90%D0%BB%D0%B5%D0%BA%D1%81%D0%B0%D0%BD%D0%B4%D1%80%D0%BE%D0%B2%D0%B8%D1%87" TargetMode="External"/><Relationship Id="rId36" Type="http://schemas.openxmlformats.org/officeDocument/2006/relationships/hyperlink" Target="https://ru.wikipedia.org/wiki/%D0%92%D1%91%D1%88%D0%B5%D0%BD%D1%81%D0%BA%D0%B0%D1%8F" TargetMode="External"/><Relationship Id="rId49" Type="http://schemas.openxmlformats.org/officeDocument/2006/relationships/hyperlink" Target="https://goldlit.ru/sholokhov-biography" TargetMode="External"/><Relationship Id="rId10" Type="http://schemas.openxmlformats.org/officeDocument/2006/relationships/hyperlink" Target="https://ru.wikipedia.org/wiki/24_%D0%BC%D0%B0%D1%8F" TargetMode="External"/><Relationship Id="rId19" Type="http://schemas.openxmlformats.org/officeDocument/2006/relationships/hyperlink" Target="https://ru.wikipedia.org/wiki/%D0%97%D0%B0%D1%80%D0%B0%D0%B9%D1%81%D0%BA" TargetMode="External"/><Relationship Id="rId31" Type="http://schemas.openxmlformats.org/officeDocument/2006/relationships/hyperlink" Target="https://ru.wikipedia.org/wiki/%D0%91%D0%BE%D0%B3%D1%83%D1%87%D0%B0%D1%80%D1%81%D0%BA%D0%B0%D1%8F_%D0%B3%D0%B8%D0%BC%D0%BD%D0%B0%D0%B7%D0%B8%D1%8F" TargetMode="External"/><Relationship Id="rId44" Type="http://schemas.openxmlformats.org/officeDocument/2006/relationships/hyperlink" Target="https://ru.wikipedia.org/w/index.php?title=%D0%A8%D0%BE%D0%BB%D0%BE%D1%85%D0%BE%D0%B2,_%D0%9C%D0%B8%D1%85%D0%B0%D0%B8%D0%BB_%D0%90%D0%BB%D0%B5%D0%BA%D1%81%D0%B0%D0%BD%D0%B4%D1%80%D0%BE%D0%B2%D0%B8%D1%87&amp;action=edit&amp;section=3"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it-helper.com/p_Analiz_rasskaza_Chujaya_krov-_Sholohova_M_A" TargetMode="External"/><Relationship Id="rId14" Type="http://schemas.openxmlformats.org/officeDocument/2006/relationships/hyperlink" Target="https://ru.wikipedia.org/wiki/%D0%A0%D0%BE%D1%81%D1%82%D0%BE%D0%B2%D1%81%D0%BA%D0%B0%D1%8F_%D0%BE%D0%B1%D0%BB%D0%B0%D1%81%D1%82%D1%8C" TargetMode="External"/><Relationship Id="rId22" Type="http://schemas.openxmlformats.org/officeDocument/2006/relationships/hyperlink" Target="https://ru.wikipedia.org/wiki/%D0%A7%D0%B5%D1%80%D0%BD%D0%B8%D0%B3%D0%BE%D0%B2%D1%81%D0%BA%D0%B0%D1%8F_%D0%B3%D1%83%D0%B1%D0%B5%D1%80%D0%BD%D0%B8%D1%8F" TargetMode="External"/><Relationship Id="rId27" Type="http://schemas.openxmlformats.org/officeDocument/2006/relationships/hyperlink" Target="https://ru.wikipedia.org/wiki/1910_%D0%B3%D0%BE%D0%B4" TargetMode="External"/><Relationship Id="rId30" Type="http://schemas.openxmlformats.org/officeDocument/2006/relationships/hyperlink" Target="https://ru.wikipedia.org/wiki/%D0%93%D0%B8%D0%BC%D0%BD%D0%B0%D0%B7%D0%B8%D1%8F_%D0%B8%D0%BC%D0%B5%D0%BD%D0%B8_%D0%93._%D0%A8%D0%B5%D0%BB%D0%B0%D0%BF%D1%83%D1%82%D0%B8%D0%BD%D0%B0" TargetMode="External"/><Relationship Id="rId35" Type="http://schemas.openxmlformats.org/officeDocument/2006/relationships/hyperlink" Target="https://ru.wikipedia.org/wiki/1919_%D0%B3%D0%BE%D0%B4" TargetMode="External"/><Relationship Id="rId43" Type="http://schemas.openxmlformats.org/officeDocument/2006/relationships/hyperlink" Target="https://ru.wikipedia.org/w/index.php?title=%D0%A8%D0%BE%D0%BB%D0%BE%D1%85%D0%BE%D0%B2,_%D0%9C%D0%B8%D1%85%D0%B0%D0%B8%D0%BB_%D0%90%D0%BB%D0%B5%D0%BA%D1%81%D0%B0%D0%BD%D0%B4%D1%80%D0%BE%D0%B2%D0%B8%D1%87&amp;veaction=edit&amp;section=3" TargetMode="External"/><Relationship Id="rId48" Type="http://schemas.openxmlformats.org/officeDocument/2006/relationships/hyperlink" Target="https://goldlit.ru/tolstoy-biography" TargetMode="External"/><Relationship Id="rId8" Type="http://schemas.openxmlformats.org/officeDocument/2006/relationships/hyperlink" Target="https://rus-lit.com/analiz-rasskaza-m-sholoxova-rodinka/"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1</Pages>
  <Words>4158</Words>
  <Characters>23703</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DEXP</Company>
  <LinksUpToDate>false</LinksUpToDate>
  <CharactersWithSpaces>27806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19</cp:revision>
  <dcterms:created xsi:type="dcterms:W3CDTF">2020-05-04T00:58:00Z</dcterms:created>
  <dcterms:modified xsi:type="dcterms:W3CDTF">2020-05-05T05:52:00Z</dcterms:modified>
</cp:coreProperties>
</file>