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3F18" w:rsidRPr="006B3F18" w:rsidRDefault="006B3F18" w:rsidP="00D57188">
      <w:pPr>
        <w:spacing w:after="200" w:line="276" w:lineRule="auto"/>
        <w:jc w:val="center"/>
        <w:rPr>
          <w:rFonts w:ascii="Times New Roman" w:eastAsia="Times New Roman" w:hAnsi="Times New Roman"/>
          <w:sz w:val="28"/>
          <w:szCs w:val="28"/>
          <w:lang w:eastAsia="ru-RU"/>
        </w:rPr>
      </w:pPr>
      <w:r w:rsidRPr="006B3F18">
        <w:rPr>
          <w:rFonts w:ascii="Times New Roman" w:hAnsi="Times New Roman"/>
          <w:sz w:val="28"/>
          <w:szCs w:val="28"/>
        </w:rPr>
        <w:t>МБОУ «Вохтожская школа»</w:t>
      </w:r>
    </w:p>
    <w:p w:rsidR="006B3F18" w:rsidRDefault="006B3F18" w:rsidP="00831858">
      <w:pPr>
        <w:pStyle w:val="base"/>
        <w:ind w:firstLine="567"/>
        <w:rPr>
          <w:sz w:val="28"/>
          <w:szCs w:val="28"/>
          <w:lang w:val="ru-RU"/>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both"/>
        <w:rPr>
          <w:rFonts w:ascii="Times New Roman" w:hAnsi="Times New Roman"/>
          <w:sz w:val="28"/>
        </w:rPr>
      </w:pPr>
    </w:p>
    <w:p w:rsidR="006B3F18" w:rsidRDefault="006B3F18" w:rsidP="006B3F18">
      <w:pPr>
        <w:jc w:val="center"/>
        <w:rPr>
          <w:rFonts w:ascii="Times New Roman" w:hAnsi="Times New Roman"/>
          <w:sz w:val="28"/>
        </w:rPr>
      </w:pPr>
    </w:p>
    <w:p w:rsidR="006B3F18" w:rsidRPr="006B3F18" w:rsidRDefault="006B3F18" w:rsidP="006B3F18">
      <w:pPr>
        <w:spacing w:after="0" w:line="240" w:lineRule="auto"/>
        <w:jc w:val="center"/>
        <w:rPr>
          <w:rFonts w:ascii="Times New Roman" w:hAnsi="Times New Roman"/>
          <w:b/>
          <w:sz w:val="36"/>
        </w:rPr>
      </w:pPr>
      <w:r w:rsidRPr="006B3F18">
        <w:rPr>
          <w:rFonts w:ascii="Times New Roman" w:hAnsi="Times New Roman"/>
          <w:b/>
          <w:sz w:val="36"/>
        </w:rPr>
        <w:t>Обобщение опыта по теме самообразования</w:t>
      </w:r>
    </w:p>
    <w:p w:rsidR="006B3F18" w:rsidRPr="006B3F18" w:rsidRDefault="006B3F18" w:rsidP="006B3F18">
      <w:pPr>
        <w:spacing w:after="0" w:line="240" w:lineRule="auto"/>
        <w:jc w:val="center"/>
        <w:rPr>
          <w:rFonts w:ascii="Times New Roman" w:hAnsi="Times New Roman"/>
          <w:b/>
          <w:sz w:val="36"/>
        </w:rPr>
      </w:pPr>
    </w:p>
    <w:p w:rsidR="006B3F18" w:rsidRDefault="006B3F18" w:rsidP="006B3F18">
      <w:pPr>
        <w:spacing w:after="0" w:line="240" w:lineRule="auto"/>
        <w:jc w:val="center"/>
        <w:rPr>
          <w:rFonts w:ascii="Times New Roman" w:hAnsi="Times New Roman"/>
          <w:b/>
          <w:sz w:val="36"/>
        </w:rPr>
      </w:pPr>
      <w:r w:rsidRPr="006B3F18">
        <w:rPr>
          <w:rFonts w:ascii="Times New Roman" w:hAnsi="Times New Roman"/>
          <w:b/>
          <w:sz w:val="36"/>
        </w:rPr>
        <w:t>«Использование ИКТ в начальной школе как мотивационно – ценностное отношение младших школьников к учению»</w:t>
      </w:r>
    </w:p>
    <w:p w:rsidR="006B3F18" w:rsidRDefault="006B3F18" w:rsidP="006B3F18">
      <w:pPr>
        <w:spacing w:after="0" w:line="240" w:lineRule="auto"/>
        <w:jc w:val="center"/>
        <w:rPr>
          <w:rFonts w:ascii="Times New Roman" w:hAnsi="Times New Roman"/>
          <w:b/>
          <w:sz w:val="36"/>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Pr="00D57188" w:rsidRDefault="00D57188" w:rsidP="00D57188">
      <w:pPr>
        <w:tabs>
          <w:tab w:val="left" w:pos="8295"/>
        </w:tabs>
        <w:spacing w:after="0" w:line="240" w:lineRule="auto"/>
        <w:jc w:val="right"/>
        <w:rPr>
          <w:rFonts w:ascii="Times New Roman" w:hAnsi="Times New Roman"/>
          <w:sz w:val="24"/>
          <w:szCs w:val="28"/>
        </w:rPr>
      </w:pPr>
      <w:r w:rsidRPr="00D57188">
        <w:rPr>
          <w:rFonts w:ascii="Times New Roman" w:hAnsi="Times New Roman"/>
          <w:sz w:val="24"/>
          <w:szCs w:val="28"/>
        </w:rPr>
        <w:t xml:space="preserve">Автор: учитель  начальных классов </w:t>
      </w:r>
      <w:proofErr w:type="spellStart"/>
      <w:r w:rsidRPr="00D57188">
        <w:rPr>
          <w:rFonts w:ascii="Times New Roman" w:hAnsi="Times New Roman"/>
          <w:sz w:val="24"/>
          <w:szCs w:val="28"/>
        </w:rPr>
        <w:t>АнтоноваТ.В</w:t>
      </w:r>
      <w:proofErr w:type="spellEnd"/>
      <w:r w:rsidRPr="00D57188">
        <w:rPr>
          <w:rFonts w:ascii="Times New Roman" w:hAnsi="Times New Roman"/>
          <w:sz w:val="24"/>
          <w:szCs w:val="28"/>
        </w:rPr>
        <w:t>.</w:t>
      </w:r>
    </w:p>
    <w:p w:rsidR="006B3F18" w:rsidRPr="00D57188" w:rsidRDefault="006B3F18" w:rsidP="006B3F18">
      <w:pPr>
        <w:spacing w:after="0" w:line="240" w:lineRule="auto"/>
        <w:rPr>
          <w:sz w:val="40"/>
          <w:szCs w:val="28"/>
        </w:rPr>
      </w:pPr>
    </w:p>
    <w:p w:rsidR="006B3F18" w:rsidRPr="00D57188" w:rsidRDefault="006B3F18" w:rsidP="006B3F18">
      <w:pPr>
        <w:spacing w:after="0" w:line="240" w:lineRule="auto"/>
        <w:rPr>
          <w:b/>
          <w:sz w:val="32"/>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Default="006B3F18" w:rsidP="006B3F18">
      <w:pPr>
        <w:spacing w:after="0" w:line="240" w:lineRule="auto"/>
        <w:rPr>
          <w:b/>
          <w:sz w:val="36"/>
          <w:szCs w:val="28"/>
        </w:rPr>
      </w:pPr>
    </w:p>
    <w:p w:rsidR="006B3F18" w:rsidRPr="006B3F18" w:rsidRDefault="006B3F18" w:rsidP="006B3F18">
      <w:pPr>
        <w:spacing w:after="0" w:line="240" w:lineRule="auto"/>
        <w:rPr>
          <w:rFonts w:ascii="Times New Roman" w:hAnsi="Times New Roman"/>
          <w:b/>
          <w:sz w:val="36"/>
        </w:rPr>
      </w:pPr>
    </w:p>
    <w:p w:rsidR="006B3F18" w:rsidRPr="00D57188" w:rsidRDefault="00D57188" w:rsidP="00D57188">
      <w:pPr>
        <w:spacing w:after="0" w:line="276" w:lineRule="auto"/>
        <w:jc w:val="center"/>
        <w:rPr>
          <w:rFonts w:ascii="Times New Roman" w:eastAsia="Times New Roman" w:hAnsi="Times New Roman"/>
          <w:sz w:val="24"/>
          <w:szCs w:val="28"/>
          <w:lang w:eastAsia="ru-RU"/>
        </w:rPr>
      </w:pPr>
      <w:r w:rsidRPr="00D57188">
        <w:rPr>
          <w:rFonts w:ascii="Times New Roman" w:eastAsia="Times New Roman" w:hAnsi="Times New Roman"/>
          <w:sz w:val="24"/>
          <w:szCs w:val="28"/>
          <w:lang w:eastAsia="ru-RU"/>
        </w:rPr>
        <w:t>п. Вохтога, 2016г.</w:t>
      </w:r>
    </w:p>
    <w:p w:rsidR="00831858" w:rsidRPr="00AE335A" w:rsidRDefault="00831858" w:rsidP="00831858">
      <w:pPr>
        <w:pStyle w:val="base"/>
        <w:ind w:firstLine="567"/>
        <w:rPr>
          <w:sz w:val="28"/>
          <w:szCs w:val="28"/>
          <w:lang w:val="ru-RU"/>
        </w:rPr>
      </w:pPr>
      <w:r w:rsidRPr="00AE335A">
        <w:rPr>
          <w:sz w:val="28"/>
          <w:szCs w:val="28"/>
          <w:lang w:val="ru-RU"/>
        </w:rPr>
        <w:lastRenderedPageBreak/>
        <w:t>Учебно-воспитательный процесс в эпоху всеобщей информатизации общества должен подготовить учащихся к жизни в условиях ускорения научно-технического прогресса.</w:t>
      </w:r>
    </w:p>
    <w:p w:rsidR="00831858" w:rsidRPr="00AE335A" w:rsidRDefault="00831858" w:rsidP="00831858">
      <w:pPr>
        <w:shd w:val="clear" w:color="auto" w:fill="FFFFFF"/>
        <w:spacing w:after="0" w:line="240" w:lineRule="auto"/>
        <w:ind w:firstLine="567"/>
        <w:jc w:val="both"/>
        <w:rPr>
          <w:rFonts w:ascii="Times New Roman" w:hAnsi="Times New Roman"/>
          <w:sz w:val="28"/>
          <w:szCs w:val="28"/>
        </w:rPr>
      </w:pPr>
      <w:r w:rsidRPr="00AE335A">
        <w:rPr>
          <w:rFonts w:ascii="Times New Roman" w:hAnsi="Times New Roman"/>
          <w:sz w:val="28"/>
          <w:szCs w:val="28"/>
        </w:rPr>
        <w:t>На сегодняшний день внедрение ИКТ осуществляется по следующим направлениям:</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1.   П</w:t>
      </w:r>
      <w:r w:rsidRPr="00AE335A">
        <w:rPr>
          <w:rFonts w:ascii="Times New Roman" w:hAnsi="Times New Roman"/>
          <w:iCs/>
          <w:sz w:val="28"/>
          <w:szCs w:val="28"/>
        </w:rPr>
        <w:t xml:space="preserve">остроение урока с применением программных мультимедиа средств: </w:t>
      </w:r>
      <w:r w:rsidRPr="00AE335A">
        <w:rPr>
          <w:rFonts w:ascii="Times New Roman" w:hAnsi="Times New Roman"/>
          <w:sz w:val="28"/>
          <w:szCs w:val="28"/>
        </w:rPr>
        <w:t>обучающих программ и презентаций, электронных учебников, видеороликов.</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 xml:space="preserve">2.   </w:t>
      </w:r>
      <w:r w:rsidRPr="00AE335A">
        <w:rPr>
          <w:rFonts w:ascii="Times New Roman" w:hAnsi="Times New Roman"/>
          <w:iCs/>
          <w:sz w:val="28"/>
          <w:szCs w:val="28"/>
        </w:rPr>
        <w:t>Осуществление автоматического контроля: </w:t>
      </w:r>
      <w:r w:rsidRPr="00AE335A">
        <w:rPr>
          <w:rFonts w:ascii="Times New Roman" w:hAnsi="Times New Roman"/>
          <w:sz w:val="28"/>
          <w:szCs w:val="28"/>
        </w:rPr>
        <w:t>использование готовых тестов, создание собственных тестов, применяя тестовые оболочки.</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 xml:space="preserve">3.   </w:t>
      </w:r>
      <w:r w:rsidRPr="00AE335A">
        <w:rPr>
          <w:rFonts w:ascii="Times New Roman" w:hAnsi="Times New Roman"/>
          <w:iCs/>
          <w:sz w:val="28"/>
          <w:szCs w:val="28"/>
        </w:rPr>
        <w:t>Организация и проведение лабораторных практикумов с виртуальными моделями. М</w:t>
      </w:r>
      <w:r w:rsidRPr="00AE335A">
        <w:rPr>
          <w:rFonts w:ascii="Times New Roman" w:hAnsi="Times New Roman"/>
          <w:sz w:val="28"/>
          <w:szCs w:val="28"/>
        </w:rPr>
        <w:t>ногие явления, недоступные для изучения в классах из-за отсутствия оборудования, ограниченности времени либо не подлежащие прямому наблюдению, могут быть достаточно подробно изучены в компьютерном эксперименте.</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 xml:space="preserve">4.   </w:t>
      </w:r>
      <w:r w:rsidRPr="00AE335A">
        <w:rPr>
          <w:rFonts w:ascii="Times New Roman" w:hAnsi="Times New Roman"/>
          <w:iCs/>
          <w:sz w:val="28"/>
          <w:szCs w:val="28"/>
        </w:rPr>
        <w:t>Обработка результатов эксперимента.</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 xml:space="preserve">5.   </w:t>
      </w:r>
      <w:r w:rsidRPr="00AE335A">
        <w:rPr>
          <w:rFonts w:ascii="Times New Roman" w:hAnsi="Times New Roman"/>
          <w:iCs/>
          <w:sz w:val="28"/>
          <w:szCs w:val="28"/>
        </w:rPr>
        <w:t>Разработка методических программных средств.</w:t>
      </w:r>
    </w:p>
    <w:p w:rsidR="00831858" w:rsidRPr="00AE335A"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 xml:space="preserve">6.   </w:t>
      </w:r>
      <w:r w:rsidRPr="00AE335A">
        <w:rPr>
          <w:rFonts w:ascii="Times New Roman" w:hAnsi="Times New Roman"/>
          <w:iCs/>
          <w:sz w:val="28"/>
          <w:szCs w:val="28"/>
        </w:rPr>
        <w:t>Использование ресурсов интернет.</w:t>
      </w:r>
    </w:p>
    <w:p w:rsidR="00831858" w:rsidRPr="006B3F18" w:rsidRDefault="00831858" w:rsidP="00831858">
      <w:pPr>
        <w:shd w:val="clear" w:color="auto" w:fill="FFFFFF"/>
        <w:spacing w:after="0" w:line="240" w:lineRule="auto"/>
        <w:ind w:right="150" w:firstLine="567"/>
        <w:jc w:val="both"/>
        <w:rPr>
          <w:rFonts w:ascii="Times New Roman" w:hAnsi="Times New Roman"/>
          <w:sz w:val="28"/>
          <w:szCs w:val="28"/>
        </w:rPr>
      </w:pPr>
      <w:r w:rsidRPr="00AE335A">
        <w:rPr>
          <w:rFonts w:ascii="Times New Roman" w:hAnsi="Times New Roman"/>
          <w:sz w:val="28"/>
          <w:szCs w:val="28"/>
        </w:rPr>
        <w:t>7.   </w:t>
      </w:r>
      <w:r w:rsidRPr="00AE335A">
        <w:rPr>
          <w:rFonts w:ascii="Times New Roman" w:hAnsi="Times New Roman"/>
          <w:iCs/>
          <w:sz w:val="28"/>
          <w:szCs w:val="28"/>
        </w:rPr>
        <w:t>Коммуникационные технологии: </w:t>
      </w:r>
      <w:r w:rsidRPr="00AE335A">
        <w:rPr>
          <w:rFonts w:ascii="Times New Roman" w:hAnsi="Times New Roman"/>
          <w:sz w:val="28"/>
          <w:szCs w:val="28"/>
        </w:rPr>
        <w:t>дистанционные олимпиады</w:t>
      </w:r>
      <w:r w:rsidRPr="006B3F18">
        <w:rPr>
          <w:rFonts w:ascii="Times New Roman" w:hAnsi="Times New Roman"/>
          <w:sz w:val="28"/>
          <w:szCs w:val="28"/>
        </w:rPr>
        <w:t>, дистанционное обучение, сетевое методическое объединение.</w:t>
      </w:r>
    </w:p>
    <w:p w:rsidR="00831858" w:rsidRPr="00AE335A" w:rsidRDefault="00AE335A" w:rsidP="00AE335A">
      <w:pPr>
        <w:pStyle w:val="a4"/>
        <w:spacing w:before="0" w:after="0" w:line="240" w:lineRule="auto"/>
        <w:ind w:left="360" w:firstLine="567"/>
        <w:jc w:val="center"/>
        <w:rPr>
          <w:rFonts w:ascii="Times New Roman" w:hAnsi="Times New Roman"/>
          <w:b/>
          <w:sz w:val="28"/>
          <w:szCs w:val="28"/>
        </w:rPr>
      </w:pPr>
      <w:r w:rsidRPr="00AE335A">
        <w:rPr>
          <w:rFonts w:ascii="Times New Roman" w:hAnsi="Times New Roman"/>
          <w:b/>
          <w:sz w:val="28"/>
          <w:szCs w:val="28"/>
        </w:rPr>
        <w:t>ПРИМЕНЕНИЕ ИНФОРМАЦИОННЫХ ТЕХНОЛОГИЙ РАЗЛИЧАЕТСЯ ПО УРОВНЯМ ДЕЯТЕЛЬНОСТИ</w:t>
      </w:r>
    </w:p>
    <w:p w:rsidR="00831858" w:rsidRPr="006B3F18" w:rsidRDefault="00831858" w:rsidP="00831858">
      <w:pPr>
        <w:pStyle w:val="a4"/>
        <w:spacing w:before="0" w:after="0" w:line="240" w:lineRule="auto"/>
        <w:ind w:left="360" w:firstLine="567"/>
        <w:jc w:val="both"/>
        <w:rPr>
          <w:rFonts w:ascii="Times New Roman" w:hAnsi="Times New Roman"/>
          <w:sz w:val="28"/>
          <w:szCs w:val="28"/>
        </w:rPr>
      </w:pPr>
    </w:p>
    <w:tbl>
      <w:tblPr>
        <w:tblW w:w="0" w:type="auto"/>
        <w:jc w:val="center"/>
        <w:tblCellSpacing w:w="0" w:type="dxa"/>
        <w:tblCellMar>
          <w:left w:w="0" w:type="dxa"/>
          <w:right w:w="0" w:type="dxa"/>
        </w:tblCellMar>
        <w:tblLook w:val="04A0"/>
      </w:tblPr>
      <w:tblGrid>
        <w:gridCol w:w="2234"/>
        <w:gridCol w:w="4252"/>
        <w:gridCol w:w="4070"/>
      </w:tblGrid>
      <w:tr w:rsidR="00831858" w:rsidRPr="006B3F18" w:rsidTr="00D57188">
        <w:trPr>
          <w:tblCellSpacing w:w="0" w:type="dxa"/>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Уровень деятельности</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Примеры действий учителя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Примеры действий учащихся</w:t>
            </w:r>
          </w:p>
        </w:tc>
      </w:tr>
      <w:tr w:rsidR="00831858" w:rsidRPr="006B3F18" w:rsidTr="00D57188">
        <w:trPr>
          <w:tblCellSpacing w:w="0" w:type="dxa"/>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Пассивный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 xml:space="preserve">Показ рисунков и фотографий из </w:t>
            </w:r>
            <w:proofErr w:type="spellStart"/>
            <w:r w:rsidRPr="006B3F18">
              <w:rPr>
                <w:rFonts w:ascii="Times New Roman" w:hAnsi="Times New Roman"/>
                <w:sz w:val="28"/>
                <w:szCs w:val="28"/>
              </w:rPr>
              <w:t>мультимедийных</w:t>
            </w:r>
            <w:proofErr w:type="spellEnd"/>
            <w:r w:rsidRPr="006B3F18">
              <w:rPr>
                <w:rFonts w:ascii="Times New Roman" w:hAnsi="Times New Roman"/>
                <w:sz w:val="28"/>
                <w:szCs w:val="28"/>
              </w:rPr>
              <w:t xml:space="preserve"> курсов.</w:t>
            </w:r>
            <w:r w:rsidRPr="006B3F18">
              <w:rPr>
                <w:rFonts w:ascii="Times New Roman" w:hAnsi="Times New Roman"/>
                <w:sz w:val="28"/>
                <w:szCs w:val="28"/>
              </w:rPr>
              <w:br/>
              <w:t>Показ интерактивных моделей и задание учащимся вопросов.</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 xml:space="preserve">Чтение с экрана текста из </w:t>
            </w:r>
            <w:proofErr w:type="spellStart"/>
            <w:r w:rsidRPr="006B3F18">
              <w:rPr>
                <w:rFonts w:ascii="Times New Roman" w:hAnsi="Times New Roman"/>
                <w:sz w:val="28"/>
                <w:szCs w:val="28"/>
              </w:rPr>
              <w:t>мультимедийных</w:t>
            </w:r>
            <w:proofErr w:type="spellEnd"/>
            <w:r w:rsidRPr="006B3F18">
              <w:rPr>
                <w:rFonts w:ascii="Times New Roman" w:hAnsi="Times New Roman"/>
                <w:sz w:val="28"/>
                <w:szCs w:val="28"/>
              </w:rPr>
              <w:t xml:space="preserve"> курсов.</w:t>
            </w:r>
            <w:r w:rsidRPr="006B3F18">
              <w:rPr>
                <w:rFonts w:ascii="Times New Roman" w:hAnsi="Times New Roman"/>
                <w:sz w:val="28"/>
                <w:szCs w:val="28"/>
              </w:rPr>
              <w:br/>
              <w:t>Просмотр интерактивных моделей и ответы на вопросы учителя.</w:t>
            </w:r>
          </w:p>
        </w:tc>
      </w:tr>
      <w:tr w:rsidR="00831858" w:rsidRPr="006B3F18" w:rsidTr="00D57188">
        <w:trPr>
          <w:tblCellSpacing w:w="0" w:type="dxa"/>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Деятельностный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Работа с интерактивными моделями в рамках выполнения лабораторных работ.</w:t>
            </w:r>
            <w:r w:rsidRPr="006B3F18">
              <w:rPr>
                <w:rFonts w:ascii="Times New Roman" w:hAnsi="Times New Roman"/>
                <w:sz w:val="28"/>
                <w:szCs w:val="28"/>
              </w:rPr>
              <w:br/>
              <w:t>Организация тестирования.</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Выполнение лабораторных работ.</w:t>
            </w:r>
            <w:r w:rsidRPr="006B3F18">
              <w:rPr>
                <w:rFonts w:ascii="Times New Roman" w:hAnsi="Times New Roman"/>
                <w:sz w:val="28"/>
                <w:szCs w:val="28"/>
              </w:rPr>
              <w:br/>
              <w:t>Выполнение тестовых заданий и решение задач.</w:t>
            </w:r>
          </w:p>
        </w:tc>
      </w:tr>
      <w:tr w:rsidR="00831858" w:rsidRPr="006B3F18" w:rsidTr="00D57188">
        <w:trPr>
          <w:tblCellSpacing w:w="0" w:type="dxa"/>
          <w:jc w:val="center"/>
        </w:trPr>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jc w:val="both"/>
              <w:rPr>
                <w:rFonts w:ascii="Times New Roman" w:hAnsi="Times New Roman"/>
                <w:sz w:val="28"/>
                <w:szCs w:val="28"/>
              </w:rPr>
            </w:pPr>
            <w:r w:rsidRPr="006B3F18">
              <w:rPr>
                <w:rFonts w:ascii="Times New Roman" w:hAnsi="Times New Roman"/>
                <w:sz w:val="28"/>
                <w:szCs w:val="28"/>
              </w:rPr>
              <w:t>Творческий</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Задания учащимся по интерактивным моделям и моделирующим средам в творческом виде.</w:t>
            </w:r>
          </w:p>
        </w:tc>
        <w:tc>
          <w:tcPr>
            <w:tcW w:w="0" w:type="auto"/>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hideMark/>
          </w:tcPr>
          <w:p w:rsidR="00831858" w:rsidRPr="006B3F18" w:rsidRDefault="00831858" w:rsidP="002044BB">
            <w:pPr>
              <w:spacing w:after="0" w:line="240" w:lineRule="auto"/>
              <w:ind w:firstLine="567"/>
              <w:rPr>
                <w:rFonts w:ascii="Times New Roman" w:hAnsi="Times New Roman"/>
                <w:sz w:val="28"/>
                <w:szCs w:val="28"/>
              </w:rPr>
            </w:pPr>
            <w:r w:rsidRPr="006B3F18">
              <w:rPr>
                <w:rFonts w:ascii="Times New Roman" w:hAnsi="Times New Roman"/>
                <w:sz w:val="28"/>
                <w:szCs w:val="28"/>
              </w:rPr>
              <w:t>Самостоятельное исследование.</w:t>
            </w:r>
            <w:r w:rsidRPr="006B3F18">
              <w:rPr>
                <w:rFonts w:ascii="Times New Roman" w:hAnsi="Times New Roman"/>
                <w:sz w:val="28"/>
                <w:szCs w:val="28"/>
              </w:rPr>
              <w:br/>
              <w:t>Создание учащимися нового продукта – интеллектуального, познавательного.</w:t>
            </w:r>
          </w:p>
        </w:tc>
      </w:tr>
    </w:tbl>
    <w:p w:rsidR="00831858" w:rsidRPr="006B3F18" w:rsidRDefault="00831858" w:rsidP="00831858">
      <w:pPr>
        <w:shd w:val="clear" w:color="auto" w:fill="FFFFFF"/>
        <w:spacing w:after="0" w:line="240" w:lineRule="auto"/>
        <w:ind w:right="150" w:firstLine="567"/>
        <w:jc w:val="both"/>
        <w:rPr>
          <w:rFonts w:ascii="Times New Roman" w:hAnsi="Times New Roman"/>
          <w:sz w:val="28"/>
          <w:szCs w:val="28"/>
        </w:rPr>
      </w:pPr>
    </w:p>
    <w:p w:rsidR="00831858" w:rsidRPr="006B3F18" w:rsidRDefault="00831858" w:rsidP="00831858">
      <w:pPr>
        <w:rPr>
          <w:rFonts w:ascii="Times New Roman" w:hAnsi="Times New Roman"/>
        </w:rPr>
      </w:pPr>
      <w:r w:rsidRPr="006B3F18">
        <w:rPr>
          <w:rFonts w:ascii="Times New Roman" w:hAnsi="Times New Roman"/>
          <w:sz w:val="28"/>
          <w:szCs w:val="24"/>
          <w:lang w:eastAsia="ru-RU"/>
        </w:rPr>
        <w:t>Информационные технологии можно использовать на разных этапах урока</w:t>
      </w:r>
    </w:p>
    <w:p w:rsidR="00831858" w:rsidRPr="006B3F18" w:rsidRDefault="00831858" w:rsidP="00831858">
      <w:pPr>
        <w:rPr>
          <w:rFonts w:ascii="Times New Roman" w:hAnsi="Times New Roman"/>
        </w:rPr>
      </w:pPr>
    </w:p>
    <w:p w:rsidR="00831858" w:rsidRPr="006B3F18" w:rsidRDefault="00831858" w:rsidP="00831858">
      <w:pPr>
        <w:shd w:val="clear" w:color="auto" w:fill="FFFFFF"/>
        <w:spacing w:after="0" w:line="240" w:lineRule="auto"/>
        <w:ind w:firstLine="567"/>
        <w:rPr>
          <w:rFonts w:ascii="Times New Roman" w:hAnsi="Times New Roman"/>
          <w:sz w:val="28"/>
          <w:szCs w:val="28"/>
          <w:u w:val="single"/>
          <w:lang w:eastAsia="ru-RU"/>
        </w:rPr>
      </w:pPr>
    </w:p>
    <w:p w:rsidR="00831858" w:rsidRPr="006B3F18" w:rsidRDefault="00831858" w:rsidP="00831858">
      <w:pPr>
        <w:shd w:val="clear" w:color="auto" w:fill="FFFFFF"/>
        <w:spacing w:after="0" w:line="240" w:lineRule="auto"/>
        <w:ind w:firstLine="567"/>
        <w:rPr>
          <w:rFonts w:ascii="Times New Roman" w:hAnsi="Times New Roman"/>
          <w:sz w:val="28"/>
          <w:szCs w:val="28"/>
          <w:u w:val="single"/>
          <w:lang w:eastAsia="ru-RU"/>
        </w:rPr>
      </w:pPr>
    </w:p>
    <w:p w:rsidR="00831858" w:rsidRPr="006B3F18" w:rsidRDefault="00831858" w:rsidP="00831858">
      <w:pPr>
        <w:shd w:val="clear" w:color="auto" w:fill="FFFFFF"/>
        <w:spacing w:after="0" w:line="240" w:lineRule="auto"/>
        <w:ind w:firstLine="567"/>
        <w:rPr>
          <w:rFonts w:ascii="Times New Roman" w:hAnsi="Times New Roman"/>
          <w:sz w:val="28"/>
          <w:szCs w:val="28"/>
          <w:u w:val="single"/>
          <w:lang w:eastAsia="ru-RU"/>
        </w:rPr>
      </w:pPr>
    </w:p>
    <w:p w:rsidR="00831858" w:rsidRPr="00AE335A" w:rsidRDefault="00AE335A" w:rsidP="00AE335A">
      <w:pPr>
        <w:shd w:val="clear" w:color="auto" w:fill="FFFFFF"/>
        <w:spacing w:after="0" w:line="240" w:lineRule="auto"/>
        <w:ind w:firstLine="567"/>
        <w:jc w:val="center"/>
        <w:rPr>
          <w:rFonts w:ascii="Times New Roman" w:hAnsi="Times New Roman"/>
          <w:b/>
          <w:sz w:val="28"/>
          <w:szCs w:val="28"/>
          <w:lang w:eastAsia="ru-RU"/>
        </w:rPr>
      </w:pPr>
      <w:r w:rsidRPr="00AE335A">
        <w:rPr>
          <w:rFonts w:ascii="Times New Roman" w:hAnsi="Times New Roman"/>
          <w:b/>
          <w:sz w:val="28"/>
          <w:szCs w:val="28"/>
          <w:lang w:eastAsia="ru-RU"/>
        </w:rPr>
        <w:lastRenderedPageBreak/>
        <w:t xml:space="preserve">ИСПОЛЬЗОВАНИЕ ИКТ ПРИ ОРГАНИЗАЦИИ УЧЕБНО-ВОСПИТАТЕЛЬНОГО ПРОЦЕССА ИМЕЕТ РЯД ПРЕИМУЩЕСТВ, НО </w:t>
      </w:r>
      <w:proofErr w:type="gramStart"/>
      <w:r w:rsidRPr="00AE335A">
        <w:rPr>
          <w:rFonts w:ascii="Times New Roman" w:hAnsi="Times New Roman"/>
          <w:b/>
          <w:sz w:val="28"/>
          <w:szCs w:val="28"/>
          <w:lang w:eastAsia="ru-RU"/>
        </w:rPr>
        <w:t>В</w:t>
      </w:r>
      <w:proofErr w:type="gramEnd"/>
      <w:r w:rsidRPr="00AE335A">
        <w:rPr>
          <w:rFonts w:ascii="Times New Roman" w:hAnsi="Times New Roman"/>
          <w:b/>
          <w:sz w:val="28"/>
          <w:szCs w:val="28"/>
          <w:lang w:eastAsia="ru-RU"/>
        </w:rPr>
        <w:t xml:space="preserve"> ТО ЖЕ ВРЕМЯ СОПРОВОЖДЕНО НЕДОСТАТКАМИ И ПРОБЛЕМАМИ</w:t>
      </w:r>
    </w:p>
    <w:p w:rsidR="00831858" w:rsidRPr="00AE335A" w:rsidRDefault="00831858" w:rsidP="00AE335A">
      <w:pPr>
        <w:shd w:val="clear" w:color="auto" w:fill="FFFFFF"/>
        <w:spacing w:after="0" w:line="240" w:lineRule="auto"/>
        <w:ind w:firstLine="567"/>
        <w:jc w:val="center"/>
        <w:rPr>
          <w:rFonts w:ascii="Times New Roman" w:hAnsi="Times New Roman"/>
          <w:b/>
          <w:sz w:val="28"/>
          <w:szCs w:val="28"/>
          <w:lang w:eastAsia="ru-RU"/>
        </w:rPr>
      </w:pPr>
    </w:p>
    <w:tbl>
      <w:tblPr>
        <w:tblW w:w="1059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152"/>
        <w:gridCol w:w="5446"/>
      </w:tblGrid>
      <w:tr w:rsidR="00831858" w:rsidRPr="006B3F18" w:rsidTr="00AE335A">
        <w:trPr>
          <w:trHeight w:val="663"/>
        </w:trPr>
        <w:tc>
          <w:tcPr>
            <w:tcW w:w="51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b/>
                <w:bCs/>
                <w:sz w:val="28"/>
                <w:szCs w:val="28"/>
                <w:lang w:eastAsia="ru-RU"/>
              </w:rPr>
              <w:t xml:space="preserve">Достоинства </w:t>
            </w:r>
          </w:p>
        </w:tc>
        <w:tc>
          <w:tcPr>
            <w:tcW w:w="5446" w:type="dxa"/>
            <w:tcBorders>
              <w:top w:val="single" w:sz="8" w:space="0" w:color="555555"/>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b/>
                <w:bCs/>
                <w:sz w:val="28"/>
                <w:szCs w:val="28"/>
                <w:lang w:eastAsia="ru-RU"/>
              </w:rPr>
              <w:t xml:space="preserve">Недостатки, проблемы использования </w:t>
            </w:r>
          </w:p>
        </w:tc>
      </w:tr>
      <w:tr w:rsidR="00831858" w:rsidRPr="006B3F18" w:rsidTr="00AE335A">
        <w:trPr>
          <w:trHeight w:val="97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Наглядность, изобразительность.</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Длительная подготовка к уроку, связанная с подбором готовых ЭОР, созданием собственных ресурсов.</w:t>
            </w:r>
          </w:p>
        </w:tc>
      </w:tr>
      <w:tr w:rsidR="00831858" w:rsidRPr="006B3F18" w:rsidTr="00AE335A">
        <w:trPr>
          <w:trHeight w:val="225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Возможность одновременного воспроизведения на экране компьютера и в звуке некоторой совокупности объектов, представленных различными способами.</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Перегруженность урока демонстрациями (прослушиванием), превращение урока в зрительно-звуковую, литературно-музыкальную композицию при неправильном определении дидактической роли ИКТ, их места на уроках.</w:t>
            </w:r>
          </w:p>
        </w:tc>
      </w:tr>
      <w:tr w:rsidR="00831858" w:rsidRPr="006B3F18" w:rsidTr="00AE335A">
        <w:trPr>
          <w:trHeight w:val="1295"/>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Вариативность представления учебного материала.</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Недостаточная методическая подготовленность учителя в части использования ИКТ на конкретном уроке.</w:t>
            </w:r>
          </w:p>
        </w:tc>
      </w:tr>
      <w:tr w:rsidR="00831858" w:rsidRPr="006B3F18" w:rsidTr="00AE335A">
        <w:trPr>
          <w:trHeight w:val="97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Интерактивность (в ряде случаев).</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rPr>
                <w:rFonts w:ascii="Times New Roman" w:hAnsi="Times New Roman"/>
                <w:sz w:val="28"/>
                <w:szCs w:val="28"/>
                <w:lang w:eastAsia="ru-RU"/>
              </w:rPr>
            </w:pPr>
            <w:r w:rsidRPr="006B3F18">
              <w:rPr>
                <w:rFonts w:ascii="Times New Roman" w:hAnsi="Times New Roman"/>
                <w:sz w:val="28"/>
                <w:szCs w:val="28"/>
                <w:lang w:eastAsia="ru-RU"/>
              </w:rPr>
              <w:t xml:space="preserve">         Отсутствие сетевых версий и интерактивности некоторых готовых ЦОР. </w:t>
            </w:r>
          </w:p>
        </w:tc>
      </w:tr>
      <w:tr w:rsidR="00831858" w:rsidRPr="006B3F18" w:rsidTr="00AE335A">
        <w:trPr>
          <w:trHeight w:val="1611"/>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Рациональное использование времени урока (при правильном определении дидактической роли ИКТ, их места на уроках).</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Опасность подавления межличностного общения при перегрузке урока ИКТ и пренебрежением другими формами организации учебной деятельности.</w:t>
            </w:r>
          </w:p>
        </w:tc>
      </w:tr>
      <w:tr w:rsidR="00831858" w:rsidRPr="006B3F18" w:rsidTr="00AE335A">
        <w:trPr>
          <w:trHeight w:val="1943"/>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Моделирование процессов, которые трудно продемонстрировать в условиях школьной лаборатории.</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Отказ от «живого» эксперимента, который позволяет провести материально-техническое оснащение кабинета, в пользу электронного,- как следствие отсутствие прямого исследования действительности. </w:t>
            </w:r>
          </w:p>
        </w:tc>
      </w:tr>
      <w:tr w:rsidR="00831858" w:rsidRPr="006B3F18" w:rsidTr="00AE335A">
        <w:trPr>
          <w:trHeight w:val="97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Возможность изменения условий протекания процесса, замедляя или ускоряя процесс.</w:t>
            </w:r>
          </w:p>
        </w:tc>
        <w:tc>
          <w:tcPr>
            <w:tcW w:w="5446" w:type="dxa"/>
            <w:vMerge w:val="restart"/>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Слабая обеспеченность образовательных учреждений современным оборудованием. </w:t>
            </w:r>
          </w:p>
        </w:tc>
      </w:tr>
      <w:tr w:rsidR="00831858" w:rsidRPr="006B3F18" w:rsidTr="00AE335A">
        <w:trPr>
          <w:trHeight w:val="648"/>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Изучение объекта в движении, изменении, развитии. </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648"/>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Объективность и быстрота оценивания </w:t>
            </w:r>
          </w:p>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в компьютерном тестировании.</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648"/>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Математическая обработка результатов. </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648"/>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lastRenderedPageBreak/>
              <w:br w:type="page"/>
              <w:t xml:space="preserve">Организация самоконтроля в удобное время. </w:t>
            </w:r>
          </w:p>
        </w:tc>
        <w:tc>
          <w:tcPr>
            <w:tcW w:w="5446" w:type="dxa"/>
            <w:vMerge w:val="restart"/>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Усиление социального неравенства при организации домашней работы учащихся с использованием ИКТ (если не предусмотрена возможность подготовки ученика к уроку в компьютерном школьном кабинете).</w:t>
            </w:r>
          </w:p>
        </w:tc>
      </w:tr>
      <w:tr w:rsidR="00831858" w:rsidRPr="006B3F18" w:rsidTr="00AE335A">
        <w:trPr>
          <w:trHeight w:val="97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Организация самостоятельной поисковой, исследовательской деятельности.</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964"/>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 xml:space="preserve">Использование большой базы объектов  для подготовки выступлений, докладов, рефератов, презентаций. </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316"/>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Возможность виртуальной экскурсии.</w:t>
            </w:r>
          </w:p>
        </w:tc>
        <w:tc>
          <w:tcPr>
            <w:tcW w:w="5446" w:type="dxa"/>
            <w:vMerge/>
            <w:tcBorders>
              <w:top w:val="nil"/>
              <w:left w:val="nil"/>
              <w:bottom w:val="single" w:sz="8" w:space="0" w:color="555555"/>
              <w:right w:val="single" w:sz="8" w:space="0" w:color="555555"/>
            </w:tcBorders>
            <w:vAlign w:val="center"/>
            <w:hideMark/>
          </w:tcPr>
          <w:p w:rsidR="00831858" w:rsidRPr="006B3F18" w:rsidRDefault="00831858" w:rsidP="002044BB">
            <w:pPr>
              <w:spacing w:after="0" w:line="240" w:lineRule="auto"/>
              <w:ind w:firstLine="567"/>
              <w:rPr>
                <w:rFonts w:ascii="Times New Roman" w:hAnsi="Times New Roman"/>
                <w:sz w:val="28"/>
                <w:szCs w:val="28"/>
                <w:lang w:eastAsia="ru-RU"/>
              </w:rPr>
            </w:pPr>
          </w:p>
        </w:tc>
      </w:tr>
      <w:tr w:rsidR="00831858" w:rsidRPr="006B3F18" w:rsidTr="00AE335A">
        <w:trPr>
          <w:trHeight w:val="979"/>
        </w:trPr>
        <w:tc>
          <w:tcPr>
            <w:tcW w:w="5152" w:type="dxa"/>
            <w:tcBorders>
              <w:top w:val="nil"/>
              <w:left w:val="single" w:sz="8" w:space="0" w:color="555555"/>
              <w:bottom w:val="single" w:sz="8" w:space="0" w:color="555555"/>
              <w:right w:val="single" w:sz="8" w:space="0" w:color="000000"/>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Оперативное получение информации энциклопедического характера.</w:t>
            </w:r>
          </w:p>
        </w:tc>
        <w:tc>
          <w:tcPr>
            <w:tcW w:w="5446" w:type="dxa"/>
            <w:tcBorders>
              <w:top w:val="nil"/>
              <w:left w:val="nil"/>
              <w:bottom w:val="single" w:sz="8" w:space="0" w:color="555555"/>
              <w:right w:val="single" w:sz="8" w:space="0" w:color="555555"/>
            </w:tcBorders>
            <w:tcMar>
              <w:top w:w="0" w:type="dxa"/>
              <w:left w:w="75" w:type="dxa"/>
              <w:bottom w:w="0" w:type="dxa"/>
              <w:right w:w="75" w:type="dxa"/>
            </w:tcMar>
            <w:hideMark/>
          </w:tcPr>
          <w:p w:rsidR="00831858" w:rsidRPr="006B3F18" w:rsidRDefault="00831858" w:rsidP="002044BB">
            <w:pPr>
              <w:spacing w:after="0" w:line="240" w:lineRule="auto"/>
              <w:ind w:firstLine="567"/>
              <w:rPr>
                <w:rFonts w:ascii="Times New Roman" w:hAnsi="Times New Roman"/>
                <w:sz w:val="28"/>
                <w:szCs w:val="28"/>
                <w:lang w:eastAsia="ru-RU"/>
              </w:rPr>
            </w:pPr>
            <w:r w:rsidRPr="006B3F18">
              <w:rPr>
                <w:rFonts w:ascii="Times New Roman" w:hAnsi="Times New Roman"/>
                <w:sz w:val="28"/>
                <w:szCs w:val="28"/>
                <w:lang w:eastAsia="ru-RU"/>
              </w:rPr>
              <w:t>Риск получения недостоверной информации из сети Интернет при отсутствии проверки источника.</w:t>
            </w:r>
          </w:p>
        </w:tc>
      </w:tr>
    </w:tbl>
    <w:p w:rsidR="00AE335A" w:rsidRDefault="00AE335A" w:rsidP="00831858">
      <w:pPr>
        <w:pStyle w:val="a3"/>
        <w:spacing w:before="0" w:beforeAutospacing="0" w:after="0" w:afterAutospacing="0"/>
        <w:ind w:firstLine="567"/>
        <w:jc w:val="both"/>
        <w:rPr>
          <w:sz w:val="28"/>
          <w:szCs w:val="28"/>
        </w:rPr>
      </w:pPr>
    </w:p>
    <w:p w:rsidR="00AE335A" w:rsidRDefault="00AE335A" w:rsidP="00831858">
      <w:pPr>
        <w:pStyle w:val="a3"/>
        <w:spacing w:before="0" w:beforeAutospacing="0" w:after="0" w:afterAutospacing="0"/>
        <w:ind w:firstLine="567"/>
        <w:jc w:val="both"/>
        <w:rPr>
          <w:sz w:val="28"/>
          <w:szCs w:val="28"/>
        </w:rPr>
      </w:pPr>
    </w:p>
    <w:p w:rsidR="00831858" w:rsidRPr="00AE335A" w:rsidRDefault="00AE335A" w:rsidP="00AE335A">
      <w:pPr>
        <w:pStyle w:val="a3"/>
        <w:spacing w:before="0" w:beforeAutospacing="0" w:after="0" w:afterAutospacing="0"/>
        <w:ind w:firstLine="567"/>
        <w:jc w:val="center"/>
        <w:rPr>
          <w:b/>
          <w:sz w:val="28"/>
          <w:szCs w:val="28"/>
        </w:rPr>
      </w:pPr>
      <w:r w:rsidRPr="00AE335A">
        <w:rPr>
          <w:b/>
          <w:sz w:val="28"/>
          <w:szCs w:val="28"/>
        </w:rPr>
        <w:t>ВЫДЕЛЯЮТ СЛЕДУЮЩИЕ АСПЕКТЫ РЕАЛИЗАЦИИ ОБРАЗОВАТЕЛЬНОГО ПОТЕНЦИАЛА ИКТ НА СОВРЕМЕННОМ УРОКЕ:</w:t>
      </w:r>
    </w:p>
    <w:p w:rsidR="00831858" w:rsidRPr="006B3F18" w:rsidRDefault="00831858" w:rsidP="00831858">
      <w:pPr>
        <w:numPr>
          <w:ilvl w:val="0"/>
          <w:numId w:val="1"/>
        </w:numPr>
        <w:spacing w:after="0" w:line="240" w:lineRule="auto"/>
        <w:ind w:firstLine="567"/>
        <w:jc w:val="both"/>
        <w:rPr>
          <w:rFonts w:ascii="Times New Roman" w:hAnsi="Times New Roman"/>
          <w:sz w:val="28"/>
          <w:szCs w:val="28"/>
        </w:rPr>
      </w:pPr>
      <w:r w:rsidRPr="006B3F18">
        <w:rPr>
          <w:rStyle w:val="a5"/>
          <w:rFonts w:ascii="Times New Roman" w:hAnsi="Times New Roman"/>
          <w:color w:val="000000" w:themeColor="text1"/>
          <w:sz w:val="28"/>
          <w:szCs w:val="28"/>
        </w:rPr>
        <w:t>По отношению к учебной деятельности</w:t>
      </w:r>
      <w:r w:rsidRPr="006B3F18">
        <w:rPr>
          <w:rStyle w:val="a5"/>
          <w:rFonts w:ascii="Times New Roman" w:hAnsi="Times New Roman"/>
          <w:sz w:val="28"/>
          <w:szCs w:val="28"/>
        </w:rPr>
        <w:t>:</w:t>
      </w:r>
    </w:p>
    <w:p w:rsidR="00831858" w:rsidRPr="006B3F18" w:rsidRDefault="00831858" w:rsidP="00831858">
      <w:pPr>
        <w:numPr>
          <w:ilvl w:val="0"/>
          <w:numId w:val="2"/>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повышение мотивации процесса обучения;</w:t>
      </w:r>
    </w:p>
    <w:p w:rsidR="00831858" w:rsidRPr="006B3F18" w:rsidRDefault="00831858" w:rsidP="00831858">
      <w:pPr>
        <w:numPr>
          <w:ilvl w:val="0"/>
          <w:numId w:val="2"/>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активизация работы учащихся на уроке.</w:t>
      </w:r>
    </w:p>
    <w:p w:rsidR="00831858" w:rsidRPr="006B3F18" w:rsidRDefault="00831858" w:rsidP="00831858">
      <w:pPr>
        <w:numPr>
          <w:ilvl w:val="0"/>
          <w:numId w:val="3"/>
        </w:numPr>
        <w:spacing w:after="0" w:line="240" w:lineRule="auto"/>
        <w:ind w:firstLine="567"/>
        <w:jc w:val="both"/>
        <w:rPr>
          <w:rFonts w:ascii="Times New Roman" w:hAnsi="Times New Roman"/>
          <w:color w:val="000000" w:themeColor="text1"/>
          <w:sz w:val="28"/>
          <w:szCs w:val="28"/>
        </w:rPr>
      </w:pPr>
      <w:r w:rsidRPr="006B3F18">
        <w:rPr>
          <w:rStyle w:val="a5"/>
          <w:rFonts w:ascii="Times New Roman" w:hAnsi="Times New Roman"/>
          <w:color w:val="000000" w:themeColor="text1"/>
          <w:sz w:val="28"/>
          <w:szCs w:val="28"/>
        </w:rPr>
        <w:t>По организации учебного процесса:</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дифференциация и индивидуализация образовательного маршрута;</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дополнительные возможности создания проблемных ситуаций;</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систематизация процесса учебного поиска;</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быстрая проверка гипотез учащихся;</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быстрая диагностика результативности процесса обучения;</w:t>
      </w:r>
    </w:p>
    <w:p w:rsidR="00831858" w:rsidRPr="006B3F18" w:rsidRDefault="00831858" w:rsidP="00831858">
      <w:pPr>
        <w:numPr>
          <w:ilvl w:val="0"/>
          <w:numId w:val="4"/>
        </w:numPr>
        <w:spacing w:after="0" w:line="240" w:lineRule="auto"/>
        <w:ind w:firstLine="567"/>
        <w:jc w:val="both"/>
        <w:rPr>
          <w:rFonts w:ascii="Times New Roman" w:hAnsi="Times New Roman"/>
          <w:sz w:val="28"/>
          <w:szCs w:val="28"/>
        </w:rPr>
      </w:pPr>
      <w:r w:rsidRPr="006B3F18">
        <w:rPr>
          <w:rFonts w:ascii="Times New Roman" w:hAnsi="Times New Roman"/>
          <w:sz w:val="28"/>
          <w:szCs w:val="28"/>
        </w:rPr>
        <w:t xml:space="preserve">переход от качественных исследований к </w:t>
      </w:r>
      <w:proofErr w:type="gramStart"/>
      <w:r w:rsidRPr="006B3F18">
        <w:rPr>
          <w:rFonts w:ascii="Times New Roman" w:hAnsi="Times New Roman"/>
          <w:sz w:val="28"/>
          <w:szCs w:val="28"/>
        </w:rPr>
        <w:t>количественным</w:t>
      </w:r>
      <w:proofErr w:type="gramEnd"/>
      <w:r w:rsidRPr="006B3F18">
        <w:rPr>
          <w:rFonts w:ascii="Times New Roman" w:hAnsi="Times New Roman"/>
          <w:sz w:val="28"/>
          <w:szCs w:val="28"/>
        </w:rPr>
        <w:t>.</w:t>
      </w:r>
    </w:p>
    <w:p w:rsidR="00831858" w:rsidRPr="006B3F18" w:rsidRDefault="00831858" w:rsidP="00831858">
      <w:pPr>
        <w:numPr>
          <w:ilvl w:val="0"/>
          <w:numId w:val="5"/>
        </w:numPr>
        <w:spacing w:after="0" w:line="240" w:lineRule="auto"/>
        <w:ind w:firstLine="567"/>
        <w:jc w:val="both"/>
        <w:rPr>
          <w:rFonts w:ascii="Times New Roman" w:hAnsi="Times New Roman"/>
          <w:color w:val="000000" w:themeColor="text1"/>
          <w:sz w:val="28"/>
          <w:szCs w:val="28"/>
        </w:rPr>
      </w:pPr>
      <w:r w:rsidRPr="006B3F18">
        <w:rPr>
          <w:rStyle w:val="a5"/>
          <w:rFonts w:ascii="Times New Roman" w:hAnsi="Times New Roman"/>
          <w:color w:val="000000" w:themeColor="text1"/>
          <w:sz w:val="28"/>
          <w:szCs w:val="28"/>
        </w:rPr>
        <w:t>По роли в развитии учащихся:</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осознание учащимися назначения компьютерной техники;</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показ современных средств познания;</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повышение научного уровня представления материала;</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возможность разного представления информации об одном и том же процессе (табличный, графический и т.п.);</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дополнительные возможности развития модельных представлений, уточнение понятий модели;</w:t>
      </w:r>
    </w:p>
    <w:p w:rsidR="00831858" w:rsidRPr="006B3F18" w:rsidRDefault="00831858" w:rsidP="00831858">
      <w:pPr>
        <w:numPr>
          <w:ilvl w:val="0"/>
          <w:numId w:val="6"/>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приобретение навыков самостоятельного моделирования процессов и явлений;</w:t>
      </w:r>
    </w:p>
    <w:p w:rsidR="00831858" w:rsidRPr="006B3F18" w:rsidRDefault="00831858" w:rsidP="00831858">
      <w:pPr>
        <w:numPr>
          <w:ilvl w:val="0"/>
          <w:numId w:val="7"/>
        </w:numPr>
        <w:spacing w:after="0" w:line="240" w:lineRule="auto"/>
        <w:ind w:firstLine="567"/>
        <w:jc w:val="both"/>
        <w:rPr>
          <w:rFonts w:ascii="Times New Roman" w:hAnsi="Times New Roman"/>
          <w:color w:val="000000" w:themeColor="text1"/>
          <w:sz w:val="28"/>
          <w:szCs w:val="28"/>
        </w:rPr>
      </w:pPr>
      <w:r w:rsidRPr="006B3F18">
        <w:rPr>
          <w:rStyle w:val="a5"/>
          <w:rFonts w:ascii="Times New Roman" w:hAnsi="Times New Roman"/>
          <w:color w:val="000000" w:themeColor="text1"/>
          <w:sz w:val="28"/>
          <w:szCs w:val="28"/>
        </w:rPr>
        <w:t>По техническим возможностям:</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моделирование процессов, которые невозможно или трудно воспроизвести в реальном эксперименте;</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дополнительные возможности наглядности;</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t>расширение диапазона исследований;</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измерение и визуализация быстропротекающих процессов;</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подробное исследование "тонких" моментов эксперимента;</w:t>
      </w:r>
    </w:p>
    <w:p w:rsidR="00831858" w:rsidRPr="006B3F18" w:rsidRDefault="00831858" w:rsidP="00831858">
      <w:pPr>
        <w:numPr>
          <w:ilvl w:val="0"/>
          <w:numId w:val="8"/>
        </w:numPr>
        <w:spacing w:after="0" w:line="240" w:lineRule="auto"/>
        <w:ind w:firstLine="567"/>
        <w:jc w:val="both"/>
        <w:rPr>
          <w:rFonts w:ascii="Times New Roman" w:hAnsi="Times New Roman"/>
          <w:sz w:val="28"/>
          <w:szCs w:val="28"/>
        </w:rPr>
      </w:pPr>
      <w:r w:rsidRPr="006B3F18">
        <w:rPr>
          <w:rFonts w:ascii="Times New Roman" w:hAnsi="Times New Roman"/>
          <w:sz w:val="28"/>
          <w:szCs w:val="28"/>
        </w:rPr>
        <w:lastRenderedPageBreak/>
        <w:t>сокращение времени на выполнение рутинных работ (оформление и обработка результатов).</w:t>
      </w:r>
    </w:p>
    <w:p w:rsidR="006B3F18" w:rsidRDefault="006B3F18" w:rsidP="00AE335A">
      <w:pPr>
        <w:spacing w:after="0" w:line="240" w:lineRule="auto"/>
        <w:jc w:val="both"/>
        <w:rPr>
          <w:rStyle w:val="a5"/>
          <w:rFonts w:ascii="Times New Roman" w:hAnsi="Times New Roman"/>
          <w:color w:val="000000" w:themeColor="text1"/>
          <w:sz w:val="28"/>
          <w:szCs w:val="28"/>
        </w:rPr>
      </w:pPr>
    </w:p>
    <w:p w:rsidR="006B3F18" w:rsidRDefault="006B3F18" w:rsidP="00831858">
      <w:pPr>
        <w:spacing w:after="0" w:line="240" w:lineRule="auto"/>
        <w:ind w:firstLine="567"/>
        <w:jc w:val="both"/>
        <w:rPr>
          <w:rStyle w:val="a5"/>
          <w:rFonts w:ascii="Times New Roman" w:hAnsi="Times New Roman"/>
          <w:color w:val="000000" w:themeColor="text1"/>
          <w:sz w:val="28"/>
          <w:szCs w:val="28"/>
        </w:rPr>
      </w:pPr>
    </w:p>
    <w:p w:rsidR="00831858" w:rsidRPr="006B3F18" w:rsidRDefault="00831858" w:rsidP="00831858">
      <w:pPr>
        <w:spacing w:after="0" w:line="240" w:lineRule="auto"/>
        <w:ind w:firstLine="567"/>
        <w:jc w:val="both"/>
        <w:rPr>
          <w:rFonts w:ascii="Times New Roman" w:hAnsi="Times New Roman"/>
          <w:b/>
          <w:color w:val="000000" w:themeColor="text1"/>
          <w:sz w:val="28"/>
          <w:szCs w:val="28"/>
        </w:rPr>
      </w:pPr>
      <w:r w:rsidRPr="006B3F18">
        <w:rPr>
          <w:rStyle w:val="a5"/>
          <w:rFonts w:ascii="Times New Roman" w:hAnsi="Times New Roman"/>
          <w:b/>
          <w:color w:val="000000" w:themeColor="text1"/>
          <w:sz w:val="28"/>
          <w:szCs w:val="28"/>
        </w:rPr>
        <w:t>Формы организации урока с использованием ИКТ</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Способы применения компьютерной техники на уроке весьма многообразны. Это отмечалось буквально с первых попыток ее применения в школе.</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xml:space="preserve">Г.К. </w:t>
      </w:r>
      <w:proofErr w:type="spellStart"/>
      <w:r w:rsidRPr="006B3F18">
        <w:rPr>
          <w:sz w:val="28"/>
          <w:szCs w:val="28"/>
        </w:rPr>
        <w:t>Селевко</w:t>
      </w:r>
      <w:proofErr w:type="spellEnd"/>
      <w:r w:rsidRPr="006B3F18">
        <w:rPr>
          <w:sz w:val="28"/>
          <w:szCs w:val="28"/>
        </w:rPr>
        <w:t xml:space="preserve"> отмечает, что "Компьютерная технология может осуществляться в следующих трех вариантах:</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I – как "проникающая</w:t>
      </w:r>
      <w:r w:rsidRPr="006B3F18">
        <w:rPr>
          <w:rStyle w:val="a5"/>
          <w:sz w:val="28"/>
          <w:szCs w:val="28"/>
        </w:rPr>
        <w:t>"</w:t>
      </w:r>
      <w:r w:rsidRPr="006B3F18">
        <w:rPr>
          <w:sz w:val="28"/>
          <w:szCs w:val="28"/>
        </w:rPr>
        <w:t xml:space="preserve"> технология (применение компьютерного </w:t>
      </w:r>
      <w:proofErr w:type="gramStart"/>
      <w:r w:rsidRPr="006B3F18">
        <w:rPr>
          <w:sz w:val="28"/>
          <w:szCs w:val="28"/>
        </w:rPr>
        <w:t>обучения по</w:t>
      </w:r>
      <w:proofErr w:type="gramEnd"/>
      <w:r w:rsidRPr="006B3F18">
        <w:rPr>
          <w:sz w:val="28"/>
          <w:szCs w:val="28"/>
        </w:rPr>
        <w:t xml:space="preserve"> отдельным темам, разделам для отдельных дидактических задач).</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II – как основная</w:t>
      </w:r>
      <w:r w:rsidRPr="006B3F18">
        <w:rPr>
          <w:rStyle w:val="a5"/>
          <w:sz w:val="28"/>
          <w:szCs w:val="28"/>
        </w:rPr>
        <w:t>,</w:t>
      </w:r>
      <w:r w:rsidRPr="006B3F18">
        <w:rPr>
          <w:sz w:val="28"/>
          <w:szCs w:val="28"/>
        </w:rPr>
        <w:t xml:space="preserve"> определяющая, наиболее значимая из используемых в данной технологии частей.</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xml:space="preserve">III – как </w:t>
      </w:r>
      <w:proofErr w:type="spellStart"/>
      <w:r w:rsidRPr="006B3F18">
        <w:rPr>
          <w:sz w:val="28"/>
          <w:szCs w:val="28"/>
        </w:rPr>
        <w:t>монотехнология</w:t>
      </w:r>
      <w:proofErr w:type="spellEnd"/>
      <w:r w:rsidRPr="006B3F18">
        <w:rPr>
          <w:sz w:val="28"/>
          <w:szCs w:val="28"/>
        </w:rPr>
        <w:t xml:space="preserve"> (когда все обучение, все управление учебным процессом, включая все виды диагностики, мониторинг, опираются на применение компьютера)".</w:t>
      </w:r>
    </w:p>
    <w:p w:rsidR="00831858" w:rsidRPr="006B3F18" w:rsidRDefault="00831858" w:rsidP="00831858">
      <w:pPr>
        <w:pStyle w:val="a3"/>
        <w:spacing w:before="0" w:beforeAutospacing="0" w:after="0" w:afterAutospacing="0"/>
        <w:ind w:firstLine="567"/>
        <w:jc w:val="both"/>
        <w:rPr>
          <w:sz w:val="28"/>
          <w:szCs w:val="28"/>
        </w:rPr>
      </w:pPr>
      <w:r w:rsidRPr="006B3F18">
        <w:rPr>
          <w:rStyle w:val="a6"/>
          <w:rFonts w:eastAsia="Calibri"/>
          <w:sz w:val="28"/>
          <w:szCs w:val="28"/>
        </w:rPr>
        <w:t>Эффективность использования ИКТ</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Проблема эффективного использования ИКТ является одной из ключевых и опирается на ряд теоретических положений, представляющих:</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педагогическую целесообразность применения электронных образовательных ресурсов (ЭОР);</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функциональное назначение отдельных типов ЭОР;</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типологию ЭОР по методическому назначению;</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 требования к программным средствам, используемым в учебно-воспитательном процессе.</w:t>
      </w:r>
    </w:p>
    <w:p w:rsidR="00831858" w:rsidRPr="006B3F18" w:rsidRDefault="00831858" w:rsidP="00831858">
      <w:pPr>
        <w:pStyle w:val="a3"/>
        <w:spacing w:before="0" w:beforeAutospacing="0" w:after="0" w:afterAutospacing="0"/>
        <w:ind w:firstLine="567"/>
        <w:jc w:val="both"/>
        <w:rPr>
          <w:sz w:val="28"/>
          <w:szCs w:val="28"/>
        </w:rPr>
      </w:pPr>
      <w:r w:rsidRPr="006B3F18">
        <w:rPr>
          <w:sz w:val="28"/>
          <w:szCs w:val="28"/>
        </w:rPr>
        <w:t>Большое значение для эффективности имеет обстановка, в которой применяются ИКТ:</w:t>
      </w:r>
    </w:p>
    <w:p w:rsidR="00831858" w:rsidRPr="006B3F18" w:rsidRDefault="00831858" w:rsidP="00831858">
      <w:pPr>
        <w:numPr>
          <w:ilvl w:val="0"/>
          <w:numId w:val="9"/>
        </w:numPr>
        <w:spacing w:after="0" w:line="240" w:lineRule="auto"/>
        <w:ind w:firstLine="567"/>
        <w:jc w:val="both"/>
        <w:rPr>
          <w:rFonts w:ascii="Times New Roman" w:hAnsi="Times New Roman"/>
          <w:sz w:val="28"/>
          <w:szCs w:val="28"/>
        </w:rPr>
      </w:pPr>
      <w:r w:rsidRPr="006B3F18">
        <w:rPr>
          <w:rFonts w:ascii="Times New Roman" w:hAnsi="Times New Roman"/>
          <w:sz w:val="28"/>
          <w:szCs w:val="28"/>
        </w:rPr>
        <w:t xml:space="preserve">ИКТ должны использоваться в классе или предметном кабинете в органической связи с другими средствами обучения, ибо только при этом сохраняются нормальные условия ведения </w:t>
      </w:r>
      <w:proofErr w:type="gramStart"/>
      <w:r w:rsidRPr="006B3F18">
        <w:rPr>
          <w:rFonts w:ascii="Times New Roman" w:hAnsi="Times New Roman"/>
          <w:sz w:val="28"/>
          <w:szCs w:val="28"/>
        </w:rPr>
        <w:t>урока</w:t>
      </w:r>
      <w:proofErr w:type="gramEnd"/>
      <w:r w:rsidRPr="006B3F18">
        <w:rPr>
          <w:rFonts w:ascii="Times New Roman" w:hAnsi="Times New Roman"/>
          <w:sz w:val="28"/>
          <w:szCs w:val="28"/>
        </w:rPr>
        <w:t xml:space="preserve"> и соблюдается логическая последовательность отдельных фаз учебного процесса;</w:t>
      </w:r>
    </w:p>
    <w:p w:rsidR="00831858" w:rsidRPr="006B3F18" w:rsidRDefault="00831858" w:rsidP="00831858">
      <w:pPr>
        <w:numPr>
          <w:ilvl w:val="0"/>
          <w:numId w:val="9"/>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использование ИКТ не должно являться самоцелью, а определяется педагогической, дидактической целесообразностью;</w:t>
      </w:r>
    </w:p>
    <w:p w:rsidR="00831858" w:rsidRPr="006B3F18" w:rsidRDefault="00831858" w:rsidP="00831858">
      <w:pPr>
        <w:numPr>
          <w:ilvl w:val="0"/>
          <w:numId w:val="9"/>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подбор средств ИКТ определяется общим планом урока в соответствии с дидактической целевой установкой;</w:t>
      </w:r>
    </w:p>
    <w:p w:rsidR="00831858" w:rsidRPr="006B3F18" w:rsidRDefault="00831858" w:rsidP="00831858">
      <w:pPr>
        <w:numPr>
          <w:ilvl w:val="0"/>
          <w:numId w:val="9"/>
        </w:numPr>
        <w:spacing w:after="0" w:line="240" w:lineRule="auto"/>
        <w:ind w:firstLine="567"/>
        <w:jc w:val="both"/>
        <w:rPr>
          <w:rFonts w:ascii="Times New Roman" w:hAnsi="Times New Roman"/>
          <w:sz w:val="28"/>
          <w:szCs w:val="28"/>
        </w:rPr>
      </w:pPr>
      <w:r w:rsidRPr="006B3F18">
        <w:rPr>
          <w:rFonts w:ascii="Times New Roman" w:hAnsi="Times New Roman"/>
          <w:sz w:val="28"/>
          <w:szCs w:val="28"/>
        </w:rPr>
        <w:t>использование ИКТ становится органически связанным и взаимодействующим с другими дидактическими средствами и формами учебной работы и элементами урока.</w:t>
      </w:r>
    </w:p>
    <w:p w:rsidR="009C1669" w:rsidRPr="006B3F18" w:rsidRDefault="009C1669">
      <w:pPr>
        <w:rPr>
          <w:rFonts w:ascii="Times New Roman" w:hAnsi="Times New Roman"/>
        </w:rPr>
      </w:pP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Одной из наиболее удачных форм подготовки и представления учебного материала к урокам в начальной школе можно назвать создание </w:t>
      </w:r>
      <w:proofErr w:type="spellStart"/>
      <w:r w:rsidRPr="00D9255E">
        <w:rPr>
          <w:rFonts w:ascii="Times New Roman" w:hAnsi="Times New Roman"/>
          <w:sz w:val="28"/>
        </w:rPr>
        <w:t>мультимедийных</w:t>
      </w:r>
      <w:proofErr w:type="spellEnd"/>
      <w:r w:rsidRPr="00D9255E">
        <w:rPr>
          <w:rFonts w:ascii="Times New Roman" w:hAnsi="Times New Roman"/>
          <w:sz w:val="28"/>
        </w:rPr>
        <w:t xml:space="preserve"> презентаций. «Презентация» — переводится с английского как «представление». </w:t>
      </w:r>
      <w:proofErr w:type="spellStart"/>
      <w:r w:rsidRPr="00D9255E">
        <w:rPr>
          <w:rFonts w:ascii="Times New Roman" w:hAnsi="Times New Roman"/>
          <w:sz w:val="28"/>
        </w:rPr>
        <w:t>Мультимедийные</w:t>
      </w:r>
      <w:proofErr w:type="spellEnd"/>
      <w:r w:rsidRPr="00D9255E">
        <w:rPr>
          <w:rFonts w:ascii="Times New Roman" w:hAnsi="Times New Roman"/>
          <w:sz w:val="28"/>
        </w:rPr>
        <w:t xml:space="preserve"> презентации — это удобный и эффективный способ представления информации с помощью компьютерных программ. Он сочетает в себе динамику, звук и изображение, т. е. факторы, которые наиболее долго удерживают внимание ребенка. </w:t>
      </w:r>
      <w:r w:rsidRPr="00D9255E">
        <w:rPr>
          <w:rFonts w:ascii="Times New Roman" w:hAnsi="Times New Roman"/>
          <w:sz w:val="28"/>
        </w:rPr>
        <w:lastRenderedPageBreak/>
        <w:t xml:space="preserve">Одновременное воздействие на два важных органа восприятия (слух и зрение) позволяют достичь гораздо большего эффекта. Методическая сила мультимедиа как раз и состоит в том, что ученика легче заинтересовать и обучить, когда он воспринимает согласованный поток звуковых и зрительных образов, причем на него оказывается </w:t>
      </w:r>
      <w:proofErr w:type="gramStart"/>
      <w:r w:rsidRPr="00D9255E">
        <w:rPr>
          <w:rFonts w:ascii="Times New Roman" w:hAnsi="Times New Roman"/>
          <w:sz w:val="28"/>
        </w:rPr>
        <w:t>не</w:t>
      </w:r>
      <w:proofErr w:type="gramEnd"/>
      <w:r w:rsidRPr="00D9255E">
        <w:rPr>
          <w:rFonts w:ascii="Times New Roman" w:hAnsi="Times New Roman"/>
          <w:sz w:val="28"/>
        </w:rPr>
        <w:t xml:space="preserve"> только информационное, но и эмоциональное воздействие. Более того, презентация даёт возможность учителю самостоятельно скомпоновать учебный материал исходя из особенностей класса, темы, предмета, что позволяет построить урок так, чтобы добиться максимального учебного эффекта. При разработке презентаций учитывается, что она: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Быстро и доходчиво изображает вещи, которые невозможно передать словами;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Вызывает интерес и делает процесс передачи информации разнообразным;</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Усиливает воздействие выступления.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При создании презентации следует руководствоваться следующими правилами:</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Не загромождать отдельный слайд </w:t>
      </w:r>
      <w:r w:rsidR="00681E3E">
        <w:rPr>
          <w:rFonts w:ascii="Times New Roman" w:hAnsi="Times New Roman"/>
          <w:sz w:val="28"/>
        </w:rPr>
        <w:t>большим количеством информации</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На каждом слайде должно быть не более двух картинок.</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Размер шрифта на слайде должен быть не менее 24–28 пунктов.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Анимация возможна один раз в течение 5 минут (в </w:t>
      </w:r>
      <w:proofErr w:type="spellStart"/>
      <w:r w:rsidRPr="00D9255E">
        <w:rPr>
          <w:rFonts w:ascii="Times New Roman" w:hAnsi="Times New Roman"/>
          <w:sz w:val="28"/>
        </w:rPr>
        <w:t>нач</w:t>
      </w:r>
      <w:proofErr w:type="spellEnd"/>
      <w:r w:rsidRPr="00D9255E">
        <w:rPr>
          <w:rFonts w:ascii="Times New Roman" w:hAnsi="Times New Roman"/>
          <w:sz w:val="28"/>
        </w:rPr>
        <w:t xml:space="preserve">. школе).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 Вся презентация долж</w:t>
      </w:r>
      <w:r w:rsidR="00681E3E">
        <w:rPr>
          <w:rFonts w:ascii="Times New Roman" w:hAnsi="Times New Roman"/>
          <w:sz w:val="28"/>
        </w:rPr>
        <w:t xml:space="preserve">на быть выдержана в одном </w:t>
      </w:r>
      <w:proofErr w:type="spellStart"/>
      <w:r w:rsidR="00681E3E">
        <w:rPr>
          <w:rFonts w:ascii="Times New Roman" w:hAnsi="Times New Roman"/>
          <w:sz w:val="28"/>
        </w:rPr>
        <w:t>стилею</w:t>
      </w:r>
      <w:proofErr w:type="spellEnd"/>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 xml:space="preserve">Количество слайдов с новой учебной информацией в презентации не должно превышать 4–6. Общее количество слайдов на 1 урок — 8–10. </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Презентация должна дополнять, иллюстрировать то, о чем идет речь на занятии. С одной стороны, не должна становиться главной частью урока, а с другой, не должна полностью дублировать материал урока</w:t>
      </w:r>
      <w:r w:rsidR="00681E3E">
        <w:rPr>
          <w:rFonts w:ascii="Times New Roman" w:hAnsi="Times New Roman"/>
          <w:sz w:val="28"/>
        </w:rPr>
        <w:t>.</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Вся презентация должна выполняться в одной цветовой палитре, на базе одного шаблона</w:t>
      </w:r>
      <w:r w:rsidR="00681E3E">
        <w:rPr>
          <w:rFonts w:ascii="Times New Roman" w:hAnsi="Times New Roman"/>
          <w:sz w:val="28"/>
        </w:rPr>
        <w:t>.</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Сжатый, информационный способ изложения материала</w:t>
      </w:r>
      <w:r w:rsidR="00681E3E">
        <w:rPr>
          <w:rFonts w:ascii="Times New Roman" w:hAnsi="Times New Roman"/>
          <w:sz w:val="28"/>
        </w:rPr>
        <w:t>.</w:t>
      </w:r>
    </w:p>
    <w:p w:rsidR="00681E3E" w:rsidRDefault="00D9255E" w:rsidP="00681E3E">
      <w:pPr>
        <w:spacing w:after="0" w:line="240" w:lineRule="auto"/>
        <w:jc w:val="both"/>
        <w:rPr>
          <w:rFonts w:ascii="Times New Roman" w:hAnsi="Times New Roman"/>
          <w:sz w:val="28"/>
        </w:rPr>
      </w:pPr>
      <w:r w:rsidRPr="00D9255E">
        <w:rPr>
          <w:rFonts w:ascii="Times New Roman" w:hAnsi="Times New Roman"/>
          <w:sz w:val="28"/>
        </w:rPr>
        <w:t xml:space="preserve"> </w:t>
      </w:r>
      <w:r w:rsidRPr="00D9255E">
        <w:rPr>
          <w:rFonts w:ascii="Times New Roman" w:hAnsi="Times New Roman"/>
          <w:sz w:val="28"/>
        </w:rPr>
        <w:sym w:font="Symbol" w:char="F02D"/>
      </w:r>
      <w:r w:rsidR="00681E3E">
        <w:rPr>
          <w:rFonts w:ascii="Times New Roman" w:hAnsi="Times New Roman"/>
          <w:sz w:val="28"/>
        </w:rPr>
        <w:t>   </w:t>
      </w:r>
      <w:r w:rsidRPr="00D9255E">
        <w:rPr>
          <w:rFonts w:ascii="Times New Roman" w:hAnsi="Times New Roman"/>
          <w:sz w:val="28"/>
        </w:rPr>
        <w:t>Не следует использовать музыкальное или звуковое сопровождение, если оно не несет смысловую нагрузку</w:t>
      </w:r>
      <w:r w:rsidR="00681E3E">
        <w:rPr>
          <w:rFonts w:ascii="Times New Roman" w:hAnsi="Times New Roman"/>
          <w:sz w:val="28"/>
        </w:rPr>
        <w:t>.</w:t>
      </w:r>
    </w:p>
    <w:p w:rsidR="00D9255E" w:rsidRPr="00681E3E" w:rsidRDefault="00681E3E" w:rsidP="00681E3E">
      <w:pPr>
        <w:spacing w:after="0" w:line="240" w:lineRule="auto"/>
        <w:jc w:val="both"/>
        <w:rPr>
          <w:rFonts w:ascii="Times New Roman" w:hAnsi="Times New Roman"/>
          <w:sz w:val="28"/>
        </w:rPr>
      </w:pPr>
      <w:r>
        <w:rPr>
          <w:rFonts w:ascii="Times New Roman" w:hAnsi="Times New Roman"/>
          <w:sz w:val="28"/>
        </w:rPr>
        <w:t xml:space="preserve"> </w:t>
      </w:r>
      <w:r w:rsidR="00D9255E" w:rsidRPr="00D9255E">
        <w:rPr>
          <w:rFonts w:ascii="Times New Roman" w:hAnsi="Times New Roman"/>
          <w:sz w:val="28"/>
        </w:rPr>
        <w:t xml:space="preserve"> Уроки, на которых презентация не средство обучения, а сама цель, малоэффективны. В своей работе я часто применяю ИКТ. Моя практика использования информационных технологий показывает, что при условии дидактически продуманного применения ИКТ, в рамках традиционного урока появляются неограниченные возможности для индивидуальной и дифференцированной работы. Они повышают эффективность самостоятельной работы, предоставляют совершенно новые возможности для творчества, обретения и закрепления умений и навыков, позволяют реализовывать новые формы и методы обучения. Происходит существенное изменение учебного процесса, переориентирование его на развитие мышления, воображения как основных процессов, необходимых для успешного обучения; обеспечивается эффективная организация познавательной деятельности учащихся. В работе я использую готовые </w:t>
      </w:r>
      <w:proofErr w:type="spellStart"/>
      <w:r w:rsidR="00D9255E" w:rsidRPr="00D9255E">
        <w:rPr>
          <w:rFonts w:ascii="Times New Roman" w:hAnsi="Times New Roman"/>
          <w:sz w:val="28"/>
        </w:rPr>
        <w:t>мультимедийные</w:t>
      </w:r>
      <w:proofErr w:type="spellEnd"/>
      <w:r w:rsidR="00D9255E" w:rsidRPr="00D9255E">
        <w:rPr>
          <w:rFonts w:ascii="Times New Roman" w:hAnsi="Times New Roman"/>
          <w:sz w:val="28"/>
        </w:rPr>
        <w:t xml:space="preserve"> продукты и компьютерные обучающие программы, создаю собственные презентации, использую средства сети Интернет в учебной и внеклассной работе.</w:t>
      </w:r>
      <w:r w:rsidR="00D9255E" w:rsidRPr="00D9255E">
        <w:rPr>
          <w:rFonts w:ascii="Times New Roman" w:hAnsi="Times New Roman"/>
          <w:sz w:val="28"/>
        </w:rPr>
        <w:br/>
      </w:r>
      <w:r w:rsidR="00D9255E" w:rsidRPr="00681E3E">
        <w:rPr>
          <w:rFonts w:ascii="Times New Roman" w:hAnsi="Times New Roman"/>
          <w:sz w:val="28"/>
        </w:rPr>
        <w:t>На всех учебных предметах, в качестве дополнительного и развивающего материала, использую видеодиски «Современная универсальная российская энциклопедия Кирилла и </w:t>
      </w:r>
      <w:proofErr w:type="spellStart"/>
      <w:r w:rsidR="00D9255E" w:rsidRPr="00681E3E">
        <w:rPr>
          <w:rFonts w:ascii="Times New Roman" w:hAnsi="Times New Roman"/>
          <w:sz w:val="28"/>
        </w:rPr>
        <w:t>Мефодия</w:t>
      </w:r>
      <w:proofErr w:type="spellEnd"/>
      <w:r w:rsidR="00D9255E" w:rsidRPr="00681E3E">
        <w:rPr>
          <w:rFonts w:ascii="Times New Roman" w:hAnsi="Times New Roman"/>
          <w:sz w:val="28"/>
        </w:rPr>
        <w:t xml:space="preserve">», «Русские писатели и поэты»… На уроках окружающего мира, </w:t>
      </w:r>
      <w:r w:rsidR="00D9255E" w:rsidRPr="00681E3E">
        <w:rPr>
          <w:rFonts w:ascii="Times New Roman" w:hAnsi="Times New Roman"/>
          <w:sz w:val="28"/>
        </w:rPr>
        <w:lastRenderedPageBreak/>
        <w:t>благодаря компьютеру, дети получают наглядную информацию в виде видеофрагментов, фильмов о природе и окружающей жизни, очень эффективны тесты, кроссворды при закреплении изученного материала. При помощи ИКТ провожу виртуальные путешествия: «Мое тело. Как оно устроено?» — самая известная и популярная в мире программа по изучению тела человека для детей. Теперь любопытные «почемучки» нашли ответы на все вопросы о том, как устроено тело, как оно работает и что надо делать, чтобы всегда быть здоровым и сильным. На уроках литературного чтения использую различные аудио-фонограммы, особенно при чтении стихотворений и иллюстрации картин русских художников, которые вызывают в душах маленьких слушателей бурю эмоций. Предлагаю записи образцового чтения небольших по объёму литературных произведений. Это обучает выразительному чтению, умению прочувствовать настроение, определить характер героев. На уроках русского языка предлагаю ребятам поработать на интерактивной доске с упражнениями, составленными мной, создаю таблицы и опорные схемы, использую «тренажеры». Удобно подбирать материал к урокам по развитию речи. На экране можно быстро выполнить преобразования в деформированном тексте, превратив разрозненные предложения в связный текст. Ребёнок становится ищущим, жаждущим знаний, неутомимым, творческим, настойчивым и </w:t>
      </w:r>
      <w:proofErr w:type="spellStart"/>
      <w:r w:rsidR="00D9255E" w:rsidRPr="00681E3E">
        <w:rPr>
          <w:rFonts w:ascii="Times New Roman" w:hAnsi="Times New Roman"/>
          <w:sz w:val="28"/>
        </w:rPr>
        <w:t>трудолюбивым</w:t>
      </w:r>
      <w:proofErr w:type="gramStart"/>
      <w:r w:rsidR="00D9255E" w:rsidRPr="00681E3E">
        <w:rPr>
          <w:rFonts w:ascii="Times New Roman" w:hAnsi="Times New Roman"/>
          <w:sz w:val="28"/>
        </w:rPr>
        <w:t>.Э</w:t>
      </w:r>
      <w:proofErr w:type="gramEnd"/>
      <w:r w:rsidR="00D9255E" w:rsidRPr="00681E3E">
        <w:rPr>
          <w:rFonts w:ascii="Times New Roman" w:hAnsi="Times New Roman"/>
          <w:sz w:val="28"/>
        </w:rPr>
        <w:t>кран</w:t>
      </w:r>
      <w:proofErr w:type="spellEnd"/>
      <w:r w:rsidR="00D9255E" w:rsidRPr="00681E3E">
        <w:rPr>
          <w:rFonts w:ascii="Times New Roman" w:hAnsi="Times New Roman"/>
          <w:sz w:val="28"/>
        </w:rPr>
        <w:t xml:space="preserve"> притягивает внимание, которого мы порой не можем добиться при фронтальной работе с классом. На уроках математики при помощи компьютера решаю проблему дефицита подвижной наглядности, когда дети на экране монитора сравнивают способом наложения геометрические фигуры, анализируют взаимоотношения множеств, подбираю материал к нетрадиционным урокам, составляю таблицы к устному счёту и решению задач, схемы к решению задач на движение. Применение на уроке компьютерных тестов, проверочных игровых работ, позволяют за короткое время получать объективную картину уровня усвоения изучаемого материала и своевременно его скорректировать. Урок, включающий слайды презентации, вызывает у детей эмоциональный отклик, возрастает внимание, активность, повышает мотивацию обучения. В поурочный план включаю физические и динамические паузы, зарядку для глаз с использованием элементов здоровьесберегающих технологий. Широко использую ИКТ во внеклассной работе с учащимися. Прежде всего, это подготовка и оформление различных сообщений, проведение внеклассных мероприятий, классных часов. Формирование первоначальных этических представлений, понятий о правилах поведения </w:t>
      </w:r>
      <w:proofErr w:type="gramStart"/>
      <w:r w:rsidR="00D9255E" w:rsidRPr="00681E3E">
        <w:rPr>
          <w:rFonts w:ascii="Times New Roman" w:hAnsi="Times New Roman"/>
          <w:sz w:val="28"/>
        </w:rPr>
        <w:t>–э</w:t>
      </w:r>
      <w:proofErr w:type="gramEnd"/>
      <w:r w:rsidR="00D9255E" w:rsidRPr="00681E3E">
        <w:rPr>
          <w:rFonts w:ascii="Times New Roman" w:hAnsi="Times New Roman"/>
          <w:sz w:val="28"/>
        </w:rPr>
        <w:t xml:space="preserve">то одна из задач воспитательной работы в начальных классах. Использование презентаций обеспечивало положительную мотивацию в решении этой задачи и способствовало активизации деятельности учащихся. Таким образом, применение информационных технологий в начальной школе способствует развитию у школьников познавательной активности, творчества, </w:t>
      </w:r>
      <w:proofErr w:type="spellStart"/>
      <w:r w:rsidR="00D9255E" w:rsidRPr="00681E3E">
        <w:rPr>
          <w:rFonts w:ascii="Times New Roman" w:hAnsi="Times New Roman"/>
          <w:sz w:val="28"/>
        </w:rPr>
        <w:t>креативности</w:t>
      </w:r>
      <w:proofErr w:type="spellEnd"/>
      <w:r w:rsidR="00D9255E" w:rsidRPr="00681E3E">
        <w:rPr>
          <w:rFonts w:ascii="Times New Roman" w:hAnsi="Times New Roman"/>
          <w:sz w:val="28"/>
        </w:rPr>
        <w:t>, умения работать с информацией, повышению самооценки, а главное, повышается динамика качества обучения.</w:t>
      </w:r>
      <w:r w:rsidR="00D9255E" w:rsidRPr="00681E3E">
        <w:rPr>
          <w:rFonts w:ascii="Times New Roman" w:hAnsi="Times New Roman"/>
          <w:sz w:val="28"/>
        </w:rPr>
        <w:br/>
      </w:r>
      <w:r>
        <w:rPr>
          <w:rFonts w:ascii="Times New Roman" w:hAnsi="Times New Roman"/>
          <w:sz w:val="28"/>
        </w:rPr>
        <w:t xml:space="preserve">     </w:t>
      </w:r>
      <w:r w:rsidR="00D9255E" w:rsidRPr="00681E3E">
        <w:rPr>
          <w:rFonts w:ascii="Times New Roman" w:hAnsi="Times New Roman"/>
          <w:sz w:val="28"/>
        </w:rPr>
        <w:t xml:space="preserve">Психолого-педагогические исследования показали, что использование возможностей ИКТ в начальной школе способствует: </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sym w:font="Symbol" w:char="F02D"/>
      </w:r>
      <w:r w:rsidRPr="00681E3E">
        <w:rPr>
          <w:rFonts w:ascii="Times New Roman" w:hAnsi="Times New Roman"/>
          <w:sz w:val="28"/>
        </w:rPr>
        <w:t xml:space="preserve">        повышению мотивации к учению, (см. </w:t>
      </w:r>
      <w:r w:rsidR="00AE335A">
        <w:rPr>
          <w:rFonts w:ascii="Times New Roman" w:hAnsi="Times New Roman"/>
          <w:sz w:val="28"/>
        </w:rPr>
        <w:t>П</w:t>
      </w:r>
      <w:r w:rsidRPr="00681E3E">
        <w:rPr>
          <w:rFonts w:ascii="Times New Roman" w:hAnsi="Times New Roman"/>
          <w:sz w:val="28"/>
        </w:rPr>
        <w:t>риложение</w:t>
      </w:r>
      <w:proofErr w:type="gramStart"/>
      <w:r w:rsidRPr="00681E3E">
        <w:rPr>
          <w:rFonts w:ascii="Times New Roman" w:hAnsi="Times New Roman"/>
          <w:sz w:val="28"/>
        </w:rPr>
        <w:t>1</w:t>
      </w:r>
      <w:proofErr w:type="gramEnd"/>
      <w:r w:rsidR="00681E3E" w:rsidRPr="00681E3E">
        <w:rPr>
          <w:rFonts w:ascii="Times New Roman" w:hAnsi="Times New Roman"/>
          <w:sz w:val="28"/>
        </w:rPr>
        <w:t>)</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sym w:font="Symbol" w:char="F02D"/>
      </w:r>
      <w:r w:rsidRPr="00681E3E">
        <w:rPr>
          <w:rFonts w:ascii="Times New Roman" w:hAnsi="Times New Roman"/>
          <w:sz w:val="28"/>
        </w:rPr>
        <w:t xml:space="preserve">        повышению эффективности образовательного процесса за счёт высокой степени наглядности, </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lastRenderedPageBreak/>
        <w:sym w:font="Symbol" w:char="F02D"/>
      </w:r>
      <w:r w:rsidR="00681E3E">
        <w:rPr>
          <w:rFonts w:ascii="Times New Roman" w:hAnsi="Times New Roman"/>
          <w:sz w:val="28"/>
        </w:rPr>
        <w:t>     </w:t>
      </w:r>
      <w:r w:rsidRPr="00681E3E">
        <w:rPr>
          <w:rFonts w:ascii="Times New Roman" w:hAnsi="Times New Roman"/>
          <w:sz w:val="28"/>
        </w:rPr>
        <w:t xml:space="preserve">активизации познавательной деятельности, повышению качественной успеваемости школьников, </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sym w:font="Symbol" w:char="F02D"/>
      </w:r>
      <w:r w:rsidR="00681E3E">
        <w:rPr>
          <w:rFonts w:ascii="Times New Roman" w:hAnsi="Times New Roman"/>
          <w:sz w:val="28"/>
        </w:rPr>
        <w:t>     </w:t>
      </w:r>
      <w:r w:rsidRPr="00681E3E">
        <w:rPr>
          <w:rFonts w:ascii="Times New Roman" w:hAnsi="Times New Roman"/>
          <w:sz w:val="28"/>
        </w:rPr>
        <w:t>  развитию наглядно-образного, информационного мышления,</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t xml:space="preserve"> </w:t>
      </w:r>
      <w:r w:rsidRPr="00681E3E">
        <w:rPr>
          <w:rFonts w:ascii="Times New Roman" w:hAnsi="Times New Roman"/>
          <w:sz w:val="28"/>
        </w:rPr>
        <w:sym w:font="Symbol" w:char="F02D"/>
      </w:r>
      <w:r w:rsidRPr="00681E3E">
        <w:rPr>
          <w:rFonts w:ascii="Times New Roman" w:hAnsi="Times New Roman"/>
          <w:sz w:val="28"/>
        </w:rPr>
        <w:t>        развитию навыков самообразования и самоконтроля у младших школьников,</w:t>
      </w:r>
    </w:p>
    <w:p w:rsidR="00D9255E" w:rsidRPr="00681E3E" w:rsidRDefault="00D9255E" w:rsidP="00681E3E">
      <w:pPr>
        <w:spacing w:after="0" w:line="240" w:lineRule="auto"/>
        <w:jc w:val="both"/>
        <w:rPr>
          <w:rFonts w:ascii="Times New Roman" w:hAnsi="Times New Roman"/>
          <w:sz w:val="28"/>
        </w:rPr>
      </w:pPr>
      <w:r w:rsidRPr="00681E3E">
        <w:rPr>
          <w:rFonts w:ascii="Times New Roman" w:hAnsi="Times New Roman"/>
          <w:sz w:val="28"/>
        </w:rPr>
        <w:t xml:space="preserve"> </w:t>
      </w:r>
      <w:r w:rsidRPr="00681E3E">
        <w:rPr>
          <w:rFonts w:ascii="Times New Roman" w:hAnsi="Times New Roman"/>
          <w:sz w:val="28"/>
        </w:rPr>
        <w:sym w:font="Symbol" w:char="F02D"/>
      </w:r>
      <w:r w:rsidRPr="00681E3E">
        <w:rPr>
          <w:rFonts w:ascii="Times New Roman" w:hAnsi="Times New Roman"/>
          <w:sz w:val="28"/>
        </w:rPr>
        <w:t xml:space="preserve">        повышению активности и инициативности младших школьников на уроке, </w:t>
      </w:r>
      <w:r w:rsidRPr="00681E3E">
        <w:rPr>
          <w:rFonts w:ascii="Times New Roman" w:hAnsi="Times New Roman"/>
          <w:sz w:val="28"/>
        </w:rPr>
        <w:sym w:font="Symbol" w:char="F02D"/>
      </w:r>
      <w:r w:rsidRPr="00681E3E">
        <w:rPr>
          <w:rFonts w:ascii="Times New Roman" w:hAnsi="Times New Roman"/>
          <w:sz w:val="28"/>
        </w:rPr>
        <w:t>        повышению уровня комфортности обучения. Уроки с использованием информационных технологий не только расширяют и закрепляют полученные знания, но и в значительной степени повышают творческий и интеллектуальный потенциал учащихся. Поскольку фантазия и желание проявить себя у младшего школьника велики, стоит учить его как можно чаще излагать собственные мысли, в том числе и с помощью информационных технологий. Использование информационных технологий на уроках в начальной школе дает возможность проявить себя любому из учащихся, при этом формы работы выбирает для себя сам ученик. Уроки с использованием информационных технологий интересны не только детям, но и самому учителю. Они предоставляют возможность для саморазвития учителя и ученика.</w:t>
      </w:r>
      <w:r w:rsidR="00681E3E">
        <w:rPr>
          <w:rFonts w:ascii="Times New Roman" w:hAnsi="Times New Roman"/>
          <w:sz w:val="28"/>
        </w:rPr>
        <w:br/>
      </w:r>
    </w:p>
    <w:p w:rsidR="00082F81" w:rsidRPr="006B3F18" w:rsidRDefault="00D9255E" w:rsidP="00AE335A">
      <w:pPr>
        <w:spacing w:after="0" w:line="240" w:lineRule="auto"/>
        <w:jc w:val="both"/>
        <w:rPr>
          <w:rFonts w:ascii="Times New Roman" w:hAnsi="Times New Roman"/>
          <w:color w:val="2E2E2E"/>
          <w:sz w:val="28"/>
          <w:szCs w:val="28"/>
          <w:shd w:val="clear" w:color="auto" w:fill="FFFFFF"/>
        </w:rPr>
      </w:pPr>
      <w:r>
        <w:rPr>
          <w:rFonts w:ascii="Times New Roman" w:hAnsi="Times New Roman"/>
          <w:sz w:val="28"/>
          <w:szCs w:val="28"/>
        </w:rPr>
        <w:t>В</w:t>
      </w:r>
      <w:r w:rsidR="00082F81" w:rsidRPr="006B3F18">
        <w:rPr>
          <w:rFonts w:ascii="Times New Roman" w:hAnsi="Times New Roman"/>
          <w:sz w:val="28"/>
          <w:szCs w:val="28"/>
        </w:rPr>
        <w:t xml:space="preserve"> </w:t>
      </w:r>
      <w:r>
        <w:rPr>
          <w:rFonts w:ascii="Times New Roman" w:hAnsi="Times New Roman"/>
          <w:sz w:val="28"/>
          <w:szCs w:val="28"/>
        </w:rPr>
        <w:t xml:space="preserve">работе по </w:t>
      </w:r>
      <w:r w:rsidR="00082F81" w:rsidRPr="006B3F18">
        <w:rPr>
          <w:rFonts w:ascii="Times New Roman" w:hAnsi="Times New Roman"/>
          <w:sz w:val="28"/>
          <w:szCs w:val="28"/>
        </w:rPr>
        <w:t>ОС «Гармония» на уроках в первую очередь и очень активно используем  электронное сопровождение и электронные образовательные ресурсы учебников</w:t>
      </w:r>
      <w:proofErr w:type="gramStart"/>
      <w:r w:rsidR="00082F81" w:rsidRPr="006B3F18">
        <w:rPr>
          <w:rFonts w:ascii="Times New Roman" w:hAnsi="Times New Roman"/>
          <w:sz w:val="28"/>
          <w:szCs w:val="28"/>
        </w:rPr>
        <w:t xml:space="preserve"> .</w:t>
      </w:r>
      <w:proofErr w:type="gramEnd"/>
      <w:r w:rsidR="00082F81" w:rsidRPr="006B3F18">
        <w:rPr>
          <w:rFonts w:ascii="Times New Roman" w:hAnsi="Times New Roman"/>
          <w:sz w:val="28"/>
          <w:szCs w:val="28"/>
        </w:rPr>
        <w:t xml:space="preserve"> разработанные авторским коллективом.  </w:t>
      </w:r>
      <w:r w:rsidR="007D5BB7" w:rsidRPr="006B3F18">
        <w:rPr>
          <w:rFonts w:ascii="Times New Roman" w:hAnsi="Times New Roman"/>
          <w:color w:val="2E2E2E"/>
          <w:sz w:val="28"/>
          <w:szCs w:val="28"/>
          <w:shd w:val="clear" w:color="auto" w:fill="FFFFFF"/>
        </w:rPr>
        <w:t>В разделе "Электронные образовательные ресурсы учебников" есть очень полезный материал для 1-4 классов. Задания могут стать хорошим подспорьем, как к обобщению знаний, так и к работе над открытием новых.</w:t>
      </w:r>
    </w:p>
    <w:p w:rsidR="003D1721" w:rsidRPr="006B3F18" w:rsidRDefault="003D1721" w:rsidP="00AE335A">
      <w:pPr>
        <w:spacing w:after="0" w:line="240" w:lineRule="auto"/>
        <w:jc w:val="both"/>
        <w:rPr>
          <w:rFonts w:ascii="Times New Roman" w:hAnsi="Times New Roman"/>
          <w:color w:val="2E2E2E"/>
          <w:sz w:val="28"/>
          <w:szCs w:val="28"/>
          <w:shd w:val="clear" w:color="auto" w:fill="FFFFFF"/>
        </w:rPr>
      </w:pPr>
      <w:r w:rsidRPr="006B3F18">
        <w:rPr>
          <w:rFonts w:ascii="Times New Roman" w:hAnsi="Times New Roman"/>
          <w:color w:val="2E2E2E"/>
          <w:sz w:val="28"/>
          <w:szCs w:val="28"/>
          <w:shd w:val="clear" w:color="auto" w:fill="FFFFFF"/>
        </w:rPr>
        <w:t>На сайте издательства  можно найти  и использовать электронное сопровожден</w:t>
      </w:r>
      <w:r w:rsidR="00476849" w:rsidRPr="006B3F18">
        <w:rPr>
          <w:rFonts w:ascii="Times New Roman" w:hAnsi="Times New Roman"/>
          <w:color w:val="2E2E2E"/>
          <w:sz w:val="28"/>
          <w:szCs w:val="28"/>
          <w:shd w:val="clear" w:color="auto" w:fill="FFFFFF"/>
        </w:rPr>
        <w:t>и</w:t>
      </w:r>
      <w:r w:rsidRPr="006B3F18">
        <w:rPr>
          <w:rFonts w:ascii="Times New Roman" w:hAnsi="Times New Roman"/>
          <w:color w:val="2E2E2E"/>
          <w:sz w:val="28"/>
          <w:szCs w:val="28"/>
          <w:shd w:val="clear" w:color="auto" w:fill="FFFFFF"/>
        </w:rPr>
        <w:t xml:space="preserve">е к урокам. Это небольшие, 1-3 слайда, презентации. В методических рекомендациях точно указано, на каком этапе урока они могут быть использованы. </w:t>
      </w:r>
      <w:r w:rsidR="00476849" w:rsidRPr="006B3F18">
        <w:rPr>
          <w:rFonts w:ascii="Times New Roman" w:hAnsi="Times New Roman"/>
          <w:color w:val="2E2E2E"/>
          <w:sz w:val="28"/>
          <w:szCs w:val="28"/>
          <w:shd w:val="clear" w:color="auto" w:fill="FFFFFF"/>
        </w:rPr>
        <w:t xml:space="preserve"> Их можно дополнять собственными разработками. </w:t>
      </w:r>
      <w:r w:rsidRPr="006B3F18">
        <w:rPr>
          <w:rFonts w:ascii="Times New Roman" w:hAnsi="Times New Roman"/>
          <w:color w:val="2E2E2E"/>
          <w:sz w:val="28"/>
          <w:szCs w:val="28"/>
          <w:shd w:val="clear" w:color="auto" w:fill="FFFFFF"/>
        </w:rPr>
        <w:t xml:space="preserve">По математике предложена для скачивания и установки программа </w:t>
      </w:r>
      <w:proofErr w:type="gramStart"/>
      <w:r w:rsidRPr="006B3F18">
        <w:rPr>
          <w:rFonts w:ascii="Times New Roman" w:hAnsi="Times New Roman"/>
          <w:color w:val="2E2E2E"/>
          <w:sz w:val="28"/>
          <w:szCs w:val="28"/>
          <w:shd w:val="clear" w:color="auto" w:fill="FFFFFF"/>
        </w:rPr>
        <w:t>СОО</w:t>
      </w:r>
      <w:proofErr w:type="spellStart"/>
      <w:proofErr w:type="gramEnd"/>
      <w:r w:rsidRPr="006B3F18">
        <w:rPr>
          <w:rFonts w:ascii="Times New Roman" w:hAnsi="Times New Roman"/>
          <w:color w:val="2E2E2E"/>
          <w:sz w:val="28"/>
          <w:szCs w:val="28"/>
          <w:shd w:val="clear" w:color="auto" w:fill="FFFFFF"/>
          <w:lang w:val="en-US"/>
        </w:rPr>
        <w:t>ltest</w:t>
      </w:r>
      <w:proofErr w:type="spellEnd"/>
      <w:r w:rsidRPr="006B3F18">
        <w:rPr>
          <w:rFonts w:ascii="Times New Roman" w:hAnsi="Times New Roman"/>
          <w:color w:val="2E2E2E"/>
          <w:sz w:val="28"/>
          <w:szCs w:val="28"/>
          <w:shd w:val="clear" w:color="auto" w:fill="FFFFFF"/>
        </w:rPr>
        <w:t>.</w:t>
      </w:r>
    </w:p>
    <w:p w:rsidR="003D1721" w:rsidRPr="006B3F18" w:rsidRDefault="003D1721" w:rsidP="00AE335A">
      <w:pPr>
        <w:spacing w:after="0" w:line="240" w:lineRule="auto"/>
        <w:jc w:val="both"/>
        <w:rPr>
          <w:rFonts w:ascii="Times New Roman" w:hAnsi="Times New Roman"/>
          <w:color w:val="2E2E2E"/>
          <w:sz w:val="28"/>
          <w:szCs w:val="28"/>
          <w:shd w:val="clear" w:color="auto" w:fill="FFFFFF"/>
        </w:rPr>
      </w:pPr>
      <w:r w:rsidRPr="006B3F18">
        <w:rPr>
          <w:rFonts w:ascii="Times New Roman" w:hAnsi="Times New Roman"/>
          <w:color w:val="2E2E2E"/>
          <w:sz w:val="28"/>
          <w:szCs w:val="28"/>
          <w:shd w:val="clear" w:color="auto" w:fill="FFFFFF"/>
        </w:rPr>
        <w:t>Также на уроках  продуктивно  используются электронные образовательные ресурсы учебников.</w:t>
      </w:r>
      <w:r w:rsidR="00476849" w:rsidRPr="006B3F18">
        <w:rPr>
          <w:rFonts w:ascii="Times New Roman" w:hAnsi="Times New Roman"/>
          <w:color w:val="2E2E2E"/>
          <w:sz w:val="28"/>
          <w:szCs w:val="28"/>
          <w:shd w:val="clear" w:color="auto" w:fill="FFFFFF"/>
        </w:rPr>
        <w:t xml:space="preserve"> В основном это задания тестового характера, с несколькими попытками ответа, подсчётом баллов, выставлением отметки и показом неверных вариантов решения. Причём, данные тесты есть и в печатном варианте. Это позволяет организовать фронтальную</w:t>
      </w:r>
      <w:proofErr w:type="gramStart"/>
      <w:r w:rsidR="00476849" w:rsidRPr="006B3F18">
        <w:rPr>
          <w:rFonts w:ascii="Times New Roman" w:hAnsi="Times New Roman"/>
          <w:color w:val="2E2E2E"/>
          <w:sz w:val="28"/>
          <w:szCs w:val="28"/>
          <w:shd w:val="clear" w:color="auto" w:fill="FFFFFF"/>
        </w:rPr>
        <w:t>.</w:t>
      </w:r>
      <w:proofErr w:type="gramEnd"/>
      <w:r w:rsidR="00476849" w:rsidRPr="006B3F18">
        <w:rPr>
          <w:rFonts w:ascii="Times New Roman" w:hAnsi="Times New Roman"/>
          <w:color w:val="2E2E2E"/>
          <w:sz w:val="28"/>
          <w:szCs w:val="28"/>
          <w:shd w:val="clear" w:color="auto" w:fill="FFFFFF"/>
        </w:rPr>
        <w:t xml:space="preserve"> </w:t>
      </w:r>
      <w:proofErr w:type="gramStart"/>
      <w:r w:rsidR="00476849" w:rsidRPr="006B3F18">
        <w:rPr>
          <w:rFonts w:ascii="Times New Roman" w:hAnsi="Times New Roman"/>
          <w:color w:val="2E2E2E"/>
          <w:sz w:val="28"/>
          <w:szCs w:val="28"/>
          <w:shd w:val="clear" w:color="auto" w:fill="FFFFFF"/>
        </w:rPr>
        <w:t>и</w:t>
      </w:r>
      <w:proofErr w:type="gramEnd"/>
      <w:r w:rsidR="00476849" w:rsidRPr="006B3F18">
        <w:rPr>
          <w:rFonts w:ascii="Times New Roman" w:hAnsi="Times New Roman"/>
          <w:color w:val="2E2E2E"/>
          <w:sz w:val="28"/>
          <w:szCs w:val="28"/>
          <w:shd w:val="clear" w:color="auto" w:fill="FFFFFF"/>
        </w:rPr>
        <w:t>ндивидуальную, групповую работу, работу над ошибками, можно давать ссылку или отправлять  данные задания в контакте. Данные ресурсы находятся  в свободном доступе.</w:t>
      </w:r>
    </w:p>
    <w:p w:rsidR="005E6F2D" w:rsidRPr="006B3F18" w:rsidRDefault="005E6F2D" w:rsidP="00AE335A">
      <w:pPr>
        <w:spacing w:after="0" w:line="240" w:lineRule="auto"/>
        <w:jc w:val="both"/>
        <w:rPr>
          <w:rFonts w:ascii="Times New Roman" w:hAnsi="Times New Roman"/>
          <w:color w:val="2E2E2E"/>
          <w:sz w:val="28"/>
          <w:szCs w:val="28"/>
          <w:shd w:val="clear" w:color="auto" w:fill="FFFFFF"/>
        </w:rPr>
      </w:pPr>
      <w:r w:rsidRPr="006B3F18">
        <w:rPr>
          <w:rFonts w:ascii="Times New Roman" w:hAnsi="Times New Roman"/>
          <w:color w:val="2E2E2E"/>
          <w:sz w:val="28"/>
          <w:szCs w:val="28"/>
          <w:shd w:val="clear" w:color="auto" w:fill="FFFFFF"/>
        </w:rPr>
        <w:t>Ещё один предл</w:t>
      </w:r>
      <w:r w:rsidR="00BB73BA" w:rsidRPr="006B3F18">
        <w:rPr>
          <w:rFonts w:ascii="Times New Roman" w:hAnsi="Times New Roman"/>
          <w:color w:val="2E2E2E"/>
          <w:sz w:val="28"/>
          <w:szCs w:val="28"/>
          <w:shd w:val="clear" w:color="auto" w:fill="FFFFFF"/>
        </w:rPr>
        <w:t>а</w:t>
      </w:r>
      <w:r w:rsidRPr="006B3F18">
        <w:rPr>
          <w:rFonts w:ascii="Times New Roman" w:hAnsi="Times New Roman"/>
          <w:color w:val="2E2E2E"/>
          <w:sz w:val="28"/>
          <w:szCs w:val="28"/>
          <w:shd w:val="clear" w:color="auto" w:fill="FFFFFF"/>
        </w:rPr>
        <w:t xml:space="preserve">гаемый ресурс – электронные формы учебников. </w:t>
      </w:r>
    </w:p>
    <w:p w:rsidR="00663844" w:rsidRPr="006B3F18" w:rsidRDefault="006B3F18" w:rsidP="00AE335A">
      <w:pPr>
        <w:spacing w:line="240" w:lineRule="auto"/>
        <w:jc w:val="both"/>
        <w:rPr>
          <w:rFonts w:ascii="Times New Roman" w:hAnsi="Times New Roman"/>
        </w:rPr>
      </w:pPr>
      <w:r>
        <w:rPr>
          <w:rFonts w:ascii="Times New Roman" w:hAnsi="Times New Roman"/>
          <w:sz w:val="28"/>
          <w:szCs w:val="28"/>
        </w:rPr>
        <w:t xml:space="preserve">  </w:t>
      </w:r>
      <w:proofErr w:type="gramStart"/>
      <w:r w:rsidR="00087288" w:rsidRPr="006B3F18">
        <w:rPr>
          <w:rFonts w:ascii="Times New Roman" w:hAnsi="Times New Roman"/>
          <w:sz w:val="28"/>
          <w:szCs w:val="28"/>
        </w:rPr>
        <w:t>При внедрении электронных форм учебников для начал</w:t>
      </w:r>
      <w:r w:rsidR="002337AE" w:rsidRPr="006B3F18">
        <w:rPr>
          <w:rFonts w:ascii="Times New Roman" w:hAnsi="Times New Roman"/>
          <w:sz w:val="28"/>
          <w:szCs w:val="28"/>
        </w:rPr>
        <w:t>ьных классов принципиально важ</w:t>
      </w:r>
      <w:r w:rsidR="00087288" w:rsidRPr="006B3F18">
        <w:rPr>
          <w:rFonts w:ascii="Times New Roman" w:hAnsi="Times New Roman"/>
          <w:sz w:val="28"/>
          <w:szCs w:val="28"/>
        </w:rPr>
        <w:t>ным является положение о том, что «структура и содержание электронной и печатной форм уч</w:t>
      </w:r>
      <w:r>
        <w:rPr>
          <w:rFonts w:ascii="Times New Roman" w:hAnsi="Times New Roman"/>
          <w:sz w:val="28"/>
          <w:szCs w:val="28"/>
        </w:rPr>
        <w:t>ебника соответствуют друг другу</w:t>
      </w:r>
      <w:r w:rsidR="00087288" w:rsidRPr="006B3F18">
        <w:rPr>
          <w:rFonts w:ascii="Times New Roman" w:hAnsi="Times New Roman"/>
          <w:sz w:val="28"/>
          <w:szCs w:val="28"/>
        </w:rPr>
        <w:t>», что открывает в</w:t>
      </w:r>
      <w:r w:rsidR="00663844" w:rsidRPr="006B3F18">
        <w:rPr>
          <w:rFonts w:ascii="Times New Roman" w:hAnsi="Times New Roman"/>
          <w:sz w:val="28"/>
          <w:szCs w:val="28"/>
        </w:rPr>
        <w:t>озможность плодотворного приме</w:t>
      </w:r>
      <w:r w:rsidR="00087288" w:rsidRPr="006B3F18">
        <w:rPr>
          <w:rFonts w:ascii="Times New Roman" w:hAnsi="Times New Roman"/>
          <w:sz w:val="28"/>
          <w:szCs w:val="28"/>
        </w:rPr>
        <w:t>нения одновременно обеих форм учебника.</w:t>
      </w:r>
      <w:proofErr w:type="gramEnd"/>
      <w:r w:rsidR="00087288" w:rsidRPr="006B3F18">
        <w:rPr>
          <w:rFonts w:ascii="Times New Roman" w:hAnsi="Times New Roman"/>
          <w:sz w:val="28"/>
          <w:szCs w:val="28"/>
        </w:rPr>
        <w:t xml:space="preserve"> </w:t>
      </w:r>
      <w:r w:rsidR="002337AE" w:rsidRPr="006B3F18">
        <w:rPr>
          <w:rFonts w:ascii="Times New Roman" w:hAnsi="Times New Roman"/>
          <w:sz w:val="28"/>
          <w:szCs w:val="28"/>
        </w:rPr>
        <w:t>Однако спе</w:t>
      </w:r>
      <w:r w:rsidR="00087288" w:rsidRPr="006B3F18">
        <w:rPr>
          <w:rFonts w:ascii="Times New Roman" w:hAnsi="Times New Roman"/>
          <w:sz w:val="28"/>
          <w:szCs w:val="28"/>
        </w:rPr>
        <w:t>цифика этапа обучения, возрастные особенности младших школьников и связанные с ними психолого-педагогические и гигиенические требования к организации учебной работы накладывают на объём и характер применения электронн</w:t>
      </w:r>
      <w:r w:rsidR="00BB73BA" w:rsidRPr="006B3F18">
        <w:rPr>
          <w:rFonts w:ascii="Times New Roman" w:hAnsi="Times New Roman"/>
          <w:sz w:val="28"/>
          <w:szCs w:val="28"/>
        </w:rPr>
        <w:t>ых средств определённые ограни</w:t>
      </w:r>
      <w:r w:rsidR="00087288" w:rsidRPr="006B3F18">
        <w:rPr>
          <w:rFonts w:ascii="Times New Roman" w:hAnsi="Times New Roman"/>
          <w:sz w:val="28"/>
          <w:szCs w:val="28"/>
        </w:rPr>
        <w:t>чения. Не вдаваясь в рассмотрение этого вопроса, про</w:t>
      </w:r>
      <w:r w:rsidR="002337AE" w:rsidRPr="006B3F18">
        <w:rPr>
          <w:rFonts w:ascii="Times New Roman" w:hAnsi="Times New Roman"/>
          <w:sz w:val="28"/>
          <w:szCs w:val="28"/>
        </w:rPr>
        <w:t>сто ещё раз отметим целесообраз</w:t>
      </w:r>
      <w:r w:rsidR="00087288" w:rsidRPr="006B3F18">
        <w:rPr>
          <w:rFonts w:ascii="Times New Roman" w:hAnsi="Times New Roman"/>
          <w:sz w:val="28"/>
          <w:szCs w:val="28"/>
        </w:rPr>
        <w:t>ность органичного использования в качестве учебного сре</w:t>
      </w:r>
      <w:r w:rsidR="002337AE" w:rsidRPr="006B3F18">
        <w:rPr>
          <w:rFonts w:ascii="Times New Roman" w:hAnsi="Times New Roman"/>
          <w:sz w:val="28"/>
          <w:szCs w:val="28"/>
        </w:rPr>
        <w:t>дства двух форм учебника – в пе</w:t>
      </w:r>
      <w:r w:rsidR="00087288" w:rsidRPr="006B3F18">
        <w:rPr>
          <w:rFonts w:ascii="Times New Roman" w:hAnsi="Times New Roman"/>
          <w:sz w:val="28"/>
          <w:szCs w:val="28"/>
        </w:rPr>
        <w:t>чатной и электронной формах.</w:t>
      </w:r>
      <w:r w:rsidR="00663844" w:rsidRPr="006B3F18">
        <w:rPr>
          <w:rFonts w:ascii="Times New Roman" w:hAnsi="Times New Roman"/>
        </w:rPr>
        <w:t xml:space="preserve"> </w:t>
      </w:r>
    </w:p>
    <w:p w:rsidR="00663844" w:rsidRPr="006B3F18" w:rsidRDefault="006B3F18" w:rsidP="00AE335A">
      <w:pPr>
        <w:spacing w:line="240" w:lineRule="auto"/>
        <w:jc w:val="both"/>
        <w:rPr>
          <w:rFonts w:ascii="Times New Roman" w:hAnsi="Times New Roman"/>
          <w:sz w:val="28"/>
        </w:rPr>
      </w:pPr>
      <w:r>
        <w:rPr>
          <w:rFonts w:ascii="Times New Roman" w:hAnsi="Times New Roman"/>
          <w:sz w:val="28"/>
        </w:rPr>
        <w:lastRenderedPageBreak/>
        <w:t xml:space="preserve">  </w:t>
      </w:r>
      <w:r w:rsidR="00663844" w:rsidRPr="006B3F18">
        <w:rPr>
          <w:rFonts w:ascii="Times New Roman" w:hAnsi="Times New Roman"/>
          <w:sz w:val="28"/>
        </w:rPr>
        <w:t xml:space="preserve">Хотелось бы рассказать о </w:t>
      </w:r>
      <w:proofErr w:type="spellStart"/>
      <w:r w:rsidR="00663844" w:rsidRPr="006B3F18">
        <w:rPr>
          <w:rFonts w:ascii="Times New Roman" w:hAnsi="Times New Roman"/>
          <w:sz w:val="28"/>
        </w:rPr>
        <w:t>мультимедийных</w:t>
      </w:r>
      <w:proofErr w:type="spellEnd"/>
      <w:r w:rsidR="00663844" w:rsidRPr="006B3F18">
        <w:rPr>
          <w:rFonts w:ascii="Times New Roman" w:hAnsi="Times New Roman"/>
          <w:sz w:val="28"/>
        </w:rPr>
        <w:t xml:space="preserve"> элементах, которые составляют мед</w:t>
      </w:r>
      <w:proofErr w:type="gramStart"/>
      <w:r w:rsidR="00663844" w:rsidRPr="006B3F18">
        <w:rPr>
          <w:rFonts w:ascii="Times New Roman" w:hAnsi="Times New Roman"/>
          <w:sz w:val="28"/>
        </w:rPr>
        <w:t>и-</w:t>
      </w:r>
      <w:proofErr w:type="gramEnd"/>
      <w:r w:rsidR="00663844" w:rsidRPr="006B3F18">
        <w:rPr>
          <w:rFonts w:ascii="Times New Roman" w:hAnsi="Times New Roman"/>
          <w:sz w:val="28"/>
        </w:rPr>
        <w:t xml:space="preserve"> </w:t>
      </w:r>
      <w:proofErr w:type="spellStart"/>
      <w:r w:rsidR="00663844" w:rsidRPr="006B3F18">
        <w:rPr>
          <w:rFonts w:ascii="Times New Roman" w:hAnsi="Times New Roman"/>
          <w:sz w:val="28"/>
        </w:rPr>
        <w:t>атеку</w:t>
      </w:r>
      <w:proofErr w:type="spellEnd"/>
      <w:r w:rsidR="00663844" w:rsidRPr="006B3F18">
        <w:rPr>
          <w:rFonts w:ascii="Times New Roman" w:hAnsi="Times New Roman"/>
          <w:sz w:val="28"/>
        </w:rPr>
        <w:t xml:space="preserve"> учебников предметной линии «Русский язык»</w:t>
      </w:r>
    </w:p>
    <w:p w:rsidR="00087288" w:rsidRPr="006B3F18" w:rsidRDefault="006B3F18" w:rsidP="00AE335A">
      <w:pPr>
        <w:spacing w:line="240" w:lineRule="auto"/>
        <w:jc w:val="both"/>
        <w:rPr>
          <w:rFonts w:ascii="Times New Roman" w:hAnsi="Times New Roman"/>
          <w:sz w:val="28"/>
          <w:szCs w:val="28"/>
        </w:rPr>
      </w:pPr>
      <w:r>
        <w:rPr>
          <w:rFonts w:ascii="Times New Roman" w:hAnsi="Times New Roman"/>
          <w:sz w:val="28"/>
          <w:szCs w:val="28"/>
        </w:rPr>
        <w:t xml:space="preserve">  </w:t>
      </w:r>
      <w:proofErr w:type="gramStart"/>
      <w:r w:rsidR="003D1721" w:rsidRPr="006B3F18">
        <w:rPr>
          <w:rFonts w:ascii="Times New Roman" w:hAnsi="Times New Roman"/>
          <w:sz w:val="28"/>
          <w:szCs w:val="28"/>
        </w:rPr>
        <w:t>В</w:t>
      </w:r>
      <w:r w:rsidR="00087288" w:rsidRPr="006B3F18">
        <w:rPr>
          <w:rFonts w:ascii="Times New Roman" w:hAnsi="Times New Roman"/>
          <w:sz w:val="28"/>
          <w:szCs w:val="28"/>
        </w:rPr>
        <w:t xml:space="preserve"> учебнике предусмотрены короткие всплывающие подсказки на месте недосказанных слов в знакомых стихотворных строках, в умозаключениях, выводах, обобщениях, в связи с информаций, представленной в схематичном виде и т. п. В классе работа с этими </w:t>
      </w:r>
      <w:proofErr w:type="spellStart"/>
      <w:r w:rsidR="00087288" w:rsidRPr="006B3F18">
        <w:rPr>
          <w:rFonts w:ascii="Times New Roman" w:hAnsi="Times New Roman"/>
          <w:sz w:val="28"/>
          <w:szCs w:val="28"/>
        </w:rPr>
        <w:t>мультимедийными</w:t>
      </w:r>
      <w:proofErr w:type="spellEnd"/>
      <w:r w:rsidR="00087288" w:rsidRPr="006B3F18">
        <w:rPr>
          <w:rFonts w:ascii="Times New Roman" w:hAnsi="Times New Roman"/>
          <w:sz w:val="28"/>
          <w:szCs w:val="28"/>
        </w:rPr>
        <w:t xml:space="preserve"> элементами факультативна: пр</w:t>
      </w:r>
      <w:r w:rsidR="00BB73BA" w:rsidRPr="006B3F18">
        <w:rPr>
          <w:rFonts w:ascii="Times New Roman" w:hAnsi="Times New Roman"/>
          <w:sz w:val="28"/>
          <w:szCs w:val="28"/>
        </w:rPr>
        <w:t>а</w:t>
      </w:r>
      <w:r w:rsidR="00087288" w:rsidRPr="006B3F18">
        <w:rPr>
          <w:rFonts w:ascii="Times New Roman" w:hAnsi="Times New Roman"/>
          <w:sz w:val="28"/>
          <w:szCs w:val="28"/>
        </w:rPr>
        <w:t>вильный ответ может быть получен в ходе коллективно</w:t>
      </w:r>
      <w:r w:rsidR="002337AE" w:rsidRPr="006B3F18">
        <w:rPr>
          <w:rFonts w:ascii="Times New Roman" w:hAnsi="Times New Roman"/>
          <w:sz w:val="28"/>
          <w:szCs w:val="28"/>
        </w:rPr>
        <w:t>го обсуждения вопроса под руко</w:t>
      </w:r>
      <w:r w:rsidR="00087288" w:rsidRPr="006B3F18">
        <w:rPr>
          <w:rFonts w:ascii="Times New Roman" w:hAnsi="Times New Roman"/>
          <w:sz w:val="28"/>
          <w:szCs w:val="28"/>
        </w:rPr>
        <w:t>водством учителя, хотя также может быть проверен (пос</w:t>
      </w:r>
      <w:r w:rsidR="002337AE" w:rsidRPr="006B3F18">
        <w:rPr>
          <w:rFonts w:ascii="Times New Roman" w:hAnsi="Times New Roman"/>
          <w:sz w:val="28"/>
          <w:szCs w:val="28"/>
        </w:rPr>
        <w:t>ле индивидуального или группово</w:t>
      </w:r>
      <w:r w:rsidR="00087288" w:rsidRPr="006B3F18">
        <w:rPr>
          <w:rFonts w:ascii="Times New Roman" w:hAnsi="Times New Roman"/>
          <w:sz w:val="28"/>
          <w:szCs w:val="28"/>
        </w:rPr>
        <w:t>го решения</w:t>
      </w:r>
      <w:proofErr w:type="gramEnd"/>
      <w:r w:rsidR="00087288" w:rsidRPr="006B3F18">
        <w:rPr>
          <w:rFonts w:ascii="Times New Roman" w:hAnsi="Times New Roman"/>
          <w:sz w:val="28"/>
          <w:szCs w:val="28"/>
        </w:rPr>
        <w:t>) по всплывающей подсказке.</w:t>
      </w:r>
    </w:p>
    <w:p w:rsidR="00BB73BA" w:rsidRPr="006B3F18" w:rsidRDefault="006B3F18" w:rsidP="00AE335A">
      <w:pPr>
        <w:spacing w:line="240" w:lineRule="auto"/>
        <w:jc w:val="both"/>
        <w:rPr>
          <w:rFonts w:ascii="Times New Roman" w:hAnsi="Times New Roman"/>
          <w:sz w:val="28"/>
          <w:szCs w:val="28"/>
        </w:rPr>
      </w:pPr>
      <w:r>
        <w:rPr>
          <w:rFonts w:ascii="Times New Roman" w:hAnsi="Times New Roman"/>
          <w:sz w:val="28"/>
          <w:szCs w:val="28"/>
        </w:rPr>
        <w:t xml:space="preserve">   </w:t>
      </w:r>
      <w:r w:rsidR="00087288" w:rsidRPr="006B3F18">
        <w:rPr>
          <w:rFonts w:ascii="Times New Roman" w:hAnsi="Times New Roman"/>
          <w:sz w:val="28"/>
          <w:szCs w:val="28"/>
        </w:rPr>
        <w:t xml:space="preserve">Одним из часто встречающихся в учебниках русского языка видов </w:t>
      </w:r>
      <w:proofErr w:type="spellStart"/>
      <w:r w:rsidR="00087288" w:rsidRPr="006B3F18">
        <w:rPr>
          <w:rFonts w:ascii="Times New Roman" w:hAnsi="Times New Roman"/>
          <w:sz w:val="28"/>
          <w:szCs w:val="28"/>
        </w:rPr>
        <w:t>интерактива</w:t>
      </w:r>
      <w:proofErr w:type="spellEnd"/>
      <w:r w:rsidR="00087288" w:rsidRPr="006B3F18">
        <w:rPr>
          <w:rFonts w:ascii="Times New Roman" w:hAnsi="Times New Roman"/>
          <w:sz w:val="28"/>
          <w:szCs w:val="28"/>
        </w:rPr>
        <w:t xml:space="preserve"> являются всплывающие подсказки, как правило, обозначаемые значком Т. Их несколько разновидностей. – Чаще всего такие подсказки представляют собой появляющиеся в помощь ученику те или иные материалы из учебника. Это могут быть тексты определений, правил, советов по выполнению способов действия, сведения справочного характера, страницы того или иного словаря учебника и т. п. Подобные подсказки широк</w:t>
      </w:r>
      <w:r w:rsidR="00BB73BA" w:rsidRPr="006B3F18">
        <w:rPr>
          <w:rFonts w:ascii="Times New Roman" w:hAnsi="Times New Roman"/>
          <w:sz w:val="28"/>
          <w:szCs w:val="28"/>
        </w:rPr>
        <w:t>о представлены в учебниках рус</w:t>
      </w:r>
      <w:r w:rsidR="00087288" w:rsidRPr="006B3F18">
        <w:rPr>
          <w:rFonts w:ascii="Times New Roman" w:hAnsi="Times New Roman"/>
          <w:sz w:val="28"/>
          <w:szCs w:val="28"/>
        </w:rPr>
        <w:t>ского языка для всех классов – с 1-го по 4-й. Отсылки к нужным для эффективной работы материалам учебника всегда есть и в печатном варианте (чаще всего это голубые плашки с указанием требуемых страниц), н</w:t>
      </w:r>
      <w:r w:rsidR="002337AE" w:rsidRPr="006B3F18">
        <w:rPr>
          <w:rFonts w:ascii="Times New Roman" w:hAnsi="Times New Roman"/>
          <w:sz w:val="28"/>
          <w:szCs w:val="28"/>
        </w:rPr>
        <w:t>о использова</w:t>
      </w:r>
      <w:r w:rsidR="00087288" w:rsidRPr="006B3F18">
        <w:rPr>
          <w:rFonts w:ascii="Times New Roman" w:hAnsi="Times New Roman"/>
          <w:sz w:val="28"/>
          <w:szCs w:val="28"/>
        </w:rPr>
        <w:t xml:space="preserve">ние </w:t>
      </w:r>
      <w:proofErr w:type="spellStart"/>
      <w:r w:rsidR="00087288" w:rsidRPr="006B3F18">
        <w:rPr>
          <w:rFonts w:ascii="Times New Roman" w:hAnsi="Times New Roman"/>
          <w:sz w:val="28"/>
          <w:szCs w:val="28"/>
        </w:rPr>
        <w:t>интерактива</w:t>
      </w:r>
      <w:proofErr w:type="spellEnd"/>
      <w:r w:rsidR="00087288" w:rsidRPr="006B3F18">
        <w:rPr>
          <w:rFonts w:ascii="Times New Roman" w:hAnsi="Times New Roman"/>
          <w:sz w:val="28"/>
          <w:szCs w:val="28"/>
        </w:rPr>
        <w:t xml:space="preserve"> в электронном виде делает процесс получения помощи существенно более экономичным. Наш совет: рекомендовать детям нажимать не на значок, размещённый на полях справа, а на соответствующий элемент учебного текста (плашку с номером страницы, номер задания, выделенное слово, значок словаря и т.п.) – это поможет ученику осознавать тот «адрес», куда он обращается за помощью. При этом оговорим, что в 1–2 классах чаще всего ученику предъявляется именно нужный фрагмент страницы учебника, в следующих же классах чаще появляется вся страница, чтобы ребёнок учился поиску на ней требуемой информации. И ещё одно уточнение: при нажатии на зна</w:t>
      </w:r>
      <w:r w:rsidR="00BB73BA" w:rsidRPr="006B3F18">
        <w:rPr>
          <w:rFonts w:ascii="Times New Roman" w:hAnsi="Times New Roman"/>
          <w:sz w:val="28"/>
          <w:szCs w:val="28"/>
        </w:rPr>
        <w:t>чок словаря школьник может уви</w:t>
      </w:r>
      <w:r w:rsidR="00087288" w:rsidRPr="006B3F18">
        <w:rPr>
          <w:rFonts w:ascii="Times New Roman" w:hAnsi="Times New Roman"/>
          <w:sz w:val="28"/>
          <w:szCs w:val="28"/>
        </w:rPr>
        <w:t xml:space="preserve">деть перед собой первую страницу словаря, на которой необходимое слово отсутствует. Для получения желаемой справки с помощью стрелки на </w:t>
      </w:r>
      <w:r w:rsidR="00BB73BA" w:rsidRPr="006B3F18">
        <w:rPr>
          <w:rFonts w:ascii="Times New Roman" w:hAnsi="Times New Roman"/>
          <w:sz w:val="28"/>
          <w:szCs w:val="28"/>
        </w:rPr>
        <w:t>правом поле словарь следует ли</w:t>
      </w:r>
      <w:r w:rsidR="00087288" w:rsidRPr="006B3F18">
        <w:rPr>
          <w:rFonts w:ascii="Times New Roman" w:hAnsi="Times New Roman"/>
          <w:sz w:val="28"/>
          <w:szCs w:val="28"/>
        </w:rPr>
        <w:t>стать. Обращаем внимание ещё на одну деталь. Нередко отсыл</w:t>
      </w:r>
      <w:r w:rsidR="00BB73BA" w:rsidRPr="006B3F18">
        <w:rPr>
          <w:rFonts w:ascii="Times New Roman" w:hAnsi="Times New Roman"/>
          <w:sz w:val="28"/>
          <w:szCs w:val="28"/>
        </w:rPr>
        <w:t>ки к страницам учебника обозна</w:t>
      </w:r>
      <w:r w:rsidR="00087288" w:rsidRPr="006B3F18">
        <w:rPr>
          <w:rFonts w:ascii="Times New Roman" w:hAnsi="Times New Roman"/>
          <w:sz w:val="28"/>
          <w:szCs w:val="28"/>
        </w:rPr>
        <w:t>чаются не значком Т, а иначе: знаком, указывающим на то, что подсказка представлена в виде изображения</w:t>
      </w:r>
      <w:proofErr w:type="gramStart"/>
      <w:r w:rsidR="00087288" w:rsidRPr="006B3F18">
        <w:rPr>
          <w:rFonts w:ascii="Times New Roman" w:hAnsi="Times New Roman"/>
          <w:sz w:val="28"/>
          <w:szCs w:val="28"/>
        </w:rPr>
        <w:t xml:space="preserve"> ,</w:t>
      </w:r>
      <w:proofErr w:type="gramEnd"/>
      <w:r w:rsidR="00087288" w:rsidRPr="006B3F18">
        <w:rPr>
          <w:rFonts w:ascii="Times New Roman" w:hAnsi="Times New Roman"/>
          <w:sz w:val="28"/>
          <w:szCs w:val="28"/>
        </w:rPr>
        <w:t xml:space="preserve"> или знаком ссылки перехода на другую страницу учебника . Первый вариант (см., например: 1 кл., с. 102, 104) используется в том случае, когда матери- ал не набирался заново, а взят (скопирован) непосредственно из учебника, а второй (см., например, с. 104 </w:t>
      </w:r>
      <w:proofErr w:type="gramStart"/>
      <w:r w:rsidR="00087288" w:rsidRPr="006B3F18">
        <w:rPr>
          <w:rFonts w:ascii="Times New Roman" w:hAnsi="Times New Roman"/>
          <w:sz w:val="28"/>
          <w:szCs w:val="28"/>
        </w:rPr>
        <w:t>1-го кл.) – когда ученику предъявляется полная страница учебника, а не её фрагмент.</w:t>
      </w:r>
      <w:proofErr w:type="gramEnd"/>
      <w:r w:rsidR="00087288" w:rsidRPr="006B3F18">
        <w:rPr>
          <w:rFonts w:ascii="Times New Roman" w:hAnsi="Times New Roman"/>
          <w:sz w:val="28"/>
          <w:szCs w:val="28"/>
        </w:rPr>
        <w:t xml:space="preserve"> К этим техническим моментам не следует привлекать внимание учащихся: для них важен факт обращения за справкой к материалам учебника. Сказанным подтверждается данный ранее совет: рекомендовать детям нажимать не на значок, а на содержательный компонент текста – он всегда выделен. </w:t>
      </w:r>
    </w:p>
    <w:p w:rsidR="00087288" w:rsidRPr="006B3F18" w:rsidRDefault="0008728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2. Важным компонентом </w:t>
      </w:r>
      <w:proofErr w:type="spellStart"/>
      <w:r w:rsidRPr="006B3F18">
        <w:rPr>
          <w:rFonts w:ascii="Times New Roman" w:hAnsi="Times New Roman"/>
          <w:sz w:val="28"/>
          <w:szCs w:val="28"/>
        </w:rPr>
        <w:t>медиатеки</w:t>
      </w:r>
      <w:proofErr w:type="spellEnd"/>
      <w:r w:rsidRPr="006B3F18">
        <w:rPr>
          <w:rFonts w:ascii="Times New Roman" w:hAnsi="Times New Roman"/>
          <w:sz w:val="28"/>
          <w:szCs w:val="28"/>
        </w:rPr>
        <w:t xml:space="preserve"> учебников предметной линии «Русский язык» являются дополнительные изображения и галереи из</w:t>
      </w:r>
      <w:r w:rsidR="00BB73BA" w:rsidRPr="006B3F18">
        <w:rPr>
          <w:rFonts w:ascii="Times New Roman" w:hAnsi="Times New Roman"/>
          <w:sz w:val="28"/>
          <w:szCs w:val="28"/>
        </w:rPr>
        <w:t>ображений. Назначение этого ин</w:t>
      </w:r>
      <w:r w:rsidRPr="006B3F18">
        <w:rPr>
          <w:rFonts w:ascii="Times New Roman" w:hAnsi="Times New Roman"/>
          <w:sz w:val="28"/>
          <w:szCs w:val="28"/>
        </w:rPr>
        <w:t>терактивного компонента в том, чтобы, во-первых, сделать более наглядным тот текстовый материал, который используется в учебнике, способство</w:t>
      </w:r>
      <w:r w:rsidR="00BB73BA" w:rsidRPr="006B3F18">
        <w:rPr>
          <w:rFonts w:ascii="Times New Roman" w:hAnsi="Times New Roman"/>
          <w:sz w:val="28"/>
          <w:szCs w:val="28"/>
        </w:rPr>
        <w:t xml:space="preserve">вать развитию </w:t>
      </w:r>
      <w:r w:rsidR="00BB73BA" w:rsidRPr="006B3F18">
        <w:rPr>
          <w:rFonts w:ascii="Times New Roman" w:hAnsi="Times New Roman"/>
          <w:sz w:val="28"/>
          <w:szCs w:val="28"/>
        </w:rPr>
        <w:lastRenderedPageBreak/>
        <w:t>воссоздающего во</w:t>
      </w:r>
      <w:r w:rsidRPr="006B3F18">
        <w:rPr>
          <w:rFonts w:ascii="Times New Roman" w:hAnsi="Times New Roman"/>
          <w:sz w:val="28"/>
          <w:szCs w:val="28"/>
        </w:rPr>
        <w:t>ображения ребёнка, а во-вторых, – содействовать формированию младшего школьника как читателя, знакомить его с миром детских книг, закладыва</w:t>
      </w:r>
      <w:r w:rsidR="00BB73BA" w:rsidRPr="006B3F18">
        <w:rPr>
          <w:rFonts w:ascii="Times New Roman" w:hAnsi="Times New Roman"/>
          <w:sz w:val="28"/>
          <w:szCs w:val="28"/>
        </w:rPr>
        <w:t>ть основы интереса к книге, во</w:t>
      </w:r>
      <w:r w:rsidRPr="006B3F18">
        <w:rPr>
          <w:rFonts w:ascii="Times New Roman" w:hAnsi="Times New Roman"/>
          <w:sz w:val="28"/>
          <w:szCs w:val="28"/>
        </w:rPr>
        <w:t>влекать его в процесс чтения. Именно для решения этой культурологической задачи многие тексты, с которыми дети работают на уроках русского яз</w:t>
      </w:r>
      <w:r w:rsidR="00BB73BA" w:rsidRPr="006B3F18">
        <w:rPr>
          <w:rFonts w:ascii="Times New Roman" w:hAnsi="Times New Roman"/>
          <w:sz w:val="28"/>
          <w:szCs w:val="28"/>
        </w:rPr>
        <w:t>ыка, в электронной форме сопро</w:t>
      </w:r>
      <w:r w:rsidRPr="006B3F18">
        <w:rPr>
          <w:rFonts w:ascii="Times New Roman" w:hAnsi="Times New Roman"/>
          <w:sz w:val="28"/>
          <w:szCs w:val="28"/>
        </w:rPr>
        <w:t>вождаются изображениями обложек тех книг, откуда взят</w:t>
      </w:r>
      <w:r w:rsidR="00BB73BA" w:rsidRPr="006B3F18">
        <w:rPr>
          <w:rFonts w:ascii="Times New Roman" w:hAnsi="Times New Roman"/>
          <w:sz w:val="28"/>
          <w:szCs w:val="28"/>
        </w:rPr>
        <w:t>ы тексты, а нередко и иллюстра</w:t>
      </w:r>
      <w:r w:rsidRPr="006B3F18">
        <w:rPr>
          <w:rFonts w:ascii="Times New Roman" w:hAnsi="Times New Roman"/>
          <w:sz w:val="28"/>
          <w:szCs w:val="28"/>
        </w:rPr>
        <w:t xml:space="preserve">циями из этих книг. Наш совет: рассматривать обложку книги, называть автора и заглавие желательно на уроке, а вот рассматривание иллюстраций правильнее оставлять на дом. Кроме того, хорошо бы, если есть возможность, приносить на урок и потом ставить у доски «живую» книгу, чтобы ребята в перемену могли полистать её и решить, хотят ли они её </w:t>
      </w:r>
      <w:proofErr w:type="spellStart"/>
      <w:r w:rsidRPr="006B3F18">
        <w:rPr>
          <w:rFonts w:ascii="Times New Roman" w:hAnsi="Times New Roman"/>
          <w:sz w:val="28"/>
          <w:szCs w:val="28"/>
        </w:rPr>
        <w:t>ч</w:t>
      </w:r>
      <w:proofErr w:type="gramStart"/>
      <w:r w:rsidRPr="006B3F18">
        <w:rPr>
          <w:rFonts w:ascii="Times New Roman" w:hAnsi="Times New Roman"/>
          <w:sz w:val="28"/>
          <w:szCs w:val="28"/>
        </w:rPr>
        <w:t>и</w:t>
      </w:r>
      <w:proofErr w:type="spellEnd"/>
      <w:r w:rsidRPr="006B3F18">
        <w:rPr>
          <w:rFonts w:ascii="Times New Roman" w:hAnsi="Times New Roman"/>
          <w:sz w:val="28"/>
          <w:szCs w:val="28"/>
        </w:rPr>
        <w:t>-</w:t>
      </w:r>
      <w:proofErr w:type="gramEnd"/>
      <w:r w:rsidRPr="006B3F18">
        <w:rPr>
          <w:rFonts w:ascii="Times New Roman" w:hAnsi="Times New Roman"/>
          <w:sz w:val="28"/>
          <w:szCs w:val="28"/>
        </w:rPr>
        <w:t xml:space="preserve"> тать. Изображения обложек книг, а часто и галереи изображений представлены в электронных формах учебников для всех классов. При этом некоторые книги появляются не один раз, но чаще показываются разные их издания, отличающиеся друг от друга своим оформлением. Знакомство с разными обликами одной и той же книги ва</w:t>
      </w:r>
      <w:r w:rsidR="00BB73BA" w:rsidRPr="006B3F18">
        <w:rPr>
          <w:rFonts w:ascii="Times New Roman" w:hAnsi="Times New Roman"/>
          <w:sz w:val="28"/>
          <w:szCs w:val="28"/>
        </w:rPr>
        <w:t>жно для становления у детей чи</w:t>
      </w:r>
      <w:r w:rsidRPr="006B3F18">
        <w:rPr>
          <w:rFonts w:ascii="Times New Roman" w:hAnsi="Times New Roman"/>
          <w:sz w:val="28"/>
          <w:szCs w:val="28"/>
        </w:rPr>
        <w:t>тательского опыта, читательской эрудиции. – Ещё одна функция изображений – их использован</w:t>
      </w:r>
      <w:r w:rsidR="00BB73BA" w:rsidRPr="006B3F18">
        <w:rPr>
          <w:rFonts w:ascii="Times New Roman" w:hAnsi="Times New Roman"/>
          <w:sz w:val="28"/>
          <w:szCs w:val="28"/>
        </w:rPr>
        <w:t>ие для лучшего донесения до де</w:t>
      </w:r>
      <w:r w:rsidRPr="006B3F18">
        <w:rPr>
          <w:rFonts w:ascii="Times New Roman" w:hAnsi="Times New Roman"/>
          <w:sz w:val="28"/>
          <w:szCs w:val="28"/>
        </w:rPr>
        <w:t>тей значения незнакомых слов. Так, в учебнике 2 класс</w:t>
      </w:r>
      <w:r w:rsidR="00BB73BA" w:rsidRPr="006B3F18">
        <w:rPr>
          <w:rFonts w:ascii="Times New Roman" w:hAnsi="Times New Roman"/>
          <w:sz w:val="28"/>
          <w:szCs w:val="28"/>
        </w:rPr>
        <w:t>а учащимся встречается слово тю</w:t>
      </w:r>
      <w:r w:rsidRPr="006B3F18">
        <w:rPr>
          <w:rFonts w:ascii="Times New Roman" w:hAnsi="Times New Roman"/>
          <w:sz w:val="28"/>
          <w:szCs w:val="28"/>
        </w:rPr>
        <w:t>бетейка. Значение слово раскрывается в толковом словаре, но для большей наглядности предлагается посмотреть изображение – Изображения, включённые в электронную форм</w:t>
      </w:r>
      <w:r w:rsidR="00BB73BA" w:rsidRPr="006B3F18">
        <w:rPr>
          <w:rFonts w:ascii="Times New Roman" w:hAnsi="Times New Roman"/>
          <w:sz w:val="28"/>
          <w:szCs w:val="28"/>
        </w:rPr>
        <w:t xml:space="preserve">у учебника, имеют </w:t>
      </w:r>
      <w:proofErr w:type="gramStart"/>
      <w:r w:rsidR="00BB73BA" w:rsidRPr="006B3F18">
        <w:rPr>
          <w:rFonts w:ascii="Times New Roman" w:hAnsi="Times New Roman"/>
          <w:sz w:val="28"/>
          <w:szCs w:val="28"/>
        </w:rPr>
        <w:t>важное значе</w:t>
      </w:r>
      <w:r w:rsidRPr="006B3F18">
        <w:rPr>
          <w:rFonts w:ascii="Times New Roman" w:hAnsi="Times New Roman"/>
          <w:sz w:val="28"/>
          <w:szCs w:val="28"/>
        </w:rPr>
        <w:t>ние</w:t>
      </w:r>
      <w:proofErr w:type="gramEnd"/>
      <w:r w:rsidRPr="006B3F18">
        <w:rPr>
          <w:rFonts w:ascii="Times New Roman" w:hAnsi="Times New Roman"/>
          <w:sz w:val="28"/>
          <w:szCs w:val="28"/>
        </w:rPr>
        <w:t xml:space="preserve"> и для более эффективной организации речевой работы. В дополнение к иллюстрациям, имеющимся в печатном издании учебника, в его электро</w:t>
      </w:r>
      <w:r w:rsidR="00BB73BA" w:rsidRPr="006B3F18">
        <w:rPr>
          <w:rFonts w:ascii="Times New Roman" w:hAnsi="Times New Roman"/>
          <w:sz w:val="28"/>
          <w:szCs w:val="28"/>
        </w:rPr>
        <w:t>нном аналоге дополнительно раз</w:t>
      </w:r>
      <w:r w:rsidRPr="006B3F18">
        <w:rPr>
          <w:rFonts w:ascii="Times New Roman" w:hAnsi="Times New Roman"/>
          <w:sz w:val="28"/>
          <w:szCs w:val="28"/>
        </w:rPr>
        <w:t xml:space="preserve">мещены разнообразные иллюстративные материалы. Это </w:t>
      </w:r>
      <w:r w:rsidR="00BB73BA" w:rsidRPr="006B3F18">
        <w:rPr>
          <w:rFonts w:ascii="Times New Roman" w:hAnsi="Times New Roman"/>
          <w:sz w:val="28"/>
          <w:szCs w:val="28"/>
        </w:rPr>
        <w:t>фотографии с видами зимних, ве</w:t>
      </w:r>
      <w:r w:rsidRPr="006B3F18">
        <w:rPr>
          <w:rFonts w:ascii="Times New Roman" w:hAnsi="Times New Roman"/>
          <w:sz w:val="28"/>
          <w:szCs w:val="28"/>
        </w:rPr>
        <w:t xml:space="preserve">сенних картин природы, которые используются при составлении предложений, в ходе наблюдений за «секретами» выбора слов писателями, при подготовке и проведении сочинений. Конечно, в подобных случаях интерактивный материал должен использоваться на уроке, но наш совет: начинать работу с ним коллективно, вынося его на доску; индивидуальное обращение к материалу может быть лишь повторным. Цель нескольких других видеофрагментов– </w:t>
      </w:r>
      <w:proofErr w:type="gramStart"/>
      <w:r w:rsidRPr="006B3F18">
        <w:rPr>
          <w:rFonts w:ascii="Times New Roman" w:hAnsi="Times New Roman"/>
          <w:sz w:val="28"/>
          <w:szCs w:val="28"/>
        </w:rPr>
        <w:t>сл</w:t>
      </w:r>
      <w:proofErr w:type="gramEnd"/>
      <w:r w:rsidRPr="006B3F18">
        <w:rPr>
          <w:rFonts w:ascii="Times New Roman" w:hAnsi="Times New Roman"/>
          <w:sz w:val="28"/>
          <w:szCs w:val="28"/>
        </w:rPr>
        <w:t xml:space="preserve">ужить наглядной иллюстрацией тех явлений природы, о которых говорится в текстах учебника русского языка: в первых двух свечение светлячков сравнивается с мерцанием звёзд на небе, а в последнем показаны летающие в воздухе «белые мошки». К этим </w:t>
      </w:r>
      <w:proofErr w:type="spellStart"/>
      <w:r w:rsidRPr="006B3F18">
        <w:rPr>
          <w:rFonts w:ascii="Times New Roman" w:hAnsi="Times New Roman"/>
          <w:sz w:val="28"/>
          <w:szCs w:val="28"/>
        </w:rPr>
        <w:t>видеофрагме</w:t>
      </w:r>
      <w:proofErr w:type="gramStart"/>
      <w:r w:rsidRPr="006B3F18">
        <w:rPr>
          <w:rFonts w:ascii="Times New Roman" w:hAnsi="Times New Roman"/>
          <w:sz w:val="28"/>
          <w:szCs w:val="28"/>
        </w:rPr>
        <w:t>н</w:t>
      </w:r>
      <w:proofErr w:type="spellEnd"/>
      <w:r w:rsidRPr="006B3F18">
        <w:rPr>
          <w:rFonts w:ascii="Times New Roman" w:hAnsi="Times New Roman"/>
          <w:sz w:val="28"/>
          <w:szCs w:val="28"/>
        </w:rPr>
        <w:t>-</w:t>
      </w:r>
      <w:proofErr w:type="gramEnd"/>
      <w:r w:rsidRPr="006B3F18">
        <w:rPr>
          <w:rFonts w:ascii="Times New Roman" w:hAnsi="Times New Roman"/>
          <w:sz w:val="28"/>
          <w:szCs w:val="28"/>
        </w:rPr>
        <w:t xml:space="preserve"> там, как и ещё к одному (целесообразно обратиться сразу после знаком- </w:t>
      </w:r>
      <w:proofErr w:type="spellStart"/>
      <w:r w:rsidRPr="006B3F18">
        <w:rPr>
          <w:rFonts w:ascii="Times New Roman" w:hAnsi="Times New Roman"/>
          <w:sz w:val="28"/>
          <w:szCs w:val="28"/>
        </w:rPr>
        <w:t>ства</w:t>
      </w:r>
      <w:proofErr w:type="spellEnd"/>
      <w:r w:rsidRPr="006B3F18">
        <w:rPr>
          <w:rFonts w:ascii="Times New Roman" w:hAnsi="Times New Roman"/>
          <w:sz w:val="28"/>
          <w:szCs w:val="28"/>
        </w:rPr>
        <w:t xml:space="preserve"> с текстами, однако, экономя время, не стоит смотреть фрагменты полностью.</w:t>
      </w:r>
    </w:p>
    <w:p w:rsidR="00087288" w:rsidRPr="006B3F18" w:rsidRDefault="0008728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Среди </w:t>
      </w:r>
      <w:proofErr w:type="spellStart"/>
      <w:r w:rsidRPr="006B3F18">
        <w:rPr>
          <w:rFonts w:ascii="Times New Roman" w:hAnsi="Times New Roman"/>
          <w:sz w:val="28"/>
          <w:szCs w:val="28"/>
        </w:rPr>
        <w:t>аудиофрагментов</w:t>
      </w:r>
      <w:proofErr w:type="spellEnd"/>
      <w:r w:rsidRPr="006B3F18">
        <w:rPr>
          <w:rFonts w:ascii="Times New Roman" w:hAnsi="Times New Roman"/>
          <w:sz w:val="28"/>
          <w:szCs w:val="28"/>
        </w:rPr>
        <w:t xml:space="preserve">, </w:t>
      </w:r>
      <w:proofErr w:type="gramStart"/>
      <w:r w:rsidRPr="006B3F18">
        <w:rPr>
          <w:rFonts w:ascii="Times New Roman" w:hAnsi="Times New Roman"/>
          <w:sz w:val="28"/>
          <w:szCs w:val="28"/>
        </w:rPr>
        <w:t>имеющихся</w:t>
      </w:r>
      <w:proofErr w:type="gramEnd"/>
      <w:r w:rsidRPr="006B3F18">
        <w:rPr>
          <w:rFonts w:ascii="Times New Roman" w:hAnsi="Times New Roman"/>
          <w:sz w:val="28"/>
          <w:szCs w:val="28"/>
        </w:rPr>
        <w:t xml:space="preserve"> в электронной форм</w:t>
      </w:r>
      <w:r w:rsidR="006B3F18">
        <w:rPr>
          <w:rFonts w:ascii="Times New Roman" w:hAnsi="Times New Roman"/>
          <w:sz w:val="28"/>
          <w:szCs w:val="28"/>
        </w:rPr>
        <w:t>е учебника, можно выделить раз</w:t>
      </w:r>
      <w:r w:rsidRPr="006B3F18">
        <w:rPr>
          <w:rFonts w:ascii="Times New Roman" w:hAnsi="Times New Roman"/>
          <w:sz w:val="28"/>
          <w:szCs w:val="28"/>
        </w:rPr>
        <w:t>личные виды.</w:t>
      </w:r>
    </w:p>
    <w:p w:rsidR="00087288" w:rsidRPr="006B3F18" w:rsidRDefault="0008728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Важнейшая разновидность </w:t>
      </w:r>
      <w:proofErr w:type="spellStart"/>
      <w:r w:rsidRPr="006B3F18">
        <w:rPr>
          <w:rFonts w:ascii="Times New Roman" w:hAnsi="Times New Roman"/>
          <w:sz w:val="28"/>
          <w:szCs w:val="28"/>
        </w:rPr>
        <w:t>аудиофрагментов</w:t>
      </w:r>
      <w:proofErr w:type="spellEnd"/>
      <w:r w:rsidRPr="006B3F18">
        <w:rPr>
          <w:rFonts w:ascii="Times New Roman" w:hAnsi="Times New Roman"/>
          <w:sz w:val="28"/>
          <w:szCs w:val="28"/>
        </w:rPr>
        <w:t xml:space="preserve">, которая используется </w:t>
      </w:r>
      <w:proofErr w:type="spellStart"/>
      <w:r w:rsidRPr="006B3F18">
        <w:rPr>
          <w:rFonts w:ascii="Times New Roman" w:hAnsi="Times New Roman"/>
          <w:sz w:val="28"/>
          <w:szCs w:val="28"/>
        </w:rPr>
        <w:t>преимущ</w:t>
      </w:r>
      <w:proofErr w:type="gramStart"/>
      <w:r w:rsidRPr="006B3F18">
        <w:rPr>
          <w:rFonts w:ascii="Times New Roman" w:hAnsi="Times New Roman"/>
          <w:sz w:val="28"/>
          <w:szCs w:val="28"/>
        </w:rPr>
        <w:t>е</w:t>
      </w:r>
      <w:proofErr w:type="spellEnd"/>
      <w:r w:rsidRPr="006B3F18">
        <w:rPr>
          <w:rFonts w:ascii="Times New Roman" w:hAnsi="Times New Roman"/>
          <w:sz w:val="28"/>
          <w:szCs w:val="28"/>
        </w:rPr>
        <w:t>-</w:t>
      </w:r>
      <w:proofErr w:type="gramEnd"/>
      <w:r w:rsidRPr="006B3F18">
        <w:rPr>
          <w:rFonts w:ascii="Times New Roman" w:hAnsi="Times New Roman"/>
          <w:sz w:val="28"/>
          <w:szCs w:val="28"/>
        </w:rPr>
        <w:t xml:space="preserve"> </w:t>
      </w:r>
      <w:proofErr w:type="spellStart"/>
      <w:r w:rsidRPr="006B3F18">
        <w:rPr>
          <w:rFonts w:ascii="Times New Roman" w:hAnsi="Times New Roman"/>
          <w:sz w:val="28"/>
          <w:szCs w:val="28"/>
        </w:rPr>
        <w:t>ственно</w:t>
      </w:r>
      <w:proofErr w:type="spellEnd"/>
      <w:r w:rsidRPr="006B3F18">
        <w:rPr>
          <w:rFonts w:ascii="Times New Roman" w:hAnsi="Times New Roman"/>
          <w:sz w:val="28"/>
          <w:szCs w:val="28"/>
        </w:rPr>
        <w:t xml:space="preserve"> в букваре, – это исполнение отрывков из стихов, сказок, представленных на </w:t>
      </w:r>
      <w:proofErr w:type="spellStart"/>
      <w:r w:rsidRPr="006B3F18">
        <w:rPr>
          <w:rFonts w:ascii="Times New Roman" w:hAnsi="Times New Roman"/>
          <w:sz w:val="28"/>
          <w:szCs w:val="28"/>
        </w:rPr>
        <w:t>стра</w:t>
      </w:r>
      <w:proofErr w:type="spellEnd"/>
      <w:r w:rsidRPr="006B3F18">
        <w:rPr>
          <w:rFonts w:ascii="Times New Roman" w:hAnsi="Times New Roman"/>
          <w:sz w:val="28"/>
          <w:szCs w:val="28"/>
        </w:rPr>
        <w:t xml:space="preserve">- </w:t>
      </w:r>
      <w:proofErr w:type="spellStart"/>
      <w:r w:rsidRPr="006B3F18">
        <w:rPr>
          <w:rFonts w:ascii="Times New Roman" w:hAnsi="Times New Roman"/>
          <w:sz w:val="28"/>
          <w:szCs w:val="28"/>
        </w:rPr>
        <w:t>ницах</w:t>
      </w:r>
      <w:proofErr w:type="spellEnd"/>
      <w:r w:rsidRPr="006B3F18">
        <w:rPr>
          <w:rFonts w:ascii="Times New Roman" w:hAnsi="Times New Roman"/>
          <w:sz w:val="28"/>
          <w:szCs w:val="28"/>
        </w:rPr>
        <w:t xml:space="preserve"> букваря, авторами произведений или актёрами. Так</w:t>
      </w:r>
      <w:r w:rsidR="002337AE" w:rsidRPr="006B3F18">
        <w:rPr>
          <w:rFonts w:ascii="Times New Roman" w:hAnsi="Times New Roman"/>
          <w:sz w:val="28"/>
          <w:szCs w:val="28"/>
        </w:rPr>
        <w:t xml:space="preserve">, свои стихи читает К. И. </w:t>
      </w:r>
      <w:proofErr w:type="gramStart"/>
      <w:r w:rsidR="002337AE" w:rsidRPr="006B3F18">
        <w:rPr>
          <w:rFonts w:ascii="Times New Roman" w:hAnsi="Times New Roman"/>
          <w:sz w:val="28"/>
          <w:szCs w:val="28"/>
        </w:rPr>
        <w:t>Чуков</w:t>
      </w:r>
      <w:r w:rsidRPr="006B3F18">
        <w:rPr>
          <w:rFonts w:ascii="Times New Roman" w:hAnsi="Times New Roman"/>
          <w:sz w:val="28"/>
          <w:szCs w:val="28"/>
        </w:rPr>
        <w:t xml:space="preserve"> </w:t>
      </w:r>
      <w:proofErr w:type="spellStart"/>
      <w:r w:rsidRPr="006B3F18">
        <w:rPr>
          <w:rFonts w:ascii="Times New Roman" w:hAnsi="Times New Roman"/>
          <w:sz w:val="28"/>
          <w:szCs w:val="28"/>
        </w:rPr>
        <w:t>ский</w:t>
      </w:r>
      <w:proofErr w:type="spellEnd"/>
      <w:proofErr w:type="gramEnd"/>
      <w:r w:rsidRPr="006B3F18">
        <w:rPr>
          <w:rFonts w:ascii="Times New Roman" w:hAnsi="Times New Roman"/>
          <w:sz w:val="28"/>
          <w:szCs w:val="28"/>
        </w:rPr>
        <w:t>, сказки рассказывают Ю. Яковлев, Т. Пельцер  в актёрском исполнении звучат различные отрывки из стихов и сказок В одном случае (с. 107) читается не текст из букваря, а его продолжение. Назначение этого вида звукозаписей – обучение детей слушанию, накоплен</w:t>
      </w:r>
      <w:r w:rsidR="002337AE" w:rsidRPr="006B3F18">
        <w:rPr>
          <w:rFonts w:ascii="Times New Roman" w:hAnsi="Times New Roman"/>
          <w:sz w:val="28"/>
          <w:szCs w:val="28"/>
        </w:rPr>
        <w:t>ие ими опыта восприятия художе</w:t>
      </w:r>
      <w:r w:rsidRPr="006B3F18">
        <w:rPr>
          <w:rFonts w:ascii="Times New Roman" w:hAnsi="Times New Roman"/>
          <w:sz w:val="28"/>
          <w:szCs w:val="28"/>
        </w:rPr>
        <w:t>ственного чтения. Ещё одну задачу – учиться анализировать выразительное чтение, сравнивать «чужое»/</w:t>
      </w:r>
    </w:p>
    <w:p w:rsidR="00087288" w:rsidRPr="006B3F18" w:rsidRDefault="0008728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 Короткие </w:t>
      </w:r>
      <w:proofErr w:type="spellStart"/>
      <w:r w:rsidRPr="006B3F18">
        <w:rPr>
          <w:rFonts w:ascii="Times New Roman" w:hAnsi="Times New Roman"/>
          <w:sz w:val="28"/>
          <w:szCs w:val="28"/>
        </w:rPr>
        <w:t>аудиофрагменты</w:t>
      </w:r>
      <w:proofErr w:type="spellEnd"/>
      <w:r w:rsidRPr="006B3F18">
        <w:rPr>
          <w:rFonts w:ascii="Times New Roman" w:hAnsi="Times New Roman"/>
          <w:sz w:val="28"/>
          <w:szCs w:val="28"/>
        </w:rPr>
        <w:t xml:space="preserve"> в учебниках русского языка преследуют совсем другие цели. Чаще всего они предназначены для наблюдения за интонацией и </w:t>
      </w:r>
      <w:r w:rsidRPr="006B3F18">
        <w:rPr>
          <w:rFonts w:ascii="Times New Roman" w:hAnsi="Times New Roman"/>
          <w:sz w:val="28"/>
          <w:szCs w:val="28"/>
        </w:rPr>
        <w:lastRenderedPageBreak/>
        <w:t>произношением. Так, при изучении видов предложений ученики пробуют читать высказывания с различной интонацией, передавая требования, просьбу и т.п. Звукозаписи, включённые в электронные формы учебника</w:t>
      </w:r>
      <w:proofErr w:type="gramStart"/>
      <w:r w:rsidRPr="006B3F18">
        <w:rPr>
          <w:rFonts w:ascii="Times New Roman" w:hAnsi="Times New Roman"/>
          <w:sz w:val="28"/>
          <w:szCs w:val="28"/>
        </w:rPr>
        <w:t xml:space="preserve"> </w:t>
      </w:r>
      <w:r w:rsidR="002337AE" w:rsidRPr="006B3F18">
        <w:rPr>
          <w:rFonts w:ascii="Times New Roman" w:hAnsi="Times New Roman"/>
          <w:sz w:val="28"/>
          <w:szCs w:val="28"/>
        </w:rPr>
        <w:t>,</w:t>
      </w:r>
      <w:proofErr w:type="gramEnd"/>
      <w:r w:rsidR="002337AE" w:rsidRPr="006B3F18">
        <w:rPr>
          <w:rFonts w:ascii="Times New Roman" w:hAnsi="Times New Roman"/>
          <w:sz w:val="28"/>
          <w:szCs w:val="28"/>
        </w:rPr>
        <w:t>помогут школьникам учиться слы</w:t>
      </w:r>
      <w:r w:rsidRPr="006B3F18">
        <w:rPr>
          <w:rFonts w:ascii="Times New Roman" w:hAnsi="Times New Roman"/>
          <w:sz w:val="28"/>
          <w:szCs w:val="28"/>
        </w:rPr>
        <w:t>шать особенности интонации и понимать её смысл.</w:t>
      </w:r>
    </w:p>
    <w:p w:rsidR="00087288" w:rsidRPr="006B3F18" w:rsidRDefault="00087288" w:rsidP="00AE335A">
      <w:pPr>
        <w:spacing w:after="0" w:line="240" w:lineRule="auto"/>
        <w:jc w:val="both"/>
        <w:rPr>
          <w:rFonts w:ascii="Times New Roman" w:hAnsi="Times New Roman"/>
          <w:sz w:val="28"/>
          <w:szCs w:val="28"/>
        </w:rPr>
      </w:pPr>
      <w:r w:rsidRPr="006B3F18">
        <w:rPr>
          <w:rFonts w:ascii="Times New Roman" w:hAnsi="Times New Roman"/>
          <w:sz w:val="28"/>
          <w:szCs w:val="28"/>
        </w:rPr>
        <w:t>Важнейшим компонентом любого учебника в</w:t>
      </w:r>
      <w:r w:rsidR="002337AE" w:rsidRPr="006B3F18">
        <w:rPr>
          <w:rFonts w:ascii="Times New Roman" w:hAnsi="Times New Roman"/>
          <w:sz w:val="28"/>
          <w:szCs w:val="28"/>
        </w:rPr>
        <w:t xml:space="preserve"> электронной форме являются </w:t>
      </w:r>
      <w:proofErr w:type="spellStart"/>
      <w:r w:rsidR="002337AE" w:rsidRPr="006B3F18">
        <w:rPr>
          <w:rFonts w:ascii="Times New Roman" w:hAnsi="Times New Roman"/>
          <w:sz w:val="28"/>
          <w:szCs w:val="28"/>
        </w:rPr>
        <w:t>ви</w:t>
      </w:r>
      <w:r w:rsidRPr="006B3F18">
        <w:rPr>
          <w:rFonts w:ascii="Times New Roman" w:hAnsi="Times New Roman"/>
          <w:sz w:val="28"/>
          <w:szCs w:val="28"/>
        </w:rPr>
        <w:t>джеты</w:t>
      </w:r>
      <w:proofErr w:type="spellEnd"/>
      <w:r w:rsidRPr="006B3F18">
        <w:rPr>
          <w:rFonts w:ascii="Times New Roman" w:hAnsi="Times New Roman"/>
          <w:sz w:val="28"/>
          <w:szCs w:val="28"/>
        </w:rPr>
        <w:t xml:space="preserve"> – интерактивные тренажёры и задания тестов</w:t>
      </w:r>
      <w:r w:rsidR="002337AE" w:rsidRPr="006B3F18">
        <w:rPr>
          <w:rFonts w:ascii="Times New Roman" w:hAnsi="Times New Roman"/>
          <w:sz w:val="28"/>
          <w:szCs w:val="28"/>
        </w:rPr>
        <w:t>ого характера. Широко представ</w:t>
      </w:r>
      <w:r w:rsidRPr="006B3F18">
        <w:rPr>
          <w:rFonts w:ascii="Times New Roman" w:hAnsi="Times New Roman"/>
          <w:sz w:val="28"/>
          <w:szCs w:val="28"/>
        </w:rPr>
        <w:t xml:space="preserve">лен этот </w:t>
      </w:r>
      <w:proofErr w:type="spellStart"/>
      <w:r w:rsidRPr="006B3F18">
        <w:rPr>
          <w:rFonts w:ascii="Times New Roman" w:hAnsi="Times New Roman"/>
          <w:sz w:val="28"/>
          <w:szCs w:val="28"/>
        </w:rPr>
        <w:t>мультимедийный</w:t>
      </w:r>
      <w:proofErr w:type="spellEnd"/>
      <w:r w:rsidRPr="006B3F18">
        <w:rPr>
          <w:rFonts w:ascii="Times New Roman" w:hAnsi="Times New Roman"/>
          <w:sz w:val="28"/>
          <w:szCs w:val="28"/>
        </w:rPr>
        <w:t xml:space="preserve"> элемент и в учебниках предметной линии «Русский язык». </w:t>
      </w:r>
      <w:proofErr w:type="spellStart"/>
      <w:r w:rsidRPr="006B3F18">
        <w:rPr>
          <w:rFonts w:ascii="Times New Roman" w:hAnsi="Times New Roman"/>
          <w:sz w:val="28"/>
          <w:szCs w:val="28"/>
        </w:rPr>
        <w:t>Виджеты</w:t>
      </w:r>
      <w:proofErr w:type="spellEnd"/>
      <w:r w:rsidRPr="006B3F18">
        <w:rPr>
          <w:rFonts w:ascii="Times New Roman" w:hAnsi="Times New Roman"/>
          <w:sz w:val="28"/>
          <w:szCs w:val="28"/>
        </w:rPr>
        <w:t>, включённые в электронную форму букваря и учебников русского языка, пре</w:t>
      </w:r>
      <w:proofErr w:type="gramStart"/>
      <w:r w:rsidRPr="006B3F18">
        <w:rPr>
          <w:rFonts w:ascii="Times New Roman" w:hAnsi="Times New Roman"/>
          <w:sz w:val="28"/>
          <w:szCs w:val="28"/>
        </w:rPr>
        <w:t>д-</w:t>
      </w:r>
      <w:proofErr w:type="gramEnd"/>
      <w:r w:rsidRPr="006B3F18">
        <w:rPr>
          <w:rFonts w:ascii="Times New Roman" w:hAnsi="Times New Roman"/>
          <w:sz w:val="28"/>
          <w:szCs w:val="28"/>
        </w:rPr>
        <w:t xml:space="preserve"> </w:t>
      </w:r>
      <w:proofErr w:type="spellStart"/>
      <w:r w:rsidRPr="006B3F18">
        <w:rPr>
          <w:rFonts w:ascii="Times New Roman" w:hAnsi="Times New Roman"/>
          <w:sz w:val="28"/>
          <w:szCs w:val="28"/>
        </w:rPr>
        <w:t>ставляют</w:t>
      </w:r>
      <w:proofErr w:type="spellEnd"/>
      <w:r w:rsidRPr="006B3F18">
        <w:rPr>
          <w:rFonts w:ascii="Times New Roman" w:hAnsi="Times New Roman"/>
          <w:sz w:val="28"/>
          <w:szCs w:val="28"/>
        </w:rPr>
        <w:t xml:space="preserve"> собой задания с выбором одного или нескольких ответов. Количество правильных ответов может любым. Задания </w:t>
      </w:r>
      <w:proofErr w:type="spellStart"/>
      <w:r w:rsidRPr="006B3F18">
        <w:rPr>
          <w:rFonts w:ascii="Times New Roman" w:hAnsi="Times New Roman"/>
          <w:sz w:val="28"/>
          <w:szCs w:val="28"/>
        </w:rPr>
        <w:t>виджетов</w:t>
      </w:r>
      <w:proofErr w:type="spellEnd"/>
      <w:r w:rsidRPr="006B3F18">
        <w:rPr>
          <w:rFonts w:ascii="Times New Roman" w:hAnsi="Times New Roman"/>
          <w:sz w:val="28"/>
          <w:szCs w:val="28"/>
        </w:rPr>
        <w:t xml:space="preserve"> всегда соответ</w:t>
      </w:r>
      <w:r w:rsidR="00BB73BA" w:rsidRPr="006B3F18">
        <w:rPr>
          <w:rFonts w:ascii="Times New Roman" w:hAnsi="Times New Roman"/>
          <w:sz w:val="28"/>
          <w:szCs w:val="28"/>
        </w:rPr>
        <w:t xml:space="preserve">ствуют </w:t>
      </w:r>
      <w:proofErr w:type="gramStart"/>
      <w:r w:rsidR="00BB73BA" w:rsidRPr="006B3F18">
        <w:rPr>
          <w:rFonts w:ascii="Times New Roman" w:hAnsi="Times New Roman"/>
          <w:sz w:val="28"/>
          <w:szCs w:val="28"/>
        </w:rPr>
        <w:t>какому-то</w:t>
      </w:r>
      <w:proofErr w:type="gramEnd"/>
      <w:r w:rsidR="00BB73BA" w:rsidRPr="006B3F18">
        <w:rPr>
          <w:rFonts w:ascii="Times New Roman" w:hAnsi="Times New Roman"/>
          <w:sz w:val="28"/>
          <w:szCs w:val="28"/>
        </w:rPr>
        <w:t xml:space="preserve"> из заданий пе</w:t>
      </w:r>
      <w:r w:rsidRPr="006B3F18">
        <w:rPr>
          <w:rFonts w:ascii="Times New Roman" w:hAnsi="Times New Roman"/>
          <w:sz w:val="28"/>
          <w:szCs w:val="28"/>
        </w:rPr>
        <w:t>чатной версии учебника. Правда, иногда формулировки з</w:t>
      </w:r>
      <w:r w:rsidR="002337AE" w:rsidRPr="006B3F18">
        <w:rPr>
          <w:rFonts w:ascii="Times New Roman" w:hAnsi="Times New Roman"/>
          <w:sz w:val="28"/>
          <w:szCs w:val="28"/>
        </w:rPr>
        <w:t>аданий слегка изменены для уси</w:t>
      </w:r>
      <w:r w:rsidRPr="006B3F18">
        <w:rPr>
          <w:rFonts w:ascii="Times New Roman" w:hAnsi="Times New Roman"/>
          <w:sz w:val="28"/>
          <w:szCs w:val="28"/>
        </w:rPr>
        <w:t>ления интерактивной направленности</w:t>
      </w:r>
    </w:p>
    <w:p w:rsidR="00DF7181" w:rsidRPr="006B3F18" w:rsidRDefault="00DF7181" w:rsidP="00AE335A">
      <w:pPr>
        <w:spacing w:after="0" w:line="240" w:lineRule="auto"/>
        <w:jc w:val="both"/>
        <w:rPr>
          <w:rFonts w:ascii="Times New Roman" w:hAnsi="Times New Roman"/>
          <w:sz w:val="28"/>
          <w:szCs w:val="28"/>
        </w:rPr>
      </w:pPr>
      <w:r w:rsidRPr="006B3F18">
        <w:rPr>
          <w:rFonts w:ascii="Times New Roman" w:hAnsi="Times New Roman"/>
          <w:sz w:val="28"/>
          <w:szCs w:val="28"/>
        </w:rPr>
        <w:t>Место и длительность использования на уроке электронной формы учебника зависит от конкретных учебных условий, в первую очередь от специфик</w:t>
      </w:r>
      <w:r w:rsidR="002337AE" w:rsidRPr="006B3F18">
        <w:rPr>
          <w:rFonts w:ascii="Times New Roman" w:hAnsi="Times New Roman"/>
          <w:sz w:val="28"/>
          <w:szCs w:val="28"/>
        </w:rPr>
        <w:t>и и объёма учебного матери</w:t>
      </w:r>
      <w:r w:rsidR="00BB73BA" w:rsidRPr="006B3F18">
        <w:rPr>
          <w:rFonts w:ascii="Times New Roman" w:hAnsi="Times New Roman"/>
          <w:sz w:val="28"/>
          <w:szCs w:val="28"/>
        </w:rPr>
        <w:t>а</w:t>
      </w:r>
      <w:r w:rsidRPr="006B3F18">
        <w:rPr>
          <w:rFonts w:ascii="Times New Roman" w:hAnsi="Times New Roman"/>
          <w:sz w:val="28"/>
          <w:szCs w:val="28"/>
        </w:rPr>
        <w:t>ла. При этом длительность работы с электронным носи</w:t>
      </w:r>
      <w:r w:rsidR="00BB73BA" w:rsidRPr="006B3F18">
        <w:rPr>
          <w:rFonts w:ascii="Times New Roman" w:hAnsi="Times New Roman"/>
          <w:sz w:val="28"/>
          <w:szCs w:val="28"/>
        </w:rPr>
        <w:t>телем не должна превышать сани</w:t>
      </w:r>
      <w:r w:rsidRPr="006B3F18">
        <w:rPr>
          <w:rFonts w:ascii="Times New Roman" w:hAnsi="Times New Roman"/>
          <w:sz w:val="28"/>
          <w:szCs w:val="28"/>
        </w:rPr>
        <w:t>тарно-гигиенических нормативов.</w:t>
      </w:r>
    </w:p>
    <w:p w:rsidR="00DF7181" w:rsidRPr="006B3F18" w:rsidRDefault="00DF7181" w:rsidP="00AE335A">
      <w:pPr>
        <w:spacing w:after="0" w:line="240" w:lineRule="auto"/>
        <w:jc w:val="both"/>
        <w:rPr>
          <w:rFonts w:ascii="Times New Roman" w:hAnsi="Times New Roman"/>
          <w:sz w:val="28"/>
          <w:szCs w:val="28"/>
        </w:rPr>
      </w:pPr>
      <w:r w:rsidRPr="006B3F18">
        <w:rPr>
          <w:rFonts w:ascii="Times New Roman" w:hAnsi="Times New Roman"/>
          <w:sz w:val="28"/>
          <w:szCs w:val="28"/>
        </w:rPr>
        <w:t>Интерактивные задания в электронной форме, данные в</w:t>
      </w:r>
      <w:r w:rsidR="002337AE" w:rsidRPr="006B3F18">
        <w:rPr>
          <w:rFonts w:ascii="Times New Roman" w:hAnsi="Times New Roman"/>
          <w:sz w:val="28"/>
          <w:szCs w:val="28"/>
        </w:rPr>
        <w:t xml:space="preserve"> учебниках математики, целесооб</w:t>
      </w:r>
      <w:r w:rsidRPr="006B3F18">
        <w:rPr>
          <w:rFonts w:ascii="Times New Roman" w:hAnsi="Times New Roman"/>
          <w:sz w:val="28"/>
          <w:szCs w:val="28"/>
        </w:rPr>
        <w:t>разно использовать для самоконтроля. В первом классе задания в электронной форме взяты непосредственно из учебника. Они предоставляют возможность использования наглядности, выбора одного верного ответа из предложенных и возможности нескольких попыток, если ответ дан неправильно. Во втором классе, помимо аналогичных заданий из учеб</w:t>
      </w:r>
      <w:r w:rsidR="002337AE" w:rsidRPr="006B3F18">
        <w:rPr>
          <w:rFonts w:ascii="Times New Roman" w:hAnsi="Times New Roman"/>
          <w:sz w:val="28"/>
          <w:szCs w:val="28"/>
        </w:rPr>
        <w:t>ника, использованы дополнитель</w:t>
      </w:r>
      <w:r w:rsidRPr="006B3F18">
        <w:rPr>
          <w:rFonts w:ascii="Times New Roman" w:hAnsi="Times New Roman"/>
          <w:sz w:val="28"/>
          <w:szCs w:val="28"/>
        </w:rPr>
        <w:t>ные тестовые задания (с выбором одного верного ответа). Эти задания дополняют учебник и предлагаются в итоге изучения основных тем курса. В учебниках для 3, 4, 5 и 6 классов использованы только дополнительные тестовые задания в конце изучения основных тем курса, а также итоговые тестовые задания в конце каждого класса. Эти задания также предоставляют возможность выбора одного верного ответа из предложенных и нескольких попыток, если ответ дан неправильно</w:t>
      </w:r>
      <w:r w:rsidR="00335178" w:rsidRPr="006B3F18">
        <w:rPr>
          <w:rFonts w:ascii="Times New Roman" w:hAnsi="Times New Roman"/>
          <w:sz w:val="28"/>
          <w:szCs w:val="28"/>
        </w:rPr>
        <w:t>.</w:t>
      </w:r>
    </w:p>
    <w:p w:rsidR="00335178" w:rsidRPr="006B3F18" w:rsidRDefault="00335178" w:rsidP="00AE335A">
      <w:pPr>
        <w:spacing w:line="240" w:lineRule="auto"/>
        <w:jc w:val="both"/>
        <w:rPr>
          <w:rFonts w:ascii="Times New Roman" w:hAnsi="Times New Roman"/>
          <w:sz w:val="28"/>
          <w:szCs w:val="28"/>
        </w:rPr>
      </w:pPr>
      <w:r w:rsidRPr="006B3F18">
        <w:rPr>
          <w:rFonts w:ascii="Times New Roman" w:hAnsi="Times New Roman"/>
          <w:sz w:val="28"/>
          <w:szCs w:val="28"/>
        </w:rPr>
        <w:t xml:space="preserve">В соответствии с требованиями </w:t>
      </w:r>
      <w:proofErr w:type="spellStart"/>
      <w:r w:rsidRPr="006B3F18">
        <w:rPr>
          <w:rFonts w:ascii="Times New Roman" w:hAnsi="Times New Roman"/>
          <w:sz w:val="28"/>
          <w:szCs w:val="28"/>
        </w:rPr>
        <w:t>системно-деятельностно</w:t>
      </w:r>
      <w:r w:rsidR="002337AE" w:rsidRPr="006B3F18">
        <w:rPr>
          <w:rFonts w:ascii="Times New Roman" w:hAnsi="Times New Roman"/>
          <w:sz w:val="28"/>
          <w:szCs w:val="28"/>
        </w:rPr>
        <w:t>го</w:t>
      </w:r>
      <w:proofErr w:type="spellEnd"/>
      <w:r w:rsidR="002337AE" w:rsidRPr="006B3F18">
        <w:rPr>
          <w:rFonts w:ascii="Times New Roman" w:hAnsi="Times New Roman"/>
          <w:sz w:val="28"/>
          <w:szCs w:val="28"/>
        </w:rPr>
        <w:t xml:space="preserve"> подхода, основной целью кото</w:t>
      </w:r>
      <w:r w:rsidRPr="006B3F18">
        <w:rPr>
          <w:rFonts w:ascii="Times New Roman" w:hAnsi="Times New Roman"/>
          <w:sz w:val="28"/>
          <w:szCs w:val="28"/>
        </w:rPr>
        <w:t>рого является общее развитие ребёнка, в электронную форму учебника включён не только подлежащий усвоению информационно-предметный материал, но</w:t>
      </w:r>
      <w:r w:rsidR="002337AE" w:rsidRPr="006B3F18">
        <w:rPr>
          <w:rFonts w:ascii="Times New Roman" w:hAnsi="Times New Roman"/>
          <w:sz w:val="28"/>
          <w:szCs w:val="28"/>
        </w:rPr>
        <w:t xml:space="preserve"> и содержание деятельно</w:t>
      </w:r>
      <w:r w:rsidRPr="006B3F18">
        <w:rPr>
          <w:rFonts w:ascii="Times New Roman" w:hAnsi="Times New Roman"/>
          <w:sz w:val="28"/>
          <w:szCs w:val="28"/>
        </w:rPr>
        <w:t>сти ученика. Ученик может получить краткую справку о том или ином слове, термине через всплывающую подсказку, получить дополнительную информацию о природном объекте, явлении или историческом событии через всплывающие окна (в дополнительную текстовую информацию новые понятия не включаются). Работая с текстом, выделить карандашом фрагменты, необходимые для ответов на вопросы, незна</w:t>
      </w:r>
      <w:r w:rsidR="002337AE" w:rsidRPr="006B3F18">
        <w:rPr>
          <w:rFonts w:ascii="Times New Roman" w:hAnsi="Times New Roman"/>
          <w:sz w:val="28"/>
          <w:szCs w:val="28"/>
        </w:rPr>
        <w:t>комые слова, проверить свои зна</w:t>
      </w:r>
      <w:r w:rsidRPr="006B3F18">
        <w:rPr>
          <w:rFonts w:ascii="Times New Roman" w:hAnsi="Times New Roman"/>
          <w:sz w:val="28"/>
          <w:szCs w:val="28"/>
        </w:rPr>
        <w:t>ния по изучаемой теме, выполняя интерактивные тестовые задания и т. д. К</w:t>
      </w:r>
      <w:r w:rsidR="002337AE" w:rsidRPr="006B3F18">
        <w:rPr>
          <w:rFonts w:ascii="Times New Roman" w:hAnsi="Times New Roman"/>
          <w:sz w:val="28"/>
          <w:szCs w:val="28"/>
        </w:rPr>
        <w:t xml:space="preserve"> выполняе</w:t>
      </w:r>
      <w:r w:rsidRPr="006B3F18">
        <w:rPr>
          <w:rFonts w:ascii="Times New Roman" w:hAnsi="Times New Roman"/>
          <w:sz w:val="28"/>
          <w:szCs w:val="28"/>
        </w:rPr>
        <w:t>мым заданиям или дополнительным изображениям учен</w:t>
      </w:r>
      <w:r w:rsidR="002337AE" w:rsidRPr="006B3F18">
        <w:rPr>
          <w:rFonts w:ascii="Times New Roman" w:hAnsi="Times New Roman"/>
          <w:sz w:val="28"/>
          <w:szCs w:val="28"/>
        </w:rPr>
        <w:t>ик может оставлять свои коммен</w:t>
      </w:r>
      <w:r w:rsidRPr="006B3F18">
        <w:rPr>
          <w:rFonts w:ascii="Times New Roman" w:hAnsi="Times New Roman"/>
          <w:sz w:val="28"/>
          <w:szCs w:val="28"/>
        </w:rPr>
        <w:t>тарии, которые в дальнейшем могут быть удалены или изменены.</w:t>
      </w:r>
    </w:p>
    <w:p w:rsidR="002337AE" w:rsidRPr="006B3F18" w:rsidRDefault="00335178" w:rsidP="00AE335A">
      <w:pPr>
        <w:spacing w:line="240" w:lineRule="auto"/>
        <w:jc w:val="both"/>
        <w:rPr>
          <w:rFonts w:ascii="Times New Roman" w:hAnsi="Times New Roman"/>
          <w:sz w:val="28"/>
          <w:szCs w:val="28"/>
        </w:rPr>
      </w:pPr>
      <w:proofErr w:type="spellStart"/>
      <w:r w:rsidRPr="006B3F18">
        <w:rPr>
          <w:rFonts w:ascii="Times New Roman" w:hAnsi="Times New Roman"/>
          <w:sz w:val="28"/>
          <w:szCs w:val="28"/>
        </w:rPr>
        <w:t>Мультимедийные</w:t>
      </w:r>
      <w:proofErr w:type="spellEnd"/>
      <w:r w:rsidRPr="006B3F18">
        <w:rPr>
          <w:rFonts w:ascii="Times New Roman" w:hAnsi="Times New Roman"/>
          <w:sz w:val="28"/>
          <w:szCs w:val="28"/>
        </w:rPr>
        <w:t xml:space="preserve"> и интерактивные элементы учитель может использовать на разных этапах урока: </w:t>
      </w:r>
    </w:p>
    <w:p w:rsidR="00335178" w:rsidRPr="006B3F18" w:rsidRDefault="00335178" w:rsidP="00AE335A">
      <w:pPr>
        <w:spacing w:line="240" w:lineRule="auto"/>
        <w:jc w:val="both"/>
        <w:rPr>
          <w:rFonts w:ascii="Times New Roman" w:hAnsi="Times New Roman"/>
          <w:sz w:val="28"/>
          <w:szCs w:val="28"/>
        </w:rPr>
      </w:pPr>
      <w:r w:rsidRPr="006B3F18">
        <w:rPr>
          <w:rFonts w:ascii="Times New Roman" w:hAnsi="Times New Roman"/>
          <w:sz w:val="28"/>
          <w:szCs w:val="28"/>
        </w:rPr>
        <w:sym w:font="Symbol" w:char="F0B7"/>
      </w:r>
      <w:r w:rsidRPr="006B3F18">
        <w:rPr>
          <w:rFonts w:ascii="Times New Roman" w:hAnsi="Times New Roman"/>
          <w:sz w:val="28"/>
          <w:szCs w:val="28"/>
        </w:rPr>
        <w:t xml:space="preserve"> На этапе обобщения знаний, полученных ранее, и постановки новых познавательных задач</w:t>
      </w:r>
      <w:r w:rsidR="002337AE" w:rsidRPr="006B3F18">
        <w:rPr>
          <w:rFonts w:ascii="Times New Roman" w:hAnsi="Times New Roman"/>
          <w:sz w:val="28"/>
          <w:szCs w:val="28"/>
        </w:rPr>
        <w:t>.</w:t>
      </w:r>
    </w:p>
    <w:p w:rsidR="002337AE" w:rsidRPr="006B3F18" w:rsidRDefault="00335178" w:rsidP="00AE335A">
      <w:pPr>
        <w:spacing w:line="240" w:lineRule="auto"/>
        <w:jc w:val="both"/>
        <w:rPr>
          <w:rFonts w:ascii="Times New Roman" w:hAnsi="Times New Roman"/>
          <w:sz w:val="28"/>
          <w:szCs w:val="28"/>
        </w:rPr>
      </w:pPr>
      <w:r w:rsidRPr="006B3F18">
        <w:rPr>
          <w:rFonts w:ascii="Times New Roman" w:hAnsi="Times New Roman"/>
          <w:sz w:val="28"/>
          <w:szCs w:val="28"/>
        </w:rPr>
        <w:lastRenderedPageBreak/>
        <w:sym w:font="Symbol" w:char="F0B7"/>
      </w:r>
      <w:r w:rsidRPr="006B3F18">
        <w:rPr>
          <w:rFonts w:ascii="Times New Roman" w:hAnsi="Times New Roman"/>
          <w:sz w:val="28"/>
          <w:szCs w:val="28"/>
        </w:rPr>
        <w:t xml:space="preserve"> На этапе актуализации знаний, необходимых для </w:t>
      </w:r>
      <w:r w:rsidR="002337AE" w:rsidRPr="006B3F18">
        <w:rPr>
          <w:rFonts w:ascii="Times New Roman" w:hAnsi="Times New Roman"/>
          <w:sz w:val="28"/>
          <w:szCs w:val="28"/>
        </w:rPr>
        <w:t>дальнейшего продвижения по изу</w:t>
      </w:r>
      <w:r w:rsidRPr="006B3F18">
        <w:rPr>
          <w:rFonts w:ascii="Times New Roman" w:hAnsi="Times New Roman"/>
          <w:sz w:val="28"/>
          <w:szCs w:val="28"/>
        </w:rPr>
        <w:t xml:space="preserve">чаемой теме. </w:t>
      </w:r>
    </w:p>
    <w:p w:rsidR="002337AE" w:rsidRPr="006B3F18" w:rsidRDefault="00335178" w:rsidP="00AE335A">
      <w:pPr>
        <w:spacing w:line="240" w:lineRule="auto"/>
        <w:jc w:val="both"/>
        <w:rPr>
          <w:rFonts w:ascii="Times New Roman" w:hAnsi="Times New Roman"/>
          <w:sz w:val="28"/>
          <w:szCs w:val="28"/>
        </w:rPr>
      </w:pPr>
      <w:r w:rsidRPr="006B3F18">
        <w:rPr>
          <w:rFonts w:ascii="Times New Roman" w:hAnsi="Times New Roman"/>
          <w:sz w:val="28"/>
          <w:szCs w:val="28"/>
        </w:rPr>
        <w:sym w:font="Symbol" w:char="F0B7"/>
      </w:r>
      <w:r w:rsidRPr="006B3F18">
        <w:rPr>
          <w:rFonts w:ascii="Times New Roman" w:hAnsi="Times New Roman"/>
          <w:sz w:val="28"/>
          <w:szCs w:val="28"/>
        </w:rPr>
        <w:t xml:space="preserve"> На этапе введения новых понятий (при объяснении</w:t>
      </w:r>
      <w:r w:rsidR="002337AE" w:rsidRPr="006B3F18">
        <w:rPr>
          <w:rFonts w:ascii="Times New Roman" w:hAnsi="Times New Roman"/>
          <w:sz w:val="28"/>
          <w:szCs w:val="28"/>
        </w:rPr>
        <w:t xml:space="preserve"> строения и процессов жизнедея</w:t>
      </w:r>
      <w:r w:rsidRPr="006B3F18">
        <w:rPr>
          <w:rFonts w:ascii="Times New Roman" w:hAnsi="Times New Roman"/>
          <w:sz w:val="28"/>
          <w:szCs w:val="28"/>
        </w:rPr>
        <w:t>тельности живых организмов, характеристики географических объектов и космических тел и др.). При этом возможен, как рассказ учителя с демонстрацией изображений объектов (схем, карт, плакатов) на интерактивной доске, на экране пл</w:t>
      </w:r>
      <w:r w:rsidR="002337AE" w:rsidRPr="006B3F18">
        <w:rPr>
          <w:rFonts w:ascii="Times New Roman" w:hAnsi="Times New Roman"/>
          <w:sz w:val="28"/>
          <w:szCs w:val="28"/>
        </w:rPr>
        <w:t>аншета (1, 2 классы), так и са</w:t>
      </w:r>
      <w:r w:rsidRPr="006B3F18">
        <w:rPr>
          <w:rFonts w:ascii="Times New Roman" w:hAnsi="Times New Roman"/>
          <w:sz w:val="28"/>
          <w:szCs w:val="28"/>
        </w:rPr>
        <w:t xml:space="preserve">мостоятельная работа учащихся по изучению текста и </w:t>
      </w:r>
      <w:r w:rsidR="002337AE" w:rsidRPr="006B3F18">
        <w:rPr>
          <w:rFonts w:ascii="Times New Roman" w:hAnsi="Times New Roman"/>
          <w:sz w:val="28"/>
          <w:szCs w:val="28"/>
        </w:rPr>
        <w:t>наглядности с последующей подго</w:t>
      </w:r>
      <w:r w:rsidRPr="006B3F18">
        <w:rPr>
          <w:rFonts w:ascii="Times New Roman" w:hAnsi="Times New Roman"/>
          <w:sz w:val="28"/>
          <w:szCs w:val="28"/>
        </w:rPr>
        <w:t>товкой ответов на вопросы, данных в учебнике (3, 4 классы). Во время объяснения сложных вопросов по теме возможно последовательное открытие необходимых дополнительных изображений.</w:t>
      </w:r>
    </w:p>
    <w:p w:rsidR="002337AE" w:rsidRPr="006B3F18" w:rsidRDefault="0033517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 </w:t>
      </w:r>
      <w:r w:rsidRPr="006B3F18">
        <w:rPr>
          <w:rFonts w:ascii="Times New Roman" w:hAnsi="Times New Roman"/>
          <w:sz w:val="28"/>
          <w:szCs w:val="28"/>
        </w:rPr>
        <w:sym w:font="Symbol" w:char="F0B7"/>
      </w:r>
      <w:r w:rsidRPr="006B3F18">
        <w:rPr>
          <w:rFonts w:ascii="Times New Roman" w:hAnsi="Times New Roman"/>
          <w:sz w:val="28"/>
          <w:szCs w:val="28"/>
        </w:rPr>
        <w:t xml:space="preserve"> На этапе первичного закрепления знаний для выбо</w:t>
      </w:r>
      <w:r w:rsidR="002337AE" w:rsidRPr="006B3F18">
        <w:rPr>
          <w:rFonts w:ascii="Times New Roman" w:hAnsi="Times New Roman"/>
          <w:sz w:val="28"/>
          <w:szCs w:val="28"/>
        </w:rPr>
        <w:t>рочного или фронтального тести</w:t>
      </w:r>
      <w:r w:rsidRPr="006B3F18">
        <w:rPr>
          <w:rFonts w:ascii="Times New Roman" w:hAnsi="Times New Roman"/>
          <w:sz w:val="28"/>
          <w:szCs w:val="28"/>
        </w:rPr>
        <w:t xml:space="preserve">рования учащихся. </w:t>
      </w:r>
      <w:proofErr w:type="gramStart"/>
      <w:r w:rsidRPr="006B3F18">
        <w:rPr>
          <w:rFonts w:ascii="Times New Roman" w:hAnsi="Times New Roman"/>
          <w:sz w:val="28"/>
          <w:szCs w:val="28"/>
        </w:rPr>
        <w:t>Упражнения, способствующие закреплению полученных знаний, тесты, позволяющие объективно оценить знания учащегося, могут использоваться учителем по- разному: в качестве оценки учащимся своего незнания дан</w:t>
      </w:r>
      <w:r w:rsidR="002337AE" w:rsidRPr="006B3F18">
        <w:rPr>
          <w:rFonts w:ascii="Times New Roman" w:hAnsi="Times New Roman"/>
          <w:sz w:val="28"/>
          <w:szCs w:val="28"/>
        </w:rPr>
        <w:t>ного вопроса и постановки учеб</w:t>
      </w:r>
      <w:r w:rsidRPr="006B3F18">
        <w:rPr>
          <w:rFonts w:ascii="Times New Roman" w:hAnsi="Times New Roman"/>
          <w:sz w:val="28"/>
          <w:szCs w:val="28"/>
        </w:rPr>
        <w:t>ной задачи; в качестве проверки умений выполнять разные</w:t>
      </w:r>
      <w:r w:rsidR="002337AE" w:rsidRPr="006B3F18">
        <w:rPr>
          <w:rFonts w:ascii="Times New Roman" w:hAnsi="Times New Roman"/>
          <w:sz w:val="28"/>
          <w:szCs w:val="28"/>
        </w:rPr>
        <w:t xml:space="preserve"> виды учебных действий;</w:t>
      </w:r>
      <w:proofErr w:type="gramEnd"/>
      <w:r w:rsidR="002337AE" w:rsidRPr="006B3F18">
        <w:rPr>
          <w:rFonts w:ascii="Times New Roman" w:hAnsi="Times New Roman"/>
          <w:sz w:val="28"/>
          <w:szCs w:val="28"/>
        </w:rPr>
        <w:t xml:space="preserve"> в каче</w:t>
      </w:r>
      <w:r w:rsidRPr="006B3F18">
        <w:rPr>
          <w:rFonts w:ascii="Times New Roman" w:hAnsi="Times New Roman"/>
          <w:sz w:val="28"/>
          <w:szCs w:val="28"/>
        </w:rPr>
        <w:t>стве быстрой оценки усвоения введённого понятия, для закрепления знаний по вопросам, представленным в конце раздела учебника и, наконец, в</w:t>
      </w:r>
      <w:r w:rsidR="002337AE" w:rsidRPr="006B3F18">
        <w:rPr>
          <w:rFonts w:ascii="Times New Roman" w:hAnsi="Times New Roman"/>
          <w:sz w:val="28"/>
          <w:szCs w:val="28"/>
        </w:rPr>
        <w:t xml:space="preserve"> качестве объективной оценки ре</w:t>
      </w:r>
      <w:r w:rsidRPr="006B3F18">
        <w:rPr>
          <w:rFonts w:ascii="Times New Roman" w:hAnsi="Times New Roman"/>
          <w:sz w:val="28"/>
          <w:szCs w:val="28"/>
        </w:rPr>
        <w:t>зультатов учебного труда по определённой теме.</w:t>
      </w:r>
    </w:p>
    <w:p w:rsidR="00335178" w:rsidRPr="006B3F18" w:rsidRDefault="00335178" w:rsidP="00AE335A">
      <w:pPr>
        <w:spacing w:after="0" w:line="240" w:lineRule="auto"/>
        <w:jc w:val="both"/>
        <w:rPr>
          <w:rFonts w:ascii="Times New Roman" w:hAnsi="Times New Roman"/>
          <w:sz w:val="28"/>
          <w:szCs w:val="28"/>
        </w:rPr>
      </w:pPr>
      <w:r w:rsidRPr="006B3F18">
        <w:rPr>
          <w:rFonts w:ascii="Times New Roman" w:hAnsi="Times New Roman"/>
          <w:sz w:val="28"/>
          <w:szCs w:val="28"/>
        </w:rPr>
        <w:t xml:space="preserve"> </w:t>
      </w:r>
      <w:r w:rsidR="006B3F18">
        <w:rPr>
          <w:rFonts w:ascii="Times New Roman" w:hAnsi="Times New Roman"/>
          <w:sz w:val="28"/>
          <w:szCs w:val="28"/>
        </w:rPr>
        <w:t xml:space="preserve">   </w:t>
      </w:r>
      <w:r w:rsidRPr="006B3F18">
        <w:rPr>
          <w:rFonts w:ascii="Times New Roman" w:hAnsi="Times New Roman"/>
          <w:sz w:val="28"/>
          <w:szCs w:val="28"/>
        </w:rPr>
        <w:t>Учитель также может воспользоваться возможностью определять (индивидуально или для большинства учеников в классе), какие задания в учебнике относятся к зоне ближайшего развития ученика, а какие к зоне его интеллектуального (творческого) роста, что поможет ему составлять индивидуальную образовательную траек</w:t>
      </w:r>
      <w:r w:rsidR="00663844" w:rsidRPr="006B3F18">
        <w:rPr>
          <w:rFonts w:ascii="Times New Roman" w:hAnsi="Times New Roman"/>
          <w:sz w:val="28"/>
          <w:szCs w:val="28"/>
        </w:rPr>
        <w:t>торию учащегося или группы уча</w:t>
      </w:r>
      <w:r w:rsidRPr="006B3F18">
        <w:rPr>
          <w:rFonts w:ascii="Times New Roman" w:hAnsi="Times New Roman"/>
          <w:sz w:val="28"/>
          <w:szCs w:val="28"/>
        </w:rPr>
        <w:t xml:space="preserve">щихся. Индивидуальные задания возможны по дополнительным изображениям </w:t>
      </w:r>
      <w:r w:rsidR="002337AE" w:rsidRPr="006B3F18">
        <w:rPr>
          <w:rFonts w:ascii="Times New Roman" w:hAnsi="Times New Roman"/>
          <w:sz w:val="28"/>
          <w:szCs w:val="28"/>
        </w:rPr>
        <w:t>и дополни</w:t>
      </w:r>
      <w:r w:rsidRPr="006B3F18">
        <w:rPr>
          <w:rFonts w:ascii="Times New Roman" w:hAnsi="Times New Roman"/>
          <w:sz w:val="28"/>
          <w:szCs w:val="28"/>
        </w:rPr>
        <w:t xml:space="preserve">тельной информации. </w:t>
      </w:r>
    </w:p>
    <w:p w:rsidR="00476849" w:rsidRPr="006B3F18" w:rsidRDefault="00663844" w:rsidP="00AE335A">
      <w:pPr>
        <w:spacing w:line="240" w:lineRule="auto"/>
        <w:jc w:val="both"/>
        <w:rPr>
          <w:rFonts w:ascii="Times New Roman" w:hAnsi="Times New Roman"/>
          <w:sz w:val="28"/>
          <w:szCs w:val="28"/>
        </w:rPr>
      </w:pPr>
      <w:r w:rsidRPr="006B3F18">
        <w:rPr>
          <w:rFonts w:ascii="Times New Roman" w:hAnsi="Times New Roman"/>
          <w:sz w:val="28"/>
          <w:szCs w:val="28"/>
        </w:rPr>
        <w:t>Безусловно, в современных условиях младший школьник постепенно должен приобщаться к пользованию различными электронными ресурсами, чтобы более экономно и эффективно организовывать свою учебную деятельность, работать с информацией, расширять свой кругозор, приобретать определённые умения и контролировать их становление.</w:t>
      </w:r>
    </w:p>
    <w:p w:rsidR="00D9255E" w:rsidRPr="00D9255E" w:rsidRDefault="00D9255E" w:rsidP="00AE335A">
      <w:pPr>
        <w:spacing w:after="0" w:line="240" w:lineRule="auto"/>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AE335A" w:rsidRDefault="00AE335A" w:rsidP="00D9255E">
      <w:pPr>
        <w:spacing w:after="0" w:line="240" w:lineRule="auto"/>
        <w:jc w:val="center"/>
        <w:rPr>
          <w:rFonts w:ascii="Times New Roman" w:hAnsi="Times New Roman"/>
          <w:b/>
          <w:sz w:val="24"/>
        </w:rPr>
      </w:pPr>
    </w:p>
    <w:p w:rsidR="00D9255E" w:rsidRPr="00AE335A" w:rsidRDefault="00D9255E" w:rsidP="00D9255E">
      <w:pPr>
        <w:spacing w:after="0" w:line="240" w:lineRule="auto"/>
        <w:jc w:val="center"/>
        <w:rPr>
          <w:rFonts w:ascii="Times New Roman" w:hAnsi="Times New Roman"/>
          <w:b/>
          <w:sz w:val="28"/>
          <w:szCs w:val="28"/>
        </w:rPr>
      </w:pPr>
      <w:r w:rsidRPr="00AE335A">
        <w:rPr>
          <w:rFonts w:ascii="Times New Roman" w:hAnsi="Times New Roman"/>
          <w:b/>
          <w:sz w:val="28"/>
          <w:szCs w:val="28"/>
        </w:rPr>
        <w:lastRenderedPageBreak/>
        <w:t>Список использованной литературы</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 xml:space="preserve">Барышникова М.Ю., </w:t>
      </w:r>
      <w:proofErr w:type="spellStart"/>
      <w:r w:rsidRPr="00AE335A">
        <w:rPr>
          <w:rFonts w:ascii="Times New Roman" w:hAnsi="Times New Roman"/>
          <w:sz w:val="28"/>
          <w:szCs w:val="28"/>
        </w:rPr>
        <w:t>Карелова</w:t>
      </w:r>
      <w:proofErr w:type="spellEnd"/>
      <w:r w:rsidRPr="00AE335A">
        <w:rPr>
          <w:rFonts w:ascii="Times New Roman" w:hAnsi="Times New Roman"/>
          <w:sz w:val="28"/>
          <w:szCs w:val="28"/>
        </w:rPr>
        <w:t xml:space="preserve"> Е.И., </w:t>
      </w:r>
      <w:proofErr w:type="spellStart"/>
      <w:r w:rsidRPr="00AE335A">
        <w:rPr>
          <w:rFonts w:ascii="Times New Roman" w:hAnsi="Times New Roman"/>
          <w:sz w:val="28"/>
          <w:szCs w:val="28"/>
        </w:rPr>
        <w:t>Клецин</w:t>
      </w:r>
      <w:proofErr w:type="spellEnd"/>
      <w:r w:rsidRPr="00AE335A">
        <w:rPr>
          <w:rFonts w:ascii="Times New Roman" w:hAnsi="Times New Roman"/>
          <w:sz w:val="28"/>
          <w:szCs w:val="28"/>
        </w:rPr>
        <w:t xml:space="preserve"> В.И., Шумихина Т.А. Информационные технологии для учителя-предметника. – М.: Федерация Интернет Образования. 2003.</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 xml:space="preserve">Гальскова Н.Д. Современная методика обучения иностранным языкам: Пособие для учителя. – 2-е изд., </w:t>
      </w:r>
      <w:proofErr w:type="spellStart"/>
      <w:r w:rsidRPr="00AE335A">
        <w:rPr>
          <w:rFonts w:ascii="Times New Roman" w:hAnsi="Times New Roman"/>
          <w:sz w:val="28"/>
          <w:szCs w:val="28"/>
        </w:rPr>
        <w:t>перераб</w:t>
      </w:r>
      <w:proofErr w:type="spellEnd"/>
      <w:r w:rsidRPr="00AE335A">
        <w:rPr>
          <w:rFonts w:ascii="Times New Roman" w:hAnsi="Times New Roman"/>
          <w:sz w:val="28"/>
          <w:szCs w:val="28"/>
        </w:rPr>
        <w:t>. И доп. – М.: АРКТИ, 2003.</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 xml:space="preserve">Гальскова Н.Д. Современная методика обучения иностранным языкам: Пособие для учителя. – 2-е изд., </w:t>
      </w:r>
      <w:proofErr w:type="spellStart"/>
      <w:r w:rsidRPr="00AE335A">
        <w:rPr>
          <w:rFonts w:ascii="Times New Roman" w:hAnsi="Times New Roman"/>
          <w:sz w:val="28"/>
          <w:szCs w:val="28"/>
        </w:rPr>
        <w:t>перераб</w:t>
      </w:r>
      <w:proofErr w:type="spellEnd"/>
      <w:r w:rsidRPr="00AE335A">
        <w:rPr>
          <w:rFonts w:ascii="Times New Roman" w:hAnsi="Times New Roman"/>
          <w:sz w:val="28"/>
          <w:szCs w:val="28"/>
        </w:rPr>
        <w:t>. И доп. – М.: АРКТИ, 2003.</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Ильенко Л.П. “Опыт интегрированного обучения в начальных классах” // Начальная школа, 1989, №9</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 xml:space="preserve">Соловейчик С.М. Методика развития речи младших школьников. – М.: </w:t>
      </w:r>
      <w:proofErr w:type="spellStart"/>
      <w:r w:rsidRPr="00AE335A">
        <w:rPr>
          <w:rFonts w:ascii="Times New Roman" w:hAnsi="Times New Roman"/>
          <w:sz w:val="28"/>
          <w:szCs w:val="28"/>
        </w:rPr>
        <w:t>Линка-Пресс</w:t>
      </w:r>
      <w:proofErr w:type="spellEnd"/>
      <w:r w:rsidRPr="00AE335A">
        <w:rPr>
          <w:rFonts w:ascii="Times New Roman" w:hAnsi="Times New Roman"/>
          <w:sz w:val="28"/>
          <w:szCs w:val="28"/>
        </w:rPr>
        <w:t>, 1994 - 43 с.</w:t>
      </w:r>
    </w:p>
    <w:p w:rsidR="00D9255E" w:rsidRPr="00AE335A" w:rsidRDefault="00D9255E" w:rsidP="00D9255E">
      <w:pPr>
        <w:spacing w:after="0" w:line="240" w:lineRule="auto"/>
        <w:rPr>
          <w:rFonts w:ascii="Times New Roman" w:hAnsi="Times New Roman"/>
          <w:sz w:val="28"/>
          <w:szCs w:val="28"/>
        </w:rPr>
      </w:pPr>
      <w:r w:rsidRPr="00AE335A">
        <w:rPr>
          <w:rFonts w:ascii="Times New Roman" w:hAnsi="Times New Roman"/>
          <w:sz w:val="28"/>
          <w:szCs w:val="28"/>
        </w:rPr>
        <w:t xml:space="preserve">Хоменко А. И. ИКТ на уроках в начальной школе </w:t>
      </w:r>
      <w:proofErr w:type="gramStart"/>
      <w:r w:rsidRPr="00AE335A">
        <w:rPr>
          <w:rFonts w:ascii="Times New Roman" w:hAnsi="Times New Roman"/>
          <w:sz w:val="28"/>
          <w:szCs w:val="28"/>
        </w:rPr>
        <w:t xml:space="preserve">[ </w:t>
      </w:r>
      <w:proofErr w:type="gramEnd"/>
      <w:r w:rsidRPr="00AE335A">
        <w:rPr>
          <w:rFonts w:ascii="Times New Roman" w:hAnsi="Times New Roman"/>
          <w:sz w:val="28"/>
          <w:szCs w:val="28"/>
        </w:rPr>
        <w:t xml:space="preserve">// Педагогическое мастерство: материалы VII </w:t>
      </w:r>
      <w:proofErr w:type="spellStart"/>
      <w:r w:rsidRPr="00AE335A">
        <w:rPr>
          <w:rFonts w:ascii="Times New Roman" w:hAnsi="Times New Roman"/>
          <w:sz w:val="28"/>
          <w:szCs w:val="28"/>
        </w:rPr>
        <w:t>Междунар</w:t>
      </w:r>
      <w:proofErr w:type="spellEnd"/>
      <w:r w:rsidRPr="00AE335A">
        <w:rPr>
          <w:rFonts w:ascii="Times New Roman" w:hAnsi="Times New Roman"/>
          <w:sz w:val="28"/>
          <w:szCs w:val="28"/>
        </w:rPr>
        <w:t xml:space="preserve">. </w:t>
      </w:r>
      <w:proofErr w:type="spellStart"/>
      <w:r w:rsidRPr="00AE335A">
        <w:rPr>
          <w:rFonts w:ascii="Times New Roman" w:hAnsi="Times New Roman"/>
          <w:sz w:val="28"/>
          <w:szCs w:val="28"/>
        </w:rPr>
        <w:t>науч</w:t>
      </w:r>
      <w:proofErr w:type="spellEnd"/>
      <w:r w:rsidRPr="00AE335A">
        <w:rPr>
          <w:rFonts w:ascii="Times New Roman" w:hAnsi="Times New Roman"/>
          <w:sz w:val="28"/>
          <w:szCs w:val="28"/>
        </w:rPr>
        <w:t xml:space="preserve">. </w:t>
      </w:r>
      <w:proofErr w:type="spellStart"/>
      <w:r w:rsidRPr="00AE335A">
        <w:rPr>
          <w:rFonts w:ascii="Times New Roman" w:hAnsi="Times New Roman"/>
          <w:sz w:val="28"/>
          <w:szCs w:val="28"/>
        </w:rPr>
        <w:t>конф</w:t>
      </w:r>
      <w:proofErr w:type="spellEnd"/>
      <w:r w:rsidRPr="00AE335A">
        <w:rPr>
          <w:rFonts w:ascii="Times New Roman" w:hAnsi="Times New Roman"/>
          <w:sz w:val="28"/>
          <w:szCs w:val="28"/>
        </w:rPr>
        <w:t xml:space="preserve">. (г. Москва, ноябрь 2015 г.). — М.: Буки-Веди, 2015. — С. 237-239. — URL </w:t>
      </w:r>
    </w:p>
    <w:p w:rsidR="00D9255E" w:rsidRPr="00AE335A" w:rsidRDefault="00D9255E" w:rsidP="00D9255E">
      <w:pPr>
        <w:spacing w:after="0" w:line="240" w:lineRule="auto"/>
        <w:rPr>
          <w:rFonts w:ascii="Times New Roman" w:hAnsi="Times New Roman"/>
          <w:sz w:val="28"/>
          <w:szCs w:val="28"/>
        </w:rPr>
      </w:pPr>
      <w:proofErr w:type="spellStart"/>
      <w:r w:rsidRPr="00AE335A">
        <w:rPr>
          <w:rFonts w:ascii="Times New Roman" w:hAnsi="Times New Roman"/>
          <w:sz w:val="28"/>
          <w:szCs w:val="28"/>
        </w:rPr>
        <w:t>Шанский</w:t>
      </w:r>
      <w:proofErr w:type="spellEnd"/>
      <w:r w:rsidRPr="00AE335A">
        <w:rPr>
          <w:rFonts w:ascii="Times New Roman" w:hAnsi="Times New Roman"/>
          <w:sz w:val="28"/>
          <w:szCs w:val="28"/>
        </w:rPr>
        <w:t xml:space="preserve"> Н.М. Лексика современного русского языка. – М.: Просвещение, 1992 – 346 </w:t>
      </w:r>
      <w:proofErr w:type="gramStart"/>
      <w:r w:rsidRPr="00AE335A">
        <w:rPr>
          <w:rFonts w:ascii="Times New Roman" w:hAnsi="Times New Roman"/>
          <w:sz w:val="28"/>
          <w:szCs w:val="28"/>
        </w:rPr>
        <w:t>с</w:t>
      </w:r>
      <w:proofErr w:type="gramEnd"/>
      <w:r w:rsidRPr="00AE335A">
        <w:rPr>
          <w:rFonts w:ascii="Times New Roman" w:hAnsi="Times New Roman"/>
          <w:sz w:val="28"/>
          <w:szCs w:val="28"/>
        </w:rPr>
        <w:t>.</w:t>
      </w:r>
    </w:p>
    <w:p w:rsidR="00D9255E" w:rsidRPr="00AE335A" w:rsidRDefault="00D9255E" w:rsidP="00D9255E">
      <w:pPr>
        <w:spacing w:after="0" w:line="240" w:lineRule="auto"/>
        <w:rPr>
          <w:rFonts w:ascii="Times New Roman" w:hAnsi="Times New Roman"/>
          <w:sz w:val="28"/>
          <w:szCs w:val="28"/>
        </w:rPr>
      </w:pPr>
    </w:p>
    <w:p w:rsidR="00D9255E" w:rsidRPr="00D9255E" w:rsidRDefault="00D9255E" w:rsidP="00D9255E">
      <w:pPr>
        <w:spacing w:after="0"/>
      </w:pPr>
      <w:r w:rsidRPr="00D9255E">
        <w:br/>
      </w:r>
    </w:p>
    <w:p w:rsidR="00D9255E" w:rsidRDefault="00D9255E" w:rsidP="002337AE">
      <w:pPr>
        <w:jc w:val="both"/>
        <w:rPr>
          <w:rFonts w:ascii="Times New Roman" w:hAnsi="Times New Roman"/>
          <w:sz w:val="28"/>
          <w:szCs w:val="28"/>
        </w:rPr>
      </w:pPr>
    </w:p>
    <w:p w:rsidR="00D9255E" w:rsidRDefault="00D9255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Default="00681E3E" w:rsidP="002337AE">
      <w:pPr>
        <w:jc w:val="both"/>
        <w:rPr>
          <w:rFonts w:ascii="Times New Roman" w:hAnsi="Times New Roman"/>
          <w:sz w:val="28"/>
          <w:szCs w:val="28"/>
        </w:rPr>
      </w:pPr>
    </w:p>
    <w:p w:rsidR="00681E3E" w:rsidRPr="00AE335A" w:rsidRDefault="00681E3E" w:rsidP="00681E3E">
      <w:pPr>
        <w:jc w:val="right"/>
        <w:rPr>
          <w:rFonts w:ascii="Times New Roman" w:hAnsi="Times New Roman"/>
          <w:b/>
        </w:rPr>
      </w:pPr>
      <w:r w:rsidRPr="00AE335A">
        <w:rPr>
          <w:rFonts w:ascii="Times New Roman" w:hAnsi="Times New Roman"/>
          <w:b/>
          <w:sz w:val="28"/>
        </w:rPr>
        <w:t>Приложение 1</w:t>
      </w:r>
    </w:p>
    <w:p w:rsidR="00681E3E" w:rsidRPr="00681E3E" w:rsidRDefault="00681E3E" w:rsidP="00AE335A">
      <w:pPr>
        <w:spacing w:after="0" w:line="240" w:lineRule="auto"/>
        <w:jc w:val="center"/>
        <w:rPr>
          <w:rFonts w:ascii="Times New Roman" w:hAnsi="Times New Roman"/>
          <w:b/>
          <w:sz w:val="24"/>
        </w:rPr>
      </w:pPr>
      <w:r w:rsidRPr="00681E3E">
        <w:rPr>
          <w:rFonts w:ascii="Times New Roman" w:hAnsi="Times New Roman"/>
          <w:b/>
          <w:sz w:val="24"/>
        </w:rPr>
        <w:t xml:space="preserve">Оценка уровня школьной мотивации (по результатам анкеты </w:t>
      </w:r>
      <w:proofErr w:type="spellStart"/>
      <w:r w:rsidRPr="00681E3E">
        <w:rPr>
          <w:rFonts w:ascii="Times New Roman" w:hAnsi="Times New Roman"/>
          <w:b/>
          <w:sz w:val="24"/>
        </w:rPr>
        <w:t>Н.Г.Лускановой</w:t>
      </w:r>
      <w:proofErr w:type="spellEnd"/>
      <w:r w:rsidRPr="00681E3E">
        <w:rPr>
          <w:rFonts w:ascii="Times New Roman" w:hAnsi="Times New Roman"/>
          <w:b/>
          <w:sz w:val="24"/>
        </w:rPr>
        <w:t xml:space="preserve"> «Оценка уровня школьной мотивации»)</w:t>
      </w:r>
    </w:p>
    <w:p w:rsidR="00681E3E" w:rsidRPr="00681E3E" w:rsidRDefault="00681E3E" w:rsidP="00AE335A">
      <w:pPr>
        <w:spacing w:after="0" w:line="240" w:lineRule="auto"/>
        <w:jc w:val="center"/>
        <w:rPr>
          <w:rFonts w:ascii="Times New Roman" w:hAnsi="Times New Roman"/>
          <w:sz w:val="24"/>
        </w:rPr>
      </w:pPr>
      <w:r w:rsidRPr="00681E3E">
        <w:rPr>
          <w:rFonts w:ascii="Times New Roman" w:hAnsi="Times New Roman"/>
          <w:sz w:val="24"/>
        </w:rPr>
        <w:t>(201</w:t>
      </w:r>
      <w:r>
        <w:rPr>
          <w:rFonts w:ascii="Times New Roman" w:hAnsi="Times New Roman"/>
          <w:sz w:val="24"/>
        </w:rPr>
        <w:t>3</w:t>
      </w:r>
      <w:r w:rsidRPr="00681E3E">
        <w:rPr>
          <w:rFonts w:ascii="Times New Roman" w:hAnsi="Times New Roman"/>
          <w:sz w:val="24"/>
        </w:rPr>
        <w:t>-201</w:t>
      </w:r>
      <w:r>
        <w:rPr>
          <w:rFonts w:ascii="Times New Roman" w:hAnsi="Times New Roman"/>
          <w:sz w:val="24"/>
        </w:rPr>
        <w:t>6</w:t>
      </w:r>
      <w:r w:rsidRPr="00681E3E">
        <w:rPr>
          <w:rFonts w:ascii="Times New Roman" w:hAnsi="Times New Roman"/>
          <w:sz w:val="24"/>
        </w:rPr>
        <w:t>гг.)</w:t>
      </w:r>
    </w:p>
    <w:p w:rsidR="00681E3E" w:rsidRPr="00681E3E" w:rsidRDefault="00681E3E" w:rsidP="00AE335A">
      <w:pPr>
        <w:spacing w:after="0" w:line="240" w:lineRule="auto"/>
        <w:rPr>
          <w:rFonts w:ascii="Times New Roman" w:hAnsi="Times New Roman"/>
          <w:sz w:val="24"/>
        </w:rPr>
      </w:pPr>
      <w:r w:rsidRPr="00681E3E">
        <w:rPr>
          <w:rFonts w:ascii="Times New Roman" w:hAnsi="Times New Roman"/>
          <w:sz w:val="24"/>
        </w:rPr>
        <w:t xml:space="preserve">Изменение каждого уровня школьной мотивации можно проследить по группам. </w:t>
      </w:r>
      <w:proofErr w:type="gramStart"/>
      <w:r w:rsidRPr="00681E3E">
        <w:rPr>
          <w:rFonts w:ascii="Times New Roman" w:hAnsi="Times New Roman"/>
          <w:sz w:val="24"/>
        </w:rPr>
        <w:t>Например</w:t>
      </w:r>
      <w:proofErr w:type="gramEnd"/>
      <w:r w:rsidRPr="00681E3E">
        <w:rPr>
          <w:rFonts w:ascii="Times New Roman" w:hAnsi="Times New Roman"/>
          <w:sz w:val="24"/>
        </w:rPr>
        <w:t xml:space="preserve"> группа под номером два – низкая школьная мотивация (п.2 в «Интерпретации результатов»). На диаграммах </w:t>
      </w:r>
      <w:proofErr w:type="gramStart"/>
      <w:r w:rsidRPr="00681E3E">
        <w:rPr>
          <w:rFonts w:ascii="Times New Roman" w:hAnsi="Times New Roman"/>
          <w:sz w:val="24"/>
        </w:rPr>
        <w:t>заметно стабильное</w:t>
      </w:r>
      <w:proofErr w:type="gramEnd"/>
      <w:r w:rsidRPr="00681E3E">
        <w:rPr>
          <w:rFonts w:ascii="Times New Roman" w:hAnsi="Times New Roman"/>
          <w:sz w:val="24"/>
        </w:rPr>
        <w:t xml:space="preserve"> уменьшение обучающихся, входящих в эту группу.</w:t>
      </w:r>
    </w:p>
    <w:p w:rsidR="00681E3E" w:rsidRPr="00681E3E" w:rsidRDefault="00681E3E" w:rsidP="00681E3E">
      <w:pPr>
        <w:rPr>
          <w:rFonts w:ascii="Times New Roman" w:hAnsi="Times New Roman"/>
          <w:sz w:val="24"/>
        </w:rPr>
      </w:pPr>
      <w:r w:rsidRPr="00681E3E">
        <w:rPr>
          <w:rFonts w:ascii="Times New Roman" w:hAnsi="Times New Roman"/>
          <w:sz w:val="24"/>
        </w:rPr>
        <w:drawing>
          <wp:inline distT="0" distB="0" distL="0" distR="0">
            <wp:extent cx="5362575" cy="3105150"/>
            <wp:effectExtent l="19050" t="0" r="9525"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81E3E" w:rsidRPr="00681E3E" w:rsidRDefault="00681E3E" w:rsidP="00681E3E">
      <w:pPr>
        <w:jc w:val="center"/>
        <w:rPr>
          <w:rFonts w:ascii="Times New Roman" w:hAnsi="Times New Roman"/>
          <w:b/>
          <w:sz w:val="24"/>
        </w:rPr>
      </w:pPr>
      <w:r w:rsidRPr="00681E3E">
        <w:rPr>
          <w:rFonts w:ascii="Times New Roman" w:hAnsi="Times New Roman"/>
          <w:b/>
          <w:sz w:val="24"/>
        </w:rPr>
        <w:t>Интерпретация результатов</w:t>
      </w:r>
    </w:p>
    <w:p w:rsidR="00681E3E" w:rsidRPr="00681E3E" w:rsidRDefault="00681E3E" w:rsidP="00AE335A">
      <w:pPr>
        <w:spacing w:after="0"/>
        <w:jc w:val="both"/>
        <w:rPr>
          <w:rFonts w:ascii="Times New Roman" w:hAnsi="Times New Roman"/>
          <w:sz w:val="24"/>
        </w:rPr>
      </w:pPr>
      <w:r>
        <w:rPr>
          <w:rFonts w:ascii="Times New Roman" w:hAnsi="Times New Roman"/>
          <w:sz w:val="24"/>
        </w:rPr>
        <w:t>1.</w:t>
      </w:r>
      <w:r w:rsidRPr="00681E3E">
        <w:rPr>
          <w:rFonts w:ascii="Times New Roman" w:hAnsi="Times New Roman"/>
          <w:sz w:val="24"/>
        </w:rPr>
        <w:t xml:space="preserve">Негативное отношение к школе или </w:t>
      </w:r>
      <w:proofErr w:type="gramStart"/>
      <w:r w:rsidRPr="00681E3E">
        <w:rPr>
          <w:rFonts w:ascii="Times New Roman" w:hAnsi="Times New Roman"/>
          <w:sz w:val="24"/>
        </w:rPr>
        <w:t>школьная</w:t>
      </w:r>
      <w:proofErr w:type="gramEnd"/>
      <w:r w:rsidRPr="00681E3E">
        <w:rPr>
          <w:rFonts w:ascii="Times New Roman" w:hAnsi="Times New Roman"/>
          <w:sz w:val="24"/>
        </w:rPr>
        <w:t xml:space="preserve"> </w:t>
      </w:r>
      <w:proofErr w:type="spellStart"/>
      <w:r w:rsidRPr="00681E3E">
        <w:rPr>
          <w:rFonts w:ascii="Times New Roman" w:hAnsi="Times New Roman"/>
          <w:sz w:val="24"/>
        </w:rPr>
        <w:t>дезадаптация</w:t>
      </w:r>
      <w:proofErr w:type="spellEnd"/>
      <w:r w:rsidRPr="00681E3E">
        <w:rPr>
          <w:rFonts w:ascii="Times New Roman" w:hAnsi="Times New Roman"/>
          <w:sz w:val="24"/>
        </w:rPr>
        <w:t xml:space="preserve">. Такие дети испытывают серьезные трудности в школе: они не справляются с учебной деятельностью, </w:t>
      </w:r>
      <w:proofErr w:type="gramStart"/>
      <w:r w:rsidRPr="00681E3E">
        <w:rPr>
          <w:rFonts w:ascii="Times New Roman" w:hAnsi="Times New Roman"/>
          <w:sz w:val="24"/>
        </w:rPr>
        <w:t>испытывают проблемы</w:t>
      </w:r>
      <w:proofErr w:type="gramEnd"/>
      <w:r w:rsidRPr="00681E3E">
        <w:rPr>
          <w:rFonts w:ascii="Times New Roman" w:hAnsi="Times New Roman"/>
          <w:sz w:val="24"/>
        </w:rPr>
        <w:t xml:space="preserve"> в общении с одноклассниками, во взаимоотношениях с учителем. Дети часто плачут, просятся домой. В других случаях ученики могут проявлять агрессивность, отказываться выполнить те или иные задания, следовать тем или иным нормам и правилам.</w:t>
      </w:r>
    </w:p>
    <w:p w:rsidR="00681E3E" w:rsidRPr="00681E3E" w:rsidRDefault="00681E3E" w:rsidP="00AE335A">
      <w:pPr>
        <w:spacing w:after="0"/>
        <w:jc w:val="both"/>
        <w:rPr>
          <w:rFonts w:ascii="Times New Roman" w:hAnsi="Times New Roman"/>
          <w:sz w:val="24"/>
        </w:rPr>
      </w:pPr>
      <w:r>
        <w:rPr>
          <w:rFonts w:ascii="Times New Roman" w:hAnsi="Times New Roman"/>
          <w:sz w:val="24"/>
        </w:rPr>
        <w:t>2.</w:t>
      </w:r>
      <w:r w:rsidRPr="00681E3E">
        <w:rPr>
          <w:rFonts w:ascii="Times New Roman" w:hAnsi="Times New Roman"/>
          <w:sz w:val="24"/>
        </w:rPr>
        <w:t>Низкая школьная мотивация. Подобные школьники посещают школу неохотно, предпочитают пропускать занятия. На уроках часто занимаются посторонними делами, играми. Испытывают серьезные затруднения в учебной деятельности. Находятся в состоянии неустойчивой адаптации к школе.</w:t>
      </w:r>
    </w:p>
    <w:p w:rsidR="00681E3E" w:rsidRPr="00681E3E" w:rsidRDefault="00681E3E" w:rsidP="00AE335A">
      <w:pPr>
        <w:spacing w:after="0"/>
        <w:jc w:val="both"/>
        <w:rPr>
          <w:rFonts w:ascii="Times New Roman" w:hAnsi="Times New Roman"/>
          <w:sz w:val="24"/>
        </w:rPr>
      </w:pPr>
      <w:r>
        <w:rPr>
          <w:rFonts w:ascii="Times New Roman" w:hAnsi="Times New Roman"/>
          <w:sz w:val="24"/>
        </w:rPr>
        <w:t>3.</w:t>
      </w:r>
      <w:r w:rsidRPr="00681E3E">
        <w:rPr>
          <w:rFonts w:ascii="Times New Roman" w:hAnsi="Times New Roman"/>
          <w:sz w:val="24"/>
        </w:rPr>
        <w:t xml:space="preserve">Положительное отношение к школе, но школа привлекает больше </w:t>
      </w:r>
      <w:proofErr w:type="spellStart"/>
      <w:r w:rsidRPr="00681E3E">
        <w:rPr>
          <w:rFonts w:ascii="Times New Roman" w:hAnsi="Times New Roman"/>
          <w:sz w:val="24"/>
        </w:rPr>
        <w:t>внеучебными</w:t>
      </w:r>
      <w:proofErr w:type="spellEnd"/>
      <w:r w:rsidRPr="00681E3E">
        <w:rPr>
          <w:rFonts w:ascii="Times New Roman" w:hAnsi="Times New Roman"/>
          <w:sz w:val="24"/>
        </w:rPr>
        <w:t xml:space="preserve"> сторонами. Такие дети достаточно благополучно чувствуют себя в школе, однако чаще ходят в школу, чтобы общаться с друзьями, с учителем. Им нравится ощущать себя учениками, иметь красивый портфель, ручки, тетради. Познавательные мотивы у них сформированы в меньшей степени и учебный процесс их мало привлекает.</w:t>
      </w:r>
    </w:p>
    <w:p w:rsidR="00681E3E" w:rsidRPr="00681E3E" w:rsidRDefault="00681E3E" w:rsidP="00AE335A">
      <w:pPr>
        <w:spacing w:after="0"/>
        <w:jc w:val="both"/>
        <w:rPr>
          <w:rFonts w:ascii="Times New Roman" w:hAnsi="Times New Roman"/>
          <w:sz w:val="24"/>
        </w:rPr>
      </w:pPr>
      <w:r>
        <w:rPr>
          <w:rFonts w:ascii="Times New Roman" w:hAnsi="Times New Roman"/>
          <w:sz w:val="24"/>
        </w:rPr>
        <w:t>4.</w:t>
      </w:r>
      <w:r w:rsidRPr="00681E3E">
        <w:rPr>
          <w:rFonts w:ascii="Times New Roman" w:hAnsi="Times New Roman"/>
          <w:sz w:val="24"/>
        </w:rPr>
        <w:t xml:space="preserve"> Хорошая школьная мотивация. Подобные показатели имеют большинство учащихся начальных классов, успешно справляющихся с учебной деятельностью. Подобный уровень мотивации является средней нормой.</w:t>
      </w:r>
    </w:p>
    <w:p w:rsidR="00681E3E" w:rsidRPr="00681E3E" w:rsidRDefault="00681E3E" w:rsidP="00AE335A">
      <w:pPr>
        <w:spacing w:after="0"/>
        <w:jc w:val="both"/>
        <w:rPr>
          <w:rFonts w:ascii="Times New Roman" w:hAnsi="Times New Roman"/>
          <w:sz w:val="24"/>
        </w:rPr>
      </w:pPr>
      <w:r>
        <w:rPr>
          <w:rFonts w:ascii="Times New Roman" w:hAnsi="Times New Roman"/>
          <w:sz w:val="24"/>
        </w:rPr>
        <w:t>5.</w:t>
      </w:r>
      <w:r w:rsidRPr="00681E3E">
        <w:rPr>
          <w:rFonts w:ascii="Times New Roman" w:hAnsi="Times New Roman"/>
          <w:sz w:val="24"/>
        </w:rPr>
        <w:t xml:space="preserve">Высокий уровень школьной мотивации, учебной активности. Такие дети отличаются наличием высоких познавательных мотивов, стремлением наиболее успешно выполнять все предъявляемые школой требования. Они очень четко следуют всем указаниям учителя, добросовестны и ответственны, сильно переживают, если получают неудовлетворительные оценки или замечания педагога. </w:t>
      </w:r>
    </w:p>
    <w:p w:rsidR="00681E3E" w:rsidRPr="00681E3E" w:rsidRDefault="00681E3E" w:rsidP="00AE335A">
      <w:pPr>
        <w:spacing w:after="0"/>
        <w:jc w:val="both"/>
        <w:rPr>
          <w:rFonts w:ascii="Times New Roman" w:hAnsi="Times New Roman"/>
          <w:sz w:val="24"/>
        </w:rPr>
      </w:pPr>
    </w:p>
    <w:p w:rsidR="00681E3E" w:rsidRPr="00681E3E" w:rsidRDefault="00681E3E" w:rsidP="00AE335A">
      <w:pPr>
        <w:spacing w:after="0"/>
        <w:jc w:val="both"/>
        <w:rPr>
          <w:rFonts w:ascii="Times New Roman" w:hAnsi="Times New Roman"/>
          <w:sz w:val="24"/>
        </w:rPr>
      </w:pPr>
    </w:p>
    <w:p w:rsidR="00D9255E" w:rsidRPr="00681E3E" w:rsidRDefault="00D9255E" w:rsidP="00AE335A">
      <w:pPr>
        <w:spacing w:after="0"/>
        <w:jc w:val="both"/>
        <w:rPr>
          <w:rFonts w:ascii="Times New Roman" w:hAnsi="Times New Roman"/>
          <w:sz w:val="24"/>
        </w:rPr>
      </w:pPr>
    </w:p>
    <w:sectPr w:rsidR="00D9255E" w:rsidRPr="00681E3E" w:rsidSect="00D57188">
      <w:footerReference w:type="default" r:id="rId9"/>
      <w:pgSz w:w="11906" w:h="16838"/>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646" w:rsidRDefault="00A93646" w:rsidP="00663844">
      <w:pPr>
        <w:spacing w:after="0" w:line="240" w:lineRule="auto"/>
      </w:pPr>
      <w:r>
        <w:separator/>
      </w:r>
    </w:p>
  </w:endnote>
  <w:endnote w:type="continuationSeparator" w:id="0">
    <w:p w:rsidR="00A93646" w:rsidRDefault="00A93646" w:rsidP="006638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096297"/>
      <w:docPartObj>
        <w:docPartGallery w:val="Page Numbers (Bottom of Page)"/>
        <w:docPartUnique/>
      </w:docPartObj>
    </w:sdtPr>
    <w:sdtContent>
      <w:p w:rsidR="00663844" w:rsidRDefault="008402A4">
        <w:pPr>
          <w:pStyle w:val="a9"/>
          <w:jc w:val="right"/>
        </w:pPr>
        <w:fldSimple w:instr=" PAGE   \* MERGEFORMAT ">
          <w:r w:rsidR="00AE335A">
            <w:rPr>
              <w:noProof/>
            </w:rPr>
            <w:t>15</w:t>
          </w:r>
        </w:fldSimple>
      </w:p>
    </w:sdtContent>
  </w:sdt>
  <w:p w:rsidR="00663844" w:rsidRDefault="0066384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646" w:rsidRDefault="00A93646" w:rsidP="00663844">
      <w:pPr>
        <w:spacing w:after="0" w:line="240" w:lineRule="auto"/>
      </w:pPr>
      <w:r>
        <w:separator/>
      </w:r>
    </w:p>
  </w:footnote>
  <w:footnote w:type="continuationSeparator" w:id="0">
    <w:p w:rsidR="00A93646" w:rsidRDefault="00A93646" w:rsidP="0066384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A73E8"/>
    <w:multiLevelType w:val="multilevel"/>
    <w:tmpl w:val="CC10F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DE39B1"/>
    <w:multiLevelType w:val="multilevel"/>
    <w:tmpl w:val="13E6E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6F3D8F"/>
    <w:multiLevelType w:val="multilevel"/>
    <w:tmpl w:val="D23E1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BF1E8A"/>
    <w:multiLevelType w:val="multilevel"/>
    <w:tmpl w:val="A2FE6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E1C6A34"/>
    <w:multiLevelType w:val="multilevel"/>
    <w:tmpl w:val="258CD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3D6E56"/>
    <w:multiLevelType w:val="multilevel"/>
    <w:tmpl w:val="41327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AC475AB"/>
    <w:multiLevelType w:val="multilevel"/>
    <w:tmpl w:val="D79E4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F075634"/>
    <w:multiLevelType w:val="multilevel"/>
    <w:tmpl w:val="839E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3A909F7"/>
    <w:multiLevelType w:val="multilevel"/>
    <w:tmpl w:val="D6CC1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5DB53BB"/>
    <w:multiLevelType w:val="multilevel"/>
    <w:tmpl w:val="C562C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DB20C83"/>
    <w:multiLevelType w:val="multilevel"/>
    <w:tmpl w:val="83B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1"/>
    <w:lvlOverride w:ilvl="0">
      <w:startOverride w:val="2"/>
    </w:lvlOverride>
  </w:num>
  <w:num w:numId="4">
    <w:abstractNumId w:val="4"/>
  </w:num>
  <w:num w:numId="5">
    <w:abstractNumId w:val="3"/>
    <w:lvlOverride w:ilvl="0">
      <w:startOverride w:val="3"/>
    </w:lvlOverride>
  </w:num>
  <w:num w:numId="6">
    <w:abstractNumId w:val="10"/>
  </w:num>
  <w:num w:numId="7">
    <w:abstractNumId w:val="2"/>
    <w:lvlOverride w:ilvl="0">
      <w:startOverride w:val="4"/>
    </w:lvlOverride>
  </w:num>
  <w:num w:numId="8">
    <w:abstractNumId w:val="9"/>
  </w:num>
  <w:num w:numId="9">
    <w:abstractNumId w:val="6"/>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831858"/>
    <w:rsid w:val="00082F81"/>
    <w:rsid w:val="00087288"/>
    <w:rsid w:val="002337AE"/>
    <w:rsid w:val="00335178"/>
    <w:rsid w:val="00374A0D"/>
    <w:rsid w:val="003D1721"/>
    <w:rsid w:val="003E01BE"/>
    <w:rsid w:val="00476849"/>
    <w:rsid w:val="005E6F2D"/>
    <w:rsid w:val="00663844"/>
    <w:rsid w:val="00681E3E"/>
    <w:rsid w:val="006B3F18"/>
    <w:rsid w:val="007D5BB7"/>
    <w:rsid w:val="00825D9E"/>
    <w:rsid w:val="00831858"/>
    <w:rsid w:val="008402A4"/>
    <w:rsid w:val="008D18D0"/>
    <w:rsid w:val="009C1669"/>
    <w:rsid w:val="00A93646"/>
    <w:rsid w:val="00AE335A"/>
    <w:rsid w:val="00BB73BA"/>
    <w:rsid w:val="00D57188"/>
    <w:rsid w:val="00D9255E"/>
    <w:rsid w:val="00DF7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1858"/>
    <w:pPr>
      <w:spacing w:after="160" w:line="259"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_верстка"/>
    <w:basedOn w:val="a"/>
    <w:uiPriority w:val="99"/>
    <w:unhideWhenUsed/>
    <w:rsid w:val="0083185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base">
    <w:name w:val="base"/>
    <w:basedOn w:val="a"/>
    <w:rsid w:val="00831858"/>
    <w:pPr>
      <w:spacing w:after="0" w:line="240" w:lineRule="auto"/>
      <w:ind w:firstLine="340"/>
      <w:jc w:val="both"/>
    </w:pPr>
    <w:rPr>
      <w:rFonts w:ascii="Times New Roman" w:eastAsia="Times New Roman" w:hAnsi="Times New Roman"/>
      <w:sz w:val="16"/>
      <w:szCs w:val="20"/>
      <w:lang w:val="en-US" w:eastAsia="ru-RU"/>
    </w:rPr>
  </w:style>
  <w:style w:type="paragraph" w:styleId="a4">
    <w:name w:val="List Paragraph"/>
    <w:basedOn w:val="a"/>
    <w:uiPriority w:val="34"/>
    <w:qFormat/>
    <w:rsid w:val="00831858"/>
    <w:pPr>
      <w:spacing w:before="100" w:after="200" w:line="276" w:lineRule="auto"/>
      <w:ind w:left="720"/>
      <w:contextualSpacing/>
    </w:pPr>
    <w:rPr>
      <w:rFonts w:eastAsia="Times New Roman"/>
      <w:sz w:val="20"/>
      <w:szCs w:val="20"/>
    </w:rPr>
  </w:style>
  <w:style w:type="character" w:styleId="a5">
    <w:name w:val="Emphasis"/>
    <w:uiPriority w:val="20"/>
    <w:qFormat/>
    <w:rsid w:val="00831858"/>
    <w:rPr>
      <w:caps/>
      <w:color w:val="1F4D78"/>
      <w:spacing w:val="5"/>
    </w:rPr>
  </w:style>
  <w:style w:type="character" w:styleId="a6">
    <w:name w:val="Strong"/>
    <w:qFormat/>
    <w:rsid w:val="00831858"/>
    <w:rPr>
      <w:b/>
      <w:bCs/>
    </w:rPr>
  </w:style>
  <w:style w:type="paragraph" w:styleId="a7">
    <w:name w:val="header"/>
    <w:basedOn w:val="a"/>
    <w:link w:val="a8"/>
    <w:uiPriority w:val="99"/>
    <w:semiHidden/>
    <w:unhideWhenUsed/>
    <w:rsid w:val="00663844"/>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663844"/>
    <w:rPr>
      <w:rFonts w:ascii="Calibri" w:eastAsia="Calibri" w:hAnsi="Calibri" w:cs="Times New Roman"/>
    </w:rPr>
  </w:style>
  <w:style w:type="paragraph" w:styleId="a9">
    <w:name w:val="footer"/>
    <w:basedOn w:val="a"/>
    <w:link w:val="aa"/>
    <w:uiPriority w:val="99"/>
    <w:unhideWhenUsed/>
    <w:rsid w:val="0066384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63844"/>
    <w:rPr>
      <w:rFonts w:ascii="Calibri" w:eastAsia="Calibri" w:hAnsi="Calibri" w:cs="Times New Roman"/>
    </w:rPr>
  </w:style>
  <w:style w:type="paragraph" w:styleId="ab">
    <w:name w:val="Balloon Text"/>
    <w:basedOn w:val="a"/>
    <w:link w:val="ac"/>
    <w:uiPriority w:val="99"/>
    <w:semiHidden/>
    <w:unhideWhenUsed/>
    <w:rsid w:val="00D9255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D9255E"/>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819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lang val="ru-RU"/>
  <c:chart>
    <c:plotArea>
      <c:layout/>
      <c:barChart>
        <c:barDir val="col"/>
        <c:grouping val="clustered"/>
        <c:ser>
          <c:idx val="0"/>
          <c:order val="0"/>
          <c:tx>
            <c:strRef>
              <c:f>Лист1!$B$1</c:f>
              <c:strCache>
                <c:ptCount val="1"/>
                <c:pt idx="0">
                  <c:v>1</c:v>
                </c:pt>
              </c:strCache>
            </c:strRef>
          </c:tx>
          <c:cat>
            <c:strRef>
              <c:f>Лист1!$A$2:$A$5</c:f>
              <c:strCache>
                <c:ptCount val="4"/>
                <c:pt idx="0">
                  <c:v>1 класс (сентябрь)</c:v>
                </c:pt>
                <c:pt idx="1">
                  <c:v>1 класс (май)</c:v>
                </c:pt>
                <c:pt idx="2">
                  <c:v>2 класс (май)</c:v>
                </c:pt>
                <c:pt idx="3">
                  <c:v>3 класс (май)</c:v>
                </c:pt>
              </c:strCache>
            </c:strRef>
          </c:cat>
          <c:val>
            <c:numRef>
              <c:f>Лист1!$B$2:$B$5</c:f>
              <c:numCache>
                <c:formatCode>General</c:formatCode>
                <c:ptCount val="4"/>
                <c:pt idx="0">
                  <c:v>2</c:v>
                </c:pt>
                <c:pt idx="1">
                  <c:v>0</c:v>
                </c:pt>
                <c:pt idx="2">
                  <c:v>0</c:v>
                </c:pt>
                <c:pt idx="3">
                  <c:v>0</c:v>
                </c:pt>
              </c:numCache>
            </c:numRef>
          </c:val>
        </c:ser>
        <c:ser>
          <c:idx val="1"/>
          <c:order val="1"/>
          <c:tx>
            <c:strRef>
              <c:f>Лист1!$C$1</c:f>
              <c:strCache>
                <c:ptCount val="1"/>
                <c:pt idx="0">
                  <c:v>2</c:v>
                </c:pt>
              </c:strCache>
            </c:strRef>
          </c:tx>
          <c:cat>
            <c:strRef>
              <c:f>Лист1!$A$2:$A$5</c:f>
              <c:strCache>
                <c:ptCount val="4"/>
                <c:pt idx="0">
                  <c:v>1 класс (сентябрь)</c:v>
                </c:pt>
                <c:pt idx="1">
                  <c:v>1 класс (май)</c:v>
                </c:pt>
                <c:pt idx="2">
                  <c:v>2 класс (май)</c:v>
                </c:pt>
                <c:pt idx="3">
                  <c:v>3 класс (май)</c:v>
                </c:pt>
              </c:strCache>
            </c:strRef>
          </c:cat>
          <c:val>
            <c:numRef>
              <c:f>Лист1!$C$2:$C$5</c:f>
              <c:numCache>
                <c:formatCode>General</c:formatCode>
                <c:ptCount val="4"/>
                <c:pt idx="0">
                  <c:v>8</c:v>
                </c:pt>
                <c:pt idx="1">
                  <c:v>1</c:v>
                </c:pt>
                <c:pt idx="2">
                  <c:v>0</c:v>
                </c:pt>
                <c:pt idx="3">
                  <c:v>0</c:v>
                </c:pt>
              </c:numCache>
            </c:numRef>
          </c:val>
        </c:ser>
        <c:ser>
          <c:idx val="2"/>
          <c:order val="2"/>
          <c:tx>
            <c:strRef>
              <c:f>Лист1!$D$1</c:f>
              <c:strCache>
                <c:ptCount val="1"/>
                <c:pt idx="0">
                  <c:v>3</c:v>
                </c:pt>
              </c:strCache>
            </c:strRef>
          </c:tx>
          <c:cat>
            <c:strRef>
              <c:f>Лист1!$A$2:$A$5</c:f>
              <c:strCache>
                <c:ptCount val="4"/>
                <c:pt idx="0">
                  <c:v>1 класс (сентябрь)</c:v>
                </c:pt>
                <c:pt idx="1">
                  <c:v>1 класс (май)</c:v>
                </c:pt>
                <c:pt idx="2">
                  <c:v>2 класс (май)</c:v>
                </c:pt>
                <c:pt idx="3">
                  <c:v>3 класс (май)</c:v>
                </c:pt>
              </c:strCache>
            </c:strRef>
          </c:cat>
          <c:val>
            <c:numRef>
              <c:f>Лист1!$D$2:$D$5</c:f>
              <c:numCache>
                <c:formatCode>General</c:formatCode>
                <c:ptCount val="4"/>
                <c:pt idx="0">
                  <c:v>6</c:v>
                </c:pt>
                <c:pt idx="1">
                  <c:v>3</c:v>
                </c:pt>
                <c:pt idx="2">
                  <c:v>7</c:v>
                </c:pt>
                <c:pt idx="3">
                  <c:v>2</c:v>
                </c:pt>
              </c:numCache>
            </c:numRef>
          </c:val>
        </c:ser>
        <c:ser>
          <c:idx val="3"/>
          <c:order val="3"/>
          <c:tx>
            <c:strRef>
              <c:f>Лист1!$E$1</c:f>
              <c:strCache>
                <c:ptCount val="1"/>
                <c:pt idx="0">
                  <c:v>4</c:v>
                </c:pt>
              </c:strCache>
            </c:strRef>
          </c:tx>
          <c:cat>
            <c:strRef>
              <c:f>Лист1!$A$2:$A$5</c:f>
              <c:strCache>
                <c:ptCount val="4"/>
                <c:pt idx="0">
                  <c:v>1 класс (сентябрь)</c:v>
                </c:pt>
                <c:pt idx="1">
                  <c:v>1 класс (май)</c:v>
                </c:pt>
                <c:pt idx="2">
                  <c:v>2 класс (май)</c:v>
                </c:pt>
                <c:pt idx="3">
                  <c:v>3 класс (май)</c:v>
                </c:pt>
              </c:strCache>
            </c:strRef>
          </c:cat>
          <c:val>
            <c:numRef>
              <c:f>Лист1!$E$2:$E$5</c:f>
              <c:numCache>
                <c:formatCode>General</c:formatCode>
                <c:ptCount val="4"/>
                <c:pt idx="0">
                  <c:v>4</c:v>
                </c:pt>
                <c:pt idx="1">
                  <c:v>10</c:v>
                </c:pt>
                <c:pt idx="2">
                  <c:v>7</c:v>
                </c:pt>
                <c:pt idx="3">
                  <c:v>10</c:v>
                </c:pt>
              </c:numCache>
            </c:numRef>
          </c:val>
        </c:ser>
        <c:ser>
          <c:idx val="4"/>
          <c:order val="4"/>
          <c:tx>
            <c:strRef>
              <c:f>Лист1!$F$1</c:f>
              <c:strCache>
                <c:ptCount val="1"/>
                <c:pt idx="0">
                  <c:v>5</c:v>
                </c:pt>
              </c:strCache>
            </c:strRef>
          </c:tx>
          <c:cat>
            <c:strRef>
              <c:f>Лист1!$A$2:$A$5</c:f>
              <c:strCache>
                <c:ptCount val="4"/>
                <c:pt idx="0">
                  <c:v>1 класс (сентябрь)</c:v>
                </c:pt>
                <c:pt idx="1">
                  <c:v>1 класс (май)</c:v>
                </c:pt>
                <c:pt idx="2">
                  <c:v>2 класс (май)</c:v>
                </c:pt>
                <c:pt idx="3">
                  <c:v>3 класс (май)</c:v>
                </c:pt>
              </c:strCache>
            </c:strRef>
          </c:cat>
          <c:val>
            <c:numRef>
              <c:f>Лист1!$F$2:$F$5</c:f>
              <c:numCache>
                <c:formatCode>General</c:formatCode>
                <c:ptCount val="4"/>
                <c:pt idx="0">
                  <c:v>0</c:v>
                </c:pt>
                <c:pt idx="1">
                  <c:v>6</c:v>
                </c:pt>
                <c:pt idx="2">
                  <c:v>6</c:v>
                </c:pt>
                <c:pt idx="3">
                  <c:v>8</c:v>
                </c:pt>
              </c:numCache>
            </c:numRef>
          </c:val>
        </c:ser>
        <c:axId val="244556160"/>
        <c:axId val="244557696"/>
      </c:barChart>
      <c:catAx>
        <c:axId val="244556160"/>
        <c:scaling>
          <c:orientation val="minMax"/>
        </c:scaling>
        <c:axPos val="b"/>
        <c:tickLblPos val="nextTo"/>
        <c:crossAx val="244557696"/>
        <c:crosses val="autoZero"/>
        <c:auto val="1"/>
        <c:lblAlgn val="ctr"/>
        <c:lblOffset val="100"/>
      </c:catAx>
      <c:valAx>
        <c:axId val="244557696"/>
        <c:scaling>
          <c:orientation val="minMax"/>
        </c:scaling>
        <c:axPos val="l"/>
        <c:majorGridlines/>
        <c:numFmt formatCode="General" sourceLinked="1"/>
        <c:tickLblPos val="nextTo"/>
        <c:crossAx val="244556160"/>
        <c:crosses val="autoZero"/>
        <c:crossBetween val="between"/>
      </c:valAx>
    </c:plotArea>
    <c:legend>
      <c:legendPos val="r"/>
    </c:legend>
    <c:plotVisOnly val="1"/>
    <c:dispBlanksAs val="gap"/>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0F1038-9C89-4A90-9203-BF5483BE9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412</TotalTime>
  <Pages>15</Pages>
  <Words>4856</Words>
  <Characters>27681</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Антоновы</dc:creator>
  <cp:lastModifiedBy>Антоновы</cp:lastModifiedBy>
  <cp:revision>3</cp:revision>
  <cp:lastPrinted>2016-03-30T20:55:00Z</cp:lastPrinted>
  <dcterms:created xsi:type="dcterms:W3CDTF">2016-03-30T15:23:00Z</dcterms:created>
  <dcterms:modified xsi:type="dcterms:W3CDTF">2020-03-20T17:02:00Z</dcterms:modified>
</cp:coreProperties>
</file>