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7BA" w:rsidRPr="003E67BA" w:rsidRDefault="003E67BA" w:rsidP="003E67BA">
      <w:pPr>
        <w:pStyle w:val="a3"/>
        <w:jc w:val="center"/>
        <w:rPr>
          <w:rStyle w:val="a4"/>
          <w:sz w:val="28"/>
          <w:szCs w:val="28"/>
        </w:rPr>
      </w:pPr>
      <w:bookmarkStart w:id="0" w:name="_GoBack"/>
      <w:bookmarkEnd w:id="0"/>
      <w:r w:rsidRPr="003E67BA">
        <w:rPr>
          <w:rStyle w:val="a4"/>
          <w:sz w:val="28"/>
          <w:szCs w:val="28"/>
        </w:rPr>
        <w:t>Развитие речи обучающихся на уроках русского языка и литературы с применением инновационных технологий.</w:t>
      </w:r>
    </w:p>
    <w:p w:rsidR="003E67BA" w:rsidRDefault="003E67BA" w:rsidP="003E67BA">
      <w:pPr>
        <w:pStyle w:val="a3"/>
        <w:jc w:val="center"/>
        <w:rPr>
          <w:rStyle w:val="a4"/>
          <w:sz w:val="24"/>
          <w:szCs w:val="24"/>
        </w:rPr>
      </w:pPr>
    </w:p>
    <w:p w:rsidR="003E67BA" w:rsidRDefault="003E67BA" w:rsidP="003E67BA">
      <w:pPr>
        <w:pStyle w:val="a3"/>
        <w:tabs>
          <w:tab w:val="left" w:pos="5565"/>
        </w:tabs>
        <w:jc w:val="right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                                                                        Учитель русского языка и литературы </w:t>
      </w:r>
    </w:p>
    <w:p w:rsidR="003E67BA" w:rsidRDefault="003E67BA" w:rsidP="003E67BA">
      <w:pPr>
        <w:pStyle w:val="a3"/>
        <w:jc w:val="right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                                                         первой квалификационной категории </w:t>
      </w:r>
    </w:p>
    <w:p w:rsidR="003E67BA" w:rsidRDefault="003E67BA" w:rsidP="003E67BA">
      <w:pPr>
        <w:pStyle w:val="a3"/>
        <w:jc w:val="right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          Орлова Е.Е.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    </w:t>
      </w:r>
      <w:r w:rsidRPr="00627F61">
        <w:rPr>
          <w:rStyle w:val="a4"/>
          <w:sz w:val="24"/>
          <w:szCs w:val="24"/>
        </w:rPr>
        <w:t xml:space="preserve">  Развитие речи  школьников   я считаю  важнейшей задачей обучения русскому языку и литературе. Тема</w:t>
      </w:r>
      <w:r>
        <w:rPr>
          <w:rStyle w:val="a4"/>
          <w:sz w:val="24"/>
          <w:szCs w:val="24"/>
        </w:rPr>
        <w:t xml:space="preserve"> по самообразованию</w:t>
      </w:r>
      <w:proofErr w:type="gramStart"/>
      <w:r>
        <w:rPr>
          <w:rStyle w:val="a4"/>
          <w:sz w:val="24"/>
          <w:szCs w:val="24"/>
        </w:rPr>
        <w:t xml:space="preserve"> ,</w:t>
      </w:r>
      <w:proofErr w:type="gramEnd"/>
      <w:r w:rsidRPr="00627F61">
        <w:rPr>
          <w:rStyle w:val="a4"/>
          <w:sz w:val="24"/>
          <w:szCs w:val="24"/>
        </w:rPr>
        <w:t xml:space="preserve"> над которой  я работаю второй год,  называется «Развитие речи обучающихся на уроках русского языка и литературы».   Перед собой я поставила одну из важных  задач – это  работа не  только  над  об</w:t>
      </w:r>
      <w:r>
        <w:rPr>
          <w:rStyle w:val="a4"/>
          <w:sz w:val="24"/>
          <w:szCs w:val="24"/>
        </w:rPr>
        <w:t>огащением  словаря  обучающихся,</w:t>
      </w:r>
      <w:r w:rsidRPr="00627F61">
        <w:rPr>
          <w:rStyle w:val="a4"/>
          <w:sz w:val="24"/>
          <w:szCs w:val="24"/>
        </w:rPr>
        <w:t xml:space="preserve">  но  и  над  увеличением  подвижности  того  запаса  слов,  которым  владеет  ученик  в  данный  момент,  связывать  воедино  грамматический  и  речевой  аспекты  обучения,  стремиться  к  реализации  коммуникативного  подхода.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Поэтому   я  считаю  целью  моей  работы – развитие  письменной и  устной  речи  обучающихся  и  формирование их  лингвистической  компетенции.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За это время накоплен дидактический материал, подготовлены методические разработки уроков русского языка и литературы.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В своей деятельности я использую различные  формы раб</w:t>
      </w:r>
      <w:r w:rsidR="00A90B11">
        <w:rPr>
          <w:rStyle w:val="a4"/>
          <w:sz w:val="24"/>
          <w:szCs w:val="24"/>
        </w:rPr>
        <w:t>оты по развитию речи школьников</w:t>
      </w:r>
      <w:r w:rsidRPr="00627F61">
        <w:rPr>
          <w:rStyle w:val="a4"/>
          <w:sz w:val="24"/>
          <w:szCs w:val="24"/>
        </w:rPr>
        <w:t>: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</w:t>
      </w:r>
      <w:r>
        <w:rPr>
          <w:rStyle w:val="a4"/>
          <w:sz w:val="24"/>
          <w:szCs w:val="24"/>
        </w:rPr>
        <w:t xml:space="preserve">Сочинения, </w:t>
      </w:r>
      <w:r w:rsidRPr="00627F61">
        <w:rPr>
          <w:rStyle w:val="a4"/>
          <w:sz w:val="24"/>
          <w:szCs w:val="24"/>
        </w:rPr>
        <w:t xml:space="preserve"> где ребенок рассказы</w:t>
      </w:r>
      <w:r w:rsidR="00A90B11">
        <w:rPr>
          <w:rStyle w:val="a4"/>
          <w:sz w:val="24"/>
          <w:szCs w:val="24"/>
        </w:rPr>
        <w:t>вает о себе или о своих близких</w:t>
      </w:r>
      <w:r w:rsidRPr="00627F61">
        <w:rPr>
          <w:rStyle w:val="a4"/>
          <w:sz w:val="24"/>
          <w:szCs w:val="24"/>
        </w:rPr>
        <w:t>, описывает художественные памятники прошедших эпох</w:t>
      </w:r>
      <w:proofErr w:type="gramStart"/>
      <w:r w:rsidRPr="00627F61">
        <w:rPr>
          <w:rStyle w:val="a4"/>
          <w:sz w:val="24"/>
          <w:szCs w:val="24"/>
        </w:rPr>
        <w:t xml:space="preserve"> ,</w:t>
      </w:r>
      <w:proofErr w:type="gramEnd"/>
      <w:r w:rsidRPr="00627F61">
        <w:rPr>
          <w:rStyle w:val="a4"/>
          <w:sz w:val="24"/>
          <w:szCs w:val="24"/>
        </w:rPr>
        <w:t xml:space="preserve">  природу, различные её уголки;    сочинения по картине, сочинения публицистического характера;  сочинения, касающиеся читательских вкусов и предпочтений детей;   сочинения со сравнительной характеристикой персонажей,  сочинения с грамматическими заданиями ; творческое изложение, где обучающийся  не только излагает текст, но и рассуждает о нём, делает из него выводы. </w:t>
      </w:r>
    </w:p>
    <w:p w:rsidR="003E67BA" w:rsidRPr="00627F61" w:rsidRDefault="00A90B11" w:rsidP="003E67BA">
      <w:pPr>
        <w:pStyle w:val="a3"/>
        <w:jc w:val="both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   Для того</w:t>
      </w:r>
      <w:r w:rsidR="003E67BA" w:rsidRPr="00627F61">
        <w:rPr>
          <w:rStyle w:val="a4"/>
          <w:sz w:val="24"/>
          <w:szCs w:val="24"/>
        </w:rPr>
        <w:t>, чтобы достичь хорошего результата, необходимо</w:t>
      </w:r>
      <w:proofErr w:type="gramStart"/>
      <w:r w:rsidR="003E67BA" w:rsidRPr="00627F61">
        <w:rPr>
          <w:rStyle w:val="a4"/>
          <w:sz w:val="24"/>
          <w:szCs w:val="24"/>
        </w:rPr>
        <w:t xml:space="preserve"> ,</w:t>
      </w:r>
      <w:proofErr w:type="gramEnd"/>
      <w:r w:rsidR="003E67BA" w:rsidRPr="00627F61">
        <w:rPr>
          <w:rStyle w:val="a4"/>
          <w:sz w:val="24"/>
          <w:szCs w:val="24"/>
        </w:rPr>
        <w:t xml:space="preserve"> в первую очередь, заинтересовать ребенка. 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Я считаю, что одним  из необходимых условий повышения интереса к предмету является  использование на уроках русского языка и литературы разнообразных форм и методов обучения.         Например, в  свои уроки русского языка и литературы я ввожу дидактические игры. Они раз</w:t>
      </w:r>
      <w:r>
        <w:rPr>
          <w:rStyle w:val="a4"/>
          <w:sz w:val="24"/>
          <w:szCs w:val="24"/>
        </w:rPr>
        <w:t>вивают память и речь обучающихся</w:t>
      </w:r>
      <w:proofErr w:type="gramStart"/>
      <w:r>
        <w:rPr>
          <w:rStyle w:val="a4"/>
          <w:sz w:val="24"/>
          <w:szCs w:val="24"/>
        </w:rPr>
        <w:t xml:space="preserve"> ,</w:t>
      </w:r>
      <w:proofErr w:type="gramEnd"/>
      <w:r w:rsidRPr="00627F61">
        <w:rPr>
          <w:rStyle w:val="a4"/>
          <w:sz w:val="24"/>
          <w:szCs w:val="24"/>
        </w:rPr>
        <w:t xml:space="preserve"> внимание, сообразительность, общий кругозор, а также делают урок занимательным и интересным. Вот несколько  вариантов дидактических иг</w:t>
      </w:r>
      <w:r>
        <w:rPr>
          <w:rStyle w:val="a4"/>
          <w:sz w:val="24"/>
          <w:szCs w:val="24"/>
        </w:rPr>
        <w:t xml:space="preserve">р-упражнений. Игра «Корректор: </w:t>
      </w:r>
      <w:r w:rsidRPr="00627F61">
        <w:rPr>
          <w:rStyle w:val="a4"/>
          <w:sz w:val="24"/>
          <w:szCs w:val="24"/>
        </w:rPr>
        <w:t xml:space="preserve"> найди ошибку в выборе слова; игра «Переводчик»: кто быстрее заменит все слова в предложении (кроме служебных слов) синонимами? и другие.   Дидактические игры помогают школьникам быстрее усваивать учебный материал, применять его на практике, развивают речь и повышают её культуру.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В своей работе стремлюсь к тому, чтобы ученик на уроке смог почувствовать себя активным деятелем, сотрудником учителя, участником учебного процесса. Сотрудничество осуществляется через диалог</w:t>
      </w:r>
      <w:r>
        <w:rPr>
          <w:rStyle w:val="a4"/>
          <w:sz w:val="24"/>
          <w:szCs w:val="24"/>
        </w:rPr>
        <w:t>,</w:t>
      </w:r>
      <w:r w:rsidRPr="00627F61">
        <w:rPr>
          <w:rStyle w:val="a4"/>
          <w:sz w:val="24"/>
          <w:szCs w:val="24"/>
        </w:rPr>
        <w:t xml:space="preserve">  т.е. через такую организацию речи, при которой активны в равной степени все её участники.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Формой  равноправного  общения учителя и учеников является, на мой взгляд,  и </w:t>
      </w:r>
      <w:r>
        <w:rPr>
          <w:rStyle w:val="a4"/>
          <w:sz w:val="24"/>
          <w:szCs w:val="24"/>
        </w:rPr>
        <w:t xml:space="preserve">дискуссия,  </w:t>
      </w:r>
      <w:r w:rsidRPr="00627F61">
        <w:rPr>
          <w:rStyle w:val="a4"/>
          <w:sz w:val="24"/>
          <w:szCs w:val="24"/>
        </w:rPr>
        <w:t>которая  воспитывает у школьников культуру речевого общения во время спора; формирует  умение дискутировать, просто и понятно излагать свою точку зрения, убедительно её доказывать, спокойно в</w:t>
      </w:r>
      <w:r w:rsidR="00A90B11">
        <w:rPr>
          <w:rStyle w:val="a4"/>
          <w:sz w:val="24"/>
          <w:szCs w:val="24"/>
        </w:rPr>
        <w:t xml:space="preserve">ыслушивать доводы оппонента. </w:t>
      </w:r>
      <w:r w:rsidRPr="00627F61">
        <w:rPr>
          <w:rStyle w:val="a4"/>
          <w:sz w:val="24"/>
          <w:szCs w:val="24"/>
        </w:rPr>
        <w:t xml:space="preserve">В качестве тем уроков-дискуссий  использую </w:t>
      </w:r>
      <w:proofErr w:type="gramStart"/>
      <w:r w:rsidRPr="00627F61">
        <w:rPr>
          <w:rStyle w:val="a4"/>
          <w:sz w:val="24"/>
          <w:szCs w:val="24"/>
        </w:rPr>
        <w:t>следующие</w:t>
      </w:r>
      <w:proofErr w:type="gramEnd"/>
      <w:r>
        <w:rPr>
          <w:rStyle w:val="a4"/>
          <w:sz w:val="24"/>
          <w:szCs w:val="24"/>
        </w:rPr>
        <w:t xml:space="preserve">: </w:t>
      </w:r>
      <w:r w:rsidRPr="00627F61">
        <w:rPr>
          <w:rStyle w:val="a4"/>
          <w:sz w:val="24"/>
          <w:szCs w:val="24"/>
        </w:rPr>
        <w:t>«Односоставное или двус</w:t>
      </w:r>
      <w:r w:rsidR="00A90B11">
        <w:rPr>
          <w:rStyle w:val="a4"/>
          <w:sz w:val="24"/>
          <w:szCs w:val="24"/>
        </w:rPr>
        <w:t xml:space="preserve">оставное?», «Это сложное </w:t>
      </w:r>
      <w:r w:rsidRPr="00627F61">
        <w:rPr>
          <w:rStyle w:val="a4"/>
          <w:sz w:val="24"/>
          <w:szCs w:val="24"/>
        </w:rPr>
        <w:t xml:space="preserve"> предложение» (классификация </w:t>
      </w:r>
      <w:r w:rsidRPr="00627F61">
        <w:rPr>
          <w:rStyle w:val="a4"/>
          <w:sz w:val="24"/>
          <w:szCs w:val="24"/>
        </w:rPr>
        <w:lastRenderedPageBreak/>
        <w:t xml:space="preserve">сложных предложений в русском языке), «Сколько частей речи в русском языке?», «Своё и чужое в русском языке» (об отношении к заимствованиям), «Почему нужно учиться говорить правильно?», «Чистота речи – не однообразие ли это?», «Красноречие - для всех или для избранных?» и т.п. 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Для  работы над развитием речи </w:t>
      </w:r>
      <w:r>
        <w:rPr>
          <w:rStyle w:val="a4"/>
          <w:sz w:val="24"/>
          <w:szCs w:val="24"/>
        </w:rPr>
        <w:t xml:space="preserve">я использую  мини – изложения. </w:t>
      </w:r>
      <w:r w:rsidRPr="00627F61">
        <w:rPr>
          <w:rStyle w:val="a4"/>
          <w:sz w:val="24"/>
          <w:szCs w:val="24"/>
        </w:rPr>
        <w:t xml:space="preserve"> У этого вида работы ещё несколько плюсов: его можно проводить регулярно (раз в неделю); на примере текста, выбранного для мини-и</w:t>
      </w:r>
      <w:r>
        <w:rPr>
          <w:rStyle w:val="a4"/>
          <w:sz w:val="24"/>
          <w:szCs w:val="24"/>
        </w:rPr>
        <w:t>зложения,</w:t>
      </w:r>
      <w:r w:rsidRPr="00627F61">
        <w:rPr>
          <w:rStyle w:val="a4"/>
          <w:sz w:val="24"/>
          <w:szCs w:val="24"/>
        </w:rPr>
        <w:t xml:space="preserve"> вместе с детьми  разбираем  то, как автор создал художественный образ или как он воздействует на читателя, т.е. говорим  о художественных средствах языка.   Небольшие по объёму изложения  проверяю  в классе, прочитав несколько работ вслух. Как правило, ребята представляют свои работы на суд одноклассников по желанию. Такая проверка очень эффективна: обращая внимание на чужие недостатки, ребята учатся видеть и свои ошибки.  За эту работу оценки не ставлю, по той причине, что ученики 5-6 класса ещё не достаточно владеют орфографическими навыками и, боясь получить низкую оценку, они будут "</w:t>
      </w:r>
      <w:proofErr w:type="spellStart"/>
      <w:r w:rsidRPr="00627F61">
        <w:rPr>
          <w:rStyle w:val="a4"/>
          <w:sz w:val="24"/>
          <w:szCs w:val="24"/>
        </w:rPr>
        <w:t>скованы</w:t>
      </w:r>
      <w:proofErr w:type="spellEnd"/>
      <w:r w:rsidRPr="00627F61">
        <w:rPr>
          <w:rStyle w:val="a4"/>
          <w:sz w:val="24"/>
          <w:szCs w:val="24"/>
        </w:rPr>
        <w:t xml:space="preserve">" в высказывании своих мыслей.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Для развития речи учащихся я использую и сочинения-миниатюры, которые развивают образное мышление ребёнка. Например, на уроке русского языка в 5-ом классе при изучении имени прилагательног</w:t>
      </w:r>
      <w:r>
        <w:rPr>
          <w:rStyle w:val="a4"/>
          <w:sz w:val="24"/>
          <w:szCs w:val="24"/>
        </w:rPr>
        <w:t>о пишем сочинение о зиме.  Поставила задачу для учеников -</w:t>
      </w:r>
      <w:r w:rsidRPr="00627F61">
        <w:rPr>
          <w:rStyle w:val="a4"/>
          <w:sz w:val="24"/>
          <w:szCs w:val="24"/>
        </w:rPr>
        <w:t xml:space="preserve"> создать образ зимы: волшебницы, художницы, хозяйки, злой ведьмы, шалуньи. Работа интересная, хотя для пятиклассников довольно трудная. Поэтому после выполнения задания читаем несколько работ (обязательно по</w:t>
      </w:r>
      <w:r>
        <w:rPr>
          <w:rStyle w:val="a4"/>
          <w:sz w:val="24"/>
          <w:szCs w:val="24"/>
        </w:rPr>
        <w:t xml:space="preserve"> желанию), обсуждаем  сочинения </w:t>
      </w:r>
      <w:r w:rsidRPr="00627F61">
        <w:rPr>
          <w:rStyle w:val="a4"/>
          <w:sz w:val="24"/>
          <w:szCs w:val="24"/>
        </w:rPr>
        <w:t xml:space="preserve">  с классом, отмечая удачные находки, интересные мысли, а также недочёты и ошибки, затем дописываем или переписываем работы дома.   Параллельно знакомлю ребят с эпитетом как выразительным средством языка.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Сочинение-миниатюра по пословице тоже интересный и полезный вид работы, т.к. позволяет ребятам поразмышлять над проблемами, волновавшими народ и много лет назад, и сегодня.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В национальном образовании сегодня провозглашён приоритет общечеловеческих ценностей и свободного развития личности. Особый смысл при этом получает личностно ориентированное обучение с его направленностью на саморазвитие, самообразование, самореализацию личности. Использование текста как средства осуществления личностно ориентированного подхода при изучении русского языка и литературы  позволяет решить такие проблемы, как приобщение учащихся к духовному богатству и красоте родного языка, воспитание вдумчивого и бережного отношения к слову, формирование личности, понимающей необходимость своего культурно-речевого совершенствования.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</w:t>
      </w:r>
      <w:proofErr w:type="gramStart"/>
      <w:r w:rsidRPr="00627F61">
        <w:rPr>
          <w:rStyle w:val="a4"/>
          <w:sz w:val="24"/>
          <w:szCs w:val="24"/>
        </w:rPr>
        <w:t>Убеждена,</w:t>
      </w:r>
      <w:r>
        <w:rPr>
          <w:rStyle w:val="a4"/>
          <w:sz w:val="24"/>
          <w:szCs w:val="24"/>
        </w:rPr>
        <w:t xml:space="preserve"> что </w:t>
      </w:r>
      <w:r w:rsidRPr="00627F61">
        <w:rPr>
          <w:rStyle w:val="a4"/>
          <w:sz w:val="24"/>
          <w:szCs w:val="24"/>
        </w:rPr>
        <w:t>д</w:t>
      </w:r>
      <w:r>
        <w:rPr>
          <w:rStyle w:val="a4"/>
          <w:sz w:val="24"/>
          <w:szCs w:val="24"/>
        </w:rPr>
        <w:t>ля</w:t>
      </w:r>
      <w:r w:rsidRPr="00627F61">
        <w:rPr>
          <w:rStyle w:val="a4"/>
          <w:sz w:val="24"/>
          <w:szCs w:val="24"/>
        </w:rPr>
        <w:t xml:space="preserve"> внедрения данного подхода в жизнь, для решения поставленных</w:t>
      </w:r>
      <w:r>
        <w:rPr>
          <w:rStyle w:val="a4"/>
          <w:sz w:val="24"/>
          <w:szCs w:val="24"/>
        </w:rPr>
        <w:t xml:space="preserve"> </w:t>
      </w:r>
      <w:r w:rsidRPr="00627F61">
        <w:rPr>
          <w:rStyle w:val="a4"/>
          <w:sz w:val="24"/>
          <w:szCs w:val="24"/>
        </w:rPr>
        <w:t xml:space="preserve"> целей и задач в моей теме по самообразованию,  необходимо  в обучении детей  применять инновационные технологии.</w:t>
      </w:r>
      <w:proofErr w:type="gramEnd"/>
      <w:r w:rsidRPr="00627F61">
        <w:rPr>
          <w:rStyle w:val="a4"/>
          <w:sz w:val="24"/>
          <w:szCs w:val="24"/>
        </w:rPr>
        <w:t xml:space="preserve">    Считаю, что самым эффективными  и интересными являются   уроки –</w:t>
      </w:r>
      <w:r>
        <w:rPr>
          <w:rStyle w:val="a4"/>
          <w:sz w:val="24"/>
          <w:szCs w:val="24"/>
        </w:rPr>
        <w:t xml:space="preserve"> </w:t>
      </w:r>
      <w:r w:rsidRPr="00627F61">
        <w:rPr>
          <w:rStyle w:val="a4"/>
          <w:sz w:val="24"/>
          <w:szCs w:val="24"/>
        </w:rPr>
        <w:t xml:space="preserve">исследования.  </w:t>
      </w:r>
      <w:r>
        <w:rPr>
          <w:rStyle w:val="a4"/>
          <w:sz w:val="24"/>
          <w:szCs w:val="24"/>
        </w:rPr>
        <w:t xml:space="preserve">   </w:t>
      </w:r>
      <w:r w:rsidRPr="00627F61">
        <w:rPr>
          <w:rStyle w:val="a4"/>
          <w:sz w:val="24"/>
          <w:szCs w:val="24"/>
        </w:rPr>
        <w:t>Исследовательский урок – это форма обучения школьников на основе познания окружающего мира, организации исследования того или иного предмета или явления. Цель исследовательского урока – использование, развитие и обобщение опыта учащихся и их представлений о мире.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Уже в самом названии «урок-исследование» усматривается основная проблема - исследования языкового материала на основе текстов разных типов. На таких уроках  я  использую для анализа художественные тесты разных авторов, но объединенные одной общей темой.  В ходе исследования предлагаю план для анализа.  </w:t>
      </w:r>
      <w:r w:rsidRPr="00627F61">
        <w:rPr>
          <w:rStyle w:val="a4"/>
          <w:sz w:val="24"/>
          <w:szCs w:val="24"/>
        </w:rPr>
        <w:lastRenderedPageBreak/>
        <w:t xml:space="preserve">Работу осуществляю  или в группах, или индивидуально. С этой целью размноженный текст получает каждый ученик. Иногда  предполагаю  и такой вид работы, при котором ученики записывают индивидуально текст по памяти, предварительно выучив его наизусть. Такие уроки очень эффективны, так как </w:t>
      </w:r>
      <w:r>
        <w:rPr>
          <w:rStyle w:val="a4"/>
          <w:sz w:val="24"/>
          <w:szCs w:val="24"/>
        </w:rPr>
        <w:t xml:space="preserve">каждый ребенок имеет возможность показать и применить свои </w:t>
      </w:r>
      <w:r w:rsidRPr="00627F61">
        <w:rPr>
          <w:rStyle w:val="a4"/>
          <w:sz w:val="24"/>
          <w:szCs w:val="24"/>
        </w:rPr>
        <w:t xml:space="preserve"> знания,  обучающиеся  приобретают навыки самостоятельной работы, вырабатывается привычный для исследования темп работы, что дает  мне возможность  контролировать работу поэтапно. Более сильные ученики получают дополнительные задание, а остальные заканчивают выполнять ранее полученное задание. На таком уроке перед учителем и учениками возникает задача: исследовать язык художественного текста «под лингвистическим микроскопом» и вместе с тем не лишать художественное произведения его поэтического очарования и целостности.  Уроки-исследования включают ребят в групповую исследовательскую работу, в которой происходит восстановление и закрепление знаний.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Например, в 5 классе я провела урок – исследование  по литературе «Черты народной сказки в произведении </w:t>
      </w:r>
      <w:proofErr w:type="spellStart"/>
      <w:r w:rsidRPr="00627F61">
        <w:rPr>
          <w:rStyle w:val="a4"/>
          <w:sz w:val="24"/>
          <w:szCs w:val="24"/>
        </w:rPr>
        <w:t>К.Г.Паустовского</w:t>
      </w:r>
      <w:proofErr w:type="spellEnd"/>
      <w:r w:rsidRPr="00627F61">
        <w:rPr>
          <w:rStyle w:val="a4"/>
          <w:sz w:val="24"/>
          <w:szCs w:val="24"/>
        </w:rPr>
        <w:t xml:space="preserve"> «Теплый хлеб».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Вид: урок усвоения новых знаний.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Тип: урок-исследование с использованием активных форм работы (организация индивидуальной деятельности).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Цели урока: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Обучающая: обучение работе с текстом; работа с понятием «эпитет».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Развивающая</w:t>
      </w:r>
      <w:r>
        <w:rPr>
          <w:rStyle w:val="a4"/>
          <w:sz w:val="24"/>
          <w:szCs w:val="24"/>
        </w:rPr>
        <w:t xml:space="preserve"> </w:t>
      </w:r>
      <w:proofErr w:type="gramStart"/>
      <w:r>
        <w:rPr>
          <w:rStyle w:val="a4"/>
          <w:sz w:val="24"/>
          <w:szCs w:val="24"/>
        </w:rPr>
        <w:t>:</w:t>
      </w:r>
      <w:r w:rsidRPr="00627F61">
        <w:rPr>
          <w:rStyle w:val="a4"/>
          <w:sz w:val="24"/>
          <w:szCs w:val="24"/>
        </w:rPr>
        <w:t>р</w:t>
      </w:r>
      <w:proofErr w:type="gramEnd"/>
      <w:r w:rsidRPr="00627F61">
        <w:rPr>
          <w:rStyle w:val="a4"/>
          <w:sz w:val="24"/>
          <w:szCs w:val="24"/>
        </w:rPr>
        <w:t>азвитие навыков комментированного чтения и умения анализировать, обобщать.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proofErr w:type="gramStart"/>
      <w:r w:rsidRPr="00627F61">
        <w:rPr>
          <w:rStyle w:val="a4"/>
          <w:sz w:val="24"/>
          <w:szCs w:val="24"/>
        </w:rPr>
        <w:t>Воспитывающая</w:t>
      </w:r>
      <w:proofErr w:type="gramEnd"/>
      <w:r w:rsidRPr="00627F61">
        <w:rPr>
          <w:rStyle w:val="a4"/>
          <w:sz w:val="24"/>
          <w:szCs w:val="24"/>
        </w:rPr>
        <w:t xml:space="preserve">: </w:t>
      </w:r>
      <w:r>
        <w:rPr>
          <w:rStyle w:val="a4"/>
          <w:sz w:val="24"/>
          <w:szCs w:val="24"/>
        </w:rPr>
        <w:t xml:space="preserve"> </w:t>
      </w:r>
      <w:r w:rsidRPr="00627F61">
        <w:rPr>
          <w:rStyle w:val="a4"/>
          <w:sz w:val="24"/>
          <w:szCs w:val="24"/>
        </w:rPr>
        <w:t>формирование человечного отношения ко всему живому; развитие коммуникативных умений и навыков.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План урока</w:t>
      </w:r>
      <w:proofErr w:type="gramStart"/>
      <w:r w:rsidRPr="00627F61">
        <w:rPr>
          <w:rStyle w:val="a4"/>
          <w:sz w:val="24"/>
          <w:szCs w:val="24"/>
        </w:rPr>
        <w:t xml:space="preserve"> :</w:t>
      </w:r>
      <w:proofErr w:type="gramEnd"/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Обмен впечатлениями о сказке «Теплый хлеб».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Викторина по сказке.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Беседа по содержанию сказки.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Индивидуальная работа.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Подведение итогов.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Оборудование: портрет К.Г. Паустовского, учебник-хрестоматия 2 ч., иллюстрации к сказке, карточки с заданиями.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Словарная работа: эпитет, постоянный эпитет, народная сказка, литературная сказка.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Ход урока: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Организационный момент.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Проверка домашнего задания.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Об</w:t>
      </w:r>
      <w:r>
        <w:rPr>
          <w:rStyle w:val="a4"/>
          <w:sz w:val="24"/>
          <w:szCs w:val="24"/>
        </w:rPr>
        <w:t>мен впечатлениями о прочитанном материале.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Как бы вы назвали эту сказку Паустовского? Как вы объясните название, которое дал ей сам автор?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2.   Проверка знания текста и внимательности.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(Работа проводится в форме викторины.)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       ВОПРОСЫ                                               </w:t>
      </w:r>
      <w:r>
        <w:rPr>
          <w:rStyle w:val="a4"/>
          <w:sz w:val="24"/>
          <w:szCs w:val="24"/>
        </w:rPr>
        <w:t xml:space="preserve">                         </w:t>
      </w:r>
      <w:r w:rsidRPr="00627F61">
        <w:rPr>
          <w:rStyle w:val="a4"/>
          <w:sz w:val="24"/>
          <w:szCs w:val="24"/>
        </w:rPr>
        <w:t xml:space="preserve">  ОТВЕТЫ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1. Какой масти был раненый конь?                        </w:t>
      </w:r>
      <w:r>
        <w:rPr>
          <w:rStyle w:val="a4"/>
          <w:sz w:val="24"/>
          <w:szCs w:val="24"/>
        </w:rPr>
        <w:t xml:space="preserve">                    </w:t>
      </w:r>
      <w:r w:rsidRPr="00627F61">
        <w:rPr>
          <w:rStyle w:val="a4"/>
          <w:sz w:val="24"/>
          <w:szCs w:val="24"/>
        </w:rPr>
        <w:t xml:space="preserve">  Вороной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2. Кто взял себе коня?                                        </w:t>
      </w:r>
      <w:r>
        <w:rPr>
          <w:rStyle w:val="a4"/>
          <w:sz w:val="24"/>
          <w:szCs w:val="24"/>
        </w:rPr>
        <w:t xml:space="preserve">                            </w:t>
      </w:r>
      <w:r w:rsidRPr="00627F61">
        <w:rPr>
          <w:rStyle w:val="a4"/>
          <w:sz w:val="24"/>
          <w:szCs w:val="24"/>
        </w:rPr>
        <w:t xml:space="preserve"> Мельник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3. Какое прозвище имел Филька?                                                 </w:t>
      </w:r>
      <w:r>
        <w:rPr>
          <w:rStyle w:val="a4"/>
          <w:sz w:val="24"/>
          <w:szCs w:val="24"/>
        </w:rPr>
        <w:t xml:space="preserve">  </w:t>
      </w:r>
      <w:r w:rsidRPr="00627F61">
        <w:rPr>
          <w:rStyle w:val="a4"/>
          <w:sz w:val="24"/>
          <w:szCs w:val="24"/>
        </w:rPr>
        <w:t>Ну тебя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lastRenderedPageBreak/>
        <w:t>4. Что сделал Филька с куском хлеба после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того, как ударил коня?                                  </w:t>
      </w:r>
      <w:r>
        <w:rPr>
          <w:rStyle w:val="a4"/>
          <w:sz w:val="24"/>
          <w:szCs w:val="24"/>
        </w:rPr>
        <w:t xml:space="preserve">                              </w:t>
      </w:r>
      <w:r w:rsidRPr="00627F61">
        <w:rPr>
          <w:rStyle w:val="a4"/>
          <w:sz w:val="24"/>
          <w:szCs w:val="24"/>
        </w:rPr>
        <w:t xml:space="preserve"> Кинул в снег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5. Что случилось в природе после этого?                                 </w:t>
      </w:r>
      <w:r>
        <w:rPr>
          <w:rStyle w:val="a4"/>
          <w:sz w:val="24"/>
          <w:szCs w:val="24"/>
        </w:rPr>
        <w:t xml:space="preserve">    </w:t>
      </w:r>
      <w:r w:rsidRPr="00627F61">
        <w:rPr>
          <w:rStyle w:val="a4"/>
          <w:sz w:val="24"/>
          <w:szCs w:val="24"/>
        </w:rPr>
        <w:t xml:space="preserve">  Метель и сильный мороз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6. Сколько лет назад был такой же мороз? </w:t>
      </w:r>
      <w:r>
        <w:rPr>
          <w:rStyle w:val="a4"/>
          <w:sz w:val="24"/>
          <w:szCs w:val="24"/>
        </w:rPr>
        <w:t xml:space="preserve">                               </w:t>
      </w:r>
      <w:r w:rsidRPr="00627F61">
        <w:rPr>
          <w:rStyle w:val="a4"/>
          <w:sz w:val="24"/>
          <w:szCs w:val="24"/>
        </w:rPr>
        <w:t xml:space="preserve"> Сто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7. От чего, по мнению бабки, случился такой мороз?             </w:t>
      </w:r>
      <w:r>
        <w:rPr>
          <w:rStyle w:val="a4"/>
          <w:sz w:val="24"/>
          <w:szCs w:val="24"/>
        </w:rPr>
        <w:t xml:space="preserve">  </w:t>
      </w:r>
      <w:r w:rsidRPr="00627F61">
        <w:rPr>
          <w:rStyle w:val="a4"/>
          <w:sz w:val="24"/>
          <w:szCs w:val="24"/>
        </w:rPr>
        <w:t>От злобы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8. Куда послала бабка Фильку в поисках совета?                 </w:t>
      </w:r>
      <w:r>
        <w:rPr>
          <w:rStyle w:val="a4"/>
          <w:sz w:val="24"/>
          <w:szCs w:val="24"/>
        </w:rPr>
        <w:t xml:space="preserve">   </w:t>
      </w:r>
      <w:r w:rsidRPr="00627F61">
        <w:rPr>
          <w:rStyle w:val="a4"/>
          <w:sz w:val="24"/>
          <w:szCs w:val="24"/>
        </w:rPr>
        <w:t xml:space="preserve">  </w:t>
      </w:r>
      <w:r>
        <w:rPr>
          <w:rStyle w:val="a4"/>
          <w:sz w:val="24"/>
          <w:szCs w:val="24"/>
        </w:rPr>
        <w:t xml:space="preserve">  </w:t>
      </w:r>
      <w:r w:rsidRPr="00627F61">
        <w:rPr>
          <w:rStyle w:val="a4"/>
          <w:sz w:val="24"/>
          <w:szCs w:val="24"/>
        </w:rPr>
        <w:t>К Панкрату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9. Что посоветовал Фильке Панкрат?                                          Изобрести спасение от стужи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10. Сколько времени дал Фильке Панкрат?                            </w:t>
      </w:r>
      <w:r>
        <w:rPr>
          <w:rStyle w:val="a4"/>
          <w:sz w:val="24"/>
          <w:szCs w:val="24"/>
        </w:rPr>
        <w:t xml:space="preserve">      </w:t>
      </w:r>
      <w:r w:rsidRPr="00627F61">
        <w:rPr>
          <w:rStyle w:val="a4"/>
          <w:sz w:val="24"/>
          <w:szCs w:val="24"/>
        </w:rPr>
        <w:t xml:space="preserve"> Час с четвертью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11. Кто был свидетелем беседы Фильки и Панкрата?              Сорока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12. Что придумал Филька?                                                            </w:t>
      </w:r>
      <w:r>
        <w:rPr>
          <w:rStyle w:val="a4"/>
          <w:sz w:val="24"/>
          <w:szCs w:val="24"/>
        </w:rPr>
        <w:t xml:space="preserve">  </w:t>
      </w:r>
      <w:r w:rsidRPr="00627F61">
        <w:rPr>
          <w:rStyle w:val="a4"/>
          <w:sz w:val="24"/>
          <w:szCs w:val="24"/>
        </w:rPr>
        <w:t xml:space="preserve"> Продолбить лед на реке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13. Что сделали люди для своего спасения?                          Продолбили лед около мельницы                                                                                                   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14. Какую роль сыграла в спасении людей сорока?                </w:t>
      </w:r>
      <w:r>
        <w:rPr>
          <w:rStyle w:val="a4"/>
          <w:sz w:val="24"/>
          <w:szCs w:val="24"/>
        </w:rPr>
        <w:t xml:space="preserve">     </w:t>
      </w:r>
      <w:r w:rsidRPr="00627F61">
        <w:rPr>
          <w:rStyle w:val="a4"/>
          <w:sz w:val="24"/>
          <w:szCs w:val="24"/>
        </w:rPr>
        <w:t>Позвала теплый ветер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15. Что понес Филька раненому коню?                                    </w:t>
      </w:r>
      <w:r>
        <w:rPr>
          <w:rStyle w:val="a4"/>
          <w:sz w:val="24"/>
          <w:szCs w:val="24"/>
        </w:rPr>
        <w:t xml:space="preserve">   </w:t>
      </w:r>
      <w:r w:rsidRPr="00627F61">
        <w:rPr>
          <w:rStyle w:val="a4"/>
          <w:sz w:val="24"/>
          <w:szCs w:val="24"/>
        </w:rPr>
        <w:t xml:space="preserve">  Буханку свежего хлеба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16. Что конь сделал после того, как съел хлеб?                       Положил голову на плечо Фильке                                                                                               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17. Почему сердилась сорока?                                                      </w:t>
      </w:r>
      <w:r>
        <w:rPr>
          <w:rStyle w:val="a4"/>
          <w:sz w:val="24"/>
          <w:szCs w:val="24"/>
        </w:rPr>
        <w:t xml:space="preserve">   </w:t>
      </w:r>
      <w:r w:rsidRPr="00627F61">
        <w:rPr>
          <w:rStyle w:val="a4"/>
          <w:sz w:val="24"/>
          <w:szCs w:val="24"/>
        </w:rPr>
        <w:t xml:space="preserve"> Ее никто не слушал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ab/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ab/>
        <w:t>3. Беседа по содержанию сказки.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Почему жители деревни считали своим долгом кормить коня?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Как характеризует прозвище мальчика Фильку?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В чем была жестокость Филькиного поступка? Прочитайте и прокомментируйте этот эпизод.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Как с помощью пейзажа (изображение начавшейся метели) Паустовский выражает свое отношение к произошедшему</w:t>
      </w:r>
      <w:r>
        <w:rPr>
          <w:rStyle w:val="a4"/>
          <w:sz w:val="24"/>
          <w:szCs w:val="24"/>
        </w:rPr>
        <w:t xml:space="preserve"> событию</w:t>
      </w:r>
      <w:proofErr w:type="gramStart"/>
      <w:r>
        <w:rPr>
          <w:rStyle w:val="a4"/>
          <w:sz w:val="24"/>
          <w:szCs w:val="24"/>
        </w:rPr>
        <w:t xml:space="preserve"> </w:t>
      </w:r>
      <w:r w:rsidRPr="00627F61">
        <w:rPr>
          <w:rStyle w:val="a4"/>
          <w:sz w:val="24"/>
          <w:szCs w:val="24"/>
        </w:rPr>
        <w:t>?</w:t>
      </w:r>
      <w:proofErr w:type="gramEnd"/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Для чего автор вводит в сказку рассказ бабки о событиях столетней давности? Найдите и прочитайте рассказ бабки о том, что произошло 100 лет назад.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Как понять слова бабки об «охлаждении сердца»?</w:t>
      </w:r>
      <w:r w:rsidRPr="00627F61">
        <w:rPr>
          <w:rStyle w:val="a4"/>
          <w:sz w:val="24"/>
          <w:szCs w:val="24"/>
        </w:rPr>
        <w:tab/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Почему Филька отправился к Панкрату за советом?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Почему Филька был уверен, что деревенские ребята поддержат его?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Что, по-вашему, спасло людей?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Почему автор назвал хлеб, испеченный людьми, чудесным?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Почему все радовались примирению коня и Фильки?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Перескажите эпизод примирения коня и Фильки.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Почему сказка так называется?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4. Работа с иллюстрациями.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1. Беседа.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Что такое сказка? (Занимательный рассказ о необыкновенных, вымышленных событиях, приключениях.)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Перечислите приметы народной сказки, можете воспользоваться таблицей, составленной на уроке, когда изучали «Русские народные сказки». (</w:t>
      </w:r>
      <w:r>
        <w:rPr>
          <w:rStyle w:val="a4"/>
          <w:sz w:val="24"/>
          <w:szCs w:val="24"/>
        </w:rPr>
        <w:t>Приметы</w:t>
      </w:r>
      <w:proofErr w:type="gramStart"/>
      <w:r>
        <w:rPr>
          <w:rStyle w:val="a4"/>
          <w:sz w:val="24"/>
          <w:szCs w:val="24"/>
        </w:rPr>
        <w:t xml:space="preserve"> :</w:t>
      </w:r>
      <w:proofErr w:type="gramEnd"/>
      <w:r>
        <w:rPr>
          <w:rStyle w:val="a4"/>
          <w:sz w:val="24"/>
          <w:szCs w:val="24"/>
        </w:rPr>
        <w:t xml:space="preserve"> п</w:t>
      </w:r>
      <w:r w:rsidRPr="00627F61">
        <w:rPr>
          <w:rStyle w:val="a4"/>
          <w:sz w:val="24"/>
          <w:szCs w:val="24"/>
        </w:rPr>
        <w:t>рисказка, зачин, положительный и отрицательный герои, троекратное повторение, словесные формулы, постоянные эпитеты, прием замедления действия; чудесные предметы, помощники, силы; концовка; добро всегда побеждает зло; поучительность; у народной сказки нет автора).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lastRenderedPageBreak/>
        <w:t>- Что такое литературная сказка? Вспомните, какие литературные сказки вы  читали? На основе чего они были созданы?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- Давайте займемся исследовательской работой и посмотрим, действительно ли произведение К.Г. Паустовского «Теплый хлеб» сказка.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2.Индивидуальная работа 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Задание  для исследования №1</w:t>
      </w:r>
      <w:proofErr w:type="gramStart"/>
      <w:r w:rsidRPr="00627F61">
        <w:rPr>
          <w:rStyle w:val="a4"/>
          <w:sz w:val="24"/>
          <w:szCs w:val="24"/>
        </w:rPr>
        <w:t xml:space="preserve">( </w:t>
      </w:r>
      <w:proofErr w:type="gramEnd"/>
      <w:r w:rsidRPr="00627F61">
        <w:rPr>
          <w:rStyle w:val="a4"/>
          <w:sz w:val="24"/>
          <w:szCs w:val="24"/>
        </w:rPr>
        <w:t>для одного ученика)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>
        <w:rPr>
          <w:rStyle w:val="a4"/>
          <w:sz w:val="24"/>
          <w:szCs w:val="24"/>
        </w:rPr>
        <w:t xml:space="preserve"> Что, по-твоему, </w:t>
      </w:r>
      <w:r w:rsidRPr="00627F61">
        <w:rPr>
          <w:rStyle w:val="a4"/>
          <w:sz w:val="24"/>
          <w:szCs w:val="24"/>
        </w:rPr>
        <w:t>в сказке реальное, а что сказочное? Действительно ли это произведение можно считать сказкой? Определить черты народной и авторской сказки.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  Задание для исследования № 2.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В сказке говорится о спасении жителей деревни от гибели. Последите за тем, как возникла стужа, а затем ее сменила оттепель. Что в изображении мороза и оттепели явно от сказки, а что – от изображения живой природы?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   Задание для исследования № 3.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Как бабка объяснила начало мороза? Что понял Филька, слушая этот рассказ?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(Во время работы делается запись в тетрадь «Черты народной сказки в произведении»)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     Задание для исследования №4.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Если бы сказка была не писательской, а народной, </w:t>
      </w:r>
      <w:proofErr w:type="gramStart"/>
      <w:r w:rsidRPr="00627F61">
        <w:rPr>
          <w:rStyle w:val="a4"/>
          <w:sz w:val="24"/>
          <w:szCs w:val="24"/>
        </w:rPr>
        <w:t>то</w:t>
      </w:r>
      <w:proofErr w:type="gramEnd"/>
      <w:r w:rsidRPr="00627F61">
        <w:rPr>
          <w:rStyle w:val="a4"/>
          <w:sz w:val="24"/>
          <w:szCs w:val="24"/>
        </w:rPr>
        <w:t xml:space="preserve"> как бы вы ее начали и закончили? Какие слова важны для концовки и начала?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     Подведение итогов урока. Оценки.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Итак, черты сказки и реалистического произведения переплетаются в этом произведении.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>- А какова же мораль сказки? (Человек ответственен за свои поступки, злое сердце – холодное сердце, от этого человек может даже умереть.)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Домашнее задание: Написать сочинение-миниатюра «О чем заставляет задуматься сказка К.Г. Паустовского «Теплый хлеб»?».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Домашнее задание задала с целью решать поставленные задачи по развитию речи школьников.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В основе  данного  урока – организация практического  исследования проблемы и поставленной задачи.  Вопросы для изучения подбирала я,  а ученики  сами  вели  поиск решения проблемы, обменивались </w:t>
      </w:r>
      <w:r>
        <w:rPr>
          <w:rStyle w:val="a4"/>
          <w:sz w:val="24"/>
          <w:szCs w:val="24"/>
        </w:rPr>
        <w:t xml:space="preserve"> мнениями, экспериментировали, </w:t>
      </w:r>
      <w:r w:rsidRPr="00627F61">
        <w:rPr>
          <w:rStyle w:val="a4"/>
          <w:sz w:val="24"/>
          <w:szCs w:val="24"/>
        </w:rPr>
        <w:t xml:space="preserve">вырабатывая правильный ответ. 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 xml:space="preserve">           Сегодня  как  никогда  для  педагога  особенно  важно  пробудить  интерес  к  звучащему  слову,  научить  детей  почувствовать  его  истинный  вкус  и  назначение.  Несомненно,  процесс  этот  длительный  и  кропотливый,  требующий  определенной  организации,  системы,  методической  смекалки и  выдумки,  практического  опыта.  Для  развития  речи  детей  очень  важно,  чтобы  они  постоянно  слышали  образцы правильной красивой речи,  как письменной – это  могут  быть  художественные тексты,  которые  читаются  на уроках русского языка и литературы,  важно  постоянно  обращать  внимание  на  красоту,  совершенство  языка,  так и устной – это  могут быть  записи  выступлений  артистов и</w:t>
      </w:r>
      <w:proofErr w:type="gramStart"/>
      <w:r w:rsidRPr="00627F61">
        <w:rPr>
          <w:rStyle w:val="a4"/>
          <w:sz w:val="24"/>
          <w:szCs w:val="24"/>
        </w:rPr>
        <w:t xml:space="preserve"> ,</w:t>
      </w:r>
      <w:proofErr w:type="gramEnd"/>
      <w:r w:rsidRPr="00627F61">
        <w:rPr>
          <w:rStyle w:val="a4"/>
          <w:sz w:val="24"/>
          <w:szCs w:val="24"/>
        </w:rPr>
        <w:t xml:space="preserve"> конечно же,  речь  самого  учителя .</w:t>
      </w: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307A72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1564B0" w:rsidRPr="00307A72" w:rsidRDefault="001564B0" w:rsidP="003E67BA">
      <w:pPr>
        <w:pStyle w:val="a3"/>
        <w:jc w:val="both"/>
        <w:rPr>
          <w:rStyle w:val="a4"/>
          <w:sz w:val="24"/>
          <w:szCs w:val="24"/>
        </w:rPr>
      </w:pPr>
    </w:p>
    <w:p w:rsidR="001564B0" w:rsidRPr="00307A72" w:rsidRDefault="001564B0" w:rsidP="003E67BA">
      <w:pPr>
        <w:pStyle w:val="a3"/>
        <w:jc w:val="both"/>
        <w:rPr>
          <w:rStyle w:val="a4"/>
          <w:sz w:val="24"/>
          <w:szCs w:val="24"/>
        </w:rPr>
      </w:pPr>
    </w:p>
    <w:p w:rsidR="001564B0" w:rsidRPr="00307A72" w:rsidRDefault="001564B0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  <w:r w:rsidRPr="00627F61">
        <w:rPr>
          <w:rStyle w:val="a4"/>
          <w:sz w:val="24"/>
          <w:szCs w:val="24"/>
        </w:rPr>
        <w:tab/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lastRenderedPageBreak/>
        <w:t>ДВА ЯЗЫКА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Родной язык, ничем не заменимый,-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Он дорог всем. Всё отразилось в нём: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Земля и небо, осени и зимы,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Понятен вздох на языке родном.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Родной язык! В нём нежность, вечность, сила,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Я с ним росла: и не по букварю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Сладчайшие слова произносила –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Сначала «мама», а потом «люблю».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На языке родимом шепчут ели,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Журчит река и шелестит листва.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Как я внимала песне в колыбели –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Так мне внимают камни и трава.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Завещанное предками богатство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Мы сохраним навек в родном краю.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Язык отцов! С тобой нельзя расстаться.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Тобой живу и – как могу, пою.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Добра желаю людям и отчизне,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И если с речью разлучусь живой –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Лишусь всего. Тогда не нужно жизни,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Я лучше стану камнем и травой.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Но русский есть язык! И он навеки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 xml:space="preserve">Мне </w:t>
      </w:r>
      <w:proofErr w:type="gramStart"/>
      <w:r w:rsidRPr="001564B0">
        <w:rPr>
          <w:rStyle w:val="a4"/>
          <w:sz w:val="24"/>
          <w:szCs w:val="24"/>
        </w:rPr>
        <w:t>близок</w:t>
      </w:r>
      <w:proofErr w:type="gramEnd"/>
      <w:r w:rsidRPr="001564B0">
        <w:rPr>
          <w:rStyle w:val="a4"/>
          <w:sz w:val="24"/>
          <w:szCs w:val="24"/>
        </w:rPr>
        <w:t xml:space="preserve"> и понятен, как родной.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Две речи в моём сердце, будто реки,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Звучат, текут, становятся одной.</w:t>
      </w: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</w:p>
    <w:p w:rsidR="001564B0" w:rsidRPr="001564B0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Забыв родной язык – я онемею.</w:t>
      </w:r>
    </w:p>
    <w:p w:rsidR="003E67BA" w:rsidRPr="00627F61" w:rsidRDefault="001564B0" w:rsidP="001564B0">
      <w:pPr>
        <w:pStyle w:val="a3"/>
        <w:jc w:val="both"/>
        <w:rPr>
          <w:rStyle w:val="a4"/>
          <w:sz w:val="24"/>
          <w:szCs w:val="24"/>
        </w:rPr>
      </w:pPr>
      <w:r w:rsidRPr="001564B0">
        <w:rPr>
          <w:rStyle w:val="a4"/>
          <w:sz w:val="24"/>
          <w:szCs w:val="24"/>
        </w:rPr>
        <w:t>Утратив русский – стану я глухой</w:t>
      </w:r>
      <w:proofErr w:type="gramStart"/>
      <w:r w:rsidRPr="001564B0">
        <w:rPr>
          <w:rStyle w:val="a4"/>
          <w:sz w:val="24"/>
          <w:szCs w:val="24"/>
        </w:rPr>
        <w:t>!.</w:t>
      </w:r>
      <w:proofErr w:type="gramEnd"/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3E67BA" w:rsidRPr="00627F61" w:rsidRDefault="003E67BA" w:rsidP="003E67BA">
      <w:pPr>
        <w:pStyle w:val="a3"/>
        <w:jc w:val="both"/>
        <w:rPr>
          <w:rStyle w:val="a4"/>
          <w:sz w:val="24"/>
          <w:szCs w:val="24"/>
        </w:rPr>
      </w:pPr>
    </w:p>
    <w:p w:rsidR="00A520FE" w:rsidRDefault="00A520FE"/>
    <w:sectPr w:rsidR="00A520FE" w:rsidSect="000B5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7BA"/>
    <w:rsid w:val="001564B0"/>
    <w:rsid w:val="00307A72"/>
    <w:rsid w:val="003E67BA"/>
    <w:rsid w:val="00A520FE"/>
    <w:rsid w:val="00A9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67BA"/>
    <w:pPr>
      <w:spacing w:after="0" w:line="240" w:lineRule="auto"/>
    </w:pPr>
  </w:style>
  <w:style w:type="character" w:styleId="a4">
    <w:name w:val="Intense Emphasis"/>
    <w:basedOn w:val="a0"/>
    <w:uiPriority w:val="21"/>
    <w:qFormat/>
    <w:rsid w:val="003E67BA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67BA"/>
    <w:pPr>
      <w:spacing w:after="0" w:line="240" w:lineRule="auto"/>
    </w:pPr>
  </w:style>
  <w:style w:type="character" w:styleId="a4">
    <w:name w:val="Intense Emphasis"/>
    <w:basedOn w:val="a0"/>
    <w:uiPriority w:val="21"/>
    <w:qFormat/>
    <w:rsid w:val="003E67BA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2376</Words>
  <Characters>13547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Win-Torrent Yagd</Company>
  <LinksUpToDate>false</LinksUpToDate>
  <CharactersWithSpaces>15892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</dc:creator>
  <cp:lastModifiedBy>Elena</cp:lastModifiedBy>
  <cp:revision>2</cp:revision>
  <dcterms:created xsi:type="dcterms:W3CDTF">2020-02-01T20:52:00Z</dcterms:created>
  <dcterms:modified xsi:type="dcterms:W3CDTF">2020-02-01T20:52:00Z</dcterms:modified>
</cp:coreProperties>
</file>