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5AA" w:rsidRPr="000077E8" w:rsidRDefault="007945AA" w:rsidP="000077E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Обобщение </w:t>
      </w:r>
      <w:r w:rsidR="000077E8" w:rsidRPr="00007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педагогического </w:t>
      </w:r>
      <w:r w:rsidRPr="00007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опыта</w:t>
      </w:r>
    </w:p>
    <w:p w:rsidR="007945AA" w:rsidRPr="000077E8" w:rsidRDefault="007945AA" w:rsidP="000077E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теме:</w:t>
      </w:r>
      <w:r w:rsidRPr="00007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077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0077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Системно-деятельностный</w:t>
      </w:r>
      <w:proofErr w:type="spellEnd"/>
      <w:r w:rsidRPr="000077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подход к организации образовательного процесса в начальных классах условиях перехода на ФГОС ».</w:t>
      </w:r>
    </w:p>
    <w:p w:rsidR="007945AA" w:rsidRPr="000077E8" w:rsidRDefault="007945AA" w:rsidP="000077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 опыта</w:t>
      </w:r>
    </w:p>
    <w:p w:rsidR="007945AA" w:rsidRPr="000077E8" w:rsidRDefault="007945AA" w:rsidP="000077E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077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Тарасенко</w:t>
      </w:r>
      <w:proofErr w:type="spellEnd"/>
      <w:r w:rsidRPr="000077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Наталья Николаевна</w:t>
      </w:r>
    </w:p>
    <w:p w:rsidR="007945AA" w:rsidRPr="000077E8" w:rsidRDefault="007945AA" w:rsidP="000077E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начальных классов</w:t>
      </w:r>
    </w:p>
    <w:p w:rsidR="007945AA" w:rsidRPr="000077E8" w:rsidRDefault="007945AA" w:rsidP="000077E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ГБОУ НАО «СШ п</w:t>
      </w:r>
      <w:proofErr w:type="gramStart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.И</w:t>
      </w:r>
      <w:proofErr w:type="gramEnd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скателей»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Содержание: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Информация об опыте 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1.1. Тема опыта, Условия возникновения, становления опыт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Актуальность опыта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Цель и задачи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Длительность работы над опытом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Степень новизны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Предполагаемые результаты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proofErr w:type="spellStart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Системно-деятельностный</w:t>
      </w:r>
      <w:proofErr w:type="spellEnd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подход – методологическая основа ФГОС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2.1.Чему учить? (обновление содержания)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2.2.Ради чего учить? (ценности)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Как учить? (средства)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Урок – основная форма организации образовательного процесса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Современные типы уроков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Методические рекомендации по организации уроков в рамках СДП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4.Внеурочная деятельность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Работа с родителями 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 Результативность проводимого опыта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 Библиографический список литературы 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 Список </w:t>
      </w:r>
      <w:proofErr w:type="spellStart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интернет-ресурсов</w:t>
      </w:r>
      <w:proofErr w:type="spellEnd"/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 Приложение к опыту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Живем в эпоху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нанотехнологий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945AA" w:rsidRPr="000077E8" w:rsidRDefault="007945AA" w:rsidP="000077E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каждый год дает нам новый старт,</w:t>
      </w:r>
    </w:p>
    <w:p w:rsidR="007945AA" w:rsidRPr="000077E8" w:rsidRDefault="007945AA" w:rsidP="000077E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освоение журналов электронных,</w:t>
      </w:r>
    </w:p>
    <w:p w:rsidR="007945AA" w:rsidRPr="000077E8" w:rsidRDefault="007945AA" w:rsidP="000077E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А ныне новый наш образовательный стандарт.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1.Информация об опыте.</w:t>
      </w:r>
    </w:p>
    <w:p w:rsidR="00AC2E63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1.1.Условия возникновения становления опыта.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 второго поколения – инновационное, требующее серьезных осмыслений нововведения. Ведь любая инновация направлена, в первую очередь на изменения с целью получения какого-то нового более качественного результата. По сути дела произошла революция в понимании стандарта. Если раньше стандарт был ориентирован на то, чтобы давать и проверять знания, то сегодня мы имеем дело не только со стандартом знаний, а со стандартом, который задает образ жизни школы. </w:t>
      </w:r>
      <w:r w:rsidRPr="000077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Стандарт – как договор в форме тех или иных норм между школой, семьей, обществом и государством – должен отвечать на следующие четыре вопроса: 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 чего учить? Чему учить? Как учить?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современной школой стоит очень важная задача – подготовка подрастающего поколения к жизни в быстро меняющемся информационном обществе, в мире, в котором ускоряется процесс появления новых знаний, постоянно возникает потребность в новых профессиях, в непрерывном повышении образования. Этого возможно достичь путём представления школьникам значительной степени свободы в образовательном процессе. Ориентация на механическое усвоение знаний и навыков сменилась ориентацией на развитие личности. Сегодня уже недостаточно обеспечить овладение школьниками суммой знаний, важнее научить хотеть учиться, уметь самим добывать знания. В.А.Сухомлинский писал: «Учение не должно сводиться к беспрерывному накоплению знаний, к тренировке памяти, хочется, чтобы дети были путешественниками, открывателями и творцами в этом мире». Это заставляет нас, учителей начальной школы, задуматься о том, как учить и чему учить.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на этом этапе моей педагогической работы возникли условия становления, изучения и внедрения в мою практическую деятельность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систремно-деятельностного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к организации образовательного процесса в условиях перехода </w:t>
      </w: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новые ФГОС. В сентябре 2010 г был взят старт в экспериментальном классе «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проекта. Самое главное, что, новый способ организации обучения не разрушает традиционную систему обучения, а преобразовывает её.</w:t>
      </w:r>
    </w:p>
    <w:p w:rsidR="00AC2E63" w:rsidRPr="000077E8" w:rsidRDefault="00AC2E63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C2E63" w:rsidRPr="000077E8" w:rsidRDefault="00AC2E63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C2E63" w:rsidRPr="000077E8" w:rsidRDefault="00AC2E63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1.2.Актуальность опыта.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Актуальность обобщения опыта работы по использованию системн</w:t>
      </w: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к организации образовательного процесса вытекает из потребности совершенствования системы начального обучения, которая стимулируется социальным заказом: современному обществу нужны образованные, нравственные, творческие люди, способные самостоятельно принимать ответственные решения, потому что только творческий человек может успешно адаптироваться в социуме, противостоять негативным обстоятельствам, находить позитивные выходы из сложных ситуаций, он способен к самореализации своих возможностей и саморазвитию.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ценность является не там, где мир воспринимается по схеме знаю - не знаю, умею - не умею, владею - не владею, а где есть тезис «ищу - и нахожу, думаю - и узнаю, тренируюсь - и делаю».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первый план выходит </w:t>
      </w:r>
      <w:r w:rsidRPr="000077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личность ученика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готовность его к самостоятельной деятельности по сбору, обработке, анализу и организации информации, умение принимать решения и доводить их до исполнения.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этого, иной становятся задачи учителя - не поучить, а побудить, не оценить, а проанализировать. Учитель по отношению к ученику перестает быть источником информации, а становится организатором получения информации, источником духовного и интеллектуального импульса, побуждающего к действию.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раньше ученик шел в школу за знаниями, то сегодня знания перестали быть самоцелью. Знать - еще не значит быть готовым эти знания использовать, а без динамики - знания подобны камню, лежащему на пути ручья; образуется запруда, которая со временем порастает зеленью, и вода умирает. Без усилий воли, без личностного участия камень не сдвинуть, воду не открыть.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задачи успешно решаются при широком использовании и внедрении в практику работы учителей начальных классов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обучения, когда учитель предлагает своим ученикам не готовые истины, а их самостоятельный поиск, создание и сотворение.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стало уже очевидным, что именно такое обучение не только делает уроки интересными, а усвоение знаний успешным, но и помогает детям приобрести опыт деятельности и общения, благодаря которому им легче своевременно найти своё призвание и успешно реализовать себя в жизни.</w:t>
      </w:r>
    </w:p>
    <w:p w:rsidR="00AC2E63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1.3. Цель и задачи обобщения опыта.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Целью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обобщения опыта является формирование системы работы на основе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подхода, создающего условия для становления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деятельностной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предприимчивой, созидательной личности, обучение разным видам деятельности, создание условий для умственного развития детей, в ходе которого сохраняется психическое и физическое здоровье каждого ученика, а также существенно повышается качество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7945AA" w:rsidRPr="000077E8" w:rsidRDefault="007945AA" w:rsidP="000077E8">
      <w:pPr>
        <w:numPr>
          <w:ilvl w:val="0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изучить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деятельностную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парадигму образования как важнейшее условие реализации ФГОС;</w:t>
      </w:r>
    </w:p>
    <w:p w:rsidR="007945AA" w:rsidRPr="000077E8" w:rsidRDefault="007945AA" w:rsidP="000077E8">
      <w:pPr>
        <w:numPr>
          <w:ilvl w:val="0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увидеть себя, свой педагогический опыт в новой системе обучения;</w:t>
      </w:r>
    </w:p>
    <w:p w:rsidR="007945AA" w:rsidRPr="000077E8" w:rsidRDefault="007945AA" w:rsidP="000077E8">
      <w:pPr>
        <w:numPr>
          <w:ilvl w:val="0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 знания об активизации деятельности учащихся, накопленных в традиционном подходе обучения;</w:t>
      </w:r>
    </w:p>
    <w:p w:rsidR="007945AA" w:rsidRPr="000077E8" w:rsidRDefault="007945AA" w:rsidP="000077E8">
      <w:pPr>
        <w:numPr>
          <w:ilvl w:val="0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рабочие программы по предметам курса начальной школы, в которых будут выделены планируемые результаты (личностные,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метопредметные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предметные)</w:t>
      </w:r>
    </w:p>
    <w:p w:rsidR="007945AA" w:rsidRPr="000077E8" w:rsidRDefault="007945AA" w:rsidP="000077E8">
      <w:pPr>
        <w:numPr>
          <w:ilvl w:val="0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типологию уроков при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системно-деятельностном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подходе к обучению; </w:t>
      </w:r>
    </w:p>
    <w:p w:rsidR="007945AA" w:rsidRPr="000077E8" w:rsidRDefault="007945AA" w:rsidP="000077E8">
      <w:pPr>
        <w:numPr>
          <w:ilvl w:val="0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достаточную полноту и качество формирования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и ключевых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деятельностных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компетенций;</w:t>
      </w:r>
    </w:p>
    <w:p w:rsidR="007945AA" w:rsidRPr="000077E8" w:rsidRDefault="007945AA" w:rsidP="000077E8">
      <w:pPr>
        <w:numPr>
          <w:ilvl w:val="0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качество обучения в соответствии с существующими сегодня измерителями, которые мотивируют к дальнейшему развитию;</w:t>
      </w:r>
    </w:p>
    <w:p w:rsidR="007945AA" w:rsidRPr="000077E8" w:rsidRDefault="007945AA" w:rsidP="000077E8">
      <w:pPr>
        <w:numPr>
          <w:ilvl w:val="0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включаться в инновационный процесс на посильном для себя уровне;</w:t>
      </w:r>
    </w:p>
    <w:p w:rsidR="00AC2E63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1.4. Длительность работы над опытом.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проводилась в течение 4 лет.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I. этап 2016 – 2017 учебный год: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литературы по теме опыта;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рабочих программ по предметам начальной школы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диагностика возрастных и индивидуальных особенностей младших школьников;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диагностика уровня самостоятельности получения знаний в процессе обучения младших школьников.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II. этап 2017 – 2018 учебный год: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разработка системы использования средств, форм и методов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обучения младших школьников;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применение системы использования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 в образовательном процессе;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передового опыта учителей, работающих по данной теме.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III. этап 2018 – 2019 учебный год: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опытная работа по внедрению форм и методов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к организации образовательного процесса в традиционную образовательную систему «Школа России»;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в учебном процессе уроков нового типа, новой структуры;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передового опыта учителей, работающих по данной теме.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IV. этап 2019-2020 учебный год: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диагностика уровня эффективности применения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в обучении и воспитании;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обобщение опыта работы по теме самообразования;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распространение опыта: выступления на МО учителей школы;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разработка рекомендаций для учителей начальных классов по применению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 обучения в образовательном процессе младших школьников.</w:t>
      </w:r>
    </w:p>
    <w:p w:rsidR="00AC2E63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1.5. Степень новизны.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Сущность опыта заключается в создании педагогических условий для реализации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в организации образовательного процесса младших школьников в урочной и внеурочной деятельности.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Представленный опыт является репродуктивно-творческим, так как основан на творческом анализе и переработке материала, широко представленного в педагогической литературе, преломлении его сквозь призму собственного опыта и внедрении основных положений технологии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 обучения. Данный опыт можно обозначить как творческий, постоянно развивающийся, потому, что применяя его в учебном процессе можно решить задачи, поставленные перед учителем в свете внедрения федеральных государственных образовательных стандартов. Новизна опыта заключается в том, чтобы помочь учителю в полном объёме использовать в своей работе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системно-деятельностный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подход, даже в традиционной системе обучения, так как дети от природы любознательны, полны желания учиться. Все, что нужно для того, чтобы они могли проявить свои дарования, - это умелое, умное руководство.</w:t>
      </w:r>
    </w:p>
    <w:p w:rsidR="00AC2E63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1.6. Предполагаемые результаты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Повышение качества успеваемости по предметам.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Активизация творческой, познавательной и интеллектуальной инициатив учащихся - участие в конкурсах, олимпиадах, проектной и исследовательской деятельности.</w:t>
      </w:r>
    </w:p>
    <w:p w:rsidR="007945AA" w:rsidRPr="000077E8" w:rsidRDefault="007945AA" w:rsidP="000077E8">
      <w:pPr>
        <w:numPr>
          <w:ilvl w:val="0"/>
          <w:numId w:val="2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проведение уроков (в том числе, открытых) с использованием современных образовательных технологий.</w:t>
      </w:r>
    </w:p>
    <w:p w:rsidR="007945AA" w:rsidRPr="000077E8" w:rsidRDefault="007945AA" w:rsidP="000077E8">
      <w:pPr>
        <w:numPr>
          <w:ilvl w:val="0"/>
          <w:numId w:val="2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Доклады, выступления, публикации на школьном, региональном уровне.</w:t>
      </w:r>
    </w:p>
    <w:p w:rsidR="007945AA" w:rsidRPr="000077E8" w:rsidRDefault="007945AA" w:rsidP="000077E8">
      <w:pPr>
        <w:numPr>
          <w:ilvl w:val="0"/>
          <w:numId w:val="2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комплектов педагогических разработок уроков и внеклассных мероприятий.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proofErr w:type="spellStart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Системно-деятельностный</w:t>
      </w:r>
      <w:proofErr w:type="spellEnd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подход – методологическая основа ФГОС.</w:t>
      </w:r>
    </w:p>
    <w:p w:rsidR="00AC2E63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E63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произошли серьезные изменения в сфере образования. Принятие Стандарта второго поколения в начальной школе не только повлекло за собой пересмотр давно сложившейся системы образования, но и позволило педагогам по-новому выстраивать школьное образовательное пространство.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основе Стандарта лежит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системно-деятельностный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подход, который предполагает воспитание и развитие качеств личности, отвечающих требованиям информационного общества, задачам построения </w:t>
      </w: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демократического гражданского общества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диалога культур. Чтобы решать эти задачи, каждому педагогу начальной школы важно понять: ЧТО, ЗАЧЕМ и КАКИМ ОБРАЗОМ изменить в своей деятельности.</w:t>
      </w:r>
    </w:p>
    <w:p w:rsidR="00AC2E63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C2E63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2.1.</w:t>
      </w: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Ради чего учить?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проекте «Наша новая школа» есть такие слова: «От подготовленности, целевых установок миллионов российских школьников зависит то, насколько мы сможем выбрать и обеспечить инновационный путь развития страны…». Эта стратегия государства и заложена она в Федеральных образовательных стандартах. Итак, социальный заказ получен. Нам же предстояло не только досконально разобраться в научной основе Федерального государственного стандарта, изучить все имеющиеся на тот момент немногочисленные практики, но и разработать ключевой документ, определяющий образовательную политику нашего учреждения (Основную образовательную программу начального общего образовании нашего учреждения)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программа начальной школы Гимназии является долгосрочной (рассчитана на 4 года) и является концептуальным, управленческим и организационно-педагогическим механизмом, создающим в Гимназии такое образовательное пространство, которое обеспечивает формирование системы универсальных учебных действий, готовность к познанию и освоению окружающего мира, личностное развитие и воспитание, укрепление физического и духовного здоровья младших школьников.</w:t>
      </w:r>
      <w:proofErr w:type="gramEnd"/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остановиться на проблемах, с которыми мы столкнулись при разработке основной образовательной программы: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1.Разработка подпрограмм (по формированию УУД, духовно-нравственного развития и воспитания, формирования культуры здорового и безопасного образа жизни и другие), являющихся составной частью образовательной программы, осуществлялась рабочими группами на основе Примерной основной образовательной программы. К сожалению, представленные в этой книге программы не связаны между собой, объемны и декларативны. Многие формулировки и положения повторяются из программы в программу. Она не является моделью, которая бы стала действенным помощником для написания образовательным учреждением собственной программы.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Отсутствие опыта у педагогов в самостоятельной разработке такой программы.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Напряженные условия труда у разработчиков программы, в первую очередь, связанные с огромными временными затратами.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2.2. </w:t>
      </w: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Чему учить?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Раньше учителя в своей преподавательской деятельности отвечали на очень важный вопрос: что ученики должны знать (запомнить, воспроизвести). Этот, так называемый «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знаниевый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компонент, который обеспечивал и продолжает обеспечивать обязательное освоение учащимися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ЗУНов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всем предметам начальной школы и формирование у младших школьников опорной системы знаний, обеспечивающей возможность продолжения образования в основной школе.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в каждую рабочую программу заложены </w:t>
      </w:r>
      <w:r w:rsidRPr="000077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планируемые результаты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предметные: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метопредметные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личностные.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Но и здесь мы столкнулись с рядом проблем: как наряду с предметными результатами оценить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метопредметные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выявить личностный рост каждого ученика. Приходилось искать и использовать для этих целей различные методики диагностики личностных,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метопредметных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результатов. В этой работе мне активно помогал школьный психолог – 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Павленко М.И.,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систематически проводила анкетирование учащихся с целью выявления мотивационных предпочтений в учебной деятельности, степень удовлетворенности школьниками условиями жизни коллектива учащихся, отношение к внеурочной деятельности. Были проведены: диагностика мотивационной сферы школьников, диагностика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универсальных учебных действий. На основе результатов диагностик и сравнение результатов экспериментального класса и контрольного класса были сделаны выводы о высоких результатах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УУД в экспериментальном классе. Психологом были даны рекомендации учителям по активизации формирования УУД. 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выявления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метопредметных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учащимся были предложены в конце 1 класса и 2 раза в год в последующих классах, комплексные контрольные работы.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Баллы, полученные каждым учеником, не переводятся в отметки и не выставляются в классный журнал. Для учителя и родителей они являются показателем того, на каком уровне развития находится соответствующее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у ученика и что нужно с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делать, чтобы помочь ему в дальнейшем продвижении.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выявления личностного ро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 школьников, ведутся </w:t>
      </w:r>
      <w:proofErr w:type="spellStart"/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ортфолио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Начиная с 1 класса, учащиеся заполняют странички «О себе» «О своей семье», «Какой я» и др.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ортфолио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отследить и личные предметные достижения. В него включён и раздел личных достижений во внеурочной деятельности. Большая помощь учащимся в начальных классах по оформлен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 </w:t>
      </w:r>
      <w:proofErr w:type="spellStart"/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ортфолио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отводится родителям и учителю. В 4 кла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ссе учащиеся ведут свой личный </w:t>
      </w:r>
      <w:proofErr w:type="spellStart"/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ортфолио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с большей долей самостоятельности.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2.3. Как учить?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все более актуальным в образовательном процессе становится использование в обучении приемов и методов, которые формируют умения самостоятельно добывать новые знания, собирать необходимую информацию, выдвигать гипотезы, делать выводы и умозаключения. Общая дидактика и частные методики в рамках учебного предмета призывают решать проблемы, связанные с развитием у школьников умений и навыков самостоятельности и саморазвития. А это предполагает поиск новых форм и методов обучения, обновление содержания образования.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начальным образованием ставятся новые цели. Широко известна аксиома: « Хорошо учится тот, кто хочет учиться». Учителя говорят: «Дайте нам тех, кто хочет учиться, - мы научим их всему». </w:t>
      </w: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данным психологов, среди поступающих в школу уже 50% учиться не хотят, а среди тех 50%, кто на входе эту тягу к знаниям имел,  в первом полугодии, к декабрю, мы теряем еще 20%. Нужно заметить, что ребята не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просто не хотят учиться.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не хотят учиться так, как это им предлагают сделать в большинстве общеобразовательных учреждениях. Отсюда вытекают требования к процессу обучения: научить учиться, т</w:t>
      </w: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.е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овладеть универсальными учебными действиями.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исследований молодых людей, окончивших школу, показали, что только 10 % опрошенных правильно ответили на поставленные вопросы, т.е. школа учит успешно только 1 из 10 учащихся. Почему? Исследования показали, что человек запоминает только 10 % того, что он читает. 20% того, что он слышит, 30% того, что видит. 50% запоминает из того, что видит и слышит, просматривая фильмы, на выставках и экскурсиях. 70% запоминает из того, что говорит, участвуя в дискуссиях. </w:t>
      </w: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только, когда мы говорим и участвуем в реальной деятельности, сами выносим решения, делаем выводы и прогнозируем дальнейшую деятельность, только тогда мы запоминаем на 90%. Значит, только 10% людей способны учится с книгой, для них приемлемы методы в традиционной школе, остальные 90% способны учиться, но не с книгой в руках, а по- другому: своими действиями, делами, становятся активными участниками образовательного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процесса. Раньше ученик полностью подчинялся учителю, теперь от него ждут активных действий, идей, мыслей.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Компетентностно-ориентированный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к обучению реализуется средствами современных методов обучения, методик и образовательных технологий, отбор которых при переходе на новые стандарты нам нужно было четко определить. Впервые в стандарте прописаны </w:t>
      </w: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базовые образовательные технологии </w:t>
      </w:r>
      <w:proofErr w:type="spellStart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системно-деятельностного</w:t>
      </w:r>
      <w:proofErr w:type="spellEnd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подхода:</w:t>
      </w:r>
    </w:p>
    <w:p w:rsidR="007945AA" w:rsidRPr="000077E8" w:rsidRDefault="007945AA" w:rsidP="000077E8">
      <w:pPr>
        <w:numPr>
          <w:ilvl w:val="0"/>
          <w:numId w:val="3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Обучение на основе «учебных ситуаций». Образовательная задача состоит в организации условий, провоцирующих детское воздействие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(Основные приёмы, методы: проблемный диалог, создание проблемной ситуации, продуктивные задания, групповая работа и т.д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945AA" w:rsidRPr="000077E8" w:rsidRDefault="007945AA" w:rsidP="000077E8">
      <w:pPr>
        <w:numPr>
          <w:ilvl w:val="0"/>
          <w:numId w:val="4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Проектная деятельность. Замысел </w:t>
      </w:r>
      <w:r w:rsidR="00AC2E63"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</w:t>
      </w:r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реализация</w:t>
      </w:r>
      <w:r w:rsidR="00AC2E63"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продукт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начальной школе особое место занимает проектная деятельность, в основе которой лежит развитие познавательных навыков учащихся, умений самостоятельно конструировать свои знания, ориентироваться в информационном пространстве, развивать творческое мышление, умение увидеть и решить проблему, а также направлено на обучение детей элементарным приемам совместной деятельности в ходе проектов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5AA" w:rsidRPr="000077E8" w:rsidRDefault="007945AA" w:rsidP="000077E8">
      <w:pPr>
        <w:numPr>
          <w:ilvl w:val="0"/>
          <w:numId w:val="5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Уровневая дифференциация.</w:t>
      </w:r>
      <w:r w:rsidR="001B4548"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Дифференциация требований к уровню освоения, явное выделение базового и повышенного уровней.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 необходимым включать дифференцированную работу на различных этапах урока в зависимости от его целей и задач. Наиболее остро вопрос индивидуальных различий школьников стоит на уроках обучения грамоте в первом классе. Очень важно организовать работу учащихся таким образом, чтобы ни одна минута урока не пропала даром, чтобы не потерять ни самых читающих детей, ни тех, кто начал знакомиться с буквами только в школе.</w:t>
      </w:r>
    </w:p>
    <w:p w:rsidR="007945AA" w:rsidRPr="000077E8" w:rsidRDefault="007945AA" w:rsidP="000077E8">
      <w:pPr>
        <w:numPr>
          <w:ilvl w:val="0"/>
          <w:numId w:val="6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Информационные и коммуникативные технологии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в образовательный процесс информационных и коммуникативных технологий является средством обучения, воспитания и развития, а также средством управления образовательным процессом и обеспечением профессиональной деятельности учителя.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Грамотное использование возможностей современных информационных технологий в начальной школе способствует: активизации познавательной деятельности, повышению качественной успеваемости школьников; достижению целей обучения с помощью современных электронных учебных материалов, предназначенных для использования на уроках в начальной школе; развитию навыков самообразования и самоконтроля у младших школьников; повышению уровню комфортности обучения, повышению активности и инициативности младших школьников на уроке;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информационного мышления; формированию информационно-коммуникационной компетенции; приобщение школьников к достижениям информационного общества, приобретению навыков работы на компьютере учащимися начальной школы с соблюдением правил безопасности; развитию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уучащихся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исследовательской деятельности, творческих способностей.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Важен и выбор учебников. 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работаю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учебно-методическому комплекту "Школа России". Учебники комплекта рекомендованы Министерством образования и науки Российской Федерации и включены в Федеральный перечень учебников. Эффективное применение современных педагогических технологий и профессиональное мастерство учителя подтверждается результатами интегрированной проверочной работы, проведенной в 1-ом классе в конце учебного года и последующих классах. Высокий и повышенный уровни читательской компетенции показали 92% учащихся; по математике – 89%, по русскому языку – 81%, по окружающему миру – 95%.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Проблемы, с которыми столкнулись:</w:t>
      </w:r>
    </w:p>
    <w:p w:rsidR="007945AA" w:rsidRPr="000077E8" w:rsidRDefault="007945AA" w:rsidP="000077E8">
      <w:pPr>
        <w:numPr>
          <w:ilvl w:val="0"/>
          <w:numId w:val="7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существующих учебников и примерных учебных программ во многом пока дублируют содержание Стандарта 2004 года, поэтому учителям приходилось соотносить их содержание с требованиями к результатам реализации основной образовательной программы, указанных в новых стандартах.</w:t>
      </w:r>
    </w:p>
    <w:p w:rsidR="007945AA" w:rsidRPr="000077E8" w:rsidRDefault="007945AA" w:rsidP="000077E8">
      <w:pPr>
        <w:numPr>
          <w:ilvl w:val="0"/>
          <w:numId w:val="7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недостаточно контрольно-измерительных материалов, предлагаемых авторами УМК, что также создает проблемы при разработке системы оценки результатов как учебной, так и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внеучебной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детьми.</w:t>
      </w:r>
    </w:p>
    <w:p w:rsidR="00AC2E63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Урок - основная форма организации образовательного процесса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 –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определяет необходимость представления нового материала через развертывание последовательности учебных задач, моделирования изучаемых процессов, использования различных источников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информации, в том числе информационного пространства сети Интернет, предполагает организацию учебного сотрудничества различных уровней (учитель – ученик, ученик – ученик, ученик – группа). Построение урока в логике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значительно отличается от классического представления о типологии и структуре урока.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 урока в процессе обучения – коллективно-индивидуальное взаимодействие учителя и учащихся, в результате которого происходит усвоение учащимися знаний, умений и навыков, развитие их способностей, опыта деятельности, общения и отношений, а также совершенствование педагогического мастерства учителя</w:t>
      </w:r>
    </w:p>
    <w:p w:rsidR="00AC2E63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3.1 Современные типы уроков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четыре типа уроков в зависимости от их целей: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Урок «открыти</w:t>
      </w:r>
      <w:r w:rsidR="00AC2E63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я» нового знания.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Деятельностная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 формирование умений реализации новых способов действий.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Содержательная цель: формирование системы математических понятий.</w:t>
      </w:r>
    </w:p>
    <w:p w:rsidR="007945AA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Урок рефлексии. 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Деятельностная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 формирование у учащихся способностей к выявлению причин затруднений и коррекции собственных действий.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Содержательная цель: закрепление и при необходимости коррекция изученных способов действий – математических понятий, алгоритмов и т.д.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Урок систематизации знаний (общеметодологической направленности).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Деятельностная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 формирование у учащихся способностей к структурированию и систематизации изучаемого предметного содержания и способностей к учебной деятельности.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Содержательная цель: выявление теоретических основ развития содержательно-методических линий школьного курса математики и построение обобщённых норм учебной деятельности.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Урок развивающего контроля.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Деятельностная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 формирование у учащихся способностей к осуществлению контрольной функции.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Содержательная цель: контроль и самоконтроль изученных математических понятий и алгоритмов.</w:t>
      </w:r>
    </w:p>
    <w:p w:rsidR="00AC2E63" w:rsidRPr="000077E8" w:rsidRDefault="00AC2E63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3.2.Методические рекомендации по организации урока в рамках </w:t>
      </w:r>
      <w:proofErr w:type="spellStart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системно-деятельностного</w:t>
      </w:r>
      <w:proofErr w:type="spellEnd"/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подхода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Разбиение учебного процесса на уроки разных типов в соответствии с ведущими целями не должно разрушать его непрерывности, а значит, необходимо обеспечить инвариантность технологии обучения. Поэтому при построении технологии организации уроков разных типов должен сохраняться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обучения и обеспечиваться соответствующая ему система дидактических принципов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основа для построения структуры и условий взаимодействия между учителем и учеником.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построения урока в рамках ФГОС НОО важно понять, какими должны быть критерии результативности урока, вне зависимости от того, какой типологии мы придерживаемся.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урока задаются с тенденцией передачи функции от учителя к ученику.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систематически обучает детей осуществлять рефлексивное действие (оценивать свою готовность, обнаруживать незнание, находить причины затруднений и т.п.)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разнообразные формы, методы и приемы обучения, повышающие степень активности учащихся в учебном процессе.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владеет технологией диалога, обучает учащихся ставить и адресовать вопросы.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эффективно (адекватно цели урока) сочетает репродуктивную и проблемную формы обучения, учит детей работать по правилу и творчески.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уроке задаются задачи и четкие критерии самоконтроля и самооценки (происходит специальное формирование контрольно-оценочной деятельности у </w:t>
      </w: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добивается осмысления учебного материала всеми учащимися, используя для этого специальные приемы.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стремиться оценивать реальное продвижение каждого ученика, поощряет и поддерживает минимальные успехи.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специально планирует коммуникативные задачи урока.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принимает и поощряет, выражаемую учеником, собственную позицию, иное мнение, обучает корректным формам их выражения.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Стиль, тон отношений, задаваемый на уроке, создают атмосферу сотрудничества, сотворчества, психологического комфорта.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уроке осуществляется глубокое личностное воздействие «учитель – ученик» (через отношения, совместную деятельность и т.д.) </w:t>
      </w:r>
    </w:p>
    <w:p w:rsidR="001B4548" w:rsidRPr="000077E8" w:rsidRDefault="001B4548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Внеурочная деятельность учащихся.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образовательный процесс ориентирован на использование младшими школьниками полученных знаний в нестандартных, неожиданных ситуациях. Вот почему сегодня педагоги ставят новый вопрос: что ученик должен делать, чтобы применять (добывать, оценивать) приобретенные знания.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компетентностей, которые могут пригодиться в жизни, достаточно широк. Перед нами встала необходимость отбора так называемых ключевых компетентностей. Начальная школа берёт ответственность за формирование ключевых компетенций обучающихся и педагогов в следующих сферах:</w:t>
      </w:r>
    </w:p>
    <w:p w:rsidR="007945AA" w:rsidRPr="000077E8" w:rsidRDefault="007945AA" w:rsidP="000077E8">
      <w:pPr>
        <w:numPr>
          <w:ilvl w:val="0"/>
          <w:numId w:val="8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самостоятельной познавательной деятельности;</w:t>
      </w:r>
    </w:p>
    <w:p w:rsidR="007945AA" w:rsidRPr="000077E8" w:rsidRDefault="007945AA" w:rsidP="000077E8">
      <w:pPr>
        <w:numPr>
          <w:ilvl w:val="0"/>
          <w:numId w:val="8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поиска и анализа информации;</w:t>
      </w:r>
    </w:p>
    <w:p w:rsidR="007945AA" w:rsidRPr="000077E8" w:rsidRDefault="007945AA" w:rsidP="000077E8">
      <w:pPr>
        <w:numPr>
          <w:ilvl w:val="0"/>
          <w:numId w:val="8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гражданско-общественной сфере;</w:t>
      </w:r>
    </w:p>
    <w:p w:rsidR="007945AA" w:rsidRPr="000077E8" w:rsidRDefault="007945AA" w:rsidP="000077E8">
      <w:pPr>
        <w:numPr>
          <w:ilvl w:val="0"/>
          <w:numId w:val="8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социально-культурной и профессиональной деятельности;</w:t>
      </w:r>
    </w:p>
    <w:p w:rsidR="007945AA" w:rsidRPr="000077E8" w:rsidRDefault="007945AA" w:rsidP="000077E8">
      <w:pPr>
        <w:numPr>
          <w:ilvl w:val="0"/>
          <w:numId w:val="8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здоровья и здорового образа жизни.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ключевых компетенций проходит те только на уроках в школе.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проекте «Наша новая школа» есть и такие слова: «Ребята должны быть вовлечены в исследовательские проекты, творческие занятия, спортивные мероприятия, в ходе которых они научаться изобретать, понимать и осваивать новое…». Отличительной особенностью стандарта второго поколения является включение в учебный план общеобразовательного учреждения раздела «Внеурочная деятельность».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Внеурочная деятельность расширила возможность применения знаний, полученных на уроках, в практической и творческой деятельности детей. Режим работы учащихся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 так, что после учебных занятий дети обедают и перемещаются в образовательные (спортивные) учреждения города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происходит смена видов деятельности. Это в какой-то мере смягчает вопрос о перегрузке учащихся. Нами была разработана модель организации внеурочной деятельности школьников. Мы постарались учесть запросы детей и их родителей.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5.Работа с родителями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Одними из важных условий реализации образовательной программы ФГОС, являются: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родителей (законных представителей) обучающихся в проектировании и развитии образовательной программы образовательного учреждения и  условий ее реализации;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 содержания образовательной программы, методик и технологий ее реализации в соответствии с динамикой развития системы образования, запросов обучающихся и их родителей (законных представителей) с учетом особенностей развития субъекта Российской Федерации и др.</w:t>
      </w:r>
      <w:proofErr w:type="gramEnd"/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Психолого-педагогические условия реализации образовательной программы должны обеспечивать формирование и развитие психолого-педагогической компетентности родительской общественности посредством различных форм просвещения и консультирования.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Ведущая идея системы работы педагогического коллектива школы с родителями - </w:t>
      </w:r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установление партнерских отношений с семьей каждого воспитанника, создание атмосферы </w:t>
      </w:r>
      <w:proofErr w:type="spellStart"/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взаимоподдержки</w:t>
      </w:r>
      <w:proofErr w:type="spellEnd"/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общности интересов.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 идея реализуется на основе и с учетом поставленных задач по организации совместной деятельности родителей и образовательного учреждения, направлений содержания деятельности, набора специальных методов и форм работы.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</w:t>
      </w: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основных задач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организации совместной работы школы и родителей можно выделить следующие: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1) повышение психолого-педагогических знаний родителей (лекции, семинары, индивидуальные консультации, практикумы);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2) вовлечение родителей в учебно-воспитательный процесс (родительские собрания, совместные творческие дела, помощь в укреплении материально-технической базы);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3) участие родителей в управлении школой (совет школы, родительские комитеты).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Педагогическая культура родителей – один из самых действенных факторов духовно-нравственного развития, воспитания и социализации младших школьников. Уклад семейной жизни представляет собой один из важнейших компонентов нравственного уклада жизни обучающегося. В силу этого одним из направлений деятельности классного руководителя является работа с семьёй, в которой растёт, формируется и воспитывается ученик. При этом объектом профессионального внимания выступает не сама семья и не родители ребёнка, а семейное воспитание. Именно в этих рамках рассматривается взаимодействие классного руководителя с родителями. Изучается семейная атмосфера, взаимоотношения, а затем выстраивается система работы:</w:t>
      </w:r>
    </w:p>
    <w:p w:rsidR="007945AA" w:rsidRPr="000077E8" w:rsidRDefault="007945AA" w:rsidP="000077E8">
      <w:pPr>
        <w:numPr>
          <w:ilvl w:val="0"/>
          <w:numId w:val="1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Психолого-педагогическое просвещение родителей через родительские собрания и консультации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введением Федерального государственного стандарта большое внимание уделяется по педагогическому просвещению и образованию родителей,  по укреплению сотрудничества с родителями.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работы по повышению педагогической культуры родителей основана на следующих  принципах: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   совместная педагогическая деятельность семьи и школы;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 сочетание педагогического просвещения с педагогическим самообразованием родителей;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 педагогическое внимание, уважение и требовательность к родителям;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 поддержка и индивидуальное сопровождение становления и развития педагогической культуры каждого из родителей;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 содействие родителям в решении индивидуальных проблем воспитания детей;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    опора на положительный опыт семейного воспитания.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Основные направления сотрудничества учителя с родителями: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 стартовая диагностика уровня воспитанности и особенности семьи (наблюдение, беседа, анкетирование, тестирование). Диагностика выполняет информационную, прогнозирующую, оценочную, развивающую функции.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 диагностики: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Определить уровень развития ребенка.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Обнаружить изменения основных характеристик и признаков личности в лучшую или  худшую сторону.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Проанализировать  полученную информацию.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 причины изменений.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5. 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Выработать план дальнейшей коррекционной работы по результатам диагностики.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 родителям анкету, данные которой помогают  получить  первую информацию о педагогическом  просвещении родителей,  и в дальнейшем спланировать консультации с родителями, тематические собрания, индивидуальные беседы с учениками. После первого года обучения  я предлагаю  родителям проверить свою педагогическую культуру с помощью  другого тестирования   «Мы – родители».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   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педагогическое просвещение</w:t>
      </w:r>
      <w:r w:rsidRPr="00007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Формы работы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родительские конференции,  всеобуч, индивидуальные и тематические консультации, родительские собрания,  дискуссии, круглый стол, презентация семьи, презентация творческих проектов,  устный журнал, работа с родителями детей группы риска,  решение психолого-педагогических задач, день открытых дверей, психологические игры, тренинги для родителей.</w:t>
      </w:r>
      <w:proofErr w:type="gramEnd"/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Примерные темы совместного обсуждения и просвещения родителей: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Психология младшего школьника.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Особенности адаптации ребенка к школе.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3.Значение режима дня  в жизни школьника.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Взаимоотношения взрослых  в семье  -  пример подражания для маленьких.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Права и обязанности  ребенка в семье.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6. Здоровье ребенка – основа успешности в учении.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7. О стилях семейного воспитания.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8. О роли семьи в трудовом воспитании.</w:t>
      </w:r>
    </w:p>
    <w:p w:rsidR="007945AA" w:rsidRPr="000077E8" w:rsidRDefault="007945AA" w:rsidP="000077E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 нестандартные родительские собрания в форме обмена мнениями, где предлагаем  педагогические ситуации для анализа реальных жизненных ситуаций. Необходимо не только предложить решение проблемы, но и выступить с возможными предложениями, как предупредить подобные ситуации.</w:t>
      </w:r>
    </w:p>
    <w:p w:rsidR="007945AA" w:rsidRPr="000077E8" w:rsidRDefault="007945AA" w:rsidP="000077E8">
      <w:pPr>
        <w:numPr>
          <w:ilvl w:val="0"/>
          <w:numId w:val="12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0077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Следующее направление работы с  родителями – вовлечение их  в учебно-воспитательный процесс.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Формы деятельности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праздники, соревнования, походы, экскурсии, акции, ярмарки, акции милосердия, благотворительность, дни творчества детей и родителей.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совместной деятельности отражаются в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выходного дня.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выходного дня – это целевая программа взаимодействия педагогов, учащихся и родителей.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Разделы </w:t>
      </w:r>
      <w:proofErr w:type="spellStart"/>
      <w:r w:rsidRPr="00007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Портфолио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7945AA" w:rsidRPr="000077E8" w:rsidRDefault="007945AA" w:rsidP="000077E8">
      <w:pPr>
        <w:numPr>
          <w:ilvl w:val="0"/>
          <w:numId w:val="13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«Моя семья» (фотография  членов семьи, краткая информация о каждом члене семьи, девиз семьи, семейное древо).</w:t>
      </w:r>
    </w:p>
    <w:p w:rsidR="007945AA" w:rsidRPr="000077E8" w:rsidRDefault="007945AA" w:rsidP="000077E8">
      <w:pPr>
        <w:numPr>
          <w:ilvl w:val="0"/>
          <w:numId w:val="13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«Традиции семьи» (семейные увлечения, любимые праздники, любимые блюда, хобби).</w:t>
      </w:r>
    </w:p>
    <w:p w:rsidR="007945AA" w:rsidRPr="000077E8" w:rsidRDefault="007945AA" w:rsidP="000077E8">
      <w:pPr>
        <w:numPr>
          <w:ilvl w:val="0"/>
          <w:numId w:val="13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«Папа, мама,  я – дружная семья» (рассказ о поездках, о конкурсах,  об экскурсиях, о семейных чтениях, о том, где побывали, что увидали).</w:t>
      </w:r>
      <w:proofErr w:type="gramEnd"/>
    </w:p>
    <w:p w:rsidR="007945AA" w:rsidRPr="000077E8" w:rsidRDefault="007945AA" w:rsidP="000077E8">
      <w:pPr>
        <w:numPr>
          <w:ilvl w:val="0"/>
          <w:numId w:val="13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«Страницы выходного дня» (это своего рода план  путешествий,  семейных выходов, мероприятий)</w:t>
      </w:r>
    </w:p>
    <w:p w:rsidR="007945AA" w:rsidRPr="000077E8" w:rsidRDefault="007945AA" w:rsidP="000077E8">
      <w:pPr>
        <w:numPr>
          <w:ilvl w:val="0"/>
          <w:numId w:val="13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«Мне очень нравится…» (отзыв ребенка о проведенном выходном дне с родителями, а  некоторые ребята  даже описывали  неудачные мероприятия.</w:t>
      </w:r>
      <w:proofErr w:type="gram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позволяло родителям планировать следующий выходной день, учитывая ошибки предыдущего).</w:t>
      </w:r>
      <w:proofErr w:type="gramEnd"/>
    </w:p>
    <w:p w:rsidR="007945AA" w:rsidRPr="000077E8" w:rsidRDefault="007945AA" w:rsidP="000077E8">
      <w:pPr>
        <w:numPr>
          <w:ilvl w:val="0"/>
          <w:numId w:val="13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«Семейная презентация» (презентация более удачного, интересного мероприятия).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конце  уче</w:t>
      </w:r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бного года проводим  Фестиваль </w:t>
      </w:r>
      <w:proofErr w:type="spellStart"/>
      <w:r w:rsidR="001B4548"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ортфолио</w:t>
      </w:r>
      <w:proofErr w:type="spellEnd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ходе которого выделяем  лучшие находки, интересные проекты, дела, высказываем  рекомендации для участников проекта, которые приступят к его реализации в следующем году.</w:t>
      </w:r>
    </w:p>
    <w:p w:rsidR="007945AA" w:rsidRPr="000077E8" w:rsidRDefault="007945AA" w:rsidP="000077E8">
      <w:pPr>
        <w:numPr>
          <w:ilvl w:val="0"/>
          <w:numId w:val="14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Третьим направлением является:  участие родителей в управлении учебно-воспитательным процессом (управляющий Совет школы, родительский комитет).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 участие родителей в жизни школы влияет не только на развитие образования в целом и расширяет состав участников образовательного процесса, ответственных и лично заинтересованных в его положительном результате, но и содействует повышению авторитета родителей в семье, повышает самооценку учащихся, чьи родители уважаемы и востребованы в школе, что, несомненно, способствует сближению взрослых и детей.</w:t>
      </w:r>
      <w:proofErr w:type="gramEnd"/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нами, учителями, стоит задача при переходе на новые стандарты добиться более тесного сотрудничества с родителями.</w:t>
      </w: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5AA" w:rsidRPr="000077E8" w:rsidRDefault="007945AA" w:rsidP="000077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Результативность опыта.</w:t>
      </w:r>
    </w:p>
    <w:p w:rsidR="001B4548" w:rsidRPr="000077E8" w:rsidRDefault="001B4548" w:rsidP="000077E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77E8">
        <w:rPr>
          <w:rFonts w:ascii="Times New Roman" w:hAnsi="Times New Roman" w:cs="Times New Roman"/>
          <w:sz w:val="28"/>
          <w:szCs w:val="28"/>
        </w:rPr>
        <w:t>Показатели качества знаний учащихся за последние три года подтверждают результативность используемых технологий, методов и приемов обучения. В классе на «5» обучается стабильно 6 человек, на «5» и «4» - 17</w:t>
      </w:r>
      <w:r w:rsidR="000077E8" w:rsidRPr="000077E8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0077E8">
        <w:rPr>
          <w:rFonts w:ascii="Times New Roman" w:hAnsi="Times New Roman" w:cs="Times New Roman"/>
          <w:sz w:val="28"/>
          <w:szCs w:val="28"/>
        </w:rPr>
        <w:t xml:space="preserve">, что составляет при 100% уровне </w:t>
      </w:r>
      <w:proofErr w:type="spellStart"/>
      <w:r w:rsidRPr="000077E8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0077E8">
        <w:rPr>
          <w:rFonts w:ascii="Times New Roman" w:hAnsi="Times New Roman" w:cs="Times New Roman"/>
          <w:sz w:val="28"/>
          <w:szCs w:val="28"/>
        </w:rPr>
        <w:t>,</w:t>
      </w:r>
      <w:r w:rsidR="000077E8" w:rsidRPr="000077E8">
        <w:rPr>
          <w:rFonts w:ascii="Times New Roman" w:hAnsi="Times New Roman" w:cs="Times New Roman"/>
          <w:sz w:val="28"/>
          <w:szCs w:val="28"/>
        </w:rPr>
        <w:t xml:space="preserve"> 82</w:t>
      </w:r>
      <w:r w:rsidRPr="000077E8">
        <w:rPr>
          <w:rFonts w:ascii="Times New Roman" w:hAnsi="Times New Roman" w:cs="Times New Roman"/>
          <w:sz w:val="28"/>
          <w:szCs w:val="28"/>
        </w:rPr>
        <w:t xml:space="preserve">% качество знаний. Средний балл по итогам освоения  учебных предметов составил 4,3. </w:t>
      </w:r>
    </w:p>
    <w:p w:rsidR="001B4548" w:rsidRPr="000077E8" w:rsidRDefault="001B4548" w:rsidP="000077E8">
      <w:pPr>
        <w:jc w:val="both"/>
        <w:rPr>
          <w:rFonts w:ascii="Times New Roman" w:hAnsi="Times New Roman" w:cs="Times New Roman"/>
          <w:sz w:val="28"/>
          <w:szCs w:val="28"/>
        </w:rPr>
      </w:pPr>
      <w:r w:rsidRPr="000077E8">
        <w:rPr>
          <w:rFonts w:ascii="Times New Roman" w:hAnsi="Times New Roman" w:cs="Times New Roman"/>
          <w:sz w:val="28"/>
          <w:szCs w:val="28"/>
        </w:rPr>
        <w:t xml:space="preserve">     Проводимая работа позволяет мне получать результаты качественной  подготовки учащихся, развивать их  творческие и познавательные способности,  которые подтверждаются результатами участия детей  в предметных олимпиадах и различных  конкурсах: «Кенгуру», «Русский м</w:t>
      </w:r>
      <w:r w:rsidR="000077E8" w:rsidRPr="000077E8">
        <w:rPr>
          <w:rFonts w:ascii="Times New Roman" w:hAnsi="Times New Roman" w:cs="Times New Roman"/>
          <w:sz w:val="28"/>
          <w:szCs w:val="28"/>
        </w:rPr>
        <w:t xml:space="preserve">едвежонок», «Человек и природа» и др. </w:t>
      </w:r>
    </w:p>
    <w:p w:rsidR="00975AC4" w:rsidRPr="000077E8" w:rsidRDefault="00975AC4" w:rsidP="000077E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75AC4" w:rsidRPr="000077E8" w:rsidSect="007945AA">
      <w:pgSz w:w="11906" w:h="16838"/>
      <w:pgMar w:top="567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7997"/>
    <w:multiLevelType w:val="multilevel"/>
    <w:tmpl w:val="B192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0303E4"/>
    <w:multiLevelType w:val="multilevel"/>
    <w:tmpl w:val="BE9CF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395641"/>
    <w:multiLevelType w:val="multilevel"/>
    <w:tmpl w:val="6E482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645091"/>
    <w:multiLevelType w:val="multilevel"/>
    <w:tmpl w:val="37841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5E5185"/>
    <w:multiLevelType w:val="multilevel"/>
    <w:tmpl w:val="3576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D13D6C"/>
    <w:multiLevelType w:val="multilevel"/>
    <w:tmpl w:val="3D403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335C4B"/>
    <w:multiLevelType w:val="multilevel"/>
    <w:tmpl w:val="F976B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971C2A"/>
    <w:multiLevelType w:val="multilevel"/>
    <w:tmpl w:val="4BEC2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B33648"/>
    <w:multiLevelType w:val="multilevel"/>
    <w:tmpl w:val="57F00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71349E"/>
    <w:multiLevelType w:val="multilevel"/>
    <w:tmpl w:val="91E23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C352CC"/>
    <w:multiLevelType w:val="multilevel"/>
    <w:tmpl w:val="2BF02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530F43"/>
    <w:multiLevelType w:val="multilevel"/>
    <w:tmpl w:val="4E5E0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14047E"/>
    <w:multiLevelType w:val="multilevel"/>
    <w:tmpl w:val="301E6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A079FE"/>
    <w:multiLevelType w:val="multilevel"/>
    <w:tmpl w:val="A664F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7"/>
  </w:num>
  <w:num w:numId="5">
    <w:abstractNumId w:val="9"/>
  </w:num>
  <w:num w:numId="6">
    <w:abstractNumId w:val="8"/>
  </w:num>
  <w:num w:numId="7">
    <w:abstractNumId w:val="3"/>
  </w:num>
  <w:num w:numId="8">
    <w:abstractNumId w:val="1"/>
  </w:num>
  <w:num w:numId="9">
    <w:abstractNumId w:val="0"/>
  </w:num>
  <w:num w:numId="10">
    <w:abstractNumId w:val="13"/>
  </w:num>
  <w:num w:numId="11">
    <w:abstractNumId w:val="5"/>
  </w:num>
  <w:num w:numId="12">
    <w:abstractNumId w:val="2"/>
  </w:num>
  <w:num w:numId="13">
    <w:abstractNumId w:val="10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945AA"/>
    <w:rsid w:val="000077E8"/>
    <w:rsid w:val="001B4548"/>
    <w:rsid w:val="007945AA"/>
    <w:rsid w:val="00975AC4"/>
    <w:rsid w:val="00AC2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94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94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7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15</Pages>
  <Words>5204</Words>
  <Characters>29668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2020-01-10T16:38:00Z</dcterms:created>
  <dcterms:modified xsi:type="dcterms:W3CDTF">2020-01-10T17:11:00Z</dcterms:modified>
</cp:coreProperties>
</file>