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EED" w:rsidRDefault="00BE0EED" w:rsidP="00BE0EED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Хочу поделиться своим опытом по созданию мини – музея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«Домашние животные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условиях ДОУ.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E0EED" w:rsidRDefault="00BE0EED" w:rsidP="00BE0E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Мини-музей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детском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саду это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особый вид детского музея</w:t>
      </w:r>
      <w:r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который располагается непосредственно в нем. </w:t>
      </w:r>
    </w:p>
    <w:p w:rsidR="00BE0EED" w:rsidRDefault="00BE0EED" w:rsidP="00BE0E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В условиях детского сада невозможно создать экспозиции</w:t>
      </w:r>
      <w:r w:rsidRPr="00F80E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соответствующие требованиям музейного дела. Поэтому они и получили название – «мини-музеи». Часть слова «мини» отражает и возраст детей</w:t>
      </w:r>
      <w:r w:rsidRPr="00F80E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которых они предназначены</w:t>
      </w:r>
      <w:r w:rsidRPr="00404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размеры экспозиции</w:t>
      </w:r>
      <w:r w:rsidRPr="00404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определенную ограниченность тематики.</w:t>
      </w:r>
    </w:p>
    <w:p w:rsidR="00BE0EED" w:rsidRPr="00BA4442" w:rsidRDefault="00BE0EED" w:rsidP="00BE0E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Мини-музей в группе позволил сделать слово «музей» привычным и привлекательным для детей. Экспонаты используются для проведения занятий. Любой предмет из мини-музея может стать предметом интересной беседы</w:t>
      </w:r>
      <w:r w:rsidRPr="00BA4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даже цикла бесед.</w:t>
      </w:r>
    </w:p>
    <w:p w:rsidR="00BE0EED" w:rsidRDefault="00BE0EED" w:rsidP="00BE0EED">
      <w:pPr>
        <w:spacing w:after="0" w:line="1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В настоящих музеях трогать ничего нельзя</w:t>
      </w:r>
      <w:r w:rsidRPr="00BA4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вот в мини-музеях не только можно</w:t>
      </w:r>
      <w:r w:rsidRPr="00BA4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 и нужно! В обычном музее ребенок - лишь пассивный созерцатель</w:t>
      </w:r>
      <w:r w:rsidRP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здесь он- соавтор</w:t>
      </w:r>
      <w:r w:rsidRP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творец экспозиции. К тому же мини-музей для ребенка – это что-то свое родное</w:t>
      </w:r>
      <w:r w:rsidRP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 как дети принимают непосредственное участие в его создании. Причем не только он сам</w:t>
      </w:r>
      <w:r w:rsidRP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 и его папа</w:t>
      </w:r>
      <w:r w:rsidRP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мама. Дошкольники показывают экспонаты и рассказывают о них своим сверстникам с гордостью. Эта особенность</w:t>
      </w:r>
      <w:r w:rsidRP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безусловно</w:t>
      </w:r>
      <w:r w:rsidRP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очень привлекает детей. А раз у них появляется интерес</w:t>
      </w:r>
      <w:r w:rsidRP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обучение становится более эффективным.</w:t>
      </w:r>
    </w:p>
    <w:p w:rsidR="00BE0EED" w:rsidRDefault="00BE0EED" w:rsidP="00BE0EED">
      <w:pPr>
        <w:spacing w:after="0" w:line="1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Мини-музей – познавательный центр</w:t>
      </w:r>
      <w:r w:rsidRP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результат совместной работы воспитателей</w:t>
      </w:r>
      <w:r w:rsidRP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детей и родителей.</w:t>
      </w:r>
    </w:p>
    <w:p w:rsidR="00BE0EED" w:rsidRDefault="00BE0EED" w:rsidP="00BE0EED">
      <w:pPr>
        <w:spacing w:after="0" w:line="14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Органи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зуя мини-музей «Домашние животные»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своей группе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преследовала следующие </w:t>
      </w:r>
      <w:r w:rsidRPr="00B9537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цели:</w:t>
      </w:r>
    </w:p>
    <w:p w:rsidR="00BE0EED" w:rsidRDefault="00BE0EED" w:rsidP="00BE0EED">
      <w:pPr>
        <w:spacing w:after="0" w:line="14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1.Обогащение предметно-развивающей среды ДОУ.                                     2.Обогащение </w:t>
      </w:r>
      <w:proofErr w:type="spellStart"/>
      <w:r w:rsidRPr="006812D7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6812D7">
        <w:rPr>
          <w:rFonts w:ascii="Times New Roman" w:hAnsi="Times New Roman" w:cs="Times New Roman"/>
          <w:sz w:val="28"/>
          <w:szCs w:val="28"/>
        </w:rPr>
        <w:t xml:space="preserve">-образовательного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пространства  новыми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 xml:space="preserve">   формами.                                                                                                               3.Формировать у дошкольников представлений о музее.                             4.Расширение кругозора дошкольников.                                                       5.Развитие познавательных способностей и познавательной деятельности.      6.Формирование проектно-исследовательских умений, навыков.    7.Формировать умения самостоятельно анализировать и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систематизировать  полученные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 xml:space="preserve"> знания.                                                                                        8.Развитие творческого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и  логического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 xml:space="preserve"> мышления, воображения.        9.Формирование активной жизненной позиции.                                   10.Расширять представления детей об окружающем мире.              11.Познакомить детей с домашними животными, со сказками о животных, формировать эмоциональное отношение к животным.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12.Познакомить с ролью домашних животных в жизни человека, воспитывать бережное.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заботливое  отношение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 xml:space="preserve"> к животным.</w:t>
      </w:r>
    </w:p>
    <w:p w:rsidR="00BE0EED" w:rsidRPr="006812D7" w:rsidRDefault="00BE0EED" w:rsidP="00BE0EED">
      <w:pPr>
        <w:rPr>
          <w:rFonts w:ascii="Times New Roman" w:hAnsi="Times New Roman" w:cs="Times New Roman"/>
          <w:b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6812D7">
        <w:rPr>
          <w:rFonts w:ascii="Times New Roman" w:hAnsi="Times New Roman" w:cs="Times New Roman"/>
          <w:b/>
          <w:sz w:val="28"/>
          <w:szCs w:val="28"/>
        </w:rPr>
        <w:t>В основу решения этих задач положены следующие принципы: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-принцип учета возрастных особенностей дошкольников;                                                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-принцип опоры на интересы ребенка;                                                                                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-принцип осуществления взаимодействия воспитателя с детьми при руководящей роли взрослого;                                                                                            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-принцип наглядности;                                                                                                             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>-принцип сотрудничества и взаимоуважения.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b/>
          <w:sz w:val="28"/>
          <w:szCs w:val="28"/>
        </w:rPr>
        <w:t>Совет мини-</w:t>
      </w:r>
      <w:proofErr w:type="gramStart"/>
      <w:r w:rsidRPr="006812D7">
        <w:rPr>
          <w:rFonts w:ascii="Times New Roman" w:hAnsi="Times New Roman" w:cs="Times New Roman"/>
          <w:b/>
          <w:sz w:val="28"/>
          <w:szCs w:val="28"/>
        </w:rPr>
        <w:t>музея:</w:t>
      </w:r>
      <w:r w:rsidRPr="006812D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>2 человека</w:t>
      </w:r>
    </w:p>
    <w:p w:rsidR="00BE0EED" w:rsidRPr="006812D7" w:rsidRDefault="00BE0EED" w:rsidP="00BE0EED">
      <w:pPr>
        <w:rPr>
          <w:rFonts w:ascii="Times New Roman" w:hAnsi="Times New Roman" w:cs="Times New Roman"/>
          <w:b/>
          <w:sz w:val="28"/>
          <w:szCs w:val="28"/>
        </w:rPr>
      </w:pPr>
      <w:r w:rsidRPr="006812D7">
        <w:rPr>
          <w:rFonts w:ascii="Times New Roman" w:hAnsi="Times New Roman" w:cs="Times New Roman"/>
          <w:b/>
          <w:sz w:val="28"/>
          <w:szCs w:val="28"/>
        </w:rPr>
        <w:t xml:space="preserve">Структура управления мини-музеем. 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t xml:space="preserve"> </w:t>
      </w:r>
      <w:r w:rsidRPr="006812D7">
        <w:rPr>
          <w:rFonts w:ascii="Times New Roman" w:hAnsi="Times New Roman" w:cs="Times New Roman"/>
          <w:sz w:val="28"/>
          <w:szCs w:val="28"/>
        </w:rPr>
        <w:t xml:space="preserve">Руководители мини-музея планируют, координируют,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контролируют  работу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 xml:space="preserve"> в мини-музее.</w:t>
      </w:r>
    </w:p>
    <w:p w:rsidR="00BE0EED" w:rsidRPr="006812D7" w:rsidRDefault="00BE0EED" w:rsidP="00BE0EED">
      <w:pPr>
        <w:rPr>
          <w:rFonts w:ascii="Times New Roman" w:hAnsi="Times New Roman" w:cs="Times New Roman"/>
          <w:b/>
          <w:sz w:val="28"/>
          <w:szCs w:val="28"/>
        </w:rPr>
      </w:pPr>
      <w:r w:rsidRPr="006812D7">
        <w:rPr>
          <w:rFonts w:ascii="Times New Roman" w:hAnsi="Times New Roman" w:cs="Times New Roman"/>
          <w:b/>
          <w:sz w:val="28"/>
          <w:szCs w:val="28"/>
        </w:rPr>
        <w:t>АСПЕКТЫ МУЗЕЙНОЙ ДЕЯТЕЛЬНОСТИ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Мини-музей предназначен для формирования первичных представлений о 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музеях, для познавательного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развития  детей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>, развития художественных, изобразительных навыков.</w:t>
      </w:r>
    </w:p>
    <w:p w:rsidR="00BE0EED" w:rsidRPr="006812D7" w:rsidRDefault="00BE0EED" w:rsidP="00BE0EED">
      <w:pPr>
        <w:rPr>
          <w:rFonts w:ascii="Times New Roman" w:hAnsi="Times New Roman" w:cs="Times New Roman"/>
          <w:b/>
          <w:sz w:val="28"/>
          <w:szCs w:val="28"/>
        </w:rPr>
      </w:pPr>
      <w:r w:rsidRPr="006812D7">
        <w:rPr>
          <w:rFonts w:ascii="Times New Roman" w:hAnsi="Times New Roman" w:cs="Times New Roman"/>
          <w:b/>
          <w:sz w:val="28"/>
          <w:szCs w:val="28"/>
        </w:rPr>
        <w:t>Формы деятельности: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-поисковая;                                                                                                                                                                      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-фондовая;                                                                                                                                    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-научная;                                                                                                                                             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-экспозиционная;                                                                                                                        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>-познавательная.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b/>
          <w:sz w:val="28"/>
          <w:szCs w:val="28"/>
        </w:rPr>
        <w:t>Примечание:</w:t>
      </w:r>
      <w:r w:rsidRPr="006812D7">
        <w:rPr>
          <w:rFonts w:ascii="Times New Roman" w:hAnsi="Times New Roman" w:cs="Times New Roman"/>
          <w:sz w:val="28"/>
          <w:szCs w:val="28"/>
        </w:rPr>
        <w:t xml:space="preserve"> Наша задача –воспитывать детей так, чтобы они жили в мире с нашими верными и преданными четвероногими друзьями, были заботливыми хозяевами, которые не посмеют обидеть, выгнать животного.                            Оформление мини-музея: музейные экспонаты собраны в соответствии с возрастом детей. Мини-музей располагается на отдельной полке в групповой комнате. Здесь представлены домашние животные, их домики, </w:t>
      </w:r>
      <w:proofErr w:type="spellStart"/>
      <w:r w:rsidRPr="006812D7">
        <w:rPr>
          <w:rFonts w:ascii="Times New Roman" w:hAnsi="Times New Roman" w:cs="Times New Roman"/>
          <w:sz w:val="28"/>
          <w:szCs w:val="28"/>
        </w:rPr>
        <w:t>оформленно</w:t>
      </w:r>
      <w:proofErr w:type="spellEnd"/>
      <w:r w:rsidRPr="006812D7">
        <w:rPr>
          <w:rFonts w:ascii="Times New Roman" w:hAnsi="Times New Roman" w:cs="Times New Roman"/>
          <w:sz w:val="28"/>
          <w:szCs w:val="28"/>
        </w:rPr>
        <w:t xml:space="preserve"> пространство. На нижних полках располагаются книги о д</w:t>
      </w:r>
      <w:r>
        <w:rPr>
          <w:rFonts w:ascii="Times New Roman" w:hAnsi="Times New Roman" w:cs="Times New Roman"/>
          <w:sz w:val="28"/>
          <w:szCs w:val="28"/>
        </w:rPr>
        <w:t xml:space="preserve">омашних </w:t>
      </w:r>
      <w:r>
        <w:rPr>
          <w:rFonts w:ascii="Times New Roman" w:hAnsi="Times New Roman" w:cs="Times New Roman"/>
          <w:sz w:val="28"/>
          <w:szCs w:val="28"/>
        </w:rPr>
        <w:lastRenderedPageBreak/>
        <w:t>животных, альбомы</w:t>
      </w:r>
      <w:r w:rsidRPr="006812D7">
        <w:rPr>
          <w:rFonts w:ascii="Times New Roman" w:hAnsi="Times New Roman" w:cs="Times New Roman"/>
          <w:sz w:val="28"/>
          <w:szCs w:val="28"/>
        </w:rPr>
        <w:t xml:space="preserve">, дидактические игры, фигурки животных,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которые  используются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 xml:space="preserve"> детьми в играх.</w:t>
      </w:r>
    </w:p>
    <w:p w:rsidR="00BE0EED" w:rsidRPr="006812D7" w:rsidRDefault="00BE0EED" w:rsidP="00BE0E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2D7">
        <w:rPr>
          <w:rFonts w:ascii="Times New Roman" w:hAnsi="Times New Roman" w:cs="Times New Roman"/>
          <w:b/>
          <w:sz w:val="28"/>
          <w:szCs w:val="28"/>
        </w:rPr>
        <w:t>План работы по созданию мини-музея.</w:t>
      </w:r>
    </w:p>
    <w:p w:rsidR="00BE0EED" w:rsidRPr="006812D7" w:rsidRDefault="00BE0EED" w:rsidP="00BE0E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9"/>
        <w:gridCol w:w="2502"/>
        <w:gridCol w:w="3222"/>
        <w:gridCol w:w="3052"/>
      </w:tblGrid>
      <w:tr w:rsidR="00BE0EED" w:rsidRPr="006812D7" w:rsidTr="00145FA3">
        <w:tc>
          <w:tcPr>
            <w:tcW w:w="610" w:type="dxa"/>
            <w:tcBorders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этапа</w:t>
            </w:r>
          </w:p>
        </w:tc>
        <w:tc>
          <w:tcPr>
            <w:tcW w:w="3612" w:type="dxa"/>
            <w:tcBorders>
              <w:left w:val="single" w:sz="4" w:space="0" w:color="auto"/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  работы</w:t>
            </w:r>
          </w:p>
        </w:tc>
        <w:tc>
          <w:tcPr>
            <w:tcW w:w="3571" w:type="dxa"/>
            <w:tcBorders>
              <w:lef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Ожидаемый результат</w:t>
            </w:r>
          </w:p>
        </w:tc>
      </w:tr>
      <w:tr w:rsidR="00BE0EED" w:rsidRPr="006812D7" w:rsidTr="00145FA3">
        <w:tc>
          <w:tcPr>
            <w:tcW w:w="610" w:type="dxa"/>
            <w:tcBorders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Подготовительный этап.</w:t>
            </w:r>
          </w:p>
        </w:tc>
        <w:tc>
          <w:tcPr>
            <w:tcW w:w="3612" w:type="dxa"/>
            <w:tcBorders>
              <w:left w:val="single" w:sz="4" w:space="0" w:color="auto"/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Родительское 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собрание</w:t>
            </w:r>
          </w:p>
        </w:tc>
        <w:tc>
          <w:tcPr>
            <w:tcW w:w="3571" w:type="dxa"/>
            <w:tcBorders>
              <w:lef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1.Определение темы 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и названия музея.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2.Выбор места для 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размещения.</w:t>
            </w:r>
          </w:p>
        </w:tc>
      </w:tr>
      <w:tr w:rsidR="00BE0EED" w:rsidRPr="006812D7" w:rsidTr="00145FA3">
        <w:tc>
          <w:tcPr>
            <w:tcW w:w="610" w:type="dxa"/>
            <w:tcBorders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Практический 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этап.</w:t>
            </w:r>
          </w:p>
        </w:tc>
        <w:tc>
          <w:tcPr>
            <w:tcW w:w="3612" w:type="dxa"/>
            <w:tcBorders>
              <w:left w:val="single" w:sz="4" w:space="0" w:color="auto"/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1.Сбор экспонатов.  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2.Оформление выставки.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3.Индивидуальная 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детьми.</w:t>
            </w:r>
          </w:p>
        </w:tc>
        <w:tc>
          <w:tcPr>
            <w:tcW w:w="3571" w:type="dxa"/>
            <w:tcBorders>
              <w:lef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мини-музея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«Домашнее </w:t>
            </w: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подворье».</w:t>
            </w:r>
          </w:p>
        </w:tc>
      </w:tr>
      <w:tr w:rsidR="00BE0EED" w:rsidRPr="006812D7" w:rsidTr="00145FA3">
        <w:tc>
          <w:tcPr>
            <w:tcW w:w="610" w:type="dxa"/>
            <w:tcBorders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Заключительный  этап.</w:t>
            </w:r>
          </w:p>
        </w:tc>
        <w:tc>
          <w:tcPr>
            <w:tcW w:w="3612" w:type="dxa"/>
            <w:tcBorders>
              <w:left w:val="single" w:sz="4" w:space="0" w:color="auto"/>
              <w:righ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Участие в смотре-конкурсе мини-музеев детского сада.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1" w:type="dxa"/>
            <w:tcBorders>
              <w:left w:val="single" w:sz="4" w:space="0" w:color="auto"/>
            </w:tcBorders>
          </w:tcPr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Альбом  «</w:t>
            </w:r>
            <w:proofErr w:type="gramEnd"/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Мини-музей 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Домашнее </w:t>
            </w: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подворье</w:t>
            </w:r>
            <w:proofErr w:type="gramEnd"/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Выставка экспонатов </w:t>
            </w:r>
          </w:p>
          <w:p w:rsidR="00BE0EED" w:rsidRPr="006812D7" w:rsidRDefault="00BE0EED" w:rsidP="00145FA3">
            <w:pPr>
              <w:spacing w:before="90" w:after="90" w:line="27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2D7">
              <w:rPr>
                <w:rFonts w:ascii="Times New Roman" w:eastAsia="Times New Roman" w:hAnsi="Times New Roman" w:cs="Times New Roman"/>
                <w:sz w:val="28"/>
                <w:szCs w:val="28"/>
              </w:rPr>
              <w:t>мини-музея.</w:t>
            </w:r>
          </w:p>
        </w:tc>
      </w:tr>
    </w:tbl>
    <w:p w:rsidR="00BE0EED" w:rsidRPr="006812D7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Pr="006812D7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b/>
          <w:sz w:val="28"/>
          <w:szCs w:val="28"/>
        </w:rPr>
        <w:t>Формы деятельности:</w:t>
      </w:r>
    </w:p>
    <w:p w:rsidR="00BE0EED" w:rsidRPr="006812D7" w:rsidRDefault="00BE0EED" w:rsidP="00BE0EED">
      <w:pPr>
        <w:numPr>
          <w:ilvl w:val="1"/>
          <w:numId w:val="1"/>
        </w:num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sz w:val="28"/>
          <w:szCs w:val="28"/>
        </w:rPr>
        <w:t xml:space="preserve"> поисковая;</w:t>
      </w:r>
    </w:p>
    <w:p w:rsidR="00BE0EED" w:rsidRPr="006812D7" w:rsidRDefault="00BE0EED" w:rsidP="00BE0EED">
      <w:pPr>
        <w:numPr>
          <w:ilvl w:val="1"/>
          <w:numId w:val="1"/>
        </w:num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sz w:val="28"/>
          <w:szCs w:val="28"/>
        </w:rPr>
        <w:t xml:space="preserve"> фондовая;</w:t>
      </w:r>
    </w:p>
    <w:p w:rsidR="00BE0EED" w:rsidRPr="006812D7" w:rsidRDefault="00BE0EED" w:rsidP="00BE0EED">
      <w:pPr>
        <w:numPr>
          <w:ilvl w:val="1"/>
          <w:numId w:val="1"/>
        </w:num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sz w:val="28"/>
          <w:szCs w:val="28"/>
        </w:rPr>
        <w:t xml:space="preserve"> игровая;</w:t>
      </w:r>
    </w:p>
    <w:p w:rsidR="00BE0EED" w:rsidRPr="006812D7" w:rsidRDefault="00BE0EED" w:rsidP="00BE0EED">
      <w:pPr>
        <w:numPr>
          <w:ilvl w:val="1"/>
          <w:numId w:val="1"/>
        </w:num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sz w:val="28"/>
          <w:szCs w:val="28"/>
        </w:rPr>
        <w:t xml:space="preserve"> экспозиционная;</w:t>
      </w:r>
    </w:p>
    <w:p w:rsidR="00BE0EED" w:rsidRPr="006812D7" w:rsidRDefault="00BE0EED" w:rsidP="00BE0EED">
      <w:pPr>
        <w:numPr>
          <w:ilvl w:val="1"/>
          <w:numId w:val="1"/>
        </w:num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познавательная.</w:t>
      </w:r>
    </w:p>
    <w:p w:rsidR="00BE0EED" w:rsidRDefault="00BE0EED" w:rsidP="00BE0EED">
      <w:pPr>
        <w:spacing w:before="90" w:after="90" w:line="27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2D7">
        <w:rPr>
          <w:rFonts w:ascii="Times New Roman" w:hAnsi="Times New Roman" w:cs="Times New Roman"/>
          <w:b/>
          <w:sz w:val="28"/>
          <w:szCs w:val="28"/>
        </w:rPr>
        <w:t>Разделы мини-музея, ос</w:t>
      </w:r>
      <w:r>
        <w:rPr>
          <w:rFonts w:ascii="Times New Roman" w:hAnsi="Times New Roman" w:cs="Times New Roman"/>
          <w:b/>
          <w:sz w:val="28"/>
          <w:szCs w:val="28"/>
        </w:rPr>
        <w:t>обенности использования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Домашнее </w:t>
      </w:r>
      <w:r w:rsidRPr="006812D7">
        <w:rPr>
          <w:rFonts w:ascii="Times New Roman" w:hAnsi="Times New Roman" w:cs="Times New Roman"/>
          <w:b/>
          <w:sz w:val="28"/>
          <w:szCs w:val="28"/>
        </w:rPr>
        <w:t xml:space="preserve"> подворье</w:t>
      </w:r>
      <w:proofErr w:type="gramEnd"/>
      <w:r w:rsidRPr="006812D7">
        <w:rPr>
          <w:rFonts w:ascii="Times New Roman" w:hAnsi="Times New Roman" w:cs="Times New Roman"/>
          <w:b/>
          <w:sz w:val="28"/>
          <w:szCs w:val="28"/>
        </w:rPr>
        <w:t xml:space="preserve">».       </w:t>
      </w:r>
    </w:p>
    <w:p w:rsidR="00BE0EED" w:rsidRPr="006812D7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Экспонаты коллекции – домашние животные располагаются на верхней полке.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Они  представлены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 xml:space="preserve"> в той среде обитания, что и в действительности. В данной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коллекции  имеются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 xml:space="preserve"> хозяйский дом, домики для животных- коровник,</w:t>
      </w:r>
      <w:r>
        <w:rPr>
          <w:rFonts w:ascii="Times New Roman" w:hAnsi="Times New Roman" w:cs="Times New Roman"/>
          <w:sz w:val="28"/>
          <w:szCs w:val="28"/>
        </w:rPr>
        <w:t xml:space="preserve"> свинарник, конюшня</w:t>
      </w:r>
      <w:r w:rsidRPr="006812D7">
        <w:rPr>
          <w:rFonts w:ascii="Times New Roman" w:hAnsi="Times New Roman" w:cs="Times New Roman"/>
          <w:sz w:val="28"/>
          <w:szCs w:val="28"/>
        </w:rPr>
        <w:t>, также имеется будка для собаки. Данный материал используется в процессе непосредственно образовательной деятельности, конкретно в образовательных областях «Социализация», «Познание», «Художественное творчество».</w:t>
      </w:r>
    </w:p>
    <w:p w:rsidR="00BE0EED" w:rsidRPr="006812D7" w:rsidRDefault="00BE0EED" w:rsidP="00BE0EED">
      <w:pPr>
        <w:rPr>
          <w:rFonts w:ascii="Times New Roman" w:hAnsi="Times New Roman" w:cs="Times New Roman"/>
          <w:b/>
          <w:sz w:val="28"/>
          <w:szCs w:val="28"/>
        </w:rPr>
      </w:pPr>
      <w:r w:rsidRPr="006812D7">
        <w:rPr>
          <w:rFonts w:ascii="Times New Roman" w:hAnsi="Times New Roman" w:cs="Times New Roman"/>
          <w:b/>
          <w:sz w:val="28"/>
          <w:szCs w:val="28"/>
        </w:rPr>
        <w:t xml:space="preserve">«Сами своими руками».                                                                                         </w:t>
      </w:r>
      <w:r w:rsidRPr="006812D7">
        <w:rPr>
          <w:rFonts w:ascii="Times New Roman" w:hAnsi="Times New Roman" w:cs="Times New Roman"/>
          <w:sz w:val="28"/>
          <w:szCs w:val="28"/>
        </w:rPr>
        <w:t xml:space="preserve">Экспонаты коллекции выполнены воспитателями. Они могут быть применены в процессе организации непосредственно образовательной </w:t>
      </w:r>
      <w:r w:rsidRPr="006812D7">
        <w:rPr>
          <w:rFonts w:ascii="Times New Roman" w:hAnsi="Times New Roman" w:cs="Times New Roman"/>
          <w:sz w:val="28"/>
          <w:szCs w:val="28"/>
        </w:rPr>
        <w:lastRenderedPageBreak/>
        <w:t>деятельности в образовательных областях «Социализация», «Познание», «Художественное творчество», «Чтение художественной литературы».</w:t>
      </w:r>
    </w:p>
    <w:p w:rsidR="00BE0EED" w:rsidRPr="006812D7" w:rsidRDefault="00BE0EED" w:rsidP="00BE0EED">
      <w:pPr>
        <w:rPr>
          <w:rFonts w:ascii="Times New Roman" w:hAnsi="Times New Roman" w:cs="Times New Roman"/>
          <w:b/>
          <w:sz w:val="28"/>
          <w:szCs w:val="28"/>
        </w:rPr>
      </w:pPr>
      <w:r w:rsidRPr="006812D7">
        <w:rPr>
          <w:rFonts w:ascii="Times New Roman" w:hAnsi="Times New Roman" w:cs="Times New Roman"/>
          <w:b/>
          <w:sz w:val="28"/>
          <w:szCs w:val="28"/>
        </w:rPr>
        <w:t>«Библиотека».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Здесь собраны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стихи ,загадки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 xml:space="preserve"> и авторские произведения о животных, которые  могут быть использованы как в непосредственно образовательной деятельности, так и в самостоятельной игровой деятельности детей.</w:t>
      </w:r>
    </w:p>
    <w:p w:rsidR="00BE0EED" w:rsidRPr="006812D7" w:rsidRDefault="00BE0EED" w:rsidP="00BE0EED">
      <w:pPr>
        <w:rPr>
          <w:rFonts w:ascii="Times New Roman" w:hAnsi="Times New Roman" w:cs="Times New Roman"/>
          <w:b/>
          <w:sz w:val="28"/>
          <w:szCs w:val="28"/>
        </w:rPr>
      </w:pPr>
      <w:r w:rsidRPr="006812D7">
        <w:rPr>
          <w:rFonts w:ascii="Times New Roman" w:hAnsi="Times New Roman" w:cs="Times New Roman"/>
          <w:b/>
          <w:sz w:val="28"/>
          <w:szCs w:val="28"/>
        </w:rPr>
        <w:t>«Игротека».</w:t>
      </w:r>
    </w:p>
    <w:p w:rsidR="00BE0EED" w:rsidRPr="006812D7" w:rsidRDefault="00BE0EED" w:rsidP="00BE0EED">
      <w:pPr>
        <w:rPr>
          <w:rFonts w:ascii="Times New Roman" w:hAnsi="Times New Roman" w:cs="Times New Roman"/>
          <w:sz w:val="28"/>
          <w:szCs w:val="28"/>
        </w:rPr>
      </w:pPr>
      <w:r w:rsidRPr="006812D7">
        <w:rPr>
          <w:rFonts w:ascii="Times New Roman" w:hAnsi="Times New Roman" w:cs="Times New Roman"/>
          <w:sz w:val="28"/>
          <w:szCs w:val="28"/>
        </w:rPr>
        <w:t xml:space="preserve">Игры и атрибуты для игр расположены на нижней полке. Дети могут использовать </w:t>
      </w:r>
      <w:proofErr w:type="gramStart"/>
      <w:r w:rsidRPr="006812D7">
        <w:rPr>
          <w:rFonts w:ascii="Times New Roman" w:hAnsi="Times New Roman" w:cs="Times New Roman"/>
          <w:sz w:val="28"/>
          <w:szCs w:val="28"/>
        </w:rPr>
        <w:t>их  самостоятельно</w:t>
      </w:r>
      <w:proofErr w:type="gramEnd"/>
      <w:r w:rsidRPr="006812D7">
        <w:rPr>
          <w:rFonts w:ascii="Times New Roman" w:hAnsi="Times New Roman" w:cs="Times New Roman"/>
          <w:sz w:val="28"/>
          <w:szCs w:val="28"/>
        </w:rPr>
        <w:t xml:space="preserve"> в процессе самостоятельной игровой деятельности или вместе с педагогом в процессе непосредственно образовательной деятельности.</w:t>
      </w:r>
    </w:p>
    <w:p w:rsidR="00BE0EED" w:rsidRPr="006812D7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b/>
          <w:sz w:val="28"/>
          <w:szCs w:val="28"/>
        </w:rPr>
        <w:t>Перспектива развития мини-музея:</w:t>
      </w:r>
    </w:p>
    <w:p w:rsidR="00BE0EED" w:rsidRPr="006812D7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sz w:val="28"/>
          <w:szCs w:val="28"/>
        </w:rPr>
        <w:t xml:space="preserve">-Подбор коллекций детских мультфильмов, детских художественных </w:t>
      </w:r>
    </w:p>
    <w:p w:rsidR="00BE0EED" w:rsidRPr="006812D7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sz w:val="28"/>
          <w:szCs w:val="28"/>
        </w:rPr>
        <w:t>фильмов, научно-познавательных фильмов о животных.</w:t>
      </w:r>
    </w:p>
    <w:p w:rsidR="00BE0EED" w:rsidRPr="006812D7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sz w:val="28"/>
          <w:szCs w:val="28"/>
        </w:rPr>
        <w:t>-Встречи с людьми, которые работают с животными.</w:t>
      </w:r>
    </w:p>
    <w:p w:rsidR="00BE0EED" w:rsidRPr="006812D7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sz w:val="28"/>
          <w:szCs w:val="28"/>
        </w:rPr>
        <w:t>-Проведение экскурсий для других групп детского сада.</w:t>
      </w: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12D7">
        <w:rPr>
          <w:rFonts w:ascii="Times New Roman" w:eastAsia="Times New Roman" w:hAnsi="Times New Roman" w:cs="Times New Roman"/>
          <w:sz w:val="28"/>
          <w:szCs w:val="28"/>
        </w:rPr>
        <w:t>- Написание книжек-малыш</w:t>
      </w:r>
      <w:r>
        <w:rPr>
          <w:rFonts w:ascii="Times New Roman" w:eastAsia="Times New Roman" w:hAnsi="Times New Roman" w:cs="Times New Roman"/>
          <w:sz w:val="28"/>
          <w:szCs w:val="28"/>
        </w:rPr>
        <w:t>ек или большой книги о животных</w:t>
      </w:r>
    </w:p>
    <w:p w:rsidR="00BE0EED" w:rsidRPr="00733F11" w:rsidRDefault="00BE0EED" w:rsidP="00BE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F11">
        <w:rPr>
          <w:rFonts w:ascii="Times New Roman" w:hAnsi="Times New Roman" w:cs="Times New Roman"/>
          <w:b/>
          <w:sz w:val="28"/>
          <w:szCs w:val="28"/>
        </w:rPr>
        <w:t>«КОММУНИКАЦИЯ»</w:t>
      </w:r>
    </w:p>
    <w:p w:rsidR="00BE0EED" w:rsidRPr="00733F11" w:rsidRDefault="00BE0EED" w:rsidP="00BE0EED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"/>
        <w:tblW w:w="9639" w:type="dxa"/>
        <w:tblLook w:val="04A0" w:firstRow="1" w:lastRow="0" w:firstColumn="1" w:lastColumn="0" w:noHBand="0" w:noVBand="1"/>
      </w:tblPr>
      <w:tblGrid>
        <w:gridCol w:w="4819"/>
        <w:gridCol w:w="4820"/>
      </w:tblGrid>
      <w:tr w:rsidR="00BE0EED" w:rsidRPr="00733F11" w:rsidTr="00145FA3">
        <w:trPr>
          <w:trHeight w:val="323"/>
        </w:trPr>
        <w:tc>
          <w:tcPr>
            <w:tcW w:w="9639" w:type="dxa"/>
            <w:gridSpan w:val="2"/>
          </w:tcPr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ООД</w:t>
            </w:r>
          </w:p>
          <w:p w:rsidR="00BE0EED" w:rsidRPr="00733F11" w:rsidRDefault="00BE0EED" w:rsidP="00145FA3">
            <w:pPr>
              <w:jc w:val="center"/>
              <w:rPr>
                <w:sz w:val="28"/>
                <w:szCs w:val="28"/>
              </w:rPr>
            </w:pPr>
          </w:p>
        </w:tc>
      </w:tr>
      <w:tr w:rsidR="00BE0EED" w:rsidRPr="00733F11" w:rsidTr="00145FA3">
        <w:trPr>
          <w:trHeight w:val="323"/>
        </w:trPr>
        <w:tc>
          <w:tcPr>
            <w:tcW w:w="4819" w:type="dxa"/>
          </w:tcPr>
          <w:p w:rsidR="00BE0EED" w:rsidRPr="00733F11" w:rsidRDefault="00BE0EED" w:rsidP="00BE0EED">
            <w:pPr>
              <w:numPr>
                <w:ilvl w:val="0"/>
                <w:numId w:val="2"/>
              </w:numPr>
              <w:spacing w:after="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Игра «Гав-гав на заре…»</w:t>
            </w:r>
          </w:p>
        </w:tc>
        <w:tc>
          <w:tcPr>
            <w:tcW w:w="4820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Обучение выразительным движениям и звукоподражанию.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rPr>
          <w:trHeight w:val="323"/>
        </w:trPr>
        <w:tc>
          <w:tcPr>
            <w:tcW w:w="4819" w:type="dxa"/>
          </w:tcPr>
          <w:p w:rsidR="00BE0EED" w:rsidRPr="00733F11" w:rsidRDefault="00BE0EED" w:rsidP="00BE0EED">
            <w:pPr>
              <w:numPr>
                <w:ilvl w:val="0"/>
                <w:numId w:val="2"/>
              </w:numPr>
              <w:spacing w:after="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Игра 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«Чей голос?» 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«Кто как разговаривает?»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Упражнять в звукоподражании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Развивать внимание, память.</w:t>
            </w:r>
          </w:p>
        </w:tc>
      </w:tr>
      <w:tr w:rsidR="00BE0EED" w:rsidRPr="00733F11" w:rsidTr="00145FA3">
        <w:trPr>
          <w:trHeight w:val="323"/>
        </w:trPr>
        <w:tc>
          <w:tcPr>
            <w:tcW w:w="4819" w:type="dxa"/>
          </w:tcPr>
          <w:p w:rsidR="00BE0EED" w:rsidRPr="00733F11" w:rsidRDefault="00BE0EED" w:rsidP="00BE0EED">
            <w:pPr>
              <w:numPr>
                <w:ilvl w:val="0"/>
                <w:numId w:val="2"/>
              </w:numPr>
              <w:spacing w:after="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Инсценировка «Курочка-</w:t>
            </w:r>
            <w:proofErr w:type="spellStart"/>
            <w:r w:rsidRPr="00733F11">
              <w:rPr>
                <w:sz w:val="28"/>
                <w:szCs w:val="28"/>
              </w:rPr>
              <w:t>рябушечка</w:t>
            </w:r>
            <w:proofErr w:type="spellEnd"/>
            <w:r w:rsidRPr="00733F11">
              <w:rPr>
                <w:sz w:val="28"/>
                <w:szCs w:val="28"/>
              </w:rPr>
              <w:t>», «Кисонька-</w:t>
            </w:r>
            <w:proofErr w:type="spellStart"/>
            <w:r w:rsidRPr="00733F11">
              <w:rPr>
                <w:sz w:val="28"/>
                <w:szCs w:val="28"/>
              </w:rPr>
              <w:t>мурысенька</w:t>
            </w:r>
            <w:proofErr w:type="spellEnd"/>
            <w:r w:rsidRPr="00733F11">
              <w:rPr>
                <w:sz w:val="28"/>
                <w:szCs w:val="28"/>
              </w:rPr>
              <w:t>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 xml:space="preserve">         (народные </w:t>
            </w:r>
            <w:proofErr w:type="spellStart"/>
            <w:r w:rsidRPr="00733F11">
              <w:rPr>
                <w:sz w:val="28"/>
                <w:szCs w:val="28"/>
              </w:rPr>
              <w:t>потешки</w:t>
            </w:r>
            <w:proofErr w:type="spellEnd"/>
            <w:r w:rsidRPr="00733F11">
              <w:rPr>
                <w:sz w:val="28"/>
                <w:szCs w:val="28"/>
              </w:rPr>
              <w:t>)</w:t>
            </w:r>
          </w:p>
        </w:tc>
        <w:tc>
          <w:tcPr>
            <w:tcW w:w="4820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>- Учить изображать характерные движения животных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 xml:space="preserve">- </w:t>
            </w:r>
            <w:proofErr w:type="gramStart"/>
            <w:r w:rsidRPr="00733F11">
              <w:rPr>
                <w:sz w:val="28"/>
                <w:szCs w:val="28"/>
              </w:rPr>
              <w:t>Развивать  речь</w:t>
            </w:r>
            <w:proofErr w:type="gramEnd"/>
            <w:r w:rsidRPr="00733F11">
              <w:rPr>
                <w:sz w:val="28"/>
                <w:szCs w:val="28"/>
              </w:rPr>
              <w:t xml:space="preserve"> 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rPr>
          <w:trHeight w:val="344"/>
        </w:trPr>
        <w:tc>
          <w:tcPr>
            <w:tcW w:w="4819" w:type="dxa"/>
          </w:tcPr>
          <w:p w:rsidR="00BE0EED" w:rsidRPr="00733F11" w:rsidRDefault="00BE0EED" w:rsidP="00BE0EED">
            <w:pPr>
              <w:numPr>
                <w:ilvl w:val="0"/>
                <w:numId w:val="2"/>
              </w:numPr>
              <w:spacing w:after="0"/>
              <w:contextualSpacing/>
              <w:rPr>
                <w:sz w:val="28"/>
                <w:szCs w:val="28"/>
              </w:rPr>
            </w:pPr>
            <w:proofErr w:type="gramStart"/>
            <w:r w:rsidRPr="00733F11">
              <w:rPr>
                <w:sz w:val="28"/>
                <w:szCs w:val="28"/>
              </w:rPr>
              <w:lastRenderedPageBreak/>
              <w:t>Инсценировка  «</w:t>
            </w:r>
            <w:proofErr w:type="gramEnd"/>
            <w:r w:rsidRPr="00733F11">
              <w:rPr>
                <w:sz w:val="28"/>
                <w:szCs w:val="28"/>
              </w:rPr>
              <w:t xml:space="preserve">Я люблю свою лошадку», Грузовик», 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Учить оценивать поступки героев, сопереживать, поступать правильно, обогащать словарный запас слов.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rPr>
          <w:trHeight w:val="344"/>
        </w:trPr>
        <w:tc>
          <w:tcPr>
            <w:tcW w:w="4819" w:type="dxa"/>
          </w:tcPr>
          <w:p w:rsidR="00BE0EED" w:rsidRPr="00733F11" w:rsidRDefault="00BE0EED" w:rsidP="00BE0EED">
            <w:pPr>
              <w:numPr>
                <w:ilvl w:val="0"/>
                <w:numId w:val="2"/>
              </w:numPr>
              <w:spacing w:after="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Рассматривание картинок из серии «Домашние животные»</w:t>
            </w:r>
          </w:p>
        </w:tc>
        <w:tc>
          <w:tcPr>
            <w:tcW w:w="4820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Обучение составлять небольшой описательный рассказ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Расширять представления о животных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Обогащение словаря</w:t>
            </w:r>
          </w:p>
        </w:tc>
      </w:tr>
    </w:tbl>
    <w:p w:rsidR="00BE0EED" w:rsidRPr="00733F11" w:rsidRDefault="00BE0EED" w:rsidP="00BE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F11">
        <w:rPr>
          <w:rFonts w:ascii="Times New Roman" w:hAnsi="Times New Roman" w:cs="Times New Roman"/>
          <w:b/>
          <w:sz w:val="28"/>
          <w:szCs w:val="28"/>
        </w:rPr>
        <w:t>«КОММУНИКАЦИЯ»</w:t>
      </w:r>
    </w:p>
    <w:p w:rsidR="00BE0EED" w:rsidRPr="00733F11" w:rsidRDefault="00BE0EED" w:rsidP="00BE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93"/>
        <w:gridCol w:w="4652"/>
      </w:tblGrid>
      <w:tr w:rsidR="00BE0EED" w:rsidRPr="00733F11" w:rsidTr="00145FA3">
        <w:tc>
          <w:tcPr>
            <w:tcW w:w="9571" w:type="dxa"/>
            <w:gridSpan w:val="2"/>
          </w:tcPr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Совместная деятельность</w:t>
            </w:r>
          </w:p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Пальчиковая игра «Повстречались два утенка…»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«Идет коза рогатая…»</w:t>
            </w: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Развитие мелкой моторики, умение сочетать слова с действиями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Подвижная игра «Лохматый лес»</w:t>
            </w: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Формировать умение изображать определенные действия, реагировать на сигнал.</w:t>
            </w:r>
          </w:p>
        </w:tc>
      </w:tr>
    </w:tbl>
    <w:p w:rsidR="00BE0EED" w:rsidRPr="00733F11" w:rsidRDefault="00BE0EED" w:rsidP="00BE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F11">
        <w:rPr>
          <w:rFonts w:ascii="Times New Roman" w:hAnsi="Times New Roman" w:cs="Times New Roman"/>
          <w:b/>
          <w:sz w:val="28"/>
          <w:szCs w:val="28"/>
        </w:rPr>
        <w:t>«КОММУНИКАЦИЯ»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58"/>
        <w:gridCol w:w="4687"/>
      </w:tblGrid>
      <w:tr w:rsidR="00BE0EED" w:rsidRPr="00733F11" w:rsidTr="00145FA3">
        <w:tc>
          <w:tcPr>
            <w:tcW w:w="9571" w:type="dxa"/>
            <w:gridSpan w:val="2"/>
          </w:tcPr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lastRenderedPageBreak/>
              <w:t>Чтение художественной литературы</w:t>
            </w:r>
          </w:p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Русская народная сказка:</w:t>
            </w:r>
          </w:p>
          <w:p w:rsidR="00BE0EED" w:rsidRPr="00733F11" w:rsidRDefault="00BE0EED" w:rsidP="00145FA3">
            <w:pPr>
              <w:jc w:val="center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«Волк и семеро козлят»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«Курочка Ряба»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 «Репка»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 «</w:t>
            </w:r>
            <w:proofErr w:type="spellStart"/>
            <w:r w:rsidRPr="00733F11">
              <w:rPr>
                <w:sz w:val="28"/>
                <w:szCs w:val="28"/>
              </w:rPr>
              <w:t>Потешки</w:t>
            </w:r>
            <w:proofErr w:type="spellEnd"/>
            <w:r w:rsidRPr="00733F11">
              <w:rPr>
                <w:sz w:val="28"/>
                <w:szCs w:val="28"/>
              </w:rPr>
              <w:t>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proofErr w:type="spellStart"/>
            <w:r w:rsidRPr="00733F11">
              <w:rPr>
                <w:sz w:val="28"/>
                <w:szCs w:val="28"/>
              </w:rPr>
              <w:t>Д.Биссет</w:t>
            </w:r>
            <w:proofErr w:type="spellEnd"/>
            <w:r w:rsidRPr="00733F11">
              <w:rPr>
                <w:sz w:val="28"/>
                <w:szCs w:val="28"/>
              </w:rPr>
              <w:t xml:space="preserve"> «</w:t>
            </w:r>
            <w:proofErr w:type="gramStart"/>
            <w:r w:rsidRPr="00733F11">
              <w:rPr>
                <w:sz w:val="28"/>
                <w:szCs w:val="28"/>
              </w:rPr>
              <w:t>Га-га</w:t>
            </w:r>
            <w:proofErr w:type="gramEnd"/>
            <w:r w:rsidRPr="00733F11">
              <w:rPr>
                <w:sz w:val="28"/>
                <w:szCs w:val="28"/>
              </w:rPr>
              <w:t>-га»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proofErr w:type="spellStart"/>
            <w:r w:rsidRPr="00733F11">
              <w:rPr>
                <w:sz w:val="28"/>
                <w:szCs w:val="28"/>
              </w:rPr>
              <w:t>Г.Сапгир</w:t>
            </w:r>
            <w:proofErr w:type="spellEnd"/>
            <w:r w:rsidRPr="00733F11">
              <w:rPr>
                <w:sz w:val="28"/>
                <w:szCs w:val="28"/>
              </w:rPr>
              <w:t xml:space="preserve"> «Кошка»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В. Берестов  </w:t>
            </w:r>
            <w:proofErr w:type="gramStart"/>
            <w:r w:rsidRPr="00733F11">
              <w:rPr>
                <w:sz w:val="28"/>
                <w:szCs w:val="28"/>
              </w:rPr>
              <w:t xml:space="preserve">   «</w:t>
            </w:r>
            <w:proofErr w:type="gramEnd"/>
            <w:r w:rsidRPr="00733F11">
              <w:rPr>
                <w:sz w:val="28"/>
                <w:szCs w:val="28"/>
              </w:rPr>
              <w:t>Котенок»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      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В. </w:t>
            </w:r>
            <w:proofErr w:type="spellStart"/>
            <w:r w:rsidRPr="00733F11">
              <w:rPr>
                <w:sz w:val="28"/>
                <w:szCs w:val="28"/>
              </w:rPr>
              <w:t>Сутеев</w:t>
            </w:r>
            <w:proofErr w:type="spellEnd"/>
            <w:r w:rsidRPr="00733F11">
              <w:rPr>
                <w:sz w:val="28"/>
                <w:szCs w:val="28"/>
              </w:rPr>
              <w:t xml:space="preserve">     </w:t>
            </w:r>
            <w:proofErr w:type="gramStart"/>
            <w:r w:rsidRPr="00733F11">
              <w:rPr>
                <w:sz w:val="28"/>
                <w:szCs w:val="28"/>
              </w:rPr>
              <w:t xml:space="preserve">   «</w:t>
            </w:r>
            <w:proofErr w:type="gramEnd"/>
            <w:r w:rsidRPr="00733F11">
              <w:rPr>
                <w:sz w:val="28"/>
                <w:szCs w:val="28"/>
              </w:rPr>
              <w:t>Три котенка»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              «Кто сказал мяу?»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потребность в чтении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Формирование целостной картины мира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Развитие памяти, речи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Приобщение к словесному искусству, в том числе развитие художественного восприятия и эстетического вкуса.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-Отвечать на вопросы воспитателя</w:t>
            </w:r>
          </w:p>
        </w:tc>
      </w:tr>
    </w:tbl>
    <w:p w:rsidR="00BE0EED" w:rsidRPr="00733F11" w:rsidRDefault="00BE0EED" w:rsidP="00BE0EED">
      <w:pPr>
        <w:rPr>
          <w:rFonts w:ascii="Times New Roman" w:hAnsi="Times New Roman" w:cs="Times New Roman"/>
          <w:sz w:val="28"/>
          <w:szCs w:val="28"/>
        </w:rPr>
      </w:pPr>
    </w:p>
    <w:p w:rsidR="00BE0EED" w:rsidRPr="00733F11" w:rsidRDefault="00BE0EED" w:rsidP="00BE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F11">
        <w:rPr>
          <w:rFonts w:ascii="Times New Roman" w:hAnsi="Times New Roman" w:cs="Times New Roman"/>
          <w:b/>
          <w:sz w:val="28"/>
          <w:szCs w:val="28"/>
        </w:rPr>
        <w:t>«ПОЗНАНИЕ»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94"/>
        <w:gridCol w:w="4651"/>
      </w:tblGrid>
      <w:tr w:rsidR="00BE0EED" w:rsidRPr="00733F11" w:rsidTr="00145FA3">
        <w:tc>
          <w:tcPr>
            <w:tcW w:w="9571" w:type="dxa"/>
            <w:gridSpan w:val="2"/>
          </w:tcPr>
          <w:p w:rsidR="00BE0EED" w:rsidRPr="00733F11" w:rsidRDefault="00BE0EED" w:rsidP="00145FA3">
            <w:pPr>
              <w:jc w:val="center"/>
              <w:rPr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ООД</w:t>
            </w:r>
          </w:p>
          <w:p w:rsidR="00BE0EED" w:rsidRPr="00733F11" w:rsidRDefault="00BE0EED" w:rsidP="00145FA3">
            <w:pPr>
              <w:jc w:val="center"/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Отгадывание загадок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>«Русские народные загадки о  домашних животных»</w:t>
            </w: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>- Развитие мышления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>- Расширение словаря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>Инсценировка</w:t>
            </w:r>
          </w:p>
          <w:p w:rsidR="00BE0EED" w:rsidRPr="00733F11" w:rsidRDefault="00BE0EED" w:rsidP="00145FA3">
            <w:pPr>
              <w:ind w:left="360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         «Игра-драматизация </w:t>
            </w:r>
          </w:p>
          <w:p w:rsidR="00BE0EED" w:rsidRPr="00733F11" w:rsidRDefault="00BE0EED" w:rsidP="00145FA3">
            <w:pPr>
              <w:ind w:left="360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         «Маша обедает» 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     (С. </w:t>
            </w:r>
            <w:proofErr w:type="spellStart"/>
            <w:r w:rsidRPr="00733F11">
              <w:rPr>
                <w:sz w:val="28"/>
                <w:szCs w:val="28"/>
              </w:rPr>
              <w:t>Капутикян</w:t>
            </w:r>
            <w:proofErr w:type="spellEnd"/>
            <w:r w:rsidRPr="00733F11">
              <w:rPr>
                <w:sz w:val="28"/>
                <w:szCs w:val="28"/>
              </w:rPr>
              <w:t>)</w:t>
            </w: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Воспитывать любовь и бережное отношение к животным, расширять представление о пользе домашних животных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Игра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«Кто как разговаривает?»</w:t>
            </w: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Учить различать голоса животных.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Расширение и активизация словаря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Сюжетная игра «Угощение»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Дать знания об особенностях питания домашних животных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proofErr w:type="gramStart"/>
            <w:r w:rsidRPr="00733F11">
              <w:rPr>
                <w:sz w:val="28"/>
                <w:szCs w:val="28"/>
              </w:rPr>
              <w:t>Игра  «</w:t>
            </w:r>
            <w:proofErr w:type="gramEnd"/>
            <w:r w:rsidRPr="00733F11">
              <w:rPr>
                <w:sz w:val="28"/>
                <w:szCs w:val="28"/>
              </w:rPr>
              <w:t>Кто чей малыш?»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Учить называть детенышей домашних животных и птиц, общаться при помощи звуковых сигналов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</w:tbl>
    <w:tbl>
      <w:tblPr>
        <w:tblStyle w:val="1"/>
        <w:tblpPr w:leftFromText="180" w:rightFromText="180" w:vertAnchor="text" w:horzAnchor="margin" w:tblpY="72"/>
        <w:tblW w:w="0" w:type="auto"/>
        <w:tblLook w:val="04A0" w:firstRow="1" w:lastRow="0" w:firstColumn="1" w:lastColumn="0" w:noHBand="0" w:noVBand="1"/>
      </w:tblPr>
      <w:tblGrid>
        <w:gridCol w:w="4697"/>
        <w:gridCol w:w="4648"/>
      </w:tblGrid>
      <w:tr w:rsidR="00BE0EED" w:rsidRPr="00733F11" w:rsidTr="00145FA3">
        <w:tc>
          <w:tcPr>
            <w:tcW w:w="9571" w:type="dxa"/>
            <w:gridSpan w:val="2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Сравнение по величине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«Домашние животные»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Упражнять в сравнении большой, маленький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Дидактическая игра </w:t>
            </w:r>
          </w:p>
          <w:p w:rsidR="00BE0EED" w:rsidRPr="00733F11" w:rsidRDefault="00BE0EED" w:rsidP="00145FA3">
            <w:pPr>
              <w:ind w:left="720"/>
              <w:contextualSpacing/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«Кто чем питается»</w:t>
            </w:r>
          </w:p>
          <w:p w:rsidR="00BE0EED" w:rsidRPr="00733F11" w:rsidRDefault="00BE0EED" w:rsidP="00145FA3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E0EED" w:rsidRPr="00733F11" w:rsidRDefault="00BE0EED" w:rsidP="00145FA3">
            <w:pPr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Дать знания об особенностях питания домашних животных</w:t>
            </w:r>
          </w:p>
          <w:p w:rsidR="00BE0EED" w:rsidRPr="00733F11" w:rsidRDefault="00BE0EED" w:rsidP="00145FA3">
            <w:pPr>
              <w:jc w:val="both"/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 xml:space="preserve"> Конструирование </w:t>
            </w:r>
          </w:p>
          <w:p w:rsidR="00BE0EED" w:rsidRPr="00733F11" w:rsidRDefault="00BE0EED" w:rsidP="00145FA3">
            <w:pPr>
              <w:ind w:left="720"/>
              <w:contextualSpacing/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(деревянный строитель)</w:t>
            </w:r>
          </w:p>
          <w:p w:rsidR="00BE0EED" w:rsidRPr="00733F11" w:rsidRDefault="00BE0EED" w:rsidP="00145FA3">
            <w:pPr>
              <w:ind w:left="720"/>
              <w:contextualSpacing/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Построим коровник, будку.</w:t>
            </w:r>
          </w:p>
          <w:p w:rsidR="00BE0EED" w:rsidRPr="00733F11" w:rsidRDefault="00BE0EED" w:rsidP="00145FA3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E0EED" w:rsidRPr="00733F11" w:rsidRDefault="00BE0EED" w:rsidP="00145FA3">
            <w:pPr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Учить строить из строителя с учетом размера игрушки, по образцу воспитателя</w:t>
            </w: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Рассказ воспитателя </w:t>
            </w:r>
          </w:p>
          <w:p w:rsidR="00BE0EED" w:rsidRPr="00733F11" w:rsidRDefault="00BE0EED" w:rsidP="00145FA3">
            <w:pPr>
              <w:ind w:left="720"/>
              <w:contextualSpacing/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«Кто живет в деревне»</w:t>
            </w:r>
          </w:p>
          <w:p w:rsidR="00BE0EED" w:rsidRPr="00733F11" w:rsidRDefault="00BE0EED" w:rsidP="00145FA3">
            <w:pPr>
              <w:ind w:left="720"/>
              <w:contextualSpacing/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«Откуда берется молоко, шерсть и др.»</w:t>
            </w:r>
          </w:p>
          <w:p w:rsidR="00BE0EED" w:rsidRPr="00733F11" w:rsidRDefault="00BE0EED" w:rsidP="00145FA3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E0EED" w:rsidRPr="00733F11" w:rsidRDefault="00BE0EED" w:rsidP="00145FA3">
            <w:pPr>
              <w:jc w:val="both"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Формирование целостной картины мира</w:t>
            </w:r>
          </w:p>
        </w:tc>
      </w:tr>
    </w:tbl>
    <w:p w:rsidR="00BE0EED" w:rsidRPr="00733F11" w:rsidRDefault="00BE0EED" w:rsidP="00BE0EED">
      <w:pPr>
        <w:rPr>
          <w:rFonts w:ascii="Times New Roman" w:hAnsi="Times New Roman" w:cs="Times New Roman"/>
          <w:b/>
          <w:sz w:val="28"/>
          <w:szCs w:val="28"/>
        </w:rPr>
      </w:pPr>
    </w:p>
    <w:p w:rsidR="00BE0EED" w:rsidRPr="00733F11" w:rsidRDefault="00BE0EED" w:rsidP="00BE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F11">
        <w:rPr>
          <w:rFonts w:ascii="Times New Roman" w:hAnsi="Times New Roman" w:cs="Times New Roman"/>
          <w:b/>
          <w:sz w:val="28"/>
          <w:szCs w:val="28"/>
        </w:rPr>
        <w:t>«ПОЗНАНИЕ»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97"/>
        <w:gridCol w:w="4648"/>
      </w:tblGrid>
      <w:tr w:rsidR="00BE0EED" w:rsidRPr="00733F11" w:rsidTr="00145FA3">
        <w:tc>
          <w:tcPr>
            <w:tcW w:w="9571" w:type="dxa"/>
            <w:gridSpan w:val="2"/>
          </w:tcPr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Совместная деятельность</w:t>
            </w:r>
          </w:p>
          <w:p w:rsidR="00BE0EED" w:rsidRPr="00733F11" w:rsidRDefault="00BE0EED" w:rsidP="00145FA3">
            <w:pPr>
              <w:jc w:val="center"/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6" w:type="dxa"/>
          </w:tcPr>
          <w:p w:rsidR="00BE0EED" w:rsidRPr="00733F11" w:rsidRDefault="00BE0EED" w:rsidP="00BE0EED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Дидактическая игра 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«Кого не стало»</w:t>
            </w:r>
          </w:p>
        </w:tc>
        <w:tc>
          <w:tcPr>
            <w:tcW w:w="4785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Тренировка внимания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6" w:type="dxa"/>
          </w:tcPr>
          <w:p w:rsidR="00BE0EED" w:rsidRPr="00733F11" w:rsidRDefault="00BE0EED" w:rsidP="00BE0EED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«Парные картинки»</w:t>
            </w:r>
          </w:p>
        </w:tc>
        <w:tc>
          <w:tcPr>
            <w:tcW w:w="4785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Тренировка зрительной памяти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</w:tbl>
    <w:p w:rsidR="00BE0EED" w:rsidRPr="00733F11" w:rsidRDefault="00BE0EED" w:rsidP="00BE0EED">
      <w:pPr>
        <w:rPr>
          <w:rFonts w:ascii="Times New Roman" w:hAnsi="Times New Roman" w:cs="Times New Roman"/>
          <w:b/>
          <w:sz w:val="28"/>
          <w:szCs w:val="28"/>
        </w:rPr>
      </w:pPr>
    </w:p>
    <w:p w:rsidR="00BE0EED" w:rsidRPr="00733F11" w:rsidRDefault="00BE0EED" w:rsidP="00BE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F11">
        <w:rPr>
          <w:rFonts w:ascii="Times New Roman" w:hAnsi="Times New Roman" w:cs="Times New Roman"/>
          <w:b/>
          <w:sz w:val="28"/>
          <w:szCs w:val="28"/>
        </w:rPr>
        <w:t>«ПОЗНАНИЕ»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E0EED" w:rsidRPr="00733F11" w:rsidTr="00145FA3">
        <w:tc>
          <w:tcPr>
            <w:tcW w:w="9571" w:type="dxa"/>
            <w:gridSpan w:val="2"/>
          </w:tcPr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Самостоятельная деятельность</w:t>
            </w:r>
          </w:p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Д/и  «Домашние животные»</w:t>
            </w: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Закрепить представления о домашних животных и их детенышах</w:t>
            </w: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Д/и  «Кто как кричит»</w:t>
            </w: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- Упражнение в звукоподражании</w:t>
            </w:r>
          </w:p>
        </w:tc>
      </w:tr>
      <w:tr w:rsidR="00BE0EED" w:rsidRPr="00733F11" w:rsidTr="00145FA3"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«Сложи картинку»</w:t>
            </w: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Развитие восприятия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</w:tbl>
    <w:p w:rsidR="00BE0EED" w:rsidRPr="00733F11" w:rsidRDefault="00BE0EED" w:rsidP="00BE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F11">
        <w:rPr>
          <w:rFonts w:ascii="Times New Roman" w:hAnsi="Times New Roman" w:cs="Times New Roman"/>
          <w:b/>
          <w:sz w:val="28"/>
          <w:szCs w:val="28"/>
        </w:rPr>
        <w:lastRenderedPageBreak/>
        <w:t>«СОЦИАЛИЗАЦИЯ»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84"/>
        <w:gridCol w:w="4661"/>
      </w:tblGrid>
      <w:tr w:rsidR="00BE0EED" w:rsidRPr="00733F11" w:rsidTr="00145FA3">
        <w:tc>
          <w:tcPr>
            <w:tcW w:w="9571" w:type="dxa"/>
            <w:gridSpan w:val="2"/>
          </w:tcPr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</w:p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Совместная деятельность</w:t>
            </w:r>
          </w:p>
          <w:p w:rsidR="00BE0EED" w:rsidRPr="00733F11" w:rsidRDefault="00BE0EED" w:rsidP="00145FA3">
            <w:pPr>
              <w:jc w:val="center"/>
              <w:rPr>
                <w:sz w:val="28"/>
                <w:szCs w:val="28"/>
              </w:rPr>
            </w:pPr>
          </w:p>
        </w:tc>
      </w:tr>
      <w:tr w:rsidR="00BE0EED" w:rsidRPr="00733F11" w:rsidTr="00145FA3">
        <w:trPr>
          <w:trHeight w:val="2586"/>
        </w:trPr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Беседа о правилах безопасного поведения с домашними животными.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</w:p>
          <w:p w:rsidR="00BE0EED" w:rsidRPr="00733F11" w:rsidRDefault="00BE0EED" w:rsidP="00BE0EE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Ситуация, общение 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«Как мы заботимся о домашних животных»</w:t>
            </w: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Обучение правилам безопасного поведения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Познакомить с ролью человека по уходу за домашними животными</w:t>
            </w:r>
          </w:p>
        </w:tc>
      </w:tr>
      <w:tr w:rsidR="00BE0EED" w:rsidRPr="00733F11" w:rsidTr="00145FA3">
        <w:tc>
          <w:tcPr>
            <w:tcW w:w="9571" w:type="dxa"/>
            <w:gridSpan w:val="2"/>
          </w:tcPr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</w:p>
          <w:p w:rsidR="00BE0EED" w:rsidRPr="00733F11" w:rsidRDefault="00BE0EED" w:rsidP="00145FA3">
            <w:pPr>
              <w:jc w:val="center"/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Самостоятельная деятельность</w:t>
            </w:r>
          </w:p>
          <w:p w:rsidR="00BE0EED" w:rsidRPr="00733F11" w:rsidRDefault="00BE0EED" w:rsidP="00145FA3">
            <w:pPr>
              <w:jc w:val="center"/>
              <w:rPr>
                <w:sz w:val="28"/>
                <w:szCs w:val="28"/>
              </w:rPr>
            </w:pPr>
          </w:p>
        </w:tc>
      </w:tr>
      <w:tr w:rsidR="00BE0EED" w:rsidRPr="00733F11" w:rsidTr="00145FA3">
        <w:trPr>
          <w:trHeight w:val="1630"/>
        </w:trPr>
        <w:tc>
          <w:tcPr>
            <w:tcW w:w="4785" w:type="dxa"/>
          </w:tcPr>
          <w:p w:rsidR="00BE0EED" w:rsidRPr="00733F11" w:rsidRDefault="00BE0EED" w:rsidP="00BE0EED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С/р игра «Айболит»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BE0EED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С/р игра «В деревне</w:t>
            </w:r>
            <w:proofErr w:type="gramStart"/>
            <w:r w:rsidRPr="00733F11">
              <w:rPr>
                <w:sz w:val="28"/>
                <w:szCs w:val="28"/>
              </w:rPr>
              <w:t xml:space="preserve">»,   </w:t>
            </w:r>
            <w:proofErr w:type="gramEnd"/>
            <w:r w:rsidRPr="00733F11">
              <w:rPr>
                <w:sz w:val="28"/>
                <w:szCs w:val="28"/>
              </w:rPr>
              <w:t>Мини-музей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BE0EED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С/р игра «Семья» </w:t>
            </w:r>
          </w:p>
          <w:p w:rsidR="00BE0EED" w:rsidRPr="00733F11" w:rsidRDefault="00BE0EED" w:rsidP="00145FA3">
            <w:pPr>
              <w:ind w:left="720"/>
              <w:contextualSpacing/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(Сюжеты «Мне купили щенка», «Мне подарили котенка»)</w:t>
            </w:r>
          </w:p>
        </w:tc>
        <w:tc>
          <w:tcPr>
            <w:tcW w:w="4786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Воспитание бережного отношения к животным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Закрепить знания об особенностях поведения животных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Закрепить знания об особенностях ухода за домашними животными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</w:tbl>
    <w:p w:rsidR="00BE0EED" w:rsidRDefault="00BE0EED" w:rsidP="00BE0EED">
      <w:pPr>
        <w:rPr>
          <w:sz w:val="28"/>
          <w:szCs w:val="28"/>
        </w:rPr>
      </w:pPr>
    </w:p>
    <w:p w:rsidR="00BE0EED" w:rsidRDefault="00BE0EED" w:rsidP="00BE0EED">
      <w:pPr>
        <w:rPr>
          <w:sz w:val="28"/>
          <w:szCs w:val="28"/>
        </w:rPr>
      </w:pPr>
    </w:p>
    <w:p w:rsidR="00BE0EED" w:rsidRDefault="00BE0EED" w:rsidP="00BE0EED">
      <w:pPr>
        <w:rPr>
          <w:sz w:val="28"/>
          <w:szCs w:val="28"/>
        </w:rPr>
      </w:pPr>
    </w:p>
    <w:p w:rsidR="00BE0EED" w:rsidRPr="00733F11" w:rsidRDefault="00BE0EED" w:rsidP="00BE0EED">
      <w:pPr>
        <w:rPr>
          <w:sz w:val="28"/>
          <w:szCs w:val="28"/>
        </w:rPr>
      </w:pPr>
    </w:p>
    <w:p w:rsidR="00BE0EED" w:rsidRPr="00733F11" w:rsidRDefault="00BE0EED" w:rsidP="00BE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F11">
        <w:rPr>
          <w:rFonts w:ascii="Times New Roman" w:hAnsi="Times New Roman" w:cs="Times New Roman"/>
          <w:b/>
          <w:sz w:val="28"/>
          <w:szCs w:val="28"/>
        </w:rPr>
        <w:t>Образовательная область «Безопасность» по теме «Домашние животные»</w:t>
      </w:r>
    </w:p>
    <w:tbl>
      <w:tblPr>
        <w:tblStyle w:val="1"/>
        <w:tblW w:w="9585" w:type="dxa"/>
        <w:tblLook w:val="04A0" w:firstRow="1" w:lastRow="0" w:firstColumn="1" w:lastColumn="0" w:noHBand="0" w:noVBand="1"/>
      </w:tblPr>
      <w:tblGrid>
        <w:gridCol w:w="818"/>
        <w:gridCol w:w="4117"/>
        <w:gridCol w:w="4650"/>
      </w:tblGrid>
      <w:tr w:rsidR="00BE0EED" w:rsidRPr="00733F11" w:rsidTr="00145FA3">
        <w:trPr>
          <w:trHeight w:val="338"/>
        </w:trPr>
        <w:tc>
          <w:tcPr>
            <w:tcW w:w="818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№</w:t>
            </w:r>
          </w:p>
        </w:tc>
        <w:tc>
          <w:tcPr>
            <w:tcW w:w="41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Деятельность</w:t>
            </w:r>
          </w:p>
        </w:tc>
        <w:tc>
          <w:tcPr>
            <w:tcW w:w="4650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         Правила поведения</w:t>
            </w:r>
          </w:p>
        </w:tc>
      </w:tr>
      <w:tr w:rsidR="00BE0EED" w:rsidRPr="00733F11" w:rsidTr="00145FA3">
        <w:trPr>
          <w:trHeight w:val="3337"/>
        </w:trPr>
        <w:tc>
          <w:tcPr>
            <w:tcW w:w="818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1.</w:t>
            </w:r>
          </w:p>
        </w:tc>
        <w:tc>
          <w:tcPr>
            <w:tcW w:w="41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Правила безопасного общения с собаками</w:t>
            </w:r>
          </w:p>
        </w:tc>
        <w:tc>
          <w:tcPr>
            <w:tcW w:w="4650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не показывай собаке, что ты ее боишься;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не убегай от собаки;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не замахивайся палкой на собаку;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не трогай собаку пока она ест или спит;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не трогай щенков;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- не отбирай </w:t>
            </w:r>
            <w:proofErr w:type="gramStart"/>
            <w:r w:rsidRPr="00733F11">
              <w:rPr>
                <w:sz w:val="28"/>
                <w:szCs w:val="28"/>
              </w:rPr>
              <w:t>предмет,  с</w:t>
            </w:r>
            <w:proofErr w:type="gramEnd"/>
            <w:r w:rsidRPr="00733F11">
              <w:rPr>
                <w:sz w:val="28"/>
                <w:szCs w:val="28"/>
              </w:rPr>
              <w:t xml:space="preserve"> которым играет собака;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- об укусе собаки сообщи родителям </w:t>
            </w:r>
          </w:p>
        </w:tc>
      </w:tr>
      <w:tr w:rsidR="00BE0EED" w:rsidRPr="00733F11" w:rsidTr="00145FA3">
        <w:trPr>
          <w:trHeight w:val="2676"/>
        </w:trPr>
        <w:tc>
          <w:tcPr>
            <w:tcW w:w="818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2.</w:t>
            </w:r>
          </w:p>
        </w:tc>
        <w:tc>
          <w:tcPr>
            <w:tcW w:w="41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Правила безопасного поведения при встрече с домашними животными</w:t>
            </w:r>
          </w:p>
        </w:tc>
        <w:tc>
          <w:tcPr>
            <w:tcW w:w="4650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не подходи близко чужим коровам, быкам, козам и другим животным;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не дразни животных;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не пытайся погладить животных;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не угощай животных;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после общения с животными мой руки с мылом</w:t>
            </w:r>
          </w:p>
        </w:tc>
      </w:tr>
      <w:tr w:rsidR="00BE0EED" w:rsidRPr="00733F11" w:rsidTr="00145FA3">
        <w:trPr>
          <w:trHeight w:val="69"/>
        </w:trPr>
        <w:tc>
          <w:tcPr>
            <w:tcW w:w="818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3.</w:t>
            </w:r>
          </w:p>
        </w:tc>
        <w:tc>
          <w:tcPr>
            <w:tcW w:w="41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Д/и «Хорошо - плохо»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«Что есть у животного?»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«Кто где живет?»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 xml:space="preserve">   </w:t>
            </w:r>
          </w:p>
        </w:tc>
        <w:tc>
          <w:tcPr>
            <w:tcW w:w="4650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>Цель: закрепить с детьми правила безопасного поведения с домашними животными</w:t>
            </w:r>
          </w:p>
        </w:tc>
      </w:tr>
    </w:tbl>
    <w:p w:rsidR="00BE0EED" w:rsidRPr="00733F11" w:rsidRDefault="00BE0EED" w:rsidP="00BE0EED"/>
    <w:p w:rsidR="00BE0EED" w:rsidRPr="00733F11" w:rsidRDefault="00BE0EED" w:rsidP="00BE0EED">
      <w:pPr>
        <w:rPr>
          <w:b/>
          <w:sz w:val="28"/>
          <w:szCs w:val="28"/>
        </w:rPr>
      </w:pPr>
      <w:r w:rsidRPr="00733F11">
        <w:rPr>
          <w:b/>
          <w:sz w:val="28"/>
          <w:szCs w:val="28"/>
        </w:rPr>
        <w:t>Образовательная область «Физическое развитие» и «Здоровье»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03"/>
        <w:gridCol w:w="4024"/>
        <w:gridCol w:w="4518"/>
      </w:tblGrid>
      <w:tr w:rsidR="00BE0EED" w:rsidRPr="00733F11" w:rsidTr="00145FA3">
        <w:tc>
          <w:tcPr>
            <w:tcW w:w="8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    Деятельность</w:t>
            </w:r>
          </w:p>
        </w:tc>
        <w:tc>
          <w:tcPr>
            <w:tcW w:w="4643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                  Цель</w:t>
            </w:r>
          </w:p>
        </w:tc>
      </w:tr>
      <w:tr w:rsidR="00BE0EED" w:rsidRPr="00733F11" w:rsidTr="00145FA3">
        <w:tc>
          <w:tcPr>
            <w:tcW w:w="8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BE0EED" w:rsidRPr="00733F11" w:rsidRDefault="00BE0EED" w:rsidP="00145FA3">
            <w:pPr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Пальчиковые игры: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«Коза рогатая»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«Кошка»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«Кто в деревне живет?»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«На траве лежит козленок»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</w:t>
            </w:r>
            <w:proofErr w:type="spellStart"/>
            <w:r w:rsidRPr="00733F11">
              <w:rPr>
                <w:sz w:val="28"/>
                <w:szCs w:val="28"/>
              </w:rPr>
              <w:t>Барашеньки-крутороженьки</w:t>
            </w:r>
            <w:proofErr w:type="spellEnd"/>
            <w:r w:rsidRPr="00733F11">
              <w:rPr>
                <w:sz w:val="28"/>
                <w:szCs w:val="28"/>
              </w:rPr>
              <w:t>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«Едим-едим на лошадке»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«Гуси, вы, гуси, белые гуси»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«Курочка-</w:t>
            </w:r>
            <w:proofErr w:type="spellStart"/>
            <w:r w:rsidRPr="00733F11">
              <w:rPr>
                <w:sz w:val="28"/>
                <w:szCs w:val="28"/>
              </w:rPr>
              <w:t>рябушечка</w:t>
            </w:r>
            <w:proofErr w:type="spellEnd"/>
            <w:r w:rsidRPr="00733F11">
              <w:rPr>
                <w:sz w:val="28"/>
                <w:szCs w:val="28"/>
              </w:rPr>
              <w:t>»</w:t>
            </w:r>
          </w:p>
        </w:tc>
        <w:tc>
          <w:tcPr>
            <w:tcW w:w="4643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развитие у детей памяти, воображения, мелкой моторики</w:t>
            </w:r>
          </w:p>
        </w:tc>
      </w:tr>
      <w:tr w:rsidR="00BE0EED" w:rsidRPr="00733F11" w:rsidTr="00145FA3">
        <w:tc>
          <w:tcPr>
            <w:tcW w:w="8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BE0EED" w:rsidRPr="00733F11" w:rsidRDefault="00BE0EED" w:rsidP="00145FA3">
            <w:pPr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Утренняя гимнастика: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«Киска»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«Поросенок </w:t>
            </w:r>
            <w:proofErr w:type="spellStart"/>
            <w:r w:rsidRPr="00733F11">
              <w:rPr>
                <w:sz w:val="28"/>
                <w:szCs w:val="28"/>
              </w:rPr>
              <w:t>Хрюша</w:t>
            </w:r>
            <w:proofErr w:type="spellEnd"/>
            <w:r w:rsidRPr="00733F11">
              <w:rPr>
                <w:sz w:val="28"/>
                <w:szCs w:val="28"/>
              </w:rPr>
              <w:t>»</w:t>
            </w:r>
          </w:p>
        </w:tc>
        <w:tc>
          <w:tcPr>
            <w:tcW w:w="4643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развитие двигательной активности детей</w:t>
            </w:r>
          </w:p>
        </w:tc>
      </w:tr>
      <w:tr w:rsidR="00BE0EED" w:rsidRPr="00733F11" w:rsidTr="00145FA3">
        <w:trPr>
          <w:trHeight w:val="698"/>
        </w:trPr>
        <w:tc>
          <w:tcPr>
            <w:tcW w:w="8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Подвижные игры с ходьбой</w:t>
            </w:r>
            <w:r w:rsidRPr="00733F11">
              <w:rPr>
                <w:sz w:val="28"/>
                <w:szCs w:val="28"/>
              </w:rPr>
              <w:t xml:space="preserve">: 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«Лошадки»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Подвижные игры с бегом: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«Курочка Хохлатка»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«Кот и мыши»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«Куры в огороде»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«Гуси-гуси»</w:t>
            </w:r>
          </w:p>
          <w:p w:rsidR="00BE0EED" w:rsidRPr="00733F11" w:rsidRDefault="00BE0EED" w:rsidP="00145FA3">
            <w:pPr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lastRenderedPageBreak/>
              <w:t xml:space="preserve">Подвижные игры с прыжками: 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«Лошадки»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«Птичка и кошка»</w:t>
            </w:r>
          </w:p>
          <w:p w:rsidR="00BE0EED" w:rsidRPr="00733F11" w:rsidRDefault="00BE0EED" w:rsidP="00145FA3">
            <w:pPr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Подвижные игры с ползаньем и лазаньем: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«Котята и ребята»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«Кролики»</w:t>
            </w:r>
          </w:p>
          <w:p w:rsidR="00BE0EED" w:rsidRPr="00733F11" w:rsidRDefault="00BE0EED" w:rsidP="00145FA3">
            <w:pPr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Подвижные игры с равновесием: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«Курочка и цыплята»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«Козлики на мосту»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>- профилактика плоскостопия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координация движений рук и ног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укрепление костно-мышечного аппарата, тренировка глазомера, координаций движений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укреплять крупные группы мышц -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 xml:space="preserve">туловища, плечевого </w:t>
            </w:r>
            <w:proofErr w:type="gramStart"/>
            <w:r w:rsidRPr="00733F11">
              <w:rPr>
                <w:sz w:val="28"/>
                <w:szCs w:val="28"/>
              </w:rPr>
              <w:t>пояса,  рук</w:t>
            </w:r>
            <w:proofErr w:type="gramEnd"/>
            <w:r w:rsidRPr="00733F11">
              <w:rPr>
                <w:sz w:val="28"/>
                <w:szCs w:val="28"/>
              </w:rPr>
              <w:t xml:space="preserve">, ног, развитие гибкости позвоночника     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развитие способности сохранять равновесие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развитие координации, и в ориентировке в пространстве</w:t>
            </w:r>
          </w:p>
        </w:tc>
      </w:tr>
      <w:tr w:rsidR="00BE0EED" w:rsidRPr="00733F11" w:rsidTr="00145FA3">
        <w:tc>
          <w:tcPr>
            <w:tcW w:w="8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BE0EED" w:rsidRPr="00733F11" w:rsidRDefault="00BE0EED" w:rsidP="00145FA3">
            <w:pPr>
              <w:rPr>
                <w:b/>
                <w:sz w:val="28"/>
                <w:szCs w:val="28"/>
              </w:rPr>
            </w:pPr>
            <w:r w:rsidRPr="00733F11">
              <w:rPr>
                <w:b/>
                <w:sz w:val="28"/>
                <w:szCs w:val="28"/>
              </w:rPr>
              <w:t>Бодрящая гимнастика: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«Лошадки»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«Кисонька-</w:t>
            </w:r>
            <w:proofErr w:type="spellStart"/>
            <w:r w:rsidRPr="00733F11">
              <w:rPr>
                <w:sz w:val="28"/>
                <w:szCs w:val="28"/>
              </w:rPr>
              <w:t>мурысонька</w:t>
            </w:r>
            <w:proofErr w:type="spellEnd"/>
            <w:r w:rsidRPr="00733F11">
              <w:rPr>
                <w:sz w:val="28"/>
                <w:szCs w:val="28"/>
              </w:rPr>
              <w:t>»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«Козлик»</w:t>
            </w:r>
          </w:p>
        </w:tc>
        <w:tc>
          <w:tcPr>
            <w:tcW w:w="4643" w:type="dxa"/>
          </w:tcPr>
          <w:p w:rsidR="00BE0EED" w:rsidRPr="00733F11" w:rsidRDefault="00BE0EED" w:rsidP="00145FA3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</w:p>
        </w:tc>
      </w:tr>
    </w:tbl>
    <w:p w:rsidR="00BE0EED" w:rsidRPr="00733F11" w:rsidRDefault="00BE0EED" w:rsidP="00BE0EED"/>
    <w:p w:rsidR="00BE0EED" w:rsidRPr="00733F11" w:rsidRDefault="00BE0EED" w:rsidP="00BE0EED"/>
    <w:p w:rsidR="00BE0EED" w:rsidRPr="00733F11" w:rsidRDefault="00BE0EED" w:rsidP="00BE0EED"/>
    <w:p w:rsidR="00BE0EED" w:rsidRPr="00733F11" w:rsidRDefault="00BE0EED" w:rsidP="00BE0EED">
      <w:pPr>
        <w:rPr>
          <w:b/>
          <w:sz w:val="28"/>
          <w:szCs w:val="28"/>
        </w:rPr>
      </w:pPr>
      <w:r w:rsidRPr="00733F11">
        <w:rPr>
          <w:b/>
          <w:sz w:val="28"/>
          <w:szCs w:val="28"/>
        </w:rPr>
        <w:t>Образовательная область «Художественное творчество» по теме:</w:t>
      </w:r>
    </w:p>
    <w:p w:rsidR="00BE0EED" w:rsidRPr="00733F11" w:rsidRDefault="00BE0EED" w:rsidP="00BE0EED">
      <w:pPr>
        <w:rPr>
          <w:b/>
          <w:sz w:val="28"/>
          <w:szCs w:val="28"/>
        </w:rPr>
      </w:pPr>
      <w:r w:rsidRPr="00733F11">
        <w:rPr>
          <w:b/>
          <w:sz w:val="28"/>
          <w:szCs w:val="28"/>
        </w:rPr>
        <w:t xml:space="preserve">                                          «Домашние животные»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798"/>
        <w:gridCol w:w="3870"/>
        <w:gridCol w:w="4677"/>
      </w:tblGrid>
      <w:tr w:rsidR="00BE0EED" w:rsidRPr="00733F11" w:rsidTr="00145FA3">
        <w:tc>
          <w:tcPr>
            <w:tcW w:w="8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Лепка «Миска для киски»</w:t>
            </w:r>
          </w:p>
        </w:tc>
        <w:tc>
          <w:tcPr>
            <w:tcW w:w="4785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-катать шарик круговыми движениями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-расплющивать пластилиновый шарик ладошками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>-развивать мелкую моторику рук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-закрепить  основные цвета</w:t>
            </w:r>
          </w:p>
        </w:tc>
      </w:tr>
      <w:tr w:rsidR="00BE0EED" w:rsidRPr="00733F11" w:rsidTr="00145FA3">
        <w:tc>
          <w:tcPr>
            <w:tcW w:w="817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69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Рисование «Клубочки для киски»</w:t>
            </w:r>
          </w:p>
        </w:tc>
        <w:tc>
          <w:tcPr>
            <w:tcW w:w="4785" w:type="dxa"/>
          </w:tcPr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 правильно держать карандаш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-рисовать круги</w:t>
            </w:r>
          </w:p>
          <w:p w:rsidR="00BE0EED" w:rsidRPr="00733F11" w:rsidRDefault="00BE0EED" w:rsidP="00145FA3">
            <w:pPr>
              <w:rPr>
                <w:sz w:val="28"/>
                <w:szCs w:val="28"/>
              </w:rPr>
            </w:pPr>
            <w:r w:rsidRPr="00733F11">
              <w:rPr>
                <w:sz w:val="28"/>
                <w:szCs w:val="28"/>
              </w:rPr>
              <w:t>-развивать мелкую моторику рук</w:t>
            </w:r>
          </w:p>
        </w:tc>
      </w:tr>
    </w:tbl>
    <w:p w:rsidR="00BE0EED" w:rsidRPr="00733F11" w:rsidRDefault="00BE0EED" w:rsidP="00BE0EED">
      <w:pPr>
        <w:spacing w:line="240" w:lineRule="auto"/>
        <w:rPr>
          <w:sz w:val="28"/>
          <w:szCs w:val="28"/>
        </w:rPr>
      </w:pPr>
    </w:p>
    <w:p w:rsidR="00BE0EED" w:rsidRPr="00733F11" w:rsidRDefault="00BE0EED" w:rsidP="00BE0EED">
      <w:pPr>
        <w:spacing w:line="240" w:lineRule="auto"/>
      </w:pPr>
    </w:p>
    <w:p w:rsidR="00BE0EED" w:rsidRPr="00733F11" w:rsidRDefault="00BE0EED" w:rsidP="00BE0EED">
      <w:pPr>
        <w:spacing w:line="240" w:lineRule="auto"/>
        <w:rPr>
          <w:sz w:val="48"/>
          <w:szCs w:val="48"/>
        </w:rPr>
      </w:pPr>
      <w:r w:rsidRPr="00733F11">
        <w:t xml:space="preserve">                                                    </w:t>
      </w:r>
      <w:r w:rsidRPr="00733F11">
        <w:rPr>
          <w:sz w:val="48"/>
          <w:szCs w:val="48"/>
        </w:rPr>
        <w:t>Приложение</w:t>
      </w:r>
    </w:p>
    <w:p w:rsidR="00BE0EED" w:rsidRPr="00733F11" w:rsidRDefault="00BE0EED" w:rsidP="00BE0EED">
      <w:pPr>
        <w:spacing w:line="240" w:lineRule="auto"/>
      </w:pPr>
      <w:r w:rsidRPr="00733F11">
        <w:rPr>
          <w:b/>
          <w:sz w:val="28"/>
          <w:szCs w:val="28"/>
        </w:rPr>
        <w:t>Пальчиковые игры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«Коза рогатая»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Идет коза рогатая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За малыми ребятами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Кто кашку не ест,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Молоко не пьет,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Забода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, забодаю!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Игра повторяется два раза.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2. Подставляй ладошку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Расскажу про кошку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Будем пальчики считать?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Будем пальчики считать!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Раз-два-три четыре-пять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Вот – кулак,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А вот – ладошка.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На ладошку села кошка!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 крадётся потихоньку,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И крадётся потихоньку…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Видно мышка там живёт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(Вытягиваем вперёд руку ладошкой вверх.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Гладим ладонь другой рукой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Шевелим пальчиками.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Сжимаем пальчики в кулак и разжимаем.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Поочерёдно загибаем пальчики на руке.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Сжимаем пальцы в кулак.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Разжимаем их.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Ставим на ладонь пальцы второй руки.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«Пробегают» пальчиками по руке до плеча.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Прячут кисть другой руки в подмышечную впадину.)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3. Кто в деревне живет?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Кто в деревне живет?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Лежебока-рыжий кот.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Маленький теленок,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Желтенький цыпленок,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Белая овечка,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Мышка под крылечком.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Раз, два, три, четыре, пять.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Их не трудно сосчитать.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b/>
          <w:sz w:val="28"/>
          <w:szCs w:val="28"/>
        </w:rPr>
        <w:t xml:space="preserve">Загадки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Мягкие лапки,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 в лапках- цап- царапки. (кошка)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С хозяином дружит.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Дом сторожит.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Живет под крылечком,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А хвост колечком. (собака)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Пятачком в земле копаюсь,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В грязной луже искупаюсь. (Свинья)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По горам, по долам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Ходит шуба да кафтан. (баран)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Идет, идет, бородой трясет,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Травки просит: «</w:t>
      </w: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Ме-ме-ме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33F11">
        <w:rPr>
          <w:rFonts w:ascii="Times New Roman" w:eastAsia="Times New Roman" w:hAnsi="Times New Roman" w:cs="Times New Roman"/>
          <w:sz w:val="28"/>
          <w:szCs w:val="28"/>
        </w:rPr>
        <w:t>Дай-ка</w:t>
      </w:r>
      <w:proofErr w:type="gram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 вкусной мне». (коза)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b/>
          <w:sz w:val="28"/>
          <w:szCs w:val="28"/>
        </w:rPr>
        <w:t xml:space="preserve">Стихи и </w:t>
      </w:r>
      <w:proofErr w:type="spellStart"/>
      <w:r w:rsidRPr="00733F11">
        <w:rPr>
          <w:rFonts w:ascii="Times New Roman" w:eastAsia="Times New Roman" w:hAnsi="Times New Roman" w:cs="Times New Roman"/>
          <w:b/>
          <w:sz w:val="28"/>
          <w:szCs w:val="28"/>
        </w:rPr>
        <w:t>потешки</w:t>
      </w:r>
      <w:proofErr w:type="spellEnd"/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Кисонька- </w:t>
      </w: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мурысонька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Откуда пришла?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-Целый день я, кисонька,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Гусяток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 пасла.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Идет коза рогатая,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Идет коза </w:t>
      </w: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бодатая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Ножками: топ! Топ!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Глазками: хлоп! Хлоп.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Наша- то хозяюшка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Сметлива была.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Всем в избе </w:t>
      </w: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работушку</w:t>
      </w:r>
      <w:proofErr w:type="spellEnd"/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lastRenderedPageBreak/>
        <w:t>К празднику дала: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Чашечку собачка моет языком,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Мышка собирает крошки под окном,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По столу котище </w:t>
      </w: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лапкою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 скребет.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Половичку курочка </w:t>
      </w: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венечком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 метет.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Там котик усатый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По садику бродит.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А козлик рогатый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За котиком ходит;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И лапочкой котик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Помадит свой ротик;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А козлик седою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Трясет бородою.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В. Жуковский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Барто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Идет бычок качается,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Вздыхает на ходу: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-Ох, доска кончается,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Сейчас я упаду!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Я люблю свою лошадку,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Причешу ей шерстку гладко,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Гребешком приглажу хвостик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И верхом поеду в гости.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Нет. Напрасно мы решили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lastRenderedPageBreak/>
        <w:t>Прокатить кота в машине: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Кот кататься не привык-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Опрокинул грузовик.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Кискино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 горе»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Плачет киска в коридоре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У нее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Большое горе: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Злые люди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Бедной киске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Не дают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Украсть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Сосиски!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Скороговорки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Белые бараны били в барабаны.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Щеночкам щеточками чистили щечки.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Поросята провизжали просьбу о прокорме.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У старика и старухи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Был котёнок </w:t>
      </w: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черноухий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Черноухий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 и белощёкий,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Белобрюхий и чернобокий.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На опушке в избушке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Живут старушки-болтушки.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У каждой старушки лукошко.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В каждом лукошке кошка. </w:t>
      </w:r>
    </w:p>
    <w:p w:rsidR="00BE0EED" w:rsidRPr="00733F11" w:rsidRDefault="00BE0EED" w:rsidP="00BE0EED">
      <w:pPr>
        <w:tabs>
          <w:tab w:val="left" w:pos="684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Кошки в лукошках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Шьют старушкам сапожки.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Я несу СУП-СУП!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А кому? ПСУ-ПСУ!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Девчонка везла </w:t>
      </w:r>
      <w:proofErr w:type="gramStart"/>
      <w:r w:rsidRPr="00733F11">
        <w:rPr>
          <w:rFonts w:ascii="Times New Roman" w:eastAsia="Times New Roman" w:hAnsi="Times New Roman" w:cs="Times New Roman"/>
          <w:sz w:val="28"/>
          <w:szCs w:val="28"/>
        </w:rPr>
        <w:t>на возу</w:t>
      </w:r>
      <w:proofErr w:type="gram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Козлёнка, козла и козу.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Девчонка в лесу проспала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Козлёнка, козу и козла.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Бык бодается с быком.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Убегают все кругом.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Береги, бегун, бока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От бодливого быка.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Баран буян залез в бурьян.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Щеткой чищу я щенка -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Щекочу ему бока.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Киска из миски пьет молоко.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Миска от киски стоит далеко.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Тянется киска к миске своей.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Киска, из миски пей поскорей!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b/>
          <w:sz w:val="28"/>
          <w:szCs w:val="28"/>
        </w:rPr>
        <w:t xml:space="preserve"> «Кролики» (игры с прыжками)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В одной стороне комнаты полукругом расставлены стулья, сиденьями внутрь полукруга, - это клетки кроликов. На противоположной стороне – дом сторожа. Посередине – лужайка, на которую кроликов выпускают гулять. Два – три ребенка встают сзади стульев, по указанию инструктора присаживаются на корточки – кролики сидят в клетках. Инструктор-сторож подходит к клеткам и выпускает кроликов на лужок: дети один за другим проползают под стулом, а затем прыгают, продвигаясь вперед по всей </w:t>
      </w:r>
      <w:r w:rsidRPr="00733F11">
        <w:rPr>
          <w:rFonts w:ascii="Times New Roman" w:eastAsia="Times New Roman" w:hAnsi="Times New Roman" w:cs="Times New Roman"/>
          <w:sz w:val="28"/>
          <w:szCs w:val="28"/>
        </w:rPr>
        <w:lastRenderedPageBreak/>
        <w:t>лужайке. По сигналу инструктора «Бегите в клетки</w:t>
      </w:r>
      <w:proofErr w:type="gramStart"/>
      <w:r w:rsidRPr="00733F11">
        <w:rPr>
          <w:rFonts w:ascii="Times New Roman" w:eastAsia="Times New Roman" w:hAnsi="Times New Roman" w:cs="Times New Roman"/>
          <w:sz w:val="28"/>
          <w:szCs w:val="28"/>
        </w:rPr>
        <w:t>! »</w:t>
      </w:r>
      <w:proofErr w:type="gram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 возвращаются на свои места, снова проползая под стульями.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Рекомендации. Инструктор должен следить за тем, чтобы дети, проползая под стулом, не задевали его спиной. Вместо стульев можно использовать дуги для </w:t>
      </w:r>
      <w:proofErr w:type="spellStart"/>
      <w:r w:rsidRPr="00733F11">
        <w:rPr>
          <w:rFonts w:ascii="Times New Roman" w:eastAsia="Times New Roman" w:hAnsi="Times New Roman" w:cs="Times New Roman"/>
          <w:sz w:val="28"/>
          <w:szCs w:val="28"/>
        </w:rPr>
        <w:t>подлезания</w:t>
      </w:r>
      <w:proofErr w:type="spell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 или палки, рейки, положенные на сиденья стульев.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b/>
          <w:sz w:val="28"/>
          <w:szCs w:val="28"/>
        </w:rPr>
        <w:t xml:space="preserve">«Наседка и цыплята» (игры с ползанием и лазаньем)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Дети, изображающие цыплят, вместе с наседкой находятся за натянутой между стульями на высоте 35-40 см веревкой. Это их дом. На противоположной стороне площадки сидит большая птица. Наседка зовет цыплят: «</w:t>
      </w:r>
      <w:proofErr w:type="gramStart"/>
      <w:r w:rsidRPr="00733F11">
        <w:rPr>
          <w:rFonts w:ascii="Times New Roman" w:eastAsia="Times New Roman" w:hAnsi="Times New Roman" w:cs="Times New Roman"/>
          <w:sz w:val="28"/>
          <w:szCs w:val="28"/>
        </w:rPr>
        <w:t>Ко-ко</w:t>
      </w:r>
      <w:proofErr w:type="gramEnd"/>
      <w:r w:rsidRPr="00733F11">
        <w:rPr>
          <w:rFonts w:ascii="Times New Roman" w:eastAsia="Times New Roman" w:hAnsi="Times New Roman" w:cs="Times New Roman"/>
          <w:sz w:val="28"/>
          <w:szCs w:val="28"/>
        </w:rPr>
        <w:t>-ко». По ее зову цыплята подлезают под веревку, бегут к наседке и вместе с ней гуляют, ищут корм, приседают, наклоняются, перебегают с места на место. По сигналу инструктора «Большая птица летит</w:t>
      </w:r>
      <w:proofErr w:type="gramStart"/>
      <w:r w:rsidRPr="00733F11">
        <w:rPr>
          <w:rFonts w:ascii="Times New Roman" w:eastAsia="Times New Roman" w:hAnsi="Times New Roman" w:cs="Times New Roman"/>
          <w:sz w:val="28"/>
          <w:szCs w:val="28"/>
        </w:rPr>
        <w:t>! »</w:t>
      </w:r>
      <w:proofErr w:type="gramEnd"/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 птица ловит цыплят, а те убегают от нее и прячутся в доме. </w:t>
      </w:r>
    </w:p>
    <w:p w:rsidR="00BE0EED" w:rsidRPr="00733F11" w:rsidRDefault="00BE0EED" w:rsidP="00BE0EED">
      <w:pPr>
        <w:spacing w:line="240" w:lineRule="auto"/>
        <w:rPr>
          <w:sz w:val="28"/>
          <w:szCs w:val="28"/>
        </w:rPr>
      </w:pPr>
      <w:r w:rsidRPr="00733F11">
        <w:rPr>
          <w:b/>
          <w:bCs/>
          <w:sz w:val="28"/>
          <w:szCs w:val="28"/>
        </w:rPr>
        <w:t>"Курочка и цыплята"</w:t>
      </w:r>
      <w:r w:rsidRPr="00733F11">
        <w:rPr>
          <w:sz w:val="28"/>
          <w:szCs w:val="28"/>
        </w:rPr>
        <w:br/>
        <w:t>Дети располагаются за веревкой, подвешенной на высоте 25 см. Воспитатель-наседка зовет цыплят гулять. Они перешагивают через веревку и разбегаются по площадке. На сигнал «большая птица» убегают. Воспитатель в это время опускает веревку вниз.</w:t>
      </w:r>
      <w:r w:rsidRPr="00733F11">
        <w:rPr>
          <w:sz w:val="28"/>
          <w:szCs w:val="28"/>
        </w:rPr>
        <w:br/>
      </w:r>
      <w:r w:rsidRPr="00733F11">
        <w:rPr>
          <w:i/>
          <w:iCs/>
          <w:sz w:val="28"/>
          <w:szCs w:val="28"/>
        </w:rPr>
        <w:t>Правила:</w:t>
      </w:r>
      <w:r w:rsidRPr="00733F11">
        <w:rPr>
          <w:sz w:val="28"/>
          <w:szCs w:val="28"/>
        </w:rPr>
        <w:t xml:space="preserve"> перешагивать после сигнала, не толкаясь, удерживая равновесие на одной ноге; убегать после сигнала.</w:t>
      </w:r>
    </w:p>
    <w:p w:rsidR="00BE0EED" w:rsidRPr="00733F11" w:rsidRDefault="00BE0EED" w:rsidP="00BE0EED">
      <w:pPr>
        <w:rPr>
          <w:b/>
          <w:sz w:val="28"/>
          <w:szCs w:val="28"/>
        </w:rPr>
      </w:pPr>
      <w:r w:rsidRPr="00733F11">
        <w:rPr>
          <w:b/>
          <w:sz w:val="28"/>
          <w:szCs w:val="28"/>
        </w:rPr>
        <w:t>Подвижная игра «Куры в огороде»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 xml:space="preserve">Цель: развивать координацию движений, быстроту реакции; упражнять в беге, приседании и </w:t>
      </w:r>
      <w:proofErr w:type="spellStart"/>
      <w:r w:rsidRPr="00733F11">
        <w:rPr>
          <w:sz w:val="28"/>
          <w:szCs w:val="28"/>
        </w:rPr>
        <w:t>подлезании</w:t>
      </w:r>
      <w:proofErr w:type="spellEnd"/>
      <w:r w:rsidRPr="00733F11">
        <w:rPr>
          <w:sz w:val="28"/>
          <w:szCs w:val="28"/>
        </w:rPr>
        <w:t>.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>Описание. На середине площадки ограничивают небольшую площадь – «огород». Недалеко от него, с одной стороны площадки ставят стул – это «дом» сторожа, с другой стороны на уровне груди ребёнка на стойках укрепляют рейку или натягивают ленту – «дом» для кур. Роль «сторожа» вначале выполняет воспитатель, а затем более активные дети. Остальные – «куры». По сигналу воспитателя: «Идите, курочки, гулять» - дети – «куры» подлезают под «ограду» (рейку), пробираются в «огород», бегают, «ищут» корм, «кудахчут». «Сторож» замечает «кур» и гонит их из «огорода» - хлопает в ладоши, приговаривая: «Кыш, кыш!» Дети – «куры» убегают, подлезают под рейку и прячутся в «дом». «Сторож» обходит «огород» и снова садится. Игра повторяется. Если игра проводится впервые, то площадь «огорода» не обозначается. Дети бегают, используя всю площадку.</w:t>
      </w:r>
    </w:p>
    <w:p w:rsidR="00BE0EED" w:rsidRPr="00733F11" w:rsidRDefault="00BE0EED" w:rsidP="00BE0EED">
      <w:pPr>
        <w:rPr>
          <w:b/>
          <w:sz w:val="28"/>
          <w:szCs w:val="28"/>
        </w:rPr>
      </w:pPr>
      <w:r w:rsidRPr="00733F11">
        <w:rPr>
          <w:b/>
          <w:sz w:val="28"/>
          <w:szCs w:val="28"/>
        </w:rPr>
        <w:lastRenderedPageBreak/>
        <w:t>Подвижная игра «Курочка – хохлатка»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>Цель: упражнять детей быстро реагировать на сигнал воспитателя; упражнять детей в ходьбе.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>Воспитатель изображает «курицу», дети – «цыплят». Один ребёнок (постарше) – «кошка». «Кошка» садится на стул в сторонке. «Курочка» и «цыплята» ходят по площадке. Воспитатель говорит: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>Вышла курочка – хохлатка, с нею жёлтые цыплятки,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>Квохчет курочка: «</w:t>
      </w:r>
      <w:proofErr w:type="gramStart"/>
      <w:r w:rsidRPr="00733F11">
        <w:rPr>
          <w:sz w:val="28"/>
          <w:szCs w:val="28"/>
        </w:rPr>
        <w:t>Ко-ко</w:t>
      </w:r>
      <w:proofErr w:type="gramEnd"/>
      <w:r w:rsidRPr="00733F11">
        <w:rPr>
          <w:sz w:val="28"/>
          <w:szCs w:val="28"/>
        </w:rPr>
        <w:t>, не ходите далеко».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>Приближаясь к «кошке», воспитатель говорит: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>На скамейке у дорожки улеглась и дремлет кошка…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>Кошка глазки открывает и цыпляток догоняет.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>«Кошка» открывает глаза, мяукает и бежит за «цыплятами», которые убегают в определённый угол площадки – «дом» - к курице-маме. Воспитатель («курица») защищает «цыплят», разводя руки в стороны, и говорит при этом: «Уходи, кошка, не дам тебе цыпляток!» При повторении игры роль «кошки» поручается другому ребёнку.</w:t>
      </w:r>
    </w:p>
    <w:p w:rsidR="00BE0EED" w:rsidRPr="00733F11" w:rsidRDefault="00BE0EED" w:rsidP="00BE0EED">
      <w:pPr>
        <w:rPr>
          <w:b/>
          <w:sz w:val="28"/>
          <w:szCs w:val="28"/>
        </w:rPr>
      </w:pPr>
      <w:r w:rsidRPr="00733F11">
        <w:rPr>
          <w:b/>
          <w:sz w:val="28"/>
          <w:szCs w:val="28"/>
        </w:rPr>
        <w:t>Подвижная игра «Гуси – гуси»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t>Цель: развитие у детей координации движений, быстроты реакции, умения играть в команде.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 xml:space="preserve">Дети стоят у одной стены комнаты. Водящий (взрослый) посередине. </w:t>
      </w:r>
    </w:p>
    <w:p w:rsidR="00BE0EED" w:rsidRPr="00733F11" w:rsidRDefault="00BE0EED" w:rsidP="00BE0E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3F11">
        <w:rPr>
          <w:rFonts w:ascii="Times New Roman" w:eastAsia="Times New Roman" w:hAnsi="Times New Roman" w:cs="Times New Roman"/>
          <w:sz w:val="28"/>
          <w:szCs w:val="28"/>
        </w:rPr>
        <w:t>Ведущий говорит: «Гуси, гуси».</w:t>
      </w:r>
      <w:r w:rsidRPr="00733F11">
        <w:rPr>
          <w:rFonts w:ascii="Times New Roman" w:eastAsia="Times New Roman" w:hAnsi="Times New Roman" w:cs="Times New Roman"/>
          <w:sz w:val="28"/>
          <w:szCs w:val="28"/>
        </w:rPr>
        <w:br/>
        <w:t>Дети: «Га, га, га».</w:t>
      </w:r>
      <w:r w:rsidRPr="00733F11">
        <w:rPr>
          <w:rFonts w:ascii="Times New Roman" w:eastAsia="Times New Roman" w:hAnsi="Times New Roman" w:cs="Times New Roman"/>
          <w:sz w:val="28"/>
          <w:szCs w:val="28"/>
        </w:rPr>
        <w:br/>
        <w:t xml:space="preserve">Ведущий: «Есть хотите?» </w:t>
      </w:r>
      <w:r w:rsidRPr="00733F11">
        <w:rPr>
          <w:rFonts w:ascii="Times New Roman" w:eastAsia="Times New Roman" w:hAnsi="Times New Roman" w:cs="Times New Roman"/>
          <w:sz w:val="28"/>
          <w:szCs w:val="28"/>
        </w:rPr>
        <w:br/>
        <w:t>Дети: «Да, да, да».</w:t>
      </w:r>
      <w:r w:rsidRPr="00733F11">
        <w:rPr>
          <w:rFonts w:ascii="Times New Roman" w:eastAsia="Times New Roman" w:hAnsi="Times New Roman" w:cs="Times New Roman"/>
          <w:sz w:val="28"/>
          <w:szCs w:val="28"/>
        </w:rPr>
        <w:br/>
        <w:t>Ведущий: «Ну, летите - раз хотите, только крылья берегите».</w:t>
      </w:r>
    </w:p>
    <w:p w:rsidR="00BE0EED" w:rsidRPr="00733F11" w:rsidRDefault="00BE0EED" w:rsidP="00BE0EED">
      <w:pPr>
        <w:rPr>
          <w:sz w:val="28"/>
          <w:szCs w:val="28"/>
        </w:rPr>
      </w:pPr>
      <w:r w:rsidRPr="00733F11">
        <w:rPr>
          <w:sz w:val="28"/>
          <w:szCs w:val="28"/>
        </w:rPr>
        <w:br/>
        <w:t xml:space="preserve">Дети бегут к противоположной стене (там их домик), а ведущий должен успеть осалить как можно больше детей.  </w:t>
      </w:r>
    </w:p>
    <w:p w:rsidR="00BE0EED" w:rsidRPr="00733F11" w:rsidRDefault="00BE0EED" w:rsidP="00BE0EED">
      <w:pPr>
        <w:spacing w:line="240" w:lineRule="auto"/>
        <w:rPr>
          <w:sz w:val="28"/>
          <w:szCs w:val="28"/>
        </w:rPr>
      </w:pPr>
    </w:p>
    <w:p w:rsidR="00BE0EED" w:rsidRPr="00733F11" w:rsidRDefault="00BE0EED" w:rsidP="00BE0EED">
      <w:pPr>
        <w:spacing w:line="240" w:lineRule="auto"/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Default="00BE0EED" w:rsidP="00BE0EED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0EED" w:rsidRPr="00B95373" w:rsidRDefault="00BE0EED" w:rsidP="00BE0EED">
      <w:pPr>
        <w:spacing w:after="0" w:line="1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BE0EED" w:rsidRPr="00B95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F0CCF"/>
    <w:multiLevelType w:val="hybridMultilevel"/>
    <w:tmpl w:val="27065596"/>
    <w:lvl w:ilvl="0" w:tplc="DFDA3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A25C4C">
      <w:start w:val="9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D8E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642E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268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604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90F2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CC0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AC7A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0477BDF"/>
    <w:multiLevelType w:val="hybridMultilevel"/>
    <w:tmpl w:val="A3BCE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470C0"/>
    <w:multiLevelType w:val="hybridMultilevel"/>
    <w:tmpl w:val="EAFC4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73EBF"/>
    <w:multiLevelType w:val="hybridMultilevel"/>
    <w:tmpl w:val="E574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A7BE0"/>
    <w:multiLevelType w:val="hybridMultilevel"/>
    <w:tmpl w:val="81728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F489A"/>
    <w:multiLevelType w:val="hybridMultilevel"/>
    <w:tmpl w:val="78969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9D3649"/>
    <w:multiLevelType w:val="hybridMultilevel"/>
    <w:tmpl w:val="A73E9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2A09D6"/>
    <w:multiLevelType w:val="hybridMultilevel"/>
    <w:tmpl w:val="E306F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005"/>
    <w:rsid w:val="00116895"/>
    <w:rsid w:val="00BE0EED"/>
    <w:rsid w:val="00EC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3AD72"/>
  <w15:chartTrackingRefBased/>
  <w15:docId w15:val="{63C01F30-2A09-4EDB-AB8E-E86CD19F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EE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0EED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E0EE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4"/>
    <w:uiPriority w:val="59"/>
    <w:rsid w:val="00BE0E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3025</Words>
  <Characters>17249</Characters>
  <Application>Microsoft Office Word</Application>
  <DocSecurity>0</DocSecurity>
  <Lines>143</Lines>
  <Paragraphs>40</Paragraphs>
  <ScaleCrop>false</ScaleCrop>
  <Company/>
  <LinksUpToDate>false</LinksUpToDate>
  <CharactersWithSpaces>20234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2019-12-27T08:40:00Z</dcterms:created>
  <dcterms:modified xsi:type="dcterms:W3CDTF">2019-12-27T08:44:00Z</dcterms:modified>
</cp:coreProperties>
</file>