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3E2" w:rsidRDefault="00087008" w:rsidP="008133E2">
      <w:pPr>
        <w:pStyle w:val="c21"/>
      </w:pPr>
      <w:r>
        <w:rPr>
          <w:rStyle w:val="c0"/>
        </w:rPr>
        <w:t xml:space="preserve">РАЗВИТИЕ ПОЗНАВАТЕЛЬНОЙ ДЕЯТЕЛЬНОСТИ ЧЕРЕЗ ПРИМЕНЕНИЕ </w:t>
      </w:r>
      <w:r w:rsidR="008133E2">
        <w:rPr>
          <w:rStyle w:val="c0"/>
        </w:rPr>
        <w:t>АКТИВНЫ</w:t>
      </w:r>
      <w:r>
        <w:rPr>
          <w:rStyle w:val="c0"/>
        </w:rPr>
        <w:t>Х</w:t>
      </w:r>
      <w:r w:rsidR="008133E2">
        <w:rPr>
          <w:rStyle w:val="c0"/>
        </w:rPr>
        <w:t xml:space="preserve"> МЕТОД</w:t>
      </w:r>
      <w:r>
        <w:rPr>
          <w:rStyle w:val="c0"/>
        </w:rPr>
        <w:t>ОВ</w:t>
      </w:r>
      <w:r w:rsidR="008133E2">
        <w:rPr>
          <w:rStyle w:val="c0"/>
        </w:rPr>
        <w:t xml:space="preserve"> ОБУЧЕНИЯ, ИСПОЛЬЗУЕМЫ</w:t>
      </w:r>
      <w:r>
        <w:rPr>
          <w:rStyle w:val="c0"/>
        </w:rPr>
        <w:t>Х</w:t>
      </w:r>
      <w:r w:rsidR="008133E2">
        <w:rPr>
          <w:rStyle w:val="c0"/>
        </w:rPr>
        <w:t xml:space="preserve">   ПРИ РАБОТЕ С  </w:t>
      </w:r>
      <w:r>
        <w:rPr>
          <w:rStyle w:val="c0"/>
        </w:rPr>
        <w:t xml:space="preserve">ОБУЧАЮЩИМИСЯ </w:t>
      </w:r>
      <w:r w:rsidR="008133E2">
        <w:rPr>
          <w:rStyle w:val="c0"/>
        </w:rPr>
        <w:t xml:space="preserve"> НАЧАЛЬНЫХ КЛАССОВ В УСЛОВИЯХ РЕАЛИЗАЦИИ ФГОС НОО</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Содержание образования не сильно меняется, существенно изменяется роль учителя, которому необходимо будет выстраивать процесс обучения не только как систему усвоения знаний, умений и навыков, но и как процесс развития личности. Учитель должен не только понимать, чему и как учить, но и организовывать процесс таким образом, чтобы дети задавались вопросами «Чему мне нужно научиться?», «Как мне этому научиться?». Обучение должно быть построено как процесс «открытия» каждым школьником конкретного знания. Из пассивного слушателя ученик должен превратиться в самостоятельную, критически мыслящую личность. Сегодня важно обеспечить общекультурное, личностное и познавательное развитие ребенка. Содержание образования обогащается новыми процессуальными умениями, развитием способностей, оперированием информацией, творческим решением проблем науки и рыночной практики с акцентом на индивидуализацию образовательных программ.</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Главная задача каждого преподавателя – не только дать учащимся определённую сумму знаний, но и развить у них интерес к учению, научить учиться. Без хорошо продуманных методов обучения трудно организовать усвоение программного материала. Учителю необходимо не только доступно все рассказать и показать, но и научить ученика мыслить, привить ему навыки практических действий. По моему мнению, этому могут способствовать активные формы и методы обучения.</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Актуальность: интерес к активным методам обучения вызван острой потребностью улучшить современную дидактическую систему и сделать это с наименьшим риском, т.е. за счет мастерства педагога, а не перегрузки школьников. Активные методы обучения в процессе педагогического общения привносят в классы нетрадиционные для массовой школы паритетные отношения преподавателя и учащихся, новую философию и ценности образования. Образование сможет выполнить свою роль только тогда, когда получит доступ к сокровенным интересам личности, глубинным сторонам общественного бытия, именно для этого необходимо паритетное (равноправное)  общение.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Активные методы обучения - это методы, которые побуждают учащихся к активной мыслительной и практической деятельности в процессе овладения учебным материалом. Активное обучение предполагает использование такой системы методов, которая направлена главным образом не на изложение преподавателем готовых знаний, их запоминание и воспроизведение, а на самостоятельное овладение учащимися знаниями и умениями в процессе активной мыслительной и практической деятельности.</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Особенности активных методов обучения состоят в том, что в их основе заложено побуждение к практической и мыслительной деятельности, без которой нет движения вперед в овладении знаниями.</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Появление и развитие активных методов обусловлено тем, что перед обучением встали новые задачи: не только дать учащимся знания, но и обеспечить формирование учебной деятельности и развитие познавательных интересов, и способностей, творческого мышления, умений и навыков самостоятельного умственного труда. Возникновение </w:t>
      </w:r>
      <w:r w:rsidRPr="008133E2">
        <w:rPr>
          <w:rFonts w:ascii="Times New Roman" w:eastAsia="Times New Roman" w:hAnsi="Times New Roman" w:cs="Times New Roman"/>
          <w:sz w:val="24"/>
          <w:szCs w:val="24"/>
          <w:lang w:eastAsia="ru-RU"/>
        </w:rPr>
        <w:lastRenderedPageBreak/>
        <w:t>новых задач обусловлено бурным развитием информации. Если раньше знания, полученные в школе, техникуме, вузе, могли служить человеку долго, иногда в течение всей его трудовой жизни, то в век информационного бума их необходимо постоянно обновлять, что может быть достигнуто главным образом путем самообразования, а это требует от человека познавательной активности и самостоятельности.</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Познавательная активность означает интеллектуально-эмоциональный отклик на процесс познания, стремление учащегося к учению, к выполнению индивидуальных и общих заданий, интерес к деятельности преподавателя и других учащихся.</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Под познавательной самостоятельностью принято понимать стремление и умение самостоятельно мыслить, способность ориентироваться в новой ситуации, находить свой подход к решению задачи, желание не только понять усваиваемую учебную информацию, но и способы добывания знаний; критический подход к суждениям других, независимость собственных суждений.</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Познавательная активность и познавательная самостоятельность - качества, характеризующие интеллектуальные способности обучающихся к учению. Как и другие способности, они проявляются и развиваются в деятельности.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Наиболее эффективными активными методами обучения учащихся начальных классов на уроках являются:</w:t>
      </w:r>
    </w:p>
    <w:p w:rsidR="008133E2" w:rsidRPr="008133E2" w:rsidRDefault="008133E2" w:rsidP="008133E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Нетрадиционное начало традиционного урока – эмоциональный настрой на урок (эпиграф, костюмированное появление, видеофрагмент, увертюра, ребус, загадка, анаграмма), выяснения целей, ожиданий, опасений.</w:t>
      </w:r>
    </w:p>
    <w:p w:rsidR="008133E2" w:rsidRPr="008133E2" w:rsidRDefault="008133E2" w:rsidP="008133E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Постановка и решение проблемных вопросов, создание проблемных ситуаций. Типы проблемных ситуаций, используемых на уроках: ситуация неожиданности; ситуация конфликта; ситуация несоответствия; ситуация неопределенности; ситуация предположения; ситуация выбора.</w:t>
      </w:r>
    </w:p>
    <w:p w:rsidR="008133E2" w:rsidRPr="008133E2" w:rsidRDefault="008133E2" w:rsidP="008133E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Организации релаксации и подведения итогов.</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4. Презентации учебного материала - использование информационных технологий, электронных учебных пособий, интерактивной доски и др.</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5. Использование индуктивных и дедуктивных логических схем.</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6. Использование форм так называемого интерактивного обучения или их элементов: «метода проектов», «мозгового штурма», «дебатов», «интервьюирования различных персонажей».</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7. Элементы — «изюминки» (обучающий анекдот, интеллектуальная разминка, шаржи, эпиграммы).</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8. Реализация личностно ориентированного и индивидуально — дифференцированного подхода к учащимся, организация групповой деятельности школьников (работа в парах, в группах постоянного состава, в группах сменного состава) и самостоятельной работы детей.</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9. Нетрадиционные виды уроков: лекции, экскурсии, уроки-сказки, уроки-конференции, уроки-исследования, проектная деятельность и др.</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lastRenderedPageBreak/>
        <w:t xml:space="preserve">10. Игры, игровые моменты (ролевые, имитационные, дидактические).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Остановлюсь на некоторых из них подробнее.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Динамично помогают начать урок такие методы, как «Галерея портретов», «Улыбнемся друг другу», «Поздоровайся локтями». Дети, выполняя задание, должны коснуться, улыбнуться, назвать имена как можно большего количества одноклассников. Такие  забавные игры позволяют весело начать урок, размяться перед более серьезными упражнениями, способствует  установлению контакта между учениками в течение нескольких минут.</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Очень важным для учителя является включение в урок активных методов выяснения целей, ожиданий, опасений. Такие методы, как «Дерево ожиданий», «Поляна снежинок», «Разноцветные листы», «Фруктовый сад», «Ковер идей» позволяют учителю лучше понять класс и каждого ученика, а полученные материалы в дальнейшем использовать для осуществления личностно-ориентированного подхода к обучающимся. Методы заключаются в следующем. Учащимся раздаются заранее вырезанные из бумаги снежинки, яблоки, лимоны, разноцветные листы и предлагается попробовать   более четко определить, что они ожидают (хотели бы получить)  от  сегодняшнего урока, обучения в целом и чего опасаются, записав и прикрепив на определенную поляну, дерево и т.д. После выполнения систематизируются сформулированные цели, пожелания, опасения и подводятся итоги.</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В процессе урока учителю регулярно приходится сообщать новый материал обучающимся. Такие методы презентации учебного материала, как «Кластер», «Инфо-угадайка» - учителем дается ряд вопросов, работа в группах. (Догадайтесь о теме урока. На доске слова: 1 столбик-мышь, дочь, ложь; 2 столбик – шалаш, грач, малыш).  Выберите из карточек №1 нужную и прикрепите на доску, проверяем вместе. Выберите из карточек №2 нужную и прикрепите на доску, проверяем вместе. Сравните слова каждого столбика. Выберите из карточек №3 нужную и прикрепите на доску, проверяем вместе. Итог, на доске появляется группа карточек сущ, без Ь, с Ь, род. Формулируем тему.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«Мозговой штурм» - на доске записана тема урока. Остальное пространство доски разделено на секторы, пронумерованные,  но пока не заполненные. Ученикам предлагается обдумать, о каких аспектах темы далее пойдет речь. По ходу работы с темой дети выделяют ключевые моменты и вписывают в секторы. Постепенно исчезают «белые пятна»; отчетливое разделение общего потока полученной информации  способствует лучшему восприятию материала. После презентации возможно проведение краткого обсуждения по теме и, при наличии вопросов у детей,  учитель дает ответы на них.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 При организации    самостоятельной работы над новой темой важно, чтобы учащимся было интересно проработать новый материал. Как же это можно сделать?! Конечно, при помощи активных методов!   Для работы    над темой урока используются для групп сменного или постоянного состава методы «Ульи» - обсуждение в группах. Для  проведения дискуссии  и принятия решений – методы «Cветофор» (во время дискуссии  поднимаются карточки согласия - не согласия по цветам светофора), «На линии огня» (каждая команда защищает свой проект 2-3 предложениями. Затем вопросы других групп, а они - защищаются). Для представления материала самостоятельной работы детей очень интересны такие методы, как «Инфо-карусель», «Автобусная остановка», «Творческая мастерская».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lastRenderedPageBreak/>
        <w:t> Метод «Творческая мастерская» с большим успехом применяется мною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пословицы, на уроках труда изготавливают блокноты, книги необычных форм. Дается задание разделиться на группы, создать и презентовать групповой проект на заданную тему. Предварительно необходимо составить план размещения принесенного на урок материала, оформления титульного листа. На работу отводится 20 – 25 минут. По истечении этого времени каждая группа или ее представитель должны презентовать свой проект.  В ходе практической деятельности учеников учебный кабинет превращается в настоящую творческую мастерскую. В конце урока появляются замечательные творения. Каждое решение уникально, выразительно. Научиться дружно, работать в группах, прислушиваться к мнению товарищей, коллективно создавать замечательные работы (картины, газеты, книги) из собранных вместе материалов - главная цель этого урока.</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Не стоит забывать о восстанавливающей силе релаксации на уроке. Ведь иногда нескольких минут достаточно, чтобы встряхнуться, весело и активно расслабиться, восстановить энергию. Активные методы - «физминутки» позволят сделать это, не выходя из класса.</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Если учитель сам принимает участие в этом    упражнении, помимо пользы для себя, он поможет также и неуверенным и стеснительным ученикам активнее участвовать в упражнении.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        Завершить урок, внеклассное мероприятие можно, применив такие методы, как «Ромашка», Мудрый совет», «Итоговый круг».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«Ромашка» - 1. 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2. Берет чистый лепесток. Пишет вопрос другой группе, вывешивает вопрос перевернув. С доски другая группа берет лист, читает и выполняет участник, дополняют другие.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«Мудрый совет» - Группа пишет в конце урока «совет» детям, которые: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еще не совсем поняли тему урока или не изучали тему (младшим). Совет анализируется группой-соседкой.</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«Итоговый круг» - Учитель дает минуту! Подготовленные   представители группы встают в круг,  задают вопросы детям других групп, те в свою очередь отвечают (работают по кругу).</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         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мне скорректировать урок на будущее.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Как и у каждой методики есть свои плюсы и минусы.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 Активные методы обучения помогают - развивает мотивацию к обучению и наилучшие стороны ученика, учить учащихся самостоятельно добывать знания,  развивают интерес к предмету, позволяют активизировать процесс развития у учащихся коммуникативных навыков, учебно-информационных и учебно-организационных умений.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lastRenderedPageBreak/>
        <w:t>          - Уроки с использованием активных методов обучения интересны не только для учащихся, но и для учителей. Дети начальной школы имеют свои особенности, поэтому - не могут совладать со своими эмоциями, поэтому на уроках создаётся вполне допустимый рабочий шум при обсуждении проблем; методы лучше вводить постепенно, воспитывая у учащихся  культуру дискуссии и сотрудничества; применять данные методики не обязательно все на каждом и на одном уроке.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Таким образом, использование активных методов обучения позволяет    обеспечить эффективную организацию учебного процесса, но и как в любой методике есть особенности.   А применять ее или нет, это уже дело учителя и его творчества.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Список использованной литературы и источников</w:t>
      </w:r>
    </w:p>
    <w:p w:rsidR="008133E2" w:rsidRPr="008133E2" w:rsidRDefault="008133E2" w:rsidP="008133E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Дмитрий Медведев. Текст Послания Президента Российской Федерации (извлечение), 12.11. 2009г.</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2. «Активные методы обучения». Электронный курс.  Международный Институт Развития «ЭкоПро», Образовательный портал «Мой университет», </w:t>
      </w:r>
      <w:hyperlink r:id="rId5" w:history="1">
        <w:r w:rsidRPr="008133E2">
          <w:rPr>
            <w:rFonts w:ascii="Times New Roman" w:eastAsia="Times New Roman" w:hAnsi="Times New Roman" w:cs="Times New Roman"/>
            <w:color w:val="0000FF"/>
            <w:sz w:val="24"/>
            <w:szCs w:val="24"/>
            <w:u w:val="single"/>
            <w:lang w:eastAsia="ru-RU"/>
          </w:rPr>
          <w:t>http://www.moi-universitet.ru</w:t>
        </w:r>
      </w:hyperlink>
      <w:r w:rsidRPr="008133E2">
        <w:rPr>
          <w:rFonts w:ascii="Times New Roman" w:eastAsia="Times New Roman" w:hAnsi="Times New Roman" w:cs="Times New Roman"/>
          <w:sz w:val="24"/>
          <w:szCs w:val="24"/>
          <w:lang w:eastAsia="ru-RU"/>
        </w:rPr>
        <w:t>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3. Давыдов В.В., “Проблемы развивающего обучения”, Москва, 1986 г.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4. Ксензова Г.Ю. “Перспективные школьные</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технологии”, Москва, Педагогическое общество</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 xml:space="preserve">     России, 2000 г. </w:t>
      </w:r>
    </w:p>
    <w:p w:rsidR="008133E2" w:rsidRPr="008133E2" w:rsidRDefault="008133E2" w:rsidP="008133E2">
      <w:pPr>
        <w:spacing w:before="100" w:beforeAutospacing="1" w:after="100" w:afterAutospacing="1" w:line="240" w:lineRule="auto"/>
        <w:rPr>
          <w:rFonts w:ascii="Times New Roman" w:eastAsia="Times New Roman" w:hAnsi="Times New Roman" w:cs="Times New Roman"/>
          <w:sz w:val="24"/>
          <w:szCs w:val="24"/>
          <w:lang w:eastAsia="ru-RU"/>
        </w:rPr>
      </w:pPr>
      <w:r w:rsidRPr="008133E2">
        <w:rPr>
          <w:rFonts w:ascii="Times New Roman" w:eastAsia="Times New Roman" w:hAnsi="Times New Roman" w:cs="Times New Roman"/>
          <w:sz w:val="24"/>
          <w:szCs w:val="24"/>
          <w:lang w:eastAsia="ru-RU"/>
        </w:rPr>
        <w:t>5. Хижнякова О. Н. Современные образовательные технологии в начальной школе. – С. 2006</w:t>
      </w:r>
    </w:p>
    <w:p w:rsidR="008133E2" w:rsidRDefault="008133E2" w:rsidP="008133E2">
      <w:pPr>
        <w:pStyle w:val="a4"/>
        <w:spacing w:line="360" w:lineRule="auto"/>
        <w:jc w:val="center"/>
      </w:pPr>
      <w:r w:rsidRPr="000F2CDA">
        <w:rPr>
          <w:b/>
          <w:bCs/>
          <w:sz w:val="27"/>
          <w:szCs w:val="27"/>
          <w:highlight w:val="yellow"/>
        </w:rPr>
        <w:t>Активные методы обучения</w:t>
      </w:r>
    </w:p>
    <w:p w:rsidR="008133E2" w:rsidRDefault="008133E2" w:rsidP="008133E2">
      <w:pPr>
        <w:pStyle w:val="a4"/>
        <w:spacing w:line="360" w:lineRule="auto"/>
      </w:pPr>
      <w:r>
        <w:rPr>
          <w:sz w:val="27"/>
          <w:szCs w:val="27"/>
        </w:rPr>
        <w:t xml:space="preserve">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Содержание образования не сильно меняется, существенно изменяется роль учителя, которому необходимо будет выстраивать процесс обучения не только как систему усвоения знаний, умений и навыков, но и как процесс развития личности. Учитель должен не только понимать, чему и как учить, но и организовывать процесс таким образом, чтобы дети задавались вопросами «Чему мне нужно научиться?», «Как мне этому научиться?». Обучение должно быть построено как процесс «открытия» каждым школьником конкретного знания. Из пассивного слушателя ученик должен превратиться в </w:t>
      </w:r>
      <w:r>
        <w:rPr>
          <w:sz w:val="27"/>
          <w:szCs w:val="27"/>
        </w:rPr>
        <w:lastRenderedPageBreak/>
        <w:t xml:space="preserve">самостоятельную, критически мыслящую личность. Сегодня важно обеспечить общекультурное, личностное и познавательное развитие ребенка. </w:t>
      </w:r>
    </w:p>
    <w:p w:rsidR="008133E2" w:rsidRDefault="008133E2" w:rsidP="008133E2">
      <w:pPr>
        <w:pStyle w:val="a4"/>
        <w:spacing w:line="360" w:lineRule="auto"/>
      </w:pPr>
      <w:r>
        <w:rPr>
          <w:sz w:val="27"/>
          <w:szCs w:val="27"/>
        </w:rPr>
        <w:t>Главная задача каждого преподавателя – не только дать учащимся определённую сумму знаний, но и развить у них интерес к учению, научить учиться. Учителю необходимо не только доступно все рассказать и показать, но и научить ученика мыслить, привить ему навыки практических действий. По моему мнению, этому могут способствовать активные формы и методы обучения.</w:t>
      </w:r>
    </w:p>
    <w:p w:rsidR="008133E2" w:rsidRDefault="008133E2" w:rsidP="008133E2">
      <w:pPr>
        <w:pStyle w:val="a4"/>
        <w:spacing w:line="360" w:lineRule="auto"/>
      </w:pPr>
      <w:r>
        <w:rPr>
          <w:b/>
          <w:bCs/>
          <w:sz w:val="27"/>
          <w:szCs w:val="27"/>
        </w:rPr>
        <w:t>Активные методы обучения</w:t>
      </w:r>
      <w:r>
        <w:rPr>
          <w:sz w:val="27"/>
          <w:szCs w:val="27"/>
        </w:rPr>
        <w:t xml:space="preserve"> - это методы, которые побуждают учащихся к активной мыслительной и практической деятельности в процессе овладения учебным материалом. </w:t>
      </w:r>
    </w:p>
    <w:p w:rsidR="008133E2" w:rsidRDefault="008133E2" w:rsidP="008133E2">
      <w:pPr>
        <w:pStyle w:val="a4"/>
        <w:spacing w:line="360" w:lineRule="auto"/>
      </w:pPr>
      <w:r>
        <w:rPr>
          <w:sz w:val="27"/>
          <w:szCs w:val="27"/>
        </w:rPr>
        <w:t>Особенности активных методов обучения состоят в том, что в их основе заложено побуждение к практической и мыслительной деятельности, без которой нет движения вперед в овладении знаниями.</w:t>
      </w:r>
    </w:p>
    <w:p w:rsidR="008133E2" w:rsidRDefault="008133E2" w:rsidP="008133E2">
      <w:pPr>
        <w:pStyle w:val="a4"/>
        <w:spacing w:line="360" w:lineRule="auto"/>
      </w:pPr>
      <w:r>
        <w:rPr>
          <w:sz w:val="27"/>
          <w:szCs w:val="27"/>
        </w:rPr>
        <w:t xml:space="preserve">Появление и развитие активных методов обусловлено тем, что </w:t>
      </w:r>
      <w:r>
        <w:rPr>
          <w:b/>
          <w:bCs/>
          <w:sz w:val="27"/>
          <w:szCs w:val="27"/>
        </w:rPr>
        <w:t>перед обучением встали новые задачи:</w:t>
      </w:r>
      <w:r>
        <w:rPr>
          <w:sz w:val="27"/>
          <w:szCs w:val="27"/>
        </w:rPr>
        <w:t xml:space="preserve"> не только дать учащимся знания, но и </w:t>
      </w:r>
      <w:r>
        <w:rPr>
          <w:i/>
          <w:iCs/>
          <w:sz w:val="27"/>
          <w:szCs w:val="27"/>
        </w:rPr>
        <w:t>обеспечить формирование учебной деятельности и развитие познавательных интересов, и способностей, творческого мышления, умений и навыков самостоятельного умственного труда</w:t>
      </w:r>
      <w:r>
        <w:rPr>
          <w:sz w:val="27"/>
          <w:szCs w:val="27"/>
        </w:rPr>
        <w:t xml:space="preserve">. </w:t>
      </w:r>
    </w:p>
    <w:p w:rsidR="008133E2" w:rsidRDefault="008133E2" w:rsidP="008133E2">
      <w:pPr>
        <w:pStyle w:val="a4"/>
        <w:spacing w:line="360" w:lineRule="auto"/>
      </w:pPr>
      <w:r>
        <w:rPr>
          <w:sz w:val="27"/>
          <w:szCs w:val="27"/>
        </w:rPr>
        <w:t xml:space="preserve">Цель сегодняшнего мастер-класса: научить применять активные методы обучения (АМО) на разных этапах уроков в начальных классах. </w:t>
      </w:r>
    </w:p>
    <w:p w:rsidR="008133E2" w:rsidRDefault="008133E2" w:rsidP="008133E2">
      <w:pPr>
        <w:pStyle w:val="a4"/>
        <w:spacing w:line="360" w:lineRule="auto"/>
      </w:pPr>
      <w:r>
        <w:rPr>
          <w:sz w:val="27"/>
          <w:szCs w:val="27"/>
        </w:rPr>
        <w:t xml:space="preserve">Для каждого этапа урока использую свои активные методы, позволяющие эффективно решать конкретные задачи этапа. </w:t>
      </w:r>
    </w:p>
    <w:p w:rsidR="008133E2" w:rsidRDefault="008133E2" w:rsidP="008133E2">
      <w:pPr>
        <w:pStyle w:val="a4"/>
        <w:spacing w:line="360" w:lineRule="auto"/>
      </w:pPr>
      <w:r>
        <w:rPr>
          <w:sz w:val="27"/>
          <w:szCs w:val="27"/>
        </w:rPr>
        <w:t xml:space="preserve">Динамично помогают </w:t>
      </w:r>
      <w:r>
        <w:rPr>
          <w:b/>
          <w:bCs/>
          <w:sz w:val="27"/>
          <w:szCs w:val="27"/>
        </w:rPr>
        <w:t>начать урок</w:t>
      </w:r>
      <w:r>
        <w:rPr>
          <w:sz w:val="27"/>
          <w:szCs w:val="27"/>
        </w:rPr>
        <w:t xml:space="preserve"> такие методы, как</w:t>
      </w:r>
    </w:p>
    <w:p w:rsidR="008133E2" w:rsidRDefault="008133E2" w:rsidP="008133E2">
      <w:pPr>
        <w:pStyle w:val="a4"/>
        <w:spacing w:line="360" w:lineRule="auto"/>
      </w:pPr>
      <w:r>
        <w:rPr>
          <w:sz w:val="27"/>
          <w:szCs w:val="27"/>
        </w:rPr>
        <w:t xml:space="preserve">- </w:t>
      </w:r>
      <w:r>
        <w:rPr>
          <w:b/>
          <w:bCs/>
          <w:sz w:val="27"/>
          <w:szCs w:val="27"/>
        </w:rPr>
        <w:t>"Галерея портретов"</w:t>
      </w:r>
    </w:p>
    <w:p w:rsidR="008133E2" w:rsidRDefault="008133E2" w:rsidP="008133E2">
      <w:pPr>
        <w:pStyle w:val="a4"/>
        <w:spacing w:line="360" w:lineRule="auto"/>
      </w:pPr>
      <w:r>
        <w:rPr>
          <w:b/>
          <w:bCs/>
          <w:sz w:val="27"/>
          <w:szCs w:val="27"/>
        </w:rPr>
        <w:t>- "Подари подарок другу"</w:t>
      </w:r>
    </w:p>
    <w:p w:rsidR="008133E2" w:rsidRDefault="008133E2" w:rsidP="008133E2">
      <w:pPr>
        <w:pStyle w:val="a4"/>
        <w:spacing w:line="360" w:lineRule="auto"/>
      </w:pPr>
      <w:r>
        <w:rPr>
          <w:b/>
          <w:bCs/>
          <w:sz w:val="27"/>
          <w:szCs w:val="27"/>
        </w:rPr>
        <w:lastRenderedPageBreak/>
        <w:t>- "Поздоровайся локтями"</w:t>
      </w:r>
    </w:p>
    <w:p w:rsidR="008133E2" w:rsidRDefault="008133E2" w:rsidP="008133E2">
      <w:pPr>
        <w:pStyle w:val="a4"/>
        <w:spacing w:line="360" w:lineRule="auto"/>
      </w:pPr>
      <w:r>
        <w:rPr>
          <w:b/>
          <w:bCs/>
          <w:sz w:val="27"/>
          <w:szCs w:val="27"/>
        </w:rPr>
        <w:t>- "Улыбнемся друг другу"</w:t>
      </w:r>
    </w:p>
    <w:p w:rsidR="008133E2" w:rsidRDefault="008133E2" w:rsidP="008133E2">
      <w:pPr>
        <w:pStyle w:val="a4"/>
        <w:spacing w:line="360" w:lineRule="auto"/>
      </w:pPr>
      <w:r>
        <w:rPr>
          <w:sz w:val="27"/>
          <w:szCs w:val="27"/>
        </w:rPr>
        <w:t>Дети, выполняя задание, должны коснуться, улыбнуться, назвать имена как можно большего количества одноклассников. Такие забавные игры позволяют весело начать урок, размяться перед более серьезными упражнениями, способствуют установлению контакта между учениками в течение нескольких минут.</w:t>
      </w:r>
    </w:p>
    <w:p w:rsidR="008133E2" w:rsidRDefault="008133E2" w:rsidP="008133E2">
      <w:pPr>
        <w:pStyle w:val="a4"/>
        <w:spacing w:line="360" w:lineRule="auto"/>
      </w:pPr>
      <w:r>
        <w:rPr>
          <w:sz w:val="27"/>
          <w:szCs w:val="27"/>
        </w:rPr>
        <w:t xml:space="preserve">А я предлагаю вам метод </w:t>
      </w:r>
      <w:r>
        <w:rPr>
          <w:b/>
          <w:bCs/>
          <w:sz w:val="27"/>
          <w:szCs w:val="27"/>
        </w:rPr>
        <w:t>"Ладошка желаний".</w:t>
      </w:r>
    </w:p>
    <w:p w:rsidR="008133E2" w:rsidRDefault="008133E2" w:rsidP="008133E2">
      <w:pPr>
        <w:pStyle w:val="a4"/>
        <w:spacing w:line="360" w:lineRule="auto"/>
      </w:pPr>
      <w:r>
        <w:rPr>
          <w:sz w:val="27"/>
          <w:szCs w:val="27"/>
        </w:rPr>
        <w:t xml:space="preserve">Очень важным для учителя является включение в урок </w:t>
      </w:r>
      <w:r>
        <w:rPr>
          <w:b/>
          <w:bCs/>
          <w:sz w:val="27"/>
          <w:szCs w:val="27"/>
        </w:rPr>
        <w:t>активных методов выяснения целей, ожиданий, опасений</w:t>
      </w:r>
      <w:r>
        <w:rPr>
          <w:sz w:val="27"/>
          <w:szCs w:val="27"/>
        </w:rPr>
        <w:t>. Такие методы, как</w:t>
      </w:r>
    </w:p>
    <w:p w:rsidR="008133E2" w:rsidRDefault="008133E2" w:rsidP="008133E2">
      <w:pPr>
        <w:pStyle w:val="a4"/>
        <w:spacing w:line="360" w:lineRule="auto"/>
      </w:pPr>
      <w:r>
        <w:rPr>
          <w:sz w:val="27"/>
          <w:szCs w:val="27"/>
        </w:rPr>
        <w:t xml:space="preserve">- </w:t>
      </w:r>
      <w:r>
        <w:rPr>
          <w:b/>
          <w:bCs/>
          <w:sz w:val="27"/>
          <w:szCs w:val="27"/>
        </w:rPr>
        <w:t>"Дерево ожиданий"</w:t>
      </w:r>
    </w:p>
    <w:p w:rsidR="008133E2" w:rsidRDefault="008133E2" w:rsidP="008133E2">
      <w:pPr>
        <w:pStyle w:val="a4"/>
        <w:spacing w:line="360" w:lineRule="auto"/>
      </w:pPr>
      <w:r>
        <w:rPr>
          <w:b/>
          <w:bCs/>
          <w:sz w:val="27"/>
          <w:szCs w:val="27"/>
        </w:rPr>
        <w:t>- "Поляна снежинок"</w:t>
      </w:r>
    </w:p>
    <w:p w:rsidR="008133E2" w:rsidRDefault="008133E2" w:rsidP="008133E2">
      <w:pPr>
        <w:pStyle w:val="a4"/>
        <w:spacing w:line="360" w:lineRule="auto"/>
      </w:pPr>
      <w:r>
        <w:rPr>
          <w:b/>
          <w:bCs/>
          <w:sz w:val="27"/>
          <w:szCs w:val="27"/>
        </w:rPr>
        <w:t>- "Фруктовый сад"</w:t>
      </w:r>
    </w:p>
    <w:p w:rsidR="008133E2" w:rsidRDefault="008133E2" w:rsidP="008133E2">
      <w:pPr>
        <w:pStyle w:val="a4"/>
        <w:spacing w:line="360" w:lineRule="auto"/>
      </w:pPr>
      <w:r>
        <w:rPr>
          <w:b/>
          <w:bCs/>
          <w:sz w:val="27"/>
          <w:szCs w:val="27"/>
        </w:rPr>
        <w:t>- "Ковер идей"</w:t>
      </w:r>
    </w:p>
    <w:p w:rsidR="008133E2" w:rsidRDefault="008133E2" w:rsidP="008133E2">
      <w:pPr>
        <w:pStyle w:val="a4"/>
        <w:spacing w:line="360" w:lineRule="auto"/>
      </w:pPr>
      <w:r>
        <w:rPr>
          <w:b/>
          <w:bCs/>
          <w:sz w:val="27"/>
          <w:szCs w:val="27"/>
        </w:rPr>
        <w:t>- "Солнышко и туча"</w:t>
      </w:r>
    </w:p>
    <w:p w:rsidR="008133E2" w:rsidRDefault="008133E2" w:rsidP="008133E2">
      <w:pPr>
        <w:pStyle w:val="a4"/>
        <w:spacing w:line="360" w:lineRule="auto"/>
      </w:pPr>
      <w:r>
        <w:rPr>
          <w:b/>
          <w:bCs/>
          <w:sz w:val="27"/>
          <w:szCs w:val="27"/>
        </w:rPr>
        <w:t>- "Осенний сад"</w:t>
      </w:r>
    </w:p>
    <w:p w:rsidR="008133E2" w:rsidRDefault="008133E2" w:rsidP="008133E2">
      <w:pPr>
        <w:pStyle w:val="a4"/>
        <w:spacing w:line="360" w:lineRule="auto"/>
      </w:pPr>
      <w:r>
        <w:rPr>
          <w:sz w:val="27"/>
          <w:szCs w:val="27"/>
        </w:rPr>
        <w:t>позволяют учителю лучше понять класс и каждого ученика, а полученные материалы в дальнейшем использовать для осуществления личностно-ориентированного подхода к обучающимся. Обучающимся данный метод позволит более четко определиться со своими образовательными целями, озвучить свои ожидания и опасения, с тем, чтобы педагоги могли их знать и учитывать в образовательном процессе. Методы заключаются в следующем.</w:t>
      </w:r>
      <w:r>
        <w:rPr>
          <w:color w:val="000080"/>
          <w:sz w:val="27"/>
          <w:szCs w:val="27"/>
        </w:rPr>
        <w:t xml:space="preserve"> </w:t>
      </w:r>
      <w:r>
        <w:rPr>
          <w:sz w:val="27"/>
          <w:szCs w:val="27"/>
        </w:rPr>
        <w:t xml:space="preserve">Учащимся раздаются заранее вырезанные из бумаги снежинки, яблоки, лимоны, разноцветные листы и предлагается попробовать более четко определить, что они ожидают (хотели бы получить) от сегодняшнего урока, обучения в целом и </w:t>
      </w:r>
      <w:r>
        <w:rPr>
          <w:sz w:val="27"/>
          <w:szCs w:val="27"/>
        </w:rPr>
        <w:lastRenderedPageBreak/>
        <w:t>чего опасаются, записав и прикрепив на определенную поляну, дерево и т.д. После выполнения систематизируются сформулированные цели, пожелания, опасения и подводятся итоги.</w:t>
      </w:r>
    </w:p>
    <w:p w:rsidR="008133E2" w:rsidRDefault="008133E2" w:rsidP="008133E2">
      <w:pPr>
        <w:pStyle w:val="a4"/>
        <w:spacing w:line="360" w:lineRule="auto"/>
      </w:pPr>
      <w:r>
        <w:rPr>
          <w:sz w:val="27"/>
          <w:szCs w:val="27"/>
        </w:rPr>
        <w:t>- Уважаемые коллеги, предлагаю на солнышках написать свои ожидания от мастер-класса, а опасения на тучках.</w:t>
      </w:r>
    </w:p>
    <w:p w:rsidR="008133E2" w:rsidRDefault="008133E2" w:rsidP="008133E2">
      <w:pPr>
        <w:pStyle w:val="a4"/>
        <w:spacing w:line="360" w:lineRule="auto"/>
      </w:pPr>
      <w:r>
        <w:rPr>
          <w:b/>
          <w:bCs/>
          <w:sz w:val="27"/>
          <w:szCs w:val="27"/>
        </w:rPr>
        <w:t>Актуализировать</w:t>
      </w:r>
      <w:r>
        <w:rPr>
          <w:sz w:val="27"/>
          <w:szCs w:val="27"/>
        </w:rPr>
        <w:t xml:space="preserve"> знания учащихся по ранее изученной теме, подвести учащихся к изучению новой нового материала помогают следующие методы:</w:t>
      </w:r>
    </w:p>
    <w:p w:rsidR="008133E2" w:rsidRDefault="008133E2" w:rsidP="008133E2">
      <w:pPr>
        <w:pStyle w:val="a4"/>
        <w:spacing w:line="360" w:lineRule="auto"/>
      </w:pPr>
      <w:r>
        <w:rPr>
          <w:sz w:val="27"/>
          <w:szCs w:val="27"/>
        </w:rPr>
        <w:t xml:space="preserve">- </w:t>
      </w:r>
      <w:r>
        <w:rPr>
          <w:b/>
          <w:bCs/>
          <w:sz w:val="27"/>
          <w:szCs w:val="27"/>
        </w:rPr>
        <w:t>"Магазин"</w:t>
      </w:r>
    </w:p>
    <w:p w:rsidR="008133E2" w:rsidRDefault="008133E2" w:rsidP="008133E2">
      <w:pPr>
        <w:pStyle w:val="a4"/>
        <w:spacing w:line="360" w:lineRule="auto"/>
      </w:pPr>
      <w:r>
        <w:rPr>
          <w:b/>
          <w:bCs/>
          <w:sz w:val="27"/>
          <w:szCs w:val="27"/>
        </w:rPr>
        <w:t>- "Парный выход"</w:t>
      </w:r>
    </w:p>
    <w:p w:rsidR="008133E2" w:rsidRDefault="008133E2" w:rsidP="008133E2">
      <w:pPr>
        <w:pStyle w:val="a4"/>
        <w:spacing w:line="360" w:lineRule="auto"/>
      </w:pPr>
      <w:r>
        <w:rPr>
          <w:b/>
          <w:bCs/>
          <w:sz w:val="27"/>
          <w:szCs w:val="27"/>
        </w:rPr>
        <w:t>- "Светофор"</w:t>
      </w:r>
    </w:p>
    <w:p w:rsidR="008133E2" w:rsidRDefault="008133E2" w:rsidP="008133E2">
      <w:pPr>
        <w:pStyle w:val="a4"/>
        <w:spacing w:line="360" w:lineRule="auto"/>
      </w:pPr>
      <w:r>
        <w:rPr>
          <w:sz w:val="27"/>
          <w:szCs w:val="27"/>
        </w:rPr>
        <w:t xml:space="preserve">Для актуализации знаний мы </w:t>
      </w:r>
      <w:r>
        <w:rPr>
          <w:rStyle w:val="a5"/>
          <w:i w:val="0"/>
          <w:iCs w:val="0"/>
          <w:color w:val="333333"/>
          <w:sz w:val="27"/>
          <w:szCs w:val="27"/>
        </w:rPr>
        <w:t xml:space="preserve">рассмотрим использование АМО на уроке литературного чтения "Сравнительный анализ сказок "Два медвежонка" и "Как барсук и куница судились" в 3 классе </w:t>
      </w:r>
      <w:r>
        <w:rPr>
          <w:sz w:val="27"/>
          <w:szCs w:val="27"/>
        </w:rPr>
        <w:t xml:space="preserve">следующий метод </w:t>
      </w:r>
      <w:r>
        <w:rPr>
          <w:b/>
          <w:bCs/>
          <w:sz w:val="27"/>
          <w:szCs w:val="27"/>
        </w:rPr>
        <w:t>"Сундучок знаний"</w:t>
      </w:r>
      <w:r>
        <w:rPr>
          <w:sz w:val="27"/>
          <w:szCs w:val="27"/>
        </w:rPr>
        <w:t xml:space="preserve"> (соотнести карточки).</w:t>
      </w:r>
    </w:p>
    <w:p w:rsidR="008133E2" w:rsidRDefault="008133E2" w:rsidP="008133E2">
      <w:pPr>
        <w:pStyle w:val="a4"/>
        <w:spacing w:line="360" w:lineRule="auto"/>
      </w:pPr>
      <w:r>
        <w:rPr>
          <w:sz w:val="27"/>
          <w:szCs w:val="27"/>
        </w:rPr>
        <w:t xml:space="preserve">При организации самостоятельной работы </w:t>
      </w:r>
      <w:r>
        <w:rPr>
          <w:b/>
          <w:bCs/>
          <w:sz w:val="27"/>
          <w:szCs w:val="27"/>
        </w:rPr>
        <w:t>над новой темой</w:t>
      </w:r>
      <w:r>
        <w:rPr>
          <w:sz w:val="27"/>
          <w:szCs w:val="27"/>
        </w:rPr>
        <w:t xml:space="preserve"> важно, чтобы учащимся было интересно проработать новый материал. Как же это можно сделать?! Конечно, при помощи активных методов! Для работы над темой урока используются методы </w:t>
      </w:r>
      <w:r>
        <w:rPr>
          <w:b/>
          <w:bCs/>
          <w:sz w:val="27"/>
          <w:szCs w:val="27"/>
        </w:rPr>
        <w:t xml:space="preserve">«Ульи» - </w:t>
      </w:r>
      <w:r>
        <w:rPr>
          <w:sz w:val="27"/>
          <w:szCs w:val="27"/>
        </w:rPr>
        <w:t>обсуждение в группах.</w:t>
      </w:r>
    </w:p>
    <w:p w:rsidR="008133E2" w:rsidRDefault="008133E2" w:rsidP="008133E2">
      <w:pPr>
        <w:pStyle w:val="a4"/>
        <w:shd w:val="clear" w:color="auto" w:fill="FFFFFF"/>
        <w:spacing w:line="360" w:lineRule="auto"/>
      </w:pPr>
      <w:r>
        <w:rPr>
          <w:b/>
          <w:bCs/>
          <w:sz w:val="27"/>
          <w:szCs w:val="27"/>
        </w:rPr>
        <w:t xml:space="preserve">«Кластер» </w:t>
      </w:r>
      <w:r>
        <w:rPr>
          <w:color w:val="000000"/>
        </w:rPr>
        <w:t>(</w:t>
      </w:r>
      <w:r>
        <w:rPr>
          <w:color w:val="000000"/>
          <w:sz w:val="27"/>
          <w:szCs w:val="27"/>
        </w:rPr>
        <w:t>может быть использован на разных этапах урока). Смысл этого метода заключается в попытке систематизировать имеющиеся знания по той или иной проблеме и дополнить новыми.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w:t>
      </w:r>
    </w:p>
    <w:p w:rsidR="008133E2" w:rsidRDefault="008133E2" w:rsidP="008133E2">
      <w:pPr>
        <w:pStyle w:val="a4"/>
        <w:shd w:val="clear" w:color="auto" w:fill="FFFFFF"/>
        <w:spacing w:line="360" w:lineRule="auto"/>
      </w:pPr>
      <w:r>
        <w:rPr>
          <w:b/>
          <w:bCs/>
          <w:sz w:val="27"/>
          <w:szCs w:val="27"/>
        </w:rPr>
        <w:t xml:space="preserve">«Инфо-угадайка» - </w:t>
      </w:r>
      <w:r>
        <w:rPr>
          <w:sz w:val="27"/>
          <w:szCs w:val="27"/>
        </w:rPr>
        <w:t>учителем дается</w:t>
      </w:r>
      <w:r>
        <w:rPr>
          <w:b/>
          <w:bCs/>
          <w:sz w:val="27"/>
          <w:szCs w:val="27"/>
        </w:rPr>
        <w:t xml:space="preserve"> </w:t>
      </w:r>
      <w:r>
        <w:rPr>
          <w:sz w:val="27"/>
          <w:szCs w:val="27"/>
        </w:rPr>
        <w:t>ряд вопросов</w:t>
      </w:r>
      <w:r>
        <w:rPr>
          <w:b/>
          <w:bCs/>
          <w:sz w:val="27"/>
          <w:szCs w:val="27"/>
        </w:rPr>
        <w:t xml:space="preserve">, </w:t>
      </w:r>
      <w:r>
        <w:rPr>
          <w:sz w:val="27"/>
          <w:szCs w:val="27"/>
        </w:rPr>
        <w:t xml:space="preserve">работа в группах. (Догадайтесь о теме урока. На доске слова: 1 столбик-мышь, дочь, ложь; 2 </w:t>
      </w:r>
      <w:r>
        <w:rPr>
          <w:sz w:val="27"/>
          <w:szCs w:val="27"/>
        </w:rPr>
        <w:lastRenderedPageBreak/>
        <w:t>столбик – шалаш, грач, малыш</w:t>
      </w:r>
      <w:r>
        <w:rPr>
          <w:b/>
          <w:bCs/>
          <w:sz w:val="27"/>
          <w:szCs w:val="27"/>
        </w:rPr>
        <w:t xml:space="preserve">). </w:t>
      </w:r>
      <w:r>
        <w:rPr>
          <w:sz w:val="27"/>
          <w:szCs w:val="27"/>
        </w:rPr>
        <w:t>Выберите из карточек №1 нужную и прикрепите на доску, проверяем вместе. Выберите из карточек №2 нужную и прикрепите на доску, проверяем вместе. Сравните слова каждого столбика. Выберите из карточек №3 нужную и прикрепите на доску, проверяем вместе. Итог</w:t>
      </w:r>
      <w:r>
        <w:rPr>
          <w:b/>
          <w:bCs/>
          <w:sz w:val="27"/>
          <w:szCs w:val="27"/>
        </w:rPr>
        <w:t xml:space="preserve">, </w:t>
      </w:r>
      <w:r>
        <w:rPr>
          <w:sz w:val="27"/>
          <w:szCs w:val="27"/>
        </w:rPr>
        <w:t>на доске появляется группа карточек сущ, без Ь, с Ь, жен.род и муж.род..</w:t>
      </w:r>
      <w:r>
        <w:rPr>
          <w:b/>
          <w:bCs/>
          <w:sz w:val="27"/>
          <w:szCs w:val="27"/>
        </w:rPr>
        <w:t xml:space="preserve"> </w:t>
      </w:r>
      <w:r>
        <w:rPr>
          <w:sz w:val="27"/>
          <w:szCs w:val="27"/>
        </w:rPr>
        <w:t>Формулируем тему.</w:t>
      </w:r>
      <w:r>
        <w:rPr>
          <w:b/>
          <w:bCs/>
          <w:sz w:val="27"/>
          <w:szCs w:val="27"/>
        </w:rPr>
        <w:t xml:space="preserve"> </w:t>
      </w:r>
    </w:p>
    <w:p w:rsidR="008133E2" w:rsidRDefault="008133E2" w:rsidP="008133E2">
      <w:pPr>
        <w:pStyle w:val="a4"/>
        <w:spacing w:line="360" w:lineRule="auto"/>
      </w:pPr>
      <w:r>
        <w:rPr>
          <w:b/>
          <w:bCs/>
          <w:sz w:val="27"/>
          <w:szCs w:val="27"/>
        </w:rPr>
        <w:t xml:space="preserve">«Мозговой штурм» - </w:t>
      </w:r>
      <w:r>
        <w:rPr>
          <w:sz w:val="27"/>
          <w:szCs w:val="27"/>
        </w:rPr>
        <w:t>на доске записана тема урока. Остальное пространство доски разделено на секторы, пронумерованные, но пока не заполненные. Ученикам предлагается обдумать, о каких аспектах темы далее пойдет речь. По ходу работы с темой дети выделяют ключевые моменты и вписывают в секторы. Постепенно исчезают «белые пятна»; отчетливое разделение общего потока полученной информации способствует лучшему восприятию материала. После презентации возможно проведение краткого обсуждения по теме и, при наличии вопросов у детей, учитель дает ответы на них.</w:t>
      </w:r>
      <w:r>
        <w:rPr>
          <w:b/>
          <w:bCs/>
          <w:sz w:val="27"/>
          <w:szCs w:val="27"/>
        </w:rPr>
        <w:t xml:space="preserve"> </w:t>
      </w:r>
    </w:p>
    <w:p w:rsidR="008133E2" w:rsidRDefault="008133E2" w:rsidP="008133E2">
      <w:pPr>
        <w:pStyle w:val="a4"/>
        <w:spacing w:line="360" w:lineRule="auto"/>
      </w:pPr>
      <w:r>
        <w:rPr>
          <w:sz w:val="27"/>
          <w:szCs w:val="27"/>
        </w:rPr>
        <w:t>На этапе изучение нового материала учащиеся читают сказку "Два жадных медвежонка", затем используем метод "</w:t>
      </w:r>
      <w:r>
        <w:rPr>
          <w:b/>
          <w:bCs/>
          <w:sz w:val="27"/>
          <w:szCs w:val="27"/>
        </w:rPr>
        <w:t>Ульи</w:t>
      </w:r>
      <w:r>
        <w:rPr>
          <w:sz w:val="27"/>
          <w:szCs w:val="27"/>
        </w:rPr>
        <w:t>" ( идет обсуждение в парах таких вопросов, как кого осуждает сказка: лису или медвежонка). Метод "</w:t>
      </w:r>
      <w:r>
        <w:rPr>
          <w:b/>
          <w:bCs/>
          <w:sz w:val="27"/>
          <w:szCs w:val="27"/>
        </w:rPr>
        <w:t>Мозаика</w:t>
      </w:r>
      <w:r>
        <w:rPr>
          <w:sz w:val="27"/>
          <w:szCs w:val="27"/>
        </w:rPr>
        <w:t>" (сказка "Как барсук и куница судились" на карточках, составить логическую последовательность).</w:t>
      </w:r>
    </w:p>
    <w:p w:rsidR="008133E2" w:rsidRDefault="008133E2" w:rsidP="008133E2">
      <w:pPr>
        <w:pStyle w:val="a4"/>
        <w:spacing w:line="360" w:lineRule="auto"/>
      </w:pPr>
      <w:r>
        <w:rPr>
          <w:sz w:val="27"/>
          <w:szCs w:val="27"/>
        </w:rPr>
        <w:t xml:space="preserve">Не стоит забывать о восстанавливающей силе </w:t>
      </w:r>
      <w:r>
        <w:rPr>
          <w:b/>
          <w:bCs/>
          <w:sz w:val="27"/>
          <w:szCs w:val="27"/>
        </w:rPr>
        <w:t>релаксации</w:t>
      </w:r>
      <w:r>
        <w:rPr>
          <w:sz w:val="27"/>
          <w:szCs w:val="27"/>
        </w:rPr>
        <w:t xml:space="preserve"> на уроке. Ведь иногда нескольких минут достаточно, чтобы встряхнуться, весело и активно расслабиться, восстановить энергию. Если учитель сам принимает участие в этом упражнении, помимо пользы для себя, он поможет также и неуверенным и стеснительным ученикам активнее участвовать в упражнении. </w:t>
      </w:r>
    </w:p>
    <w:p w:rsidR="008133E2" w:rsidRDefault="008133E2" w:rsidP="008133E2">
      <w:pPr>
        <w:pStyle w:val="a4"/>
        <w:shd w:val="clear" w:color="auto" w:fill="FFFFFF"/>
        <w:spacing w:line="360" w:lineRule="auto"/>
      </w:pPr>
      <w:r>
        <w:rPr>
          <w:b/>
          <w:bCs/>
          <w:color w:val="000000"/>
          <w:sz w:val="27"/>
          <w:szCs w:val="27"/>
        </w:rPr>
        <w:t xml:space="preserve">- "Четыре стихии" </w:t>
      </w:r>
      <w:r>
        <w:rPr>
          <w:color w:val="000000"/>
          <w:sz w:val="27"/>
          <w:szCs w:val="27"/>
        </w:rPr>
        <w:t>(Чистякова М.И. Психогимнастика)</w:t>
      </w:r>
    </w:p>
    <w:p w:rsidR="008133E2" w:rsidRDefault="008133E2" w:rsidP="008133E2">
      <w:pPr>
        <w:pStyle w:val="a4"/>
        <w:shd w:val="clear" w:color="auto" w:fill="FFFFFF"/>
        <w:spacing w:line="360" w:lineRule="auto"/>
      </w:pPr>
      <w:r>
        <w:rPr>
          <w:color w:val="000000"/>
          <w:sz w:val="27"/>
          <w:szCs w:val="27"/>
        </w:rPr>
        <w:t xml:space="preserve">Это земля, вода, воздух, огонь. Если я скажу "земля" - вы приседаете на корточки и дотрагиваетесь руками до пола. Если я скажу "вода" - вы вытягиваете руки вперед и совершаете плавательные движения. Если скажу </w:t>
      </w:r>
      <w:r>
        <w:rPr>
          <w:color w:val="000000"/>
          <w:sz w:val="27"/>
          <w:szCs w:val="27"/>
        </w:rPr>
        <w:lastRenderedPageBreak/>
        <w:t>"воздух" - вы поднимаетесь на носочки и поднимаете руки вверх. Если я скажу "огонь" - вы вращаете руками в локтевых и лучезапястных суставах. Выполняем.</w:t>
      </w:r>
    </w:p>
    <w:p w:rsidR="008133E2" w:rsidRDefault="008133E2" w:rsidP="008133E2">
      <w:pPr>
        <w:pStyle w:val="a4"/>
        <w:shd w:val="clear" w:color="auto" w:fill="FFFFFF"/>
        <w:spacing w:line="360" w:lineRule="auto"/>
      </w:pPr>
      <w:r>
        <w:rPr>
          <w:color w:val="000000"/>
          <w:sz w:val="27"/>
          <w:szCs w:val="27"/>
        </w:rPr>
        <w:t xml:space="preserve">- </w:t>
      </w:r>
      <w:r>
        <w:rPr>
          <w:b/>
          <w:bCs/>
          <w:color w:val="000000"/>
          <w:sz w:val="27"/>
          <w:szCs w:val="27"/>
        </w:rPr>
        <w:t xml:space="preserve">"Гимнастика мозга" </w:t>
      </w:r>
      <w:r>
        <w:rPr>
          <w:color w:val="000000"/>
          <w:sz w:val="27"/>
          <w:szCs w:val="27"/>
        </w:rPr>
        <w:t>("Кнопки мозга", "Крюки", "Перекрестные шаги", "Ленивые восьмерки" и т.д.)</w:t>
      </w:r>
    </w:p>
    <w:p w:rsidR="008133E2" w:rsidRDefault="008133E2" w:rsidP="008133E2">
      <w:pPr>
        <w:pStyle w:val="a4"/>
        <w:shd w:val="clear" w:color="auto" w:fill="FFFFFF"/>
        <w:spacing w:line="360" w:lineRule="auto"/>
      </w:pPr>
      <w:r>
        <w:rPr>
          <w:color w:val="000000"/>
          <w:sz w:val="27"/>
          <w:szCs w:val="27"/>
        </w:rPr>
        <w:t>На этапе закрепления изученного материала можно использовать такие методы:</w:t>
      </w:r>
    </w:p>
    <w:p w:rsidR="008133E2" w:rsidRDefault="008133E2" w:rsidP="008133E2">
      <w:pPr>
        <w:pStyle w:val="a4"/>
        <w:shd w:val="clear" w:color="auto" w:fill="FFFFFF"/>
        <w:spacing w:line="360" w:lineRule="auto"/>
      </w:pPr>
      <w:r>
        <w:rPr>
          <w:color w:val="000000"/>
          <w:sz w:val="27"/>
          <w:szCs w:val="27"/>
        </w:rPr>
        <w:t xml:space="preserve">- </w:t>
      </w:r>
      <w:r>
        <w:rPr>
          <w:b/>
          <w:bCs/>
          <w:color w:val="000000"/>
          <w:sz w:val="27"/>
          <w:szCs w:val="27"/>
        </w:rPr>
        <w:t>"Автобусная остановка"</w:t>
      </w:r>
    </w:p>
    <w:p w:rsidR="008133E2" w:rsidRDefault="008133E2" w:rsidP="008133E2">
      <w:pPr>
        <w:pStyle w:val="a4"/>
        <w:shd w:val="clear" w:color="auto" w:fill="FFFFFF"/>
        <w:spacing w:line="360" w:lineRule="auto"/>
      </w:pPr>
      <w:r>
        <w:rPr>
          <w:b/>
          <w:bCs/>
          <w:color w:val="000000"/>
          <w:sz w:val="27"/>
          <w:szCs w:val="27"/>
        </w:rPr>
        <w:t>- "Инфо-карусель"</w:t>
      </w:r>
    </w:p>
    <w:p w:rsidR="008133E2" w:rsidRDefault="008133E2" w:rsidP="008133E2">
      <w:pPr>
        <w:pStyle w:val="a4"/>
        <w:shd w:val="clear" w:color="auto" w:fill="FFFFFF"/>
        <w:spacing w:line="360" w:lineRule="auto"/>
      </w:pPr>
      <w:r>
        <w:rPr>
          <w:b/>
          <w:bCs/>
          <w:color w:val="000000"/>
          <w:sz w:val="27"/>
          <w:szCs w:val="27"/>
        </w:rPr>
        <w:t>- "Инсерт"</w:t>
      </w:r>
      <w:r>
        <w:rPr>
          <w:color w:val="000000"/>
          <w:sz w:val="27"/>
          <w:szCs w:val="27"/>
        </w:rPr>
        <w:t xml:space="preserve">или </w:t>
      </w:r>
      <w:r>
        <w:rPr>
          <w:b/>
          <w:bCs/>
          <w:color w:val="000000"/>
          <w:sz w:val="27"/>
          <w:szCs w:val="27"/>
        </w:rPr>
        <w:t>«Пометки на полях».</w:t>
      </w:r>
      <w:r>
        <w:rPr>
          <w:color w:val="000000"/>
          <w:sz w:val="27"/>
          <w:szCs w:val="27"/>
        </w:rPr>
        <w:t xml:space="preserve"> Он позволяет   ученику отслеживать свое понимание прочитанного задания или текста. Технически он достаточно прост. Учеников надо познакомить с маркировочными знаками и предложить им по мере чтения ставить их карандашом на полях статьи учебника или специально подобранного текста. Пометки должны быть следующие. </w:t>
      </w:r>
    </w:p>
    <w:p w:rsidR="008133E2" w:rsidRDefault="008133E2" w:rsidP="008133E2">
      <w:pPr>
        <w:pStyle w:val="a4"/>
        <w:shd w:val="clear" w:color="auto" w:fill="FFFFFF"/>
        <w:spacing w:line="360" w:lineRule="auto"/>
      </w:pPr>
      <w:r>
        <w:rPr>
          <w:color w:val="000000"/>
          <w:sz w:val="27"/>
          <w:szCs w:val="27"/>
        </w:rPr>
        <w:t>+ знаю</w:t>
      </w:r>
    </w:p>
    <w:p w:rsidR="008133E2" w:rsidRDefault="008133E2" w:rsidP="008133E2">
      <w:pPr>
        <w:pStyle w:val="a4"/>
        <w:shd w:val="clear" w:color="auto" w:fill="FFFFFF"/>
        <w:spacing w:line="360" w:lineRule="auto"/>
      </w:pPr>
      <w:r>
        <w:rPr>
          <w:color w:val="000000"/>
          <w:sz w:val="27"/>
          <w:szCs w:val="27"/>
        </w:rPr>
        <w:t>- не знаю</w:t>
      </w:r>
    </w:p>
    <w:p w:rsidR="008133E2" w:rsidRDefault="008133E2" w:rsidP="008133E2">
      <w:pPr>
        <w:pStyle w:val="a4"/>
        <w:shd w:val="clear" w:color="auto" w:fill="FFFFFF"/>
        <w:spacing w:line="360" w:lineRule="auto"/>
      </w:pPr>
      <w:r>
        <w:rPr>
          <w:color w:val="000000"/>
          <w:sz w:val="27"/>
          <w:szCs w:val="27"/>
        </w:rPr>
        <w:t xml:space="preserve">? хочу узнать подробнее </w:t>
      </w:r>
    </w:p>
    <w:p w:rsidR="008133E2" w:rsidRDefault="008133E2" w:rsidP="008133E2">
      <w:pPr>
        <w:pStyle w:val="a4"/>
        <w:shd w:val="clear" w:color="auto" w:fill="FFFFFF"/>
        <w:spacing w:line="360" w:lineRule="auto"/>
      </w:pPr>
      <w:r>
        <w:rPr>
          <w:color w:val="000000"/>
          <w:sz w:val="27"/>
          <w:szCs w:val="27"/>
        </w:rPr>
        <w:t>! узнал новое</w:t>
      </w:r>
    </w:p>
    <w:p w:rsidR="008133E2" w:rsidRDefault="008133E2" w:rsidP="008133E2">
      <w:pPr>
        <w:pStyle w:val="a4"/>
        <w:shd w:val="clear" w:color="auto" w:fill="FFFFFF"/>
        <w:spacing w:line="360" w:lineRule="auto"/>
      </w:pPr>
      <w:r>
        <w:rPr>
          <w:color w:val="000000"/>
        </w:rPr>
        <w:t> </w:t>
      </w:r>
      <w:r>
        <w:rPr>
          <w:color w:val="000000"/>
          <w:sz w:val="27"/>
          <w:szCs w:val="27"/>
        </w:rPr>
        <w:t>Данный метод обязывает ученика не просто читать, а вчитываться в задание, в текст, отслеживать собственное понимание в процессе чтения. Использование маркировочных знаков позволяет соотносить новую информацию с имеющимися знаниями.</w:t>
      </w:r>
    </w:p>
    <w:p w:rsidR="008133E2" w:rsidRDefault="008133E2" w:rsidP="008133E2">
      <w:pPr>
        <w:pStyle w:val="a4"/>
        <w:shd w:val="clear" w:color="auto" w:fill="FFFFFF"/>
        <w:spacing w:line="360" w:lineRule="auto"/>
      </w:pPr>
      <w:r>
        <w:rPr>
          <w:color w:val="000000"/>
          <w:sz w:val="27"/>
          <w:szCs w:val="27"/>
        </w:rPr>
        <w:t xml:space="preserve">Например, итогом изучения темы «Имя существительное» в 3 классе является разбор имени существительного как часть речи. У детей памятки «Порядок разбора существительного». После применения метода у ученика появились такие знаки. После этого ученик может самостоятельно искать ответ на свой </w:t>
      </w:r>
      <w:r>
        <w:rPr>
          <w:color w:val="000000"/>
          <w:sz w:val="27"/>
          <w:szCs w:val="27"/>
        </w:rPr>
        <w:lastRenderedPageBreak/>
        <w:t>вопрос, используя учебник или обратиться за помощью к классу (работа в группах), или данный вопрос может стать целью урока.</w:t>
      </w:r>
    </w:p>
    <w:p w:rsidR="008133E2" w:rsidRDefault="008133E2" w:rsidP="008133E2">
      <w:pPr>
        <w:pStyle w:val="a4"/>
        <w:spacing w:line="360" w:lineRule="auto"/>
      </w:pPr>
      <w:r>
        <w:rPr>
          <w:sz w:val="27"/>
          <w:szCs w:val="27"/>
        </w:rPr>
        <w:t xml:space="preserve">Метод </w:t>
      </w:r>
      <w:r>
        <w:rPr>
          <w:b/>
          <w:bCs/>
          <w:sz w:val="27"/>
          <w:szCs w:val="27"/>
        </w:rPr>
        <w:t>«Творческая мастерская»</w:t>
      </w:r>
      <w:r>
        <w:rPr>
          <w:sz w:val="27"/>
          <w:szCs w:val="27"/>
        </w:rPr>
        <w:t xml:space="preserve"> применяется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пословицы, на уроках труда изготавливают блокноты, книги необычных форм. Дается задание разделиться на группы, создать и презентовать групповой проект на заданную тему. Предварительно необходимо составить план размещения принесенного на урок материала, оформления титульного листа. На работу отводится 20 – 25 минут. По истечении этого времени каждая группа или ее представитель должны презентовать свой проект. В ходе практической деятельности учеников учебный кабинет превращается в настоящую творческую мастерскую. В конце урока появляются замечательные творения. Каждое решение уникально, выразительно. Научиться дружно, работать в группах, прислушиваться к мнению товарищей, коллективно создавать замечательные работы (картины, газеты, книги) из собранных вместе материалов - главная цель этого урока.</w:t>
      </w:r>
    </w:p>
    <w:p w:rsidR="008133E2" w:rsidRDefault="008133E2" w:rsidP="008133E2">
      <w:pPr>
        <w:pStyle w:val="a4"/>
        <w:shd w:val="clear" w:color="auto" w:fill="FFFFFF"/>
        <w:spacing w:line="360" w:lineRule="auto"/>
      </w:pPr>
      <w:r>
        <w:rPr>
          <w:sz w:val="27"/>
          <w:szCs w:val="27"/>
        </w:rPr>
        <w:t>Также на этом этапе хорошо использовать метод "</w:t>
      </w:r>
      <w:r>
        <w:rPr>
          <w:b/>
          <w:bCs/>
          <w:sz w:val="27"/>
          <w:szCs w:val="27"/>
        </w:rPr>
        <w:t>Синквейн</w:t>
      </w:r>
      <w:r>
        <w:rPr>
          <w:sz w:val="27"/>
          <w:szCs w:val="27"/>
        </w:rPr>
        <w:t xml:space="preserve">". </w:t>
      </w:r>
    </w:p>
    <w:p w:rsidR="008133E2" w:rsidRDefault="008133E2" w:rsidP="008133E2">
      <w:pPr>
        <w:pStyle w:val="a4"/>
        <w:shd w:val="clear" w:color="auto" w:fill="FFFFFF"/>
        <w:spacing w:line="360" w:lineRule="auto"/>
      </w:pPr>
      <w:r>
        <w:rPr>
          <w:color w:val="000000"/>
          <w:sz w:val="27"/>
          <w:szCs w:val="27"/>
        </w:rPr>
        <w:t>Составление синквейна требует от ученика в кратких выражениях резюмировать учебный материал. Это форма свободного творчества, но по определенным правилам. Правила написания синквейна таковы: </w:t>
      </w:r>
    </w:p>
    <w:p w:rsidR="008133E2" w:rsidRDefault="008133E2" w:rsidP="008133E2">
      <w:pPr>
        <w:pStyle w:val="a4"/>
        <w:shd w:val="clear" w:color="auto" w:fill="FFFFFF"/>
        <w:spacing w:line="360" w:lineRule="auto"/>
      </w:pPr>
      <w:r>
        <w:rPr>
          <w:color w:val="000000"/>
          <w:sz w:val="27"/>
          <w:szCs w:val="27"/>
        </w:rPr>
        <w:t>На первой строчке записывается одно слово - существительное. Это и есть тема синквейна. Например, составим синквейн слова «лиса» (к уроку литер.чтения)</w:t>
      </w:r>
    </w:p>
    <w:p w:rsidR="008133E2" w:rsidRDefault="008133E2" w:rsidP="008133E2">
      <w:pPr>
        <w:pStyle w:val="a4"/>
        <w:shd w:val="clear" w:color="auto" w:fill="FFFFFF"/>
        <w:spacing w:line="360" w:lineRule="auto"/>
      </w:pPr>
      <w:r>
        <w:rPr>
          <w:color w:val="000000"/>
          <w:sz w:val="27"/>
          <w:szCs w:val="27"/>
        </w:rPr>
        <w:t>На второй строчке надо написать два прилагательных, раскрывающих</w:t>
      </w:r>
    </w:p>
    <w:p w:rsidR="008133E2" w:rsidRDefault="008133E2" w:rsidP="008133E2">
      <w:pPr>
        <w:pStyle w:val="a4"/>
        <w:shd w:val="clear" w:color="auto" w:fill="FFFFFF"/>
        <w:spacing w:line="360" w:lineRule="auto"/>
      </w:pPr>
      <w:r>
        <w:rPr>
          <w:color w:val="000000"/>
          <w:sz w:val="27"/>
          <w:szCs w:val="27"/>
        </w:rPr>
        <w:t>тему синквейна (хитрая, рыжая).</w:t>
      </w:r>
    </w:p>
    <w:p w:rsidR="008133E2" w:rsidRDefault="008133E2" w:rsidP="008133E2">
      <w:pPr>
        <w:pStyle w:val="a4"/>
        <w:shd w:val="clear" w:color="auto" w:fill="FFFFFF"/>
        <w:spacing w:line="360" w:lineRule="auto"/>
      </w:pPr>
      <w:r>
        <w:rPr>
          <w:color w:val="000000"/>
          <w:sz w:val="27"/>
          <w:szCs w:val="27"/>
        </w:rPr>
        <w:t>На третьей строчке записываются три глагола, описывающих действия,</w:t>
      </w:r>
    </w:p>
    <w:p w:rsidR="008133E2" w:rsidRDefault="008133E2" w:rsidP="008133E2">
      <w:pPr>
        <w:pStyle w:val="a4"/>
        <w:shd w:val="clear" w:color="auto" w:fill="FFFFFF"/>
        <w:spacing w:line="360" w:lineRule="auto"/>
      </w:pPr>
      <w:r>
        <w:rPr>
          <w:color w:val="000000"/>
          <w:sz w:val="27"/>
          <w:szCs w:val="27"/>
        </w:rPr>
        <w:lastRenderedPageBreak/>
        <w:t>относящиеся к теме синквейна (обманула, съела, прехитрила)</w:t>
      </w:r>
    </w:p>
    <w:p w:rsidR="008133E2" w:rsidRDefault="008133E2" w:rsidP="008133E2">
      <w:pPr>
        <w:pStyle w:val="a4"/>
        <w:shd w:val="clear" w:color="auto" w:fill="FFFFFF"/>
        <w:spacing w:line="360" w:lineRule="auto"/>
      </w:pPr>
      <w:r>
        <w:rPr>
          <w:color w:val="000000"/>
          <w:sz w:val="27"/>
          <w:szCs w:val="27"/>
        </w:rPr>
        <w:t>На четвертой строчке размещается целая фраза. Это может быть крылатое выражение, чувство, цитата или составленная учеником предложение в контексте темы (Хитрая лиса всех обманула)</w:t>
      </w:r>
    </w:p>
    <w:p w:rsidR="008133E2" w:rsidRDefault="008133E2" w:rsidP="008133E2">
      <w:pPr>
        <w:pStyle w:val="a4"/>
        <w:shd w:val="clear" w:color="auto" w:fill="FFFFFF"/>
        <w:spacing w:line="360" w:lineRule="auto"/>
      </w:pPr>
      <w:r>
        <w:rPr>
          <w:color w:val="000000"/>
          <w:sz w:val="27"/>
          <w:szCs w:val="27"/>
        </w:rPr>
        <w:t>Последняя строчка - это слово-синоним, своё отношение к данной теме, чувство или сравнение (плутовка)</w:t>
      </w:r>
    </w:p>
    <w:p w:rsidR="008133E2" w:rsidRDefault="008133E2" w:rsidP="008133E2">
      <w:pPr>
        <w:pStyle w:val="a4"/>
        <w:shd w:val="clear" w:color="auto" w:fill="FFFFFF"/>
        <w:spacing w:line="360" w:lineRule="auto"/>
      </w:pPr>
      <w:r>
        <w:rPr>
          <w:color w:val="000000"/>
          <w:sz w:val="27"/>
          <w:szCs w:val="27"/>
        </w:rPr>
        <w:t>Этот метод хорошо использовать на уроках русского языка при изучении «словарных слов».</w:t>
      </w:r>
    </w:p>
    <w:p w:rsidR="008133E2" w:rsidRDefault="008133E2" w:rsidP="008133E2">
      <w:pPr>
        <w:pStyle w:val="a4"/>
        <w:spacing w:line="360" w:lineRule="auto"/>
      </w:pPr>
      <w:r>
        <w:rPr>
          <w:sz w:val="27"/>
          <w:szCs w:val="27"/>
        </w:rPr>
        <w:t xml:space="preserve">Завершить урок, внеклассное мероприятие можно, применив такие методы, как </w:t>
      </w:r>
      <w:r>
        <w:rPr>
          <w:b/>
          <w:bCs/>
          <w:sz w:val="27"/>
          <w:szCs w:val="27"/>
        </w:rPr>
        <w:t xml:space="preserve">«Ромашка», Мудрый совет», «Итоговый круг». </w:t>
      </w:r>
    </w:p>
    <w:p w:rsidR="008133E2" w:rsidRDefault="008133E2" w:rsidP="008133E2">
      <w:pPr>
        <w:pStyle w:val="a4"/>
        <w:spacing w:line="360" w:lineRule="auto"/>
      </w:pPr>
      <w:r>
        <w:rPr>
          <w:b/>
          <w:bCs/>
          <w:sz w:val="27"/>
          <w:szCs w:val="27"/>
        </w:rPr>
        <w:t xml:space="preserve">«Ромашка» </w:t>
      </w:r>
      <w:r>
        <w:rPr>
          <w:sz w:val="27"/>
          <w:szCs w:val="27"/>
        </w:rPr>
        <w:t>- 1. 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2. Берет чистый лепесток. Пишет вопрос другой группе, вывешивает вопрос перевернув. С доски другая группа берет лист, читает и выполняет участник, дополняют другие.</w:t>
      </w:r>
    </w:p>
    <w:p w:rsidR="008133E2" w:rsidRDefault="008133E2" w:rsidP="008133E2">
      <w:pPr>
        <w:pStyle w:val="a4"/>
        <w:spacing w:line="360" w:lineRule="auto"/>
      </w:pPr>
      <w:r>
        <w:rPr>
          <w:b/>
          <w:bCs/>
          <w:sz w:val="27"/>
          <w:szCs w:val="27"/>
        </w:rPr>
        <w:t xml:space="preserve">«Мудрый совет» - </w:t>
      </w:r>
      <w:r>
        <w:rPr>
          <w:sz w:val="27"/>
          <w:szCs w:val="27"/>
        </w:rPr>
        <w:t>Группа пишет в конце урока «совет» детям, которые еще не совсем поняли тему урока или не изучали тему (младшим). Совет анализируется группой-соседкой.</w:t>
      </w:r>
    </w:p>
    <w:p w:rsidR="008133E2" w:rsidRDefault="008133E2" w:rsidP="008133E2">
      <w:pPr>
        <w:pStyle w:val="a4"/>
        <w:spacing w:line="360" w:lineRule="auto"/>
      </w:pPr>
      <w:r>
        <w:rPr>
          <w:b/>
          <w:bCs/>
          <w:sz w:val="27"/>
          <w:szCs w:val="27"/>
        </w:rPr>
        <w:t xml:space="preserve">«Итоговый круг» </w:t>
      </w:r>
      <w:r>
        <w:rPr>
          <w:sz w:val="27"/>
          <w:szCs w:val="27"/>
        </w:rPr>
        <w:t>- Учитель дает минуту! Подготовленные представители группы встают в круг, задают вопросы детям других групп, те в свою очередь отвечают (работают по кругу).</w:t>
      </w:r>
    </w:p>
    <w:p w:rsidR="008133E2" w:rsidRDefault="008133E2" w:rsidP="008133E2">
      <w:pPr>
        <w:pStyle w:val="a4"/>
        <w:spacing w:line="360" w:lineRule="auto"/>
      </w:pPr>
      <w:r>
        <w:rPr>
          <w:sz w:val="27"/>
          <w:szCs w:val="27"/>
        </w:rPr>
        <w:t xml:space="preserve">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мне скорректировать урок на будущее. </w:t>
      </w:r>
    </w:p>
    <w:p w:rsidR="008133E2" w:rsidRDefault="008133E2" w:rsidP="008133E2">
      <w:pPr>
        <w:pStyle w:val="a4"/>
        <w:spacing w:line="360" w:lineRule="auto"/>
      </w:pPr>
      <w:r>
        <w:rPr>
          <w:sz w:val="27"/>
          <w:szCs w:val="27"/>
        </w:rPr>
        <w:lastRenderedPageBreak/>
        <w:t>Предлагаю вам проделать метод "Ромашка" (к уроку литер.чтения)</w:t>
      </w:r>
    </w:p>
    <w:p w:rsidR="008133E2" w:rsidRDefault="008133E2" w:rsidP="008133E2">
      <w:pPr>
        <w:pStyle w:val="a4"/>
        <w:shd w:val="clear" w:color="auto" w:fill="FFFFFF"/>
        <w:spacing w:line="360" w:lineRule="auto"/>
      </w:pPr>
      <w:r>
        <w:rPr>
          <w:color w:val="000000"/>
          <w:sz w:val="27"/>
          <w:szCs w:val="27"/>
        </w:rPr>
        <w:t xml:space="preserve">На этапе </w:t>
      </w:r>
      <w:r>
        <w:rPr>
          <w:b/>
          <w:bCs/>
          <w:color w:val="000000"/>
          <w:sz w:val="27"/>
          <w:szCs w:val="27"/>
        </w:rPr>
        <w:t xml:space="preserve">рефлексии </w:t>
      </w:r>
      <w:r>
        <w:rPr>
          <w:color w:val="000000"/>
          <w:sz w:val="27"/>
          <w:szCs w:val="27"/>
        </w:rPr>
        <w:t>можно применить следующие методы:</w:t>
      </w:r>
    </w:p>
    <w:p w:rsidR="008133E2" w:rsidRDefault="008133E2" w:rsidP="008133E2">
      <w:pPr>
        <w:pStyle w:val="a4"/>
        <w:shd w:val="clear" w:color="auto" w:fill="FFFFFF"/>
        <w:spacing w:line="360" w:lineRule="auto"/>
      </w:pPr>
      <w:r>
        <w:rPr>
          <w:color w:val="000000"/>
          <w:sz w:val="27"/>
          <w:szCs w:val="27"/>
        </w:rPr>
        <w:t xml:space="preserve">- </w:t>
      </w:r>
      <w:r>
        <w:rPr>
          <w:b/>
          <w:bCs/>
          <w:color w:val="000000"/>
          <w:sz w:val="27"/>
          <w:szCs w:val="27"/>
        </w:rPr>
        <w:t>"Незаконченное предложение"</w:t>
      </w:r>
    </w:p>
    <w:p w:rsidR="008133E2" w:rsidRDefault="008133E2" w:rsidP="008133E2">
      <w:pPr>
        <w:pStyle w:val="a4"/>
        <w:shd w:val="clear" w:color="auto" w:fill="FFFFFF"/>
        <w:spacing w:line="360" w:lineRule="auto"/>
      </w:pPr>
      <w:r>
        <w:rPr>
          <w:b/>
          <w:bCs/>
          <w:color w:val="000000"/>
          <w:sz w:val="27"/>
          <w:szCs w:val="27"/>
        </w:rPr>
        <w:t>- "Телеграмма"</w:t>
      </w:r>
    </w:p>
    <w:p w:rsidR="008133E2" w:rsidRDefault="008133E2" w:rsidP="008133E2">
      <w:pPr>
        <w:pStyle w:val="a4"/>
        <w:shd w:val="clear" w:color="auto" w:fill="FFFFFF"/>
        <w:spacing w:line="360" w:lineRule="auto"/>
      </w:pPr>
      <w:r>
        <w:rPr>
          <w:color w:val="000000"/>
          <w:sz w:val="27"/>
          <w:szCs w:val="27"/>
        </w:rPr>
        <w:t xml:space="preserve">Подводя итог нашего мастер-класса, вернёмся к методу </w:t>
      </w:r>
      <w:r>
        <w:rPr>
          <w:b/>
          <w:bCs/>
          <w:color w:val="000000"/>
          <w:sz w:val="27"/>
          <w:szCs w:val="27"/>
        </w:rPr>
        <w:t>«Солнышко и туча».</w:t>
      </w:r>
      <w:r>
        <w:rPr>
          <w:color w:val="000000"/>
          <w:sz w:val="27"/>
          <w:szCs w:val="27"/>
        </w:rPr>
        <w:t xml:space="preserve"> Вспомните, какие ожидания и опасения были у вас в начале мастер-класса. Определите для себя, оправдались ли они.</w:t>
      </w:r>
    </w:p>
    <w:p w:rsidR="008133E2" w:rsidRDefault="008133E2" w:rsidP="008133E2">
      <w:pPr>
        <w:pStyle w:val="a4"/>
        <w:spacing w:line="360" w:lineRule="auto"/>
      </w:pPr>
      <w:r>
        <w:rPr>
          <w:sz w:val="27"/>
          <w:szCs w:val="27"/>
        </w:rPr>
        <w:t xml:space="preserve">Как и у каждой методики есть свои плюсы и минусы. </w:t>
      </w:r>
    </w:p>
    <w:p w:rsidR="008133E2" w:rsidRDefault="008133E2" w:rsidP="008133E2">
      <w:pPr>
        <w:pStyle w:val="a4"/>
        <w:spacing w:line="360" w:lineRule="auto"/>
      </w:pPr>
      <w:r>
        <w:rPr>
          <w:b/>
          <w:bCs/>
          <w:sz w:val="27"/>
          <w:szCs w:val="27"/>
        </w:rPr>
        <w:t xml:space="preserve">+ Активные методы обучения помогают - </w:t>
      </w:r>
      <w:r>
        <w:rPr>
          <w:sz w:val="27"/>
          <w:szCs w:val="27"/>
        </w:rPr>
        <w:t xml:space="preserve">развивать мотивацию к обучению и наилучшие стороны ученика, учить учащихся самостоятельно добывать знания, развивают интерес к предмету, позволяют активизировать процесс развития у учащихся коммуникативных навыков, учебно-информационных и учебно-организационных умений. </w:t>
      </w:r>
    </w:p>
    <w:p w:rsidR="008133E2" w:rsidRDefault="008133E2" w:rsidP="008133E2">
      <w:pPr>
        <w:pStyle w:val="a4"/>
        <w:spacing w:line="360" w:lineRule="auto"/>
      </w:pPr>
      <w:r>
        <w:rPr>
          <w:sz w:val="27"/>
          <w:szCs w:val="27"/>
        </w:rPr>
        <w:t>Уроки с использованием активных методов обучения интересны не только для учащихся, но и для учителей. Дети начальной школы имеют свои особенности, поэтому не могут совладать со своими эмоциями, поэтому на уроках создаётся вполне допустимый рабочий шум при обсуждении проблем; методы лучше вводить постепенно, воспитывая у учащихся культуру дискуссии и сотрудничества; применять данные методики не обязательно все на каждом и на одном уроке.</w:t>
      </w:r>
    </w:p>
    <w:p w:rsidR="008133E2" w:rsidRDefault="008133E2" w:rsidP="008133E2">
      <w:pPr>
        <w:pStyle w:val="a4"/>
        <w:spacing w:line="360" w:lineRule="auto"/>
      </w:pPr>
      <w:r>
        <w:rPr>
          <w:sz w:val="27"/>
          <w:szCs w:val="27"/>
        </w:rPr>
        <w:t xml:space="preserve">Таким образом, использование активных методов обучения позволяет обеспечить эффективную организацию учебного процесса, но и как в любой методике есть особенности. А применять ее или нет, это уже дело учителя и его творчества. </w:t>
      </w:r>
    </w:p>
    <w:p w:rsidR="008133E2" w:rsidRPr="008133E2" w:rsidRDefault="008133E2" w:rsidP="008133E2">
      <w:pPr>
        <w:spacing w:after="0" w:line="240" w:lineRule="auto"/>
        <w:rPr>
          <w:rFonts w:ascii="Times New Roman" w:eastAsia="Times New Roman" w:hAnsi="Times New Roman" w:cs="Times New Roman"/>
          <w:sz w:val="24"/>
          <w:szCs w:val="24"/>
          <w:lang w:eastAsia="ru-RU"/>
        </w:rPr>
      </w:pPr>
    </w:p>
    <w:sectPr w:rsidR="008133E2" w:rsidRPr="008133E2" w:rsidSect="000179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F687C"/>
    <w:multiLevelType w:val="multilevel"/>
    <w:tmpl w:val="8B3E6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76154A"/>
    <w:multiLevelType w:val="multilevel"/>
    <w:tmpl w:val="F08A6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133E2"/>
    <w:rsid w:val="00017998"/>
    <w:rsid w:val="000423DB"/>
    <w:rsid w:val="00087008"/>
    <w:rsid w:val="000F2CDA"/>
    <w:rsid w:val="001C5709"/>
    <w:rsid w:val="004160B1"/>
    <w:rsid w:val="006A6A2C"/>
    <w:rsid w:val="008133E2"/>
    <w:rsid w:val="00822A73"/>
    <w:rsid w:val="009A0462"/>
    <w:rsid w:val="00DE5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998"/>
  </w:style>
  <w:style w:type="paragraph" w:styleId="1">
    <w:name w:val="heading 1"/>
    <w:basedOn w:val="a"/>
    <w:link w:val="10"/>
    <w:uiPriority w:val="9"/>
    <w:qFormat/>
    <w:rsid w:val="008133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8133E2"/>
  </w:style>
  <w:style w:type="character" w:customStyle="1" w:styleId="c0">
    <w:name w:val="c0"/>
    <w:basedOn w:val="a0"/>
    <w:rsid w:val="008133E2"/>
  </w:style>
  <w:style w:type="character" w:customStyle="1" w:styleId="c7">
    <w:name w:val="c7"/>
    <w:basedOn w:val="a0"/>
    <w:rsid w:val="008133E2"/>
  </w:style>
  <w:style w:type="paragraph" w:customStyle="1" w:styleId="c6">
    <w:name w:val="c6"/>
    <w:basedOn w:val="a"/>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133E2"/>
    <w:rPr>
      <w:color w:val="0000FF"/>
      <w:u w:val="single"/>
    </w:rPr>
  </w:style>
  <w:style w:type="paragraph" w:customStyle="1" w:styleId="c21">
    <w:name w:val="c21"/>
    <w:basedOn w:val="a"/>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133E2"/>
    <w:rPr>
      <w:i/>
      <w:iCs/>
    </w:rPr>
  </w:style>
  <w:style w:type="character" w:customStyle="1" w:styleId="10">
    <w:name w:val="Заголовок 1 Знак"/>
    <w:basedOn w:val="a0"/>
    <w:link w:val="1"/>
    <w:uiPriority w:val="9"/>
    <w:rsid w:val="008133E2"/>
    <w:rPr>
      <w:rFonts w:ascii="Times New Roman" w:eastAsia="Times New Roman" w:hAnsi="Times New Roman" w:cs="Times New Roman"/>
      <w:b/>
      <w:bCs/>
      <w:kern w:val="36"/>
      <w:sz w:val="48"/>
      <w:szCs w:val="48"/>
      <w:lang w:eastAsia="ru-RU"/>
    </w:rPr>
  </w:style>
  <w:style w:type="character" w:customStyle="1" w:styleId="breadcrumb">
    <w:name w:val="breadcrumb"/>
    <w:basedOn w:val="a0"/>
    <w:rsid w:val="008133E2"/>
  </w:style>
  <w:style w:type="character" w:customStyle="1" w:styleId="breadcrumb-current">
    <w:name w:val="breadcrumb-current"/>
    <w:basedOn w:val="a0"/>
    <w:rsid w:val="008133E2"/>
  </w:style>
  <w:style w:type="character" w:customStyle="1" w:styleId="c3">
    <w:name w:val="c3"/>
    <w:basedOn w:val="a0"/>
    <w:rsid w:val="008133E2"/>
  </w:style>
  <w:style w:type="paragraph" w:styleId="a6">
    <w:name w:val="Body Text Indent"/>
    <w:basedOn w:val="a"/>
    <w:link w:val="a7"/>
    <w:uiPriority w:val="99"/>
    <w:semiHidden/>
    <w:unhideWhenUsed/>
    <w:rsid w:val="008133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8133E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9409323">
      <w:bodyDiv w:val="1"/>
      <w:marLeft w:val="0"/>
      <w:marRight w:val="0"/>
      <w:marTop w:val="0"/>
      <w:marBottom w:val="0"/>
      <w:divBdr>
        <w:top w:val="none" w:sz="0" w:space="0" w:color="auto"/>
        <w:left w:val="none" w:sz="0" w:space="0" w:color="auto"/>
        <w:bottom w:val="none" w:sz="0" w:space="0" w:color="auto"/>
        <w:right w:val="none" w:sz="0" w:space="0" w:color="auto"/>
      </w:divBdr>
      <w:divsChild>
        <w:div w:id="2026050822">
          <w:marLeft w:val="0"/>
          <w:marRight w:val="0"/>
          <w:marTop w:val="0"/>
          <w:marBottom w:val="0"/>
          <w:divBdr>
            <w:top w:val="none" w:sz="0" w:space="0" w:color="auto"/>
            <w:left w:val="none" w:sz="0" w:space="0" w:color="auto"/>
            <w:bottom w:val="none" w:sz="0" w:space="0" w:color="auto"/>
            <w:right w:val="none" w:sz="0" w:space="0" w:color="auto"/>
          </w:divBdr>
        </w:div>
      </w:divsChild>
    </w:div>
    <w:div w:id="627248752">
      <w:bodyDiv w:val="1"/>
      <w:marLeft w:val="0"/>
      <w:marRight w:val="0"/>
      <w:marTop w:val="0"/>
      <w:marBottom w:val="0"/>
      <w:divBdr>
        <w:top w:val="none" w:sz="0" w:space="0" w:color="auto"/>
        <w:left w:val="none" w:sz="0" w:space="0" w:color="auto"/>
        <w:bottom w:val="none" w:sz="0" w:space="0" w:color="auto"/>
        <w:right w:val="none" w:sz="0" w:space="0" w:color="auto"/>
      </w:divBdr>
      <w:divsChild>
        <w:div w:id="1934313105">
          <w:marLeft w:val="0"/>
          <w:marRight w:val="0"/>
          <w:marTop w:val="0"/>
          <w:marBottom w:val="0"/>
          <w:divBdr>
            <w:top w:val="none" w:sz="0" w:space="0" w:color="auto"/>
            <w:left w:val="none" w:sz="0" w:space="0" w:color="auto"/>
            <w:bottom w:val="none" w:sz="0" w:space="0" w:color="auto"/>
            <w:right w:val="none" w:sz="0" w:space="0" w:color="auto"/>
          </w:divBdr>
        </w:div>
        <w:div w:id="1420906843">
          <w:marLeft w:val="0"/>
          <w:marRight w:val="0"/>
          <w:marTop w:val="0"/>
          <w:marBottom w:val="0"/>
          <w:divBdr>
            <w:top w:val="none" w:sz="0" w:space="0" w:color="auto"/>
            <w:left w:val="none" w:sz="0" w:space="0" w:color="auto"/>
            <w:bottom w:val="none" w:sz="0" w:space="0" w:color="auto"/>
            <w:right w:val="none" w:sz="0" w:space="0" w:color="auto"/>
          </w:divBdr>
          <w:divsChild>
            <w:div w:id="336006060">
              <w:marLeft w:val="0"/>
              <w:marRight w:val="0"/>
              <w:marTop w:val="0"/>
              <w:marBottom w:val="0"/>
              <w:divBdr>
                <w:top w:val="none" w:sz="0" w:space="0" w:color="auto"/>
                <w:left w:val="none" w:sz="0" w:space="0" w:color="auto"/>
                <w:bottom w:val="none" w:sz="0" w:space="0" w:color="auto"/>
                <w:right w:val="none" w:sz="0" w:space="0" w:color="auto"/>
              </w:divBdr>
              <w:divsChild>
                <w:div w:id="9904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73371">
      <w:bodyDiv w:val="1"/>
      <w:marLeft w:val="0"/>
      <w:marRight w:val="0"/>
      <w:marTop w:val="0"/>
      <w:marBottom w:val="0"/>
      <w:divBdr>
        <w:top w:val="none" w:sz="0" w:space="0" w:color="auto"/>
        <w:left w:val="none" w:sz="0" w:space="0" w:color="auto"/>
        <w:bottom w:val="none" w:sz="0" w:space="0" w:color="auto"/>
        <w:right w:val="none" w:sz="0" w:space="0" w:color="auto"/>
      </w:divBdr>
    </w:div>
    <w:div w:id="841167880">
      <w:bodyDiv w:val="1"/>
      <w:marLeft w:val="0"/>
      <w:marRight w:val="0"/>
      <w:marTop w:val="0"/>
      <w:marBottom w:val="0"/>
      <w:divBdr>
        <w:top w:val="none" w:sz="0" w:space="0" w:color="auto"/>
        <w:left w:val="none" w:sz="0" w:space="0" w:color="auto"/>
        <w:bottom w:val="none" w:sz="0" w:space="0" w:color="auto"/>
        <w:right w:val="none" w:sz="0" w:space="0" w:color="auto"/>
      </w:divBdr>
    </w:div>
    <w:div w:id="929196706">
      <w:bodyDiv w:val="1"/>
      <w:marLeft w:val="0"/>
      <w:marRight w:val="0"/>
      <w:marTop w:val="0"/>
      <w:marBottom w:val="0"/>
      <w:divBdr>
        <w:top w:val="none" w:sz="0" w:space="0" w:color="auto"/>
        <w:left w:val="none" w:sz="0" w:space="0" w:color="auto"/>
        <w:bottom w:val="none" w:sz="0" w:space="0" w:color="auto"/>
        <w:right w:val="none" w:sz="0" w:space="0" w:color="auto"/>
      </w:divBdr>
    </w:div>
    <w:div w:id="94411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oi-universite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13</Pages>
  <Words>3951</Words>
  <Characters>22523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18_1</dc:creator>
  <cp:lastModifiedBy>123</cp:lastModifiedBy>
  <cp:revision>5</cp:revision>
  <dcterms:created xsi:type="dcterms:W3CDTF">2018-01-17T06:44:00Z</dcterms:created>
  <dcterms:modified xsi:type="dcterms:W3CDTF">2019-12-08T08:36:00Z</dcterms:modified>
</cp:coreProperties>
</file>