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B59" w:rsidRPr="001F1B59" w:rsidRDefault="001F1B59" w:rsidP="001F1B59">
      <w:pPr>
        <w:shd w:val="clear" w:color="auto" w:fill="FFFFFF"/>
        <w:spacing w:after="150" w:line="315" w:lineRule="atLeast"/>
        <w:jc w:val="both"/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CC0066"/>
          <w:sz w:val="32"/>
          <w:szCs w:val="32"/>
          <w:lang w:eastAsia="ru-RU"/>
        </w:rPr>
        <w:t>Беседа: «Хлеб – всему голова»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4495800"/>
            <wp:effectExtent l="19050" t="0" r="9525" b="0"/>
            <wp:docPr id="1" name="Рисунок 1" descr="http://kladraz.ru/upload/blogs/5390_b70d06b2346afc3c7ce5e391786739c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kladraz.ru/upload/blogs/5390_b70d06b2346afc3c7ce5e391786739c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Цель: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ознакомление детей с процессом выращивания и приготовления хлеба;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Задачи: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1. формировать представление о процессе производства хлеба;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2. знакомить детей с разнообразным миром зерновых хлебных культур;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3. воспитывать бережное отношение к хлебу;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4. закреплять полученные знания о хлебе в повседневной жизни и в игровой деятельности</w:t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Ход беседы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Ведущий: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Дорогие ребята! Хлеб – наше богатство, в него вложен труд многих людей. Мы с Вами не можем себе представить обеденный стол без белого и черного хлеба. Многие из Вас любят кушать сушки, печения, баранки, пироги, и пирожки. А Вы знаете, из чего делают эти продукты питания? (Ответы детей) Правильно из муки. А что такое мука? Из чего ее получают? (Ответы детей)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Хотите узнать, какой большой путь проходит хлебный колосок, чтобы превратиться в пышный хлеб на нашем столе.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Когда то очень давно первобытный человек заметил, что созревшие семена диких растений разносятся с помощью ветра или птиц, и попадают в почву, дают всходы, вырастает новое растение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множеством семян.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Древний человек попробовал на вкус семена диких растений, и они ему понравились. С тех пор человек начал сам не только собирать эти семена, но и сеять их в обработанную землю. Первой мотыгой для обрабатывания земли, стала деревянная палка, потом человек догадался насадить на палку отесанный камень. С помощью таких приспособлений люди разрыхляли почву, затем сажали в нее семена. 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Собранные семена человек молотил с помощью камня, превращая их в муку. Затем из муки он выпекал на огне хлеб.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753100" cy="3838575"/>
            <wp:effectExtent l="19050" t="0" r="0" b="0"/>
            <wp:docPr id="2" name="Рисунок 2" descr="http://kladraz.ru/upload/blogs/5390_e883925c3d3687026de5e36d2087b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kladraz.ru/upload/blogs/5390_e883925c3d3687026de5e36d2087b05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383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Считалки о хлебе.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Дождик, дождик, поливай - будет хлеба урожай.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Будут булки, будут сушки, будут вкусные ватрушки.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Катилась торба с высокого горба.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этой торбе хлеб, соль, пшеница.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 кем ты хочешь поделиться?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Шло время и люди стали использовать в земледелии прирученных животных для рыхления земли. Появился деревянный плуг, с помощью которого почва подрезалась, переворачивалась и взрыхлялась.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62650" cy="4257675"/>
            <wp:effectExtent l="19050" t="0" r="0" b="0"/>
            <wp:docPr id="3" name="Рисунок 3" descr="http://kladraz.ru/upload/blogs/5390_7afcc1c4d7fb520fe9f18e498c7719c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kladraz.ru/upload/blogs/5390_7afcc1c4d7fb520fe9f18e498c7719c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257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наше время на помощь земледельцам пришла техника. Назовите, какую сельскохозяйственную технику Вы знаете? (ответы детей)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Правильно, на полях трудятся сеялки, с помощью которых семена попадают в землю. Комбайны, которые срезают растения, обмолачивают колосья, очищают зерно и погружают его в грузовую машину. Трактора, которые складывают зерновые стога для просушки.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Ребята, а играть Вы любите? (Ответы детей) Выходите на середину зала, вставайте врассыпную. Сейчас мы с Вами поиграем в игру: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«Мы посеяли зерно»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Я буду Вам говорить слова и показывать движения, а Вы будете за мной повторять. СЛОВА + ПОКАЗ ДВИЖЕНИЙ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Весной давно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Мы посеяли зерно</w:t>
      </w:r>
      <w:r w:rsidRPr="001F1B59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(поочередно разводим руки в стороны сперва вправо, затем влево)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Прорастут ростки,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(приседаем на корточки, затем медленно встаем в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Скоро будут колоски</w:t>
      </w:r>
      <w:proofErr w:type="gramStart"/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.</w:t>
      </w:r>
      <w:proofErr w:type="gramEnd"/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 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олный рост и поднимаем руки вверх над головой)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А придет пора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Выйдут в поле трактора.</w:t>
      </w:r>
      <w:r w:rsidRPr="001F1B59">
        <w:rPr>
          <w:rFonts w:ascii="Arial" w:eastAsia="Times New Roman" w:hAnsi="Arial" w:cs="Arial"/>
          <w:i/>
          <w:iCs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(руки сгибаем в локтях ритмично двигая вперед назад)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Уберем урожай.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(наклоны, имитируем сбор колосьев)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i/>
          <w:iCs/>
          <w:color w:val="000000"/>
          <w:sz w:val="23"/>
          <w:lang w:eastAsia="ru-RU"/>
        </w:rPr>
        <w:t>Испечем каравай!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(руки на уровни груди сцепляем в замок в виде круга)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Примечание: Игра проводится 2-3 раза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Молодцы ребята. Хорошо поиграли. А теперь садитесь на стулья, продолжаем нашу беседу. Хлебных зерновых культур в природе встречается множество. Но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самые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питательные для человека является рожь и пшеница.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81700" cy="4486275"/>
            <wp:effectExtent l="19050" t="0" r="0" b="0"/>
            <wp:docPr id="4" name="Рисунок 4" descr="http://kladraz.ru/upload/blogs/5390_4eb822a4921a302d4f97566426afb1e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kladraz.ru/upload/blogs/5390_4eb822a4921a302d4f97566426afb1e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Наши предки уважали, берегли и почитали хлеб!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 русскому обычаю, если нечаянно уронишь хлеб, его нужно поднять, и не только бережно обтереть, но,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поцеловав, попросить прощение.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Хлеб – дар Божий, говорили люди. Они считали хлеб главным богатством.</w:t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Послушайте русские поговорки о хлебе.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Хлеб да вода – богатырская еда.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Хлеб батюшка, водица матушка.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Хлеб - кушай, добрых людей слушай.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• Худ обед,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коли хлеба нет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Работай до поту, поешь хлеба в охоту.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• Пот на спине – так и хлеб на столе.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81700" cy="4057650"/>
            <wp:effectExtent l="19050" t="0" r="0" b="0"/>
            <wp:docPr id="5" name="Рисунок 5" descr="http://kladraz.ru/upload/blogs/5390_2b5933e6669807f4dc432111a1dbd1c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kladraz.ru/upload/blogs/5390_2b5933e6669807f4dc432111a1dbd1cf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057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Вырастить хлеб тяжелая работа. Сто потов сойдет, пока хлеб взойдет. Ранней весной люди сеют зерна в землю. Через время ростки прорастают, напиваются дождевой воды и тянутся к солнцу. За лето колоски окрепнут, наберутся жизненных сил и полезных веществ. Осенью, когда зерно созревает, колос приобретает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желто-золотистый цвет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Наступает время собирать урожай. На поля выходит техника и люди. Начинается кропотливая работа. После того, как комбайны аккуратно срежут колосья, их погрузят на грузовые машины и повезут на мельницу. Там зерно перебирают, растирают и мелют до состояния муки.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81700" cy="4486275"/>
            <wp:effectExtent l="19050" t="0" r="0" b="0"/>
            <wp:docPr id="6" name="Рисунок 6" descr="http://kladraz.ru/upload/blogs/5390_4db59ac8e44491754e1b1217e99a9f1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kladraz.ru/upload/blogs/5390_4db59ac8e44491754e1b1217e99a9f1f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48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Дальше мука отправляется на хлебозаводы. Из пшеничного зерна получается пшеничная мука, из нее получается белый хлеб, баранки, печенье, булки, сушки, пирожки и другие изделия. А из ржаных зерен получают ржаную муку, и пекари выпекают ржаной хлеб.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53125" cy="4467225"/>
            <wp:effectExtent l="19050" t="0" r="9525" b="0"/>
            <wp:docPr id="7" name="Рисунок 7" descr="http://kladraz.ru/upload/blogs/5390_0cbc47e0cd125c33712cd77002f1554f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kladraz.ru/upload/blogs/5390_0cbc47e0cd125c33712cd77002f1554f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3125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Круглые сутки грузовые машины доставляют горячий хлеб в магазины и детские сады, что каждый из нас мог отведать вкус настоящего хлеба.</w:t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Загадки о хлебе.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Отгадать легко и быстро: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Мягкий, пышный и душистый,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и чёрный, он и белый,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бывает подгорелый. (Хлеб)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Ты не клюй меня, дружок, голосистый петушок.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землю теплую уйду, к солнцу колосом взойду.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нем тогда, 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таких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как я, будет целая семья. (Зерно)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Мнут и катают,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печи закаляют.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Потом за столом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ежут ножом. (Хлеб)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Кольцо не простое,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Кольцо золотое,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Блестящее, хрустящее,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Всем на загляденье...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Ну и объедение! (Баранка или бублик.)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Вот он – тёплый, золотистый.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каждый дом, на каждый стол –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Он пожаловал – пришёл.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нем – Здоровье, наша сила,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В нем – Чудесное тепло.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Сколько рук его растило,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Охраняло, берегло! (Хлеб)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Что на сковородку наливают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вчетверо сгибают? (Блины)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drawing>
          <wp:inline distT="0" distB="0" distL="0" distR="0">
            <wp:extent cx="5991225" cy="3886200"/>
            <wp:effectExtent l="19050" t="0" r="9525" b="0"/>
            <wp:docPr id="8" name="Рисунок 8" descr="http://kladraz.ru/upload/blogs/5390_755e3662737253cff855ee44ee52454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kladraz.ru/upload/blogs/5390_755e3662737253cff855ee44ee52454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3886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Выходит хозяйка в русском сарафане, кокошнике, в руках она держит каравай.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Хозяйка: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России есть традиция встречать дорогих гостей хлебом и солью. На красивое расшитое вручную хозяйками полотенце кладут хлебный каравай, в центре которого находится солонка и солью. Этот обычай выражает гостеприимство и радушие русских людей. Гостей, на Руси, окружали почетом и уважением. Считалось, что заглянувший в дом путник много повидал на своем пути, многое знает, у него есть чему поучиться.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81700" cy="4514850"/>
            <wp:effectExtent l="19050" t="0" r="0" b="0"/>
            <wp:docPr id="9" name="Рисунок 9" descr="http://kladraz.ru/upload/blogs/5390_5bdd526976621ff4ae5af6bf7d82d52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kladraz.ru/upload/blogs/5390_5bdd526976621ff4ae5af6bf7d82d52a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1700" cy="4514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Хлеб - символ достатка и благополучия, а соли приписывались свойства «оберега»</w:t>
      </w:r>
      <w:proofErr w:type="gram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,т</w:t>
      </w:r>
      <w:proofErr w:type="gram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 есть способность оберегать от злых сил. Встретить гостя «хлебом-солью» означало призвать на него божью милость, выразить свое уважение и пожелать добра и мира. Хлеб являлся самым знатным угощением.</w:t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proofErr w:type="spellStart"/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Чистоговорки</w:t>
      </w:r>
      <w:proofErr w:type="spellEnd"/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 xml:space="preserve"> о хлебе.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Жок-жок-жок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это пирожок.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Шки-шки-шки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мама жарит пирожки.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Жок-жок-жок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кушай дочка пирожок.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Чи-чи-чи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- </w:t>
      </w: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пекуться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в печке калачи.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proofErr w:type="spellStart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Ач-ач-ач</w:t>
      </w:r>
      <w:proofErr w:type="spellEnd"/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 – вкусный будет наш калач.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b/>
          <w:bCs/>
          <w:color w:val="000000"/>
          <w:sz w:val="23"/>
          <w:lang w:eastAsia="ru-RU"/>
        </w:rPr>
        <w:t>Ведущая:</w:t>
      </w:r>
      <w:r w:rsidRPr="001F1B59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Ребята, сегодня мы с Вами узнали какой долгий путь, проходит хлебное зернышко, до кого как оказаться у нас на обеденном столе. Теперь я думаю, каждый из Вас будет, бережно и уважительно относиться к хлебу. Человек, который не научится беречь хлеб, никогда не будет пользоваться уважением окружающих людей.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91225" cy="4495800"/>
            <wp:effectExtent l="19050" t="0" r="9525" b="0"/>
            <wp:docPr id="10" name="Рисунок 10" descr="http://kladraz.ru/upload/blogs/5390_6ff1092fb88345f5d8ee8a8562b3f9c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kladraz.ru/upload/blogs/5390_6ff1092fb88345f5d8ee8a8562b3f9c1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1225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 теперь пришло время угощения. Встречайте наш хлебный каравай!</w:t>
      </w:r>
    </w:p>
    <w:p w:rsidR="001F1B59" w:rsidRPr="001F1B59" w:rsidRDefault="001F1B59" w:rsidP="001F1B59">
      <w:pPr>
        <w:shd w:val="clear" w:color="auto" w:fill="FFFFFF"/>
        <w:spacing w:after="30" w:line="240" w:lineRule="auto"/>
        <w:jc w:val="both"/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</w:pP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t>Ароматный Каравай по кусочку разбирай!</w:t>
      </w:r>
      <w:r w:rsidRPr="001F1B59">
        <w:rPr>
          <w:rFonts w:ascii="Trebuchet MS" w:eastAsia="Times New Roman" w:hAnsi="Trebuchet MS" w:cs="Times New Roman"/>
          <w:b/>
          <w:bCs/>
          <w:color w:val="39306F"/>
          <w:sz w:val="29"/>
          <w:szCs w:val="29"/>
          <w:lang w:eastAsia="ru-RU"/>
        </w:rPr>
        <w:br/>
        <w:t>Угощайся, стар и млад. Чтоб дела пошли на лад!</w:t>
      </w:r>
    </w:p>
    <w:p w:rsidR="001F1B59" w:rsidRPr="001F1B59" w:rsidRDefault="001F1B59" w:rsidP="001F1B5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1B59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Наглядный плакат для повторения материала:</w:t>
      </w:r>
    </w:p>
    <w:p w:rsidR="001F1B59" w:rsidRPr="001F1B59" w:rsidRDefault="001F1B59" w:rsidP="001F1B59">
      <w:pPr>
        <w:shd w:val="clear" w:color="auto" w:fill="FFFFFF"/>
        <w:spacing w:after="0" w:line="338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>
        <w:rPr>
          <w:rFonts w:ascii="Arial" w:eastAsia="Times New Roman" w:hAnsi="Arial" w:cs="Arial"/>
          <w:noProof/>
          <w:color w:val="000000"/>
          <w:sz w:val="23"/>
          <w:szCs w:val="23"/>
          <w:lang w:eastAsia="ru-RU"/>
        </w:rPr>
        <w:lastRenderedPageBreak/>
        <w:drawing>
          <wp:inline distT="0" distB="0" distL="0" distR="0">
            <wp:extent cx="5962650" cy="4752975"/>
            <wp:effectExtent l="19050" t="0" r="0" b="0"/>
            <wp:docPr id="11" name="Рисунок 11" descr="http://kladraz.ru/upload/blogs/5390_58a5c8e63b4b9bcb4218e9ce466169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kladraz.ru/upload/blogs/5390_58a5c8e63b4b9bcb4218e9ce46616967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475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4B9A" w:rsidRDefault="00DF4B9A"/>
    <w:sectPr w:rsidR="00DF4B9A" w:rsidSect="00DF4B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F1B59"/>
    <w:rsid w:val="001F1B59"/>
    <w:rsid w:val="002E4A33"/>
    <w:rsid w:val="00310F98"/>
    <w:rsid w:val="00DF4B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4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1F1B59"/>
    <w:rPr>
      <w:b/>
      <w:bCs/>
    </w:rPr>
  </w:style>
  <w:style w:type="character" w:customStyle="1" w:styleId="apple-converted-space">
    <w:name w:val="apple-converted-space"/>
    <w:basedOn w:val="a0"/>
    <w:rsid w:val="001F1B59"/>
  </w:style>
  <w:style w:type="paragraph" w:styleId="a4">
    <w:name w:val="Balloon Text"/>
    <w:basedOn w:val="a"/>
    <w:link w:val="a5"/>
    <w:uiPriority w:val="99"/>
    <w:semiHidden/>
    <w:unhideWhenUsed/>
    <w:rsid w:val="001F1B5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F1B5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9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78385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36402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869466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580799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559937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9125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96520">
          <w:marLeft w:val="0"/>
          <w:marRight w:val="0"/>
          <w:marTop w:val="15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1039</Words>
  <Characters>5927</Characters>
  <Application>Microsoft Office Word</Application>
  <DocSecurity>0</DocSecurity>
  <Lines>49</Lines>
  <Paragraphs>13</Paragraphs>
  <ScaleCrop>false</ScaleCrop>
  <Company>RePack by SPecialiST</Company>
  <LinksUpToDate>false</LinksUpToDate>
  <CharactersWithSpaces>6953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2016-01-17T12:34:00Z</dcterms:created>
  <dcterms:modified xsi:type="dcterms:W3CDTF">2016-01-17T12:38:00Z</dcterms:modified>
</cp:coreProperties>
</file>