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7A" w:rsidRPr="00840658" w:rsidRDefault="00D9597A" w:rsidP="00D9597A">
      <w:pPr>
        <w:jc w:val="both"/>
        <w:rPr>
          <w:rFonts w:ascii="Times New Roman" w:hAnsi="Times New Roman" w:cs="Times New Roman"/>
          <w:sz w:val="28"/>
          <w:szCs w:val="28"/>
        </w:rPr>
      </w:pPr>
      <w:r w:rsidRPr="00840658">
        <w:rPr>
          <w:rFonts w:ascii="Times New Roman" w:hAnsi="Times New Roman" w:cs="Times New Roman"/>
          <w:sz w:val="28"/>
          <w:szCs w:val="28"/>
        </w:rPr>
        <w:t xml:space="preserve">Современная школа остро  нуждается в </w:t>
      </w:r>
      <w:proofErr w:type="spellStart"/>
      <w:r w:rsidRPr="00840658">
        <w:rPr>
          <w:rFonts w:ascii="Times New Roman" w:hAnsi="Times New Roman" w:cs="Times New Roman"/>
          <w:color w:val="000000" w:themeColor="text1"/>
          <w:sz w:val="28"/>
          <w:szCs w:val="28"/>
        </w:rPr>
        <w:t>гуманизации</w:t>
      </w:r>
      <w:proofErr w:type="spellEnd"/>
      <w:r w:rsidRPr="008406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отношений детей и взрослых, в демократизации жизнедеятельности школьного сообщества.</w:t>
      </w:r>
      <w:r w:rsidRPr="00840658">
        <w:rPr>
          <w:rFonts w:ascii="Times New Roman" w:hAnsi="Times New Roman" w:cs="Times New Roman"/>
          <w:sz w:val="28"/>
          <w:szCs w:val="28"/>
        </w:rPr>
        <w:t xml:space="preserve"> Отсюда очевидна целесообразность использования в практике обучения и воспитания школьников инновационных образовательных технологий. Динамичное развитие общества требует формирования в человеке не столько социально типичного, сколько ярко индивидуального, позволяющего ребёнку </w:t>
      </w:r>
      <w:r w:rsidRPr="00840658">
        <w:rPr>
          <w:rFonts w:ascii="Times New Roman" w:hAnsi="Times New Roman" w:cs="Times New Roman"/>
          <w:color w:val="000000" w:themeColor="text1"/>
          <w:sz w:val="28"/>
          <w:szCs w:val="28"/>
        </w:rPr>
        <w:t>стать и оставаться самим собой</w:t>
      </w:r>
      <w:r w:rsidRPr="00840658">
        <w:rPr>
          <w:rFonts w:ascii="Times New Roman" w:hAnsi="Times New Roman" w:cs="Times New Roman"/>
          <w:b/>
          <w:i/>
          <w:color w:val="000080"/>
          <w:sz w:val="28"/>
          <w:szCs w:val="28"/>
        </w:rPr>
        <w:t xml:space="preserve"> </w:t>
      </w:r>
      <w:r w:rsidRPr="00840658">
        <w:rPr>
          <w:rFonts w:ascii="Times New Roman" w:hAnsi="Times New Roman" w:cs="Times New Roman"/>
          <w:sz w:val="28"/>
          <w:szCs w:val="28"/>
        </w:rPr>
        <w:t>в постоянно изменяющемся социуме.</w:t>
      </w:r>
      <w:r w:rsidR="003D5551" w:rsidRPr="00840658">
        <w:rPr>
          <w:rFonts w:ascii="Times New Roman" w:hAnsi="Times New Roman" w:cs="Times New Roman"/>
          <w:sz w:val="28"/>
          <w:szCs w:val="28"/>
        </w:rPr>
        <w:t xml:space="preserve"> Технология интерактивного обучения даёт  мне возможность нестандартно организовывать УВП, обеспечивать мотивационную готовность и положительный эмоциональный настрой учащихся к работе на уроке.   </w:t>
      </w:r>
    </w:p>
    <w:p w:rsidR="00AC048F" w:rsidRPr="00AC048F" w:rsidRDefault="00AC048F" w:rsidP="00AC048F">
      <w:pPr>
        <w:pStyle w:val="a5"/>
        <w:rPr>
          <w:sz w:val="28"/>
          <w:szCs w:val="28"/>
        </w:rPr>
      </w:pPr>
      <w:r w:rsidRPr="003D5551">
        <w:rPr>
          <w:bCs/>
          <w:sz w:val="28"/>
          <w:szCs w:val="28"/>
        </w:rPr>
        <w:t>Интерактивные:</w:t>
      </w:r>
      <w:r w:rsidRPr="00AC048F">
        <w:rPr>
          <w:b/>
          <w:bCs/>
          <w:sz w:val="28"/>
          <w:szCs w:val="28"/>
        </w:rPr>
        <w:t xml:space="preserve"> </w:t>
      </w:r>
      <w:r w:rsidR="003D5551">
        <w:rPr>
          <w:sz w:val="28"/>
          <w:szCs w:val="28"/>
        </w:rPr>
        <w:t>о</w:t>
      </w:r>
      <w:r w:rsidRPr="00AC048F">
        <w:rPr>
          <w:sz w:val="28"/>
          <w:szCs w:val="28"/>
        </w:rPr>
        <w:t>т англ. (</w:t>
      </w:r>
      <w:proofErr w:type="spellStart"/>
      <w:r w:rsidRPr="00AC048F">
        <w:rPr>
          <w:sz w:val="28"/>
          <w:szCs w:val="28"/>
        </w:rPr>
        <w:t>inter</w:t>
      </w:r>
      <w:proofErr w:type="spellEnd"/>
      <w:r w:rsidRPr="00AC048F">
        <w:rPr>
          <w:sz w:val="28"/>
          <w:szCs w:val="28"/>
        </w:rPr>
        <w:t xml:space="preserve"> - “между”; </w:t>
      </w:r>
      <w:proofErr w:type="spellStart"/>
      <w:r w:rsidRPr="00AC048F">
        <w:rPr>
          <w:sz w:val="28"/>
          <w:szCs w:val="28"/>
        </w:rPr>
        <w:t>act</w:t>
      </w:r>
      <w:proofErr w:type="spellEnd"/>
      <w:r w:rsidRPr="00AC048F">
        <w:rPr>
          <w:sz w:val="28"/>
          <w:szCs w:val="28"/>
        </w:rPr>
        <w:t xml:space="preserve"> – “действие”) таким </w:t>
      </w:r>
      <w:proofErr w:type="gramStart"/>
      <w:r w:rsidRPr="00AC048F">
        <w:rPr>
          <w:sz w:val="28"/>
          <w:szCs w:val="28"/>
        </w:rPr>
        <w:t>образом</w:t>
      </w:r>
      <w:proofErr w:type="gramEnd"/>
      <w:r w:rsidRPr="00AC048F">
        <w:rPr>
          <w:sz w:val="28"/>
          <w:szCs w:val="28"/>
        </w:rPr>
        <w:t xml:space="preserve"> дословный перевод обозначает интерактивные методы – позволяющие учится взаимодействовать между собой; а интерактивное обучение – обучение построенное на взаимодействии всех обучающихся, включая педагога. Эти методы наиболее соответствуют личност</w:t>
      </w:r>
      <w:r w:rsidR="003D5551">
        <w:rPr>
          <w:sz w:val="28"/>
          <w:szCs w:val="28"/>
        </w:rPr>
        <w:t>н</w:t>
      </w:r>
      <w:r w:rsidRPr="00AC048F">
        <w:rPr>
          <w:sz w:val="28"/>
          <w:szCs w:val="28"/>
        </w:rPr>
        <w:t>о</w:t>
      </w:r>
      <w:r w:rsidR="00840658">
        <w:rPr>
          <w:sz w:val="28"/>
          <w:szCs w:val="28"/>
        </w:rPr>
        <w:t xml:space="preserve"> </w:t>
      </w:r>
      <w:proofErr w:type="gramStart"/>
      <w:r w:rsidR="00840658">
        <w:rPr>
          <w:sz w:val="28"/>
          <w:szCs w:val="28"/>
        </w:rPr>
        <w:t>-</w:t>
      </w:r>
      <w:r w:rsidRPr="00AC048F">
        <w:rPr>
          <w:sz w:val="28"/>
          <w:szCs w:val="28"/>
        </w:rPr>
        <w:t>о</w:t>
      </w:r>
      <w:proofErr w:type="gramEnd"/>
      <w:r w:rsidRPr="00AC048F">
        <w:rPr>
          <w:sz w:val="28"/>
          <w:szCs w:val="28"/>
        </w:rPr>
        <w:t xml:space="preserve">риентированному подходу, так как они предполагают со-обучение (коллективное, обучение в сотрудничестве), причем и обучающийся и педагог являются субъектами учебного процесса. Педагог чаще выступает лишь в роли организатора процесса обучения, лидера группы, </w:t>
      </w:r>
      <w:proofErr w:type="spellStart"/>
      <w:r w:rsidRPr="00AC048F">
        <w:rPr>
          <w:sz w:val="28"/>
          <w:szCs w:val="28"/>
        </w:rPr>
        <w:t>фасилитатора</w:t>
      </w:r>
      <w:proofErr w:type="spellEnd"/>
      <w:r w:rsidRPr="00AC048F">
        <w:rPr>
          <w:sz w:val="28"/>
          <w:szCs w:val="28"/>
        </w:rPr>
        <w:t>, создателя условий для инициативы учащихся.</w:t>
      </w:r>
    </w:p>
    <w:p w:rsidR="003D5551" w:rsidRDefault="00AC048F" w:rsidP="00AC048F">
      <w:pPr>
        <w:pStyle w:val="a5"/>
        <w:rPr>
          <w:sz w:val="28"/>
          <w:szCs w:val="28"/>
        </w:rPr>
      </w:pPr>
      <w:r w:rsidRPr="00AC048F">
        <w:rPr>
          <w:sz w:val="28"/>
          <w:szCs w:val="28"/>
        </w:rPr>
        <w:t>Кроме того, интерактивное обучение основано на прямом взаимодействии учащихся со своим опытом и опытом своих друзей, так как большинство интерактивных упражнений обращается к опыту самого учащегося, причем не только учебному, школьному. Новое знание, умение формируется на основе такого опыта.</w:t>
      </w:r>
      <w:r w:rsidR="003D5551" w:rsidRPr="003D5551">
        <w:rPr>
          <w:sz w:val="28"/>
          <w:szCs w:val="28"/>
        </w:rPr>
        <w:t xml:space="preserve"> </w:t>
      </w:r>
    </w:p>
    <w:p w:rsidR="003D5551" w:rsidRDefault="00A50BA4" w:rsidP="003D5551">
      <w:pPr>
        <w:pStyle w:val="a5"/>
        <w:rPr>
          <w:sz w:val="28"/>
          <w:szCs w:val="28"/>
        </w:rPr>
      </w:pPr>
      <w:r w:rsidRPr="00A50BA4">
        <w:rPr>
          <w:sz w:val="28"/>
          <w:szCs w:val="28"/>
        </w:rPr>
        <w:t>Выбор данной технологии был не случайным. По своему замыслу, целям, принципам, содержательному и организационному аспектам интерактивные методы мне очень близки</w:t>
      </w:r>
      <w:proofErr w:type="gramStart"/>
      <w:r w:rsidRPr="00A50BA4">
        <w:rPr>
          <w:sz w:val="28"/>
          <w:szCs w:val="28"/>
        </w:rPr>
        <w:t xml:space="preserve"> .</w:t>
      </w:r>
      <w:proofErr w:type="gramEnd"/>
      <w:r w:rsidRPr="00A50BA4">
        <w:rPr>
          <w:sz w:val="28"/>
          <w:szCs w:val="28"/>
        </w:rPr>
        <w:t xml:space="preserve">Еще в начале своей педагогической деятельности </w:t>
      </w:r>
      <w:r w:rsidR="00C422CC">
        <w:rPr>
          <w:sz w:val="28"/>
          <w:szCs w:val="28"/>
        </w:rPr>
        <w:t>я</w:t>
      </w:r>
      <w:r w:rsidRPr="00A50BA4">
        <w:rPr>
          <w:sz w:val="28"/>
          <w:szCs w:val="28"/>
        </w:rPr>
        <w:t xml:space="preserve"> делила ребят на группы, работая в группах они выполняли определенные задания, за что я ставила оценки. Как правило, довольны были все, ребята, особенно слабые, за полученную оценку и </w:t>
      </w:r>
      <w:proofErr w:type="gramStart"/>
      <w:r w:rsidRPr="00A50BA4">
        <w:rPr>
          <w:sz w:val="28"/>
          <w:szCs w:val="28"/>
        </w:rPr>
        <w:t>я-</w:t>
      </w:r>
      <w:proofErr w:type="gramEnd"/>
      <w:r w:rsidRPr="00A50BA4">
        <w:rPr>
          <w:sz w:val="28"/>
          <w:szCs w:val="28"/>
        </w:rPr>
        <w:t xml:space="preserve"> так как идет </w:t>
      </w:r>
      <w:proofErr w:type="spellStart"/>
      <w:r w:rsidRPr="00A50BA4">
        <w:rPr>
          <w:sz w:val="28"/>
          <w:szCs w:val="28"/>
        </w:rPr>
        <w:t>накопляемость</w:t>
      </w:r>
      <w:proofErr w:type="spellEnd"/>
      <w:r w:rsidRPr="00A50BA4">
        <w:rPr>
          <w:sz w:val="28"/>
          <w:szCs w:val="28"/>
        </w:rPr>
        <w:t xml:space="preserve"> оценок.</w:t>
      </w:r>
    </w:p>
    <w:p w:rsidR="003D5551" w:rsidRDefault="008103C1" w:rsidP="003D5551">
      <w:pPr>
        <w:pStyle w:val="a5"/>
        <w:rPr>
          <w:sz w:val="28"/>
          <w:szCs w:val="28"/>
        </w:rPr>
      </w:pPr>
      <w:r w:rsidRPr="00A50BA4">
        <w:rPr>
          <w:sz w:val="28"/>
          <w:szCs w:val="28"/>
        </w:rPr>
        <w:t>Современный учитель всегда думает</w:t>
      </w:r>
      <w:proofErr w:type="gramStart"/>
      <w:r w:rsidRPr="00A50BA4">
        <w:rPr>
          <w:sz w:val="28"/>
          <w:szCs w:val="28"/>
        </w:rPr>
        <w:t xml:space="preserve"> ,</w:t>
      </w:r>
      <w:proofErr w:type="gramEnd"/>
      <w:r w:rsidRPr="00A50BA4">
        <w:rPr>
          <w:sz w:val="28"/>
          <w:szCs w:val="28"/>
        </w:rPr>
        <w:t xml:space="preserve"> как лучше и эффективнее донести ученикам содержание предмета, провести контроль знаний. Традиционные формы и методы</w:t>
      </w:r>
      <w:r w:rsidR="00670CAB" w:rsidRPr="00A50BA4">
        <w:rPr>
          <w:sz w:val="28"/>
          <w:szCs w:val="28"/>
        </w:rPr>
        <w:t xml:space="preserve"> обучения </w:t>
      </w:r>
      <w:r w:rsidRPr="00A50BA4">
        <w:rPr>
          <w:sz w:val="28"/>
          <w:szCs w:val="28"/>
        </w:rPr>
        <w:t xml:space="preserve">не всегда </w:t>
      </w:r>
      <w:r w:rsidR="00BB3C8F">
        <w:rPr>
          <w:sz w:val="28"/>
          <w:szCs w:val="28"/>
        </w:rPr>
        <w:t>приводят к желаемому результату</w:t>
      </w:r>
      <w:r w:rsidR="00670CAB" w:rsidRPr="00A50BA4">
        <w:rPr>
          <w:sz w:val="28"/>
          <w:szCs w:val="28"/>
        </w:rPr>
        <w:t>.</w:t>
      </w:r>
      <w:r w:rsidR="00A3394B" w:rsidRPr="00A50BA4">
        <w:rPr>
          <w:sz w:val="28"/>
          <w:szCs w:val="28"/>
        </w:rPr>
        <w:t xml:space="preserve">  </w:t>
      </w:r>
      <w:r w:rsidR="00A50BA4" w:rsidRPr="00A50BA4">
        <w:rPr>
          <w:sz w:val="28"/>
          <w:szCs w:val="28"/>
        </w:rPr>
        <w:t xml:space="preserve"> Познакомившись с технологией интерактивного обучения</w:t>
      </w:r>
      <w:r w:rsidR="003C241F" w:rsidRPr="00A50BA4">
        <w:rPr>
          <w:sz w:val="28"/>
          <w:szCs w:val="28"/>
        </w:rPr>
        <w:t xml:space="preserve"> представ</w:t>
      </w:r>
      <w:r w:rsidR="00A50BA4" w:rsidRPr="00A50BA4">
        <w:rPr>
          <w:sz w:val="28"/>
          <w:szCs w:val="28"/>
        </w:rPr>
        <w:t xml:space="preserve">ленной  Г.О. </w:t>
      </w:r>
      <w:proofErr w:type="spellStart"/>
      <w:r w:rsidR="00A50BA4" w:rsidRPr="00A50BA4">
        <w:rPr>
          <w:sz w:val="28"/>
          <w:szCs w:val="28"/>
        </w:rPr>
        <w:t>Аствацатуровым</w:t>
      </w:r>
      <w:proofErr w:type="spellEnd"/>
      <w:r w:rsidR="00A50BA4" w:rsidRPr="00A50BA4">
        <w:rPr>
          <w:sz w:val="28"/>
          <w:szCs w:val="28"/>
        </w:rPr>
        <w:t xml:space="preserve">   </w:t>
      </w:r>
      <w:r w:rsidR="003C241F" w:rsidRPr="00A50BA4">
        <w:rPr>
          <w:sz w:val="28"/>
          <w:szCs w:val="28"/>
        </w:rPr>
        <w:t>«Технология проектирования современного урока и творчество учителя»</w:t>
      </w:r>
      <w:r w:rsidR="00A50BA4" w:rsidRPr="00A50BA4">
        <w:rPr>
          <w:sz w:val="28"/>
          <w:szCs w:val="28"/>
        </w:rPr>
        <w:t xml:space="preserve">2002г, </w:t>
      </w:r>
      <w:r w:rsidR="003C241F" w:rsidRPr="00A50BA4">
        <w:rPr>
          <w:sz w:val="28"/>
          <w:szCs w:val="28"/>
        </w:rPr>
        <w:t>работу на уроке стала строить более грамотно.</w:t>
      </w:r>
      <w:r w:rsidR="00670CAB" w:rsidRPr="00A50BA4">
        <w:rPr>
          <w:sz w:val="28"/>
          <w:szCs w:val="28"/>
        </w:rPr>
        <w:t xml:space="preserve"> </w:t>
      </w:r>
      <w:r w:rsidR="00AC048F">
        <w:rPr>
          <w:sz w:val="28"/>
          <w:szCs w:val="28"/>
        </w:rPr>
        <w:t xml:space="preserve">Активные </w:t>
      </w:r>
      <w:r w:rsidR="00670CAB" w:rsidRPr="00A50BA4">
        <w:rPr>
          <w:sz w:val="28"/>
          <w:szCs w:val="28"/>
        </w:rPr>
        <w:t xml:space="preserve">методы направлены не на сообщение </w:t>
      </w:r>
      <w:proofErr w:type="gramStart"/>
      <w:r w:rsidR="00670CAB" w:rsidRPr="00A50BA4">
        <w:rPr>
          <w:sz w:val="28"/>
          <w:szCs w:val="28"/>
        </w:rPr>
        <w:t>обучающимся</w:t>
      </w:r>
      <w:proofErr w:type="gramEnd"/>
      <w:r w:rsidR="00670CAB" w:rsidRPr="00A50BA4">
        <w:rPr>
          <w:sz w:val="28"/>
          <w:szCs w:val="28"/>
        </w:rPr>
        <w:t xml:space="preserve"> готовых знаний, их запоминание и воспроизведение, а на организацию их для </w:t>
      </w:r>
      <w:r w:rsidR="00670CAB" w:rsidRPr="00A50BA4">
        <w:rPr>
          <w:sz w:val="28"/>
          <w:szCs w:val="28"/>
        </w:rPr>
        <w:lastRenderedPageBreak/>
        <w:t xml:space="preserve">самостоятельного получения знаний, освоения умений в процессе активной совместной </w:t>
      </w:r>
      <w:r w:rsidR="00A3394B" w:rsidRPr="00A50BA4">
        <w:rPr>
          <w:sz w:val="28"/>
          <w:szCs w:val="28"/>
        </w:rPr>
        <w:t xml:space="preserve">познавательной </w:t>
      </w:r>
      <w:r w:rsidR="00670CAB" w:rsidRPr="00A50BA4">
        <w:rPr>
          <w:sz w:val="28"/>
          <w:szCs w:val="28"/>
        </w:rPr>
        <w:t>деятельности – интерактивное обучение.</w:t>
      </w:r>
    </w:p>
    <w:p w:rsidR="003D5551" w:rsidRDefault="003C241F" w:rsidP="003D5551">
      <w:pPr>
        <w:pStyle w:val="a5"/>
        <w:rPr>
          <w:sz w:val="28"/>
          <w:szCs w:val="28"/>
        </w:rPr>
      </w:pPr>
      <w:r w:rsidRPr="00A50BA4">
        <w:rPr>
          <w:b/>
          <w:sz w:val="28"/>
          <w:szCs w:val="28"/>
        </w:rPr>
        <w:t xml:space="preserve">Основные критерии </w:t>
      </w:r>
      <w:r w:rsidRPr="00A50BA4">
        <w:rPr>
          <w:sz w:val="28"/>
          <w:szCs w:val="28"/>
        </w:rPr>
        <w:t xml:space="preserve">при отборе тем для интерактивного обучения – современность, научность, интерес. </w:t>
      </w:r>
    </w:p>
    <w:p w:rsidR="00C422CC" w:rsidRDefault="00846610" w:rsidP="003D5551">
      <w:pPr>
        <w:pStyle w:val="a5"/>
        <w:rPr>
          <w:sz w:val="28"/>
          <w:szCs w:val="28"/>
        </w:rPr>
      </w:pPr>
      <w:r w:rsidRPr="00A50BA4">
        <w:rPr>
          <w:b/>
          <w:sz w:val="28"/>
          <w:szCs w:val="28"/>
        </w:rPr>
        <w:t>Основные методы работы</w:t>
      </w:r>
      <w:r w:rsidRPr="00A50BA4">
        <w:rPr>
          <w:sz w:val="28"/>
          <w:szCs w:val="28"/>
        </w:rPr>
        <w:t xml:space="preserve"> – проблемный и исследовательский. А интерактивные формы позволяют вовлечь в познавательную деятельность почти всех учащихся, а также проследить процесс </w:t>
      </w:r>
      <w:proofErr w:type="gramStart"/>
      <w:r w:rsidRPr="00A50BA4">
        <w:rPr>
          <w:sz w:val="28"/>
          <w:szCs w:val="28"/>
        </w:rPr>
        <w:t>саморазвития</w:t>
      </w:r>
      <w:proofErr w:type="gramEnd"/>
      <w:r w:rsidRPr="00A50BA4">
        <w:rPr>
          <w:sz w:val="28"/>
          <w:szCs w:val="28"/>
        </w:rPr>
        <w:t xml:space="preserve"> как группы так и отдельного ученика.</w:t>
      </w:r>
    </w:p>
    <w:p w:rsidR="003D5551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0BA4">
        <w:rPr>
          <w:rFonts w:ascii="Times New Roman" w:hAnsi="Times New Roman" w:cs="Times New Roman"/>
          <w:sz w:val="28"/>
          <w:szCs w:val="28"/>
        </w:rPr>
        <w:t xml:space="preserve">Интерактивное обучение способствует решению комплекса задач: </w:t>
      </w:r>
    </w:p>
    <w:p w:rsidR="00A3394B" w:rsidRPr="00A50BA4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0BA4">
        <w:rPr>
          <w:rFonts w:ascii="Times New Roman" w:hAnsi="Times New Roman" w:cs="Times New Roman"/>
          <w:sz w:val="28"/>
          <w:szCs w:val="28"/>
        </w:rPr>
        <w:t>- повысить интенсификацию урока;</w:t>
      </w:r>
    </w:p>
    <w:p w:rsidR="00A3394B" w:rsidRPr="00A50BA4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0BA4">
        <w:rPr>
          <w:rFonts w:ascii="Times New Roman" w:hAnsi="Times New Roman" w:cs="Times New Roman"/>
          <w:sz w:val="28"/>
          <w:szCs w:val="28"/>
        </w:rPr>
        <w:t>- развивать самостоятельность учащихся, их самоуправление;</w:t>
      </w:r>
    </w:p>
    <w:p w:rsidR="00A3394B" w:rsidRPr="00A50BA4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0BA4">
        <w:rPr>
          <w:rFonts w:ascii="Times New Roman" w:hAnsi="Times New Roman" w:cs="Times New Roman"/>
          <w:sz w:val="28"/>
          <w:szCs w:val="28"/>
        </w:rPr>
        <w:t>- способствовать углубленному усвоению программного материала;</w:t>
      </w:r>
    </w:p>
    <w:p w:rsidR="00A3394B" w:rsidRPr="00A50BA4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0BA4">
        <w:rPr>
          <w:rFonts w:ascii="Times New Roman" w:hAnsi="Times New Roman" w:cs="Times New Roman"/>
          <w:sz w:val="28"/>
          <w:szCs w:val="28"/>
        </w:rPr>
        <w:t>- отработать комплекс практических умений и навыков.</w:t>
      </w:r>
    </w:p>
    <w:p w:rsidR="00A3394B" w:rsidRPr="00A50BA4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0BA4">
        <w:rPr>
          <w:rFonts w:ascii="Times New Roman" w:hAnsi="Times New Roman" w:cs="Times New Roman"/>
          <w:sz w:val="28"/>
          <w:szCs w:val="28"/>
        </w:rPr>
        <w:t>Конечные цели можно определить как:</w:t>
      </w:r>
    </w:p>
    <w:p w:rsidR="00A3394B" w:rsidRPr="00A50BA4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0BA4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r w:rsidRPr="00A50B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0BA4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A50BA4">
        <w:rPr>
          <w:rFonts w:ascii="Times New Roman" w:hAnsi="Times New Roman" w:cs="Times New Roman"/>
          <w:sz w:val="28"/>
          <w:szCs w:val="28"/>
        </w:rPr>
        <w:t>олучить знания за более короткие сроки путем перераспределения материала отдельных тем,</w:t>
      </w:r>
    </w:p>
    <w:p w:rsidR="00A3394B" w:rsidRPr="00C422CC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b/>
          <w:sz w:val="28"/>
          <w:szCs w:val="28"/>
        </w:rPr>
        <w:t>Воспитательна</w:t>
      </w:r>
      <w:proofErr w:type="gramStart"/>
      <w:r w:rsidRPr="00C422CC">
        <w:rPr>
          <w:rFonts w:ascii="Times New Roman" w:hAnsi="Times New Roman" w:cs="Times New Roman"/>
          <w:b/>
          <w:sz w:val="28"/>
          <w:szCs w:val="28"/>
        </w:rPr>
        <w:t>я</w:t>
      </w:r>
      <w:r w:rsidRPr="00C422C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способствовать сплочению коллектива, выравниванию знаний учащихся;</w:t>
      </w:r>
    </w:p>
    <w:p w:rsidR="00A3394B" w:rsidRPr="00C422CC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b/>
          <w:sz w:val="28"/>
          <w:szCs w:val="28"/>
        </w:rPr>
        <w:t>Развивающа</w:t>
      </w:r>
      <w:proofErr w:type="gramStart"/>
      <w:r w:rsidRPr="00C422CC">
        <w:rPr>
          <w:rFonts w:ascii="Times New Roman" w:hAnsi="Times New Roman" w:cs="Times New Roman"/>
          <w:b/>
          <w:sz w:val="28"/>
          <w:szCs w:val="28"/>
        </w:rPr>
        <w:t>я</w:t>
      </w:r>
      <w:r w:rsidRPr="00C422C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отработать практические навыки, умения.</w:t>
      </w:r>
    </w:p>
    <w:p w:rsidR="00A3394B" w:rsidRPr="00C422CC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Особенно хотелось бы сказать о воспитательном значении, т. к. урок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как правило, имеет преимущественно индивидуальный характер, учебное задание в классе, дома</w:t>
      </w:r>
      <w:r w:rsidR="00846610" w:rsidRPr="00C422CC">
        <w:rPr>
          <w:rFonts w:ascii="Times New Roman" w:hAnsi="Times New Roman" w:cs="Times New Roman"/>
          <w:sz w:val="28"/>
          <w:szCs w:val="28"/>
        </w:rPr>
        <w:t>,</w:t>
      </w:r>
      <w:r w:rsidRPr="00C422CC">
        <w:rPr>
          <w:rFonts w:ascii="Times New Roman" w:hAnsi="Times New Roman" w:cs="Times New Roman"/>
          <w:sz w:val="28"/>
          <w:szCs w:val="28"/>
        </w:rPr>
        <w:t xml:space="preserve"> каждый выполняет самостоятельно, отчитывается только за себя. Общение, разговоры на уроке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запрещаются. Коллективная работа позволяет на уроке наладить обмен знаниями, поднять активность ребят, раскрыть их возможности, которые не могли бы раскрыться в индивидуальной работе.</w:t>
      </w:r>
    </w:p>
    <w:p w:rsidR="00A3394B" w:rsidRPr="00C422CC" w:rsidRDefault="00A3394B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Техника интерактивного обучения привлекает не тяг</w:t>
      </w:r>
      <w:r w:rsidR="005621A0">
        <w:rPr>
          <w:rFonts w:ascii="Times New Roman" w:hAnsi="Times New Roman" w:cs="Times New Roman"/>
          <w:sz w:val="28"/>
          <w:szCs w:val="28"/>
        </w:rPr>
        <w:t xml:space="preserve">остным, основанном на </w:t>
      </w:r>
      <w:proofErr w:type="gramStart"/>
      <w:r w:rsidR="005621A0">
        <w:rPr>
          <w:rFonts w:ascii="Times New Roman" w:hAnsi="Times New Roman" w:cs="Times New Roman"/>
          <w:sz w:val="28"/>
          <w:szCs w:val="28"/>
        </w:rPr>
        <w:t>интересе</w:t>
      </w:r>
      <w:proofErr w:type="gramEnd"/>
      <w:r w:rsidR="005621A0">
        <w:rPr>
          <w:rFonts w:ascii="Times New Roman" w:hAnsi="Times New Roman" w:cs="Times New Roman"/>
          <w:sz w:val="28"/>
          <w:szCs w:val="28"/>
        </w:rPr>
        <w:t xml:space="preserve"> </w:t>
      </w:r>
      <w:r w:rsidRPr="00C422CC">
        <w:rPr>
          <w:rFonts w:ascii="Times New Roman" w:hAnsi="Times New Roman" w:cs="Times New Roman"/>
          <w:sz w:val="28"/>
          <w:szCs w:val="28"/>
        </w:rPr>
        <w:t xml:space="preserve"> приносящем удовлетворение всем участникам педагогического процесса, обучением. Здесь существенно меняется роль учителя. Ученики сами работают над задачей, а учитель корректирует их работу, помогает, направляет. Работая в группе, учащиеся в ходе обсуждения  вносят каждый свой посильный интеллектуальный вклад в общую копилку. Идет обмен знаниями, идеями. Меняется психологическая атмосфера. В группе даже «отстающие» ученики не </w:t>
      </w:r>
      <w:proofErr w:type="spellStart"/>
      <w:r w:rsidRPr="00C422CC">
        <w:rPr>
          <w:rFonts w:ascii="Times New Roman" w:hAnsi="Times New Roman" w:cs="Times New Roman"/>
          <w:sz w:val="28"/>
          <w:szCs w:val="28"/>
        </w:rPr>
        <w:t>комплексуют</w:t>
      </w:r>
      <w:proofErr w:type="spellEnd"/>
      <w:r w:rsidRPr="00C422CC">
        <w:rPr>
          <w:rFonts w:ascii="Times New Roman" w:hAnsi="Times New Roman" w:cs="Times New Roman"/>
          <w:sz w:val="28"/>
          <w:szCs w:val="28"/>
        </w:rPr>
        <w:t>, тоже начинают активно участвовать в обсуждении и решении поставленных задач.</w:t>
      </w:r>
      <w:r w:rsidR="00846610" w:rsidRPr="00C422CC">
        <w:rPr>
          <w:rFonts w:ascii="Times New Roman" w:hAnsi="Times New Roman" w:cs="Times New Roman"/>
          <w:sz w:val="28"/>
          <w:szCs w:val="28"/>
        </w:rPr>
        <w:t xml:space="preserve"> Эта форма работы может использоваться на разных типах уроков :</w:t>
      </w:r>
      <w:r w:rsidR="005621A0">
        <w:rPr>
          <w:rFonts w:ascii="Times New Roman" w:hAnsi="Times New Roman" w:cs="Times New Roman"/>
          <w:sz w:val="28"/>
          <w:szCs w:val="28"/>
        </w:rPr>
        <w:t xml:space="preserve"> </w:t>
      </w:r>
      <w:r w:rsidR="00846610" w:rsidRPr="00C422CC">
        <w:rPr>
          <w:rFonts w:ascii="Times New Roman" w:hAnsi="Times New Roman" w:cs="Times New Roman"/>
          <w:sz w:val="28"/>
          <w:szCs w:val="28"/>
        </w:rPr>
        <w:t xml:space="preserve">при изучении нового материала в </w:t>
      </w:r>
      <w:r w:rsidR="00846610" w:rsidRPr="00C422CC">
        <w:rPr>
          <w:rFonts w:ascii="Times New Roman" w:hAnsi="Times New Roman" w:cs="Times New Roman"/>
          <w:sz w:val="28"/>
          <w:szCs w:val="28"/>
        </w:rPr>
        <w:lastRenderedPageBreak/>
        <w:t>течение всего урока, только в начале</w:t>
      </w:r>
      <w:r w:rsidR="00011221" w:rsidRPr="00C422CC">
        <w:rPr>
          <w:rFonts w:ascii="Times New Roman" w:hAnsi="Times New Roman" w:cs="Times New Roman"/>
          <w:sz w:val="28"/>
          <w:szCs w:val="28"/>
        </w:rPr>
        <w:t xml:space="preserve"> урока</w:t>
      </w:r>
      <w:proofErr w:type="gramStart"/>
      <w:r w:rsidR="00011221" w:rsidRPr="00C422CC">
        <w:rPr>
          <w:rFonts w:ascii="Times New Roman" w:hAnsi="Times New Roman" w:cs="Times New Roman"/>
          <w:sz w:val="28"/>
          <w:szCs w:val="28"/>
        </w:rPr>
        <w:t xml:space="preserve"> </w:t>
      </w:r>
      <w:r w:rsidR="00846610" w:rsidRPr="00C422C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46610" w:rsidRPr="00C422CC">
        <w:rPr>
          <w:rFonts w:ascii="Times New Roman" w:hAnsi="Times New Roman" w:cs="Times New Roman"/>
          <w:sz w:val="28"/>
          <w:szCs w:val="28"/>
        </w:rPr>
        <w:t xml:space="preserve"> на уроке- практикуме с элементами творческих, поисковых заданий.</w:t>
      </w:r>
    </w:p>
    <w:p w:rsidR="00C422CC" w:rsidRDefault="00011221" w:rsidP="003D555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22CC">
        <w:rPr>
          <w:rFonts w:ascii="Times New Roman" w:hAnsi="Times New Roman" w:cs="Times New Roman"/>
          <w:b/>
          <w:sz w:val="28"/>
          <w:szCs w:val="28"/>
        </w:rPr>
        <w:t>Поэтапное обучение учащихся и овладение ими технологии.</w:t>
      </w:r>
    </w:p>
    <w:p w:rsidR="00D9597A" w:rsidRPr="00C422CC" w:rsidRDefault="00D9597A" w:rsidP="003D5551">
      <w:pPr>
        <w:spacing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C422C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Урок природоведения в 5 классе. Тема: «Мир звёзд».</w:t>
      </w:r>
    </w:p>
    <w:p w:rsidR="00D9597A" w:rsidRPr="00C422CC" w:rsidRDefault="00D9597A" w:rsidP="00D9597A">
      <w:pPr>
        <w:rPr>
          <w:rFonts w:ascii="Times New Roman" w:hAnsi="Times New Roman" w:cs="Times New Roman"/>
          <w:b/>
          <w:i/>
          <w:color w:val="000080"/>
          <w:sz w:val="28"/>
          <w:szCs w:val="28"/>
        </w:rPr>
      </w:pPr>
      <w:r w:rsidRPr="00C422CC">
        <w:rPr>
          <w:rFonts w:ascii="Times New Roman" w:hAnsi="Times New Roman" w:cs="Times New Roman"/>
          <w:b/>
          <w:i/>
          <w:color w:val="000080"/>
          <w:sz w:val="28"/>
          <w:szCs w:val="28"/>
        </w:rPr>
        <w:t>Упражнение «Своя опора».</w:t>
      </w:r>
    </w:p>
    <w:p w:rsidR="00D9597A" w:rsidRPr="00C422CC" w:rsidRDefault="00D9597A" w:rsidP="003D55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 xml:space="preserve">  Свой рассказ о температуре, цвете и яркости звёзд сопровождаю составлением схемы, рисунками, символами (использую разные виды «опор»). Дети слушают, участвуют в диалоге, привлекаются к составлению схемы, «расшифровке» символов. На магнитной доске закрепляется схема и модель:</w:t>
      </w:r>
    </w:p>
    <w:p w:rsidR="00D9597A" w:rsidRPr="00C422CC" w:rsidRDefault="005621A0" w:rsidP="003D55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32" editas="canvas" style="width:510pt;height:63.1pt;mso-position-horizontal-relative:char;mso-position-vertical-relative:line" coordorigin="2591,5268" coordsize="7200,89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left:2591;top:5268;width:7200;height:891" o:preferrelative="f">
              <v:fill o:detectmouseclick="t"/>
              <v:path o:extrusionok="t" o:connecttype="none"/>
            </v:shape>
            <v:rect id="_x0000_s1034" style="position:absolute;left:4963;top:5268;width:1947;height:381">
              <v:textbox style="mso-next-textbox:#_x0000_s1034">
                <w:txbxContent>
                  <w:p w:rsidR="00D9597A" w:rsidRDefault="00D9597A" w:rsidP="00D9597A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ЗВЁЗДЫ</w:t>
                    </w:r>
                  </w:p>
                </w:txbxContent>
              </v:textbox>
            </v:rect>
            <v:rect id="_x0000_s1035" style="position:absolute;left:3438;top:5776;width:1017;height:383" fillcolor="red">
              <v:textbox style="mso-next-textbox:#_x0000_s1035">
                <w:txbxContent>
                  <w:p w:rsidR="00D9597A" w:rsidRDefault="00D9597A" w:rsidP="00D9597A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красные</w:t>
                    </w:r>
                  </w:p>
                </w:txbxContent>
              </v:textbox>
            </v:rect>
            <v:rect id="_x0000_s1036" style="position:absolute;left:4878;top:5777;width:1017;height:381" fillcolor="yellow">
              <v:textbox style="mso-next-textbox:#_x0000_s1036">
                <w:txbxContent>
                  <w:p w:rsidR="00D9597A" w:rsidRDefault="00D9597A" w:rsidP="00D9597A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жёлтые</w:t>
                    </w:r>
                  </w:p>
                </w:txbxContent>
              </v:textbox>
            </v:rect>
            <v:rect id="_x0000_s1037" style="position:absolute;left:6064;top:5777;width:1016;height:381">
              <v:textbox style="mso-next-textbox:#_x0000_s1037">
                <w:txbxContent>
                  <w:p w:rsidR="00D9597A" w:rsidRDefault="00D9597A" w:rsidP="00D9597A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белые</w:t>
                    </w:r>
                  </w:p>
                </w:txbxContent>
              </v:textbox>
            </v:rect>
            <v:rect id="_x0000_s1038" style="position:absolute;left:7335;top:5777;width:1015;height:381" fillcolor="#09f">
              <v:textbox style="mso-next-textbox:#_x0000_s1038">
                <w:txbxContent>
                  <w:p w:rsidR="00D9597A" w:rsidRDefault="00D9597A" w:rsidP="00D9597A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голубые</w:t>
                    </w:r>
                  </w:p>
                </w:txbxContent>
              </v:textbox>
            </v:rect>
            <v:line id="_x0000_s1039" style="position:absolute;flip:x" from="3946,5395" to="4963,5395"/>
            <v:line id="_x0000_s1040" style="position:absolute" from="6911,5395" to="7758,5395"/>
            <v:line id="_x0000_s1041" style="position:absolute" from="3946,5395" to="3946,5777">
              <v:stroke endarrow="block"/>
            </v:line>
            <v:line id="_x0000_s1042" style="position:absolute" from="5386,5649" to="5386,5777">
              <v:stroke endarrow="block"/>
            </v:line>
            <v:line id="_x0000_s1043" style="position:absolute" from="6572,5649" to="6572,5777">
              <v:stroke endarrow="block"/>
            </v:line>
            <v:line id="_x0000_s1044" style="position:absolute" from="7758,5395" to="7758,5777">
              <v:stroke endarrow="block"/>
            </v:line>
            <w10:wrap type="none"/>
            <w10:anchorlock/>
          </v:group>
        </w:pict>
      </w:r>
      <w:r w:rsidR="00D9597A" w:rsidRPr="00C422CC">
        <w:rPr>
          <w:rFonts w:ascii="Times New Roman" w:hAnsi="Times New Roman" w:cs="Times New Roman"/>
          <w:sz w:val="28"/>
          <w:szCs w:val="28"/>
        </w:rPr>
        <w:t xml:space="preserve">   </w:t>
      </w:r>
      <w:r w:rsidR="00D9597A" w:rsidRPr="00C422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26" editas="canvas" style="width:6in;height:54pt;mso-position-horizontal-relative:char;mso-position-vertical-relative:line" coordorigin="3438,7234" coordsize="6099,762">
            <o:lock v:ext="edit" aspectratio="t"/>
            <v:shape id="_x0000_s1027" type="#_x0000_t75" style="position:absolute;left:3438;top:7234;width:6099;height:762" o:preferrelative="f">
              <v:fill o:detectmouseclick="t"/>
              <v:path o:extrusionok="t" o:connecttype="none"/>
            </v:shape>
            <v:oval id="_x0000_s1028" style="position:absolute;left:4539;top:7361;width:594;height:508" fillcolor="red">
              <v:textbox style="mso-next-textbox:#_x0000_s1028">
                <w:txbxContent>
                  <w:p w:rsidR="00D9597A" w:rsidRDefault="00D9597A" w:rsidP="00D9597A"/>
                </w:txbxContent>
              </v:textbox>
            </v:oval>
            <v:oval id="_x0000_s1029" style="position:absolute;left:5979;top:7361;width:593;height:508" fillcolor="yellow">
              <v:textbox style="mso-next-textbox:#_x0000_s1029">
                <w:txbxContent>
                  <w:p w:rsidR="00D9597A" w:rsidRDefault="00D9597A" w:rsidP="00D9597A"/>
                </w:txbxContent>
              </v:textbox>
            </v:oval>
            <v:oval id="_x0000_s1030" style="position:absolute;left:7165;top:7361;width:593;height:508">
              <v:textbox style="mso-next-textbox:#_x0000_s1030">
                <w:txbxContent>
                  <w:p w:rsidR="00D9597A" w:rsidRDefault="00D9597A" w:rsidP="00D9597A"/>
                </w:txbxContent>
              </v:textbox>
            </v:oval>
            <v:oval id="_x0000_s1031" style="position:absolute;left:8436;top:7361;width:593;height:508" fillcolor="#09f"/>
            <w10:wrap type="none"/>
            <w10:anchorlock/>
          </v:group>
        </w:pict>
      </w:r>
    </w:p>
    <w:p w:rsidR="00D9597A" w:rsidRPr="00C422CC" w:rsidRDefault="00D9597A" w:rsidP="003D5551">
      <w:pPr>
        <w:tabs>
          <w:tab w:val="left" w:pos="1290"/>
          <w:tab w:val="left" w:pos="3270"/>
          <w:tab w:val="center" w:pos="5102"/>
          <w:tab w:val="left" w:pos="705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22CC">
        <w:rPr>
          <w:rFonts w:ascii="Times New Roman" w:hAnsi="Times New Roman" w:cs="Times New Roman"/>
          <w:b/>
          <w:sz w:val="28"/>
          <w:szCs w:val="28"/>
        </w:rPr>
        <w:t xml:space="preserve">                           3 000º</w:t>
      </w:r>
      <w:r w:rsidRPr="00C422CC">
        <w:rPr>
          <w:rFonts w:ascii="Times New Roman" w:hAnsi="Times New Roman" w:cs="Times New Roman"/>
          <w:b/>
          <w:sz w:val="28"/>
          <w:szCs w:val="28"/>
        </w:rPr>
        <w:tab/>
        <w:t xml:space="preserve">       6 000º</w:t>
      </w:r>
      <w:r w:rsidRPr="00C422CC">
        <w:rPr>
          <w:rFonts w:ascii="Times New Roman" w:hAnsi="Times New Roman" w:cs="Times New Roman"/>
          <w:b/>
          <w:sz w:val="28"/>
          <w:szCs w:val="28"/>
        </w:rPr>
        <w:tab/>
        <w:t xml:space="preserve">                 10 000º                  35 000º</w:t>
      </w:r>
    </w:p>
    <w:p w:rsidR="00D9597A" w:rsidRPr="00C422CC" w:rsidRDefault="00D9597A" w:rsidP="003D5551">
      <w:pPr>
        <w:tabs>
          <w:tab w:val="left" w:pos="1290"/>
          <w:tab w:val="left" w:pos="3270"/>
          <w:tab w:val="center" w:pos="5102"/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 xml:space="preserve">  По следующему вопросу «Размеры звёзд» предлагаю ребятам выполнить самостоятельную работу по тексту учебника, составить свою опору. Материал о размере звёзд они могут представить в любой форме: словесной, графической, условно-символической. Работать можно индивидуально, в парах, объединяться в </w:t>
      </w:r>
      <w:proofErr w:type="spellStart"/>
      <w:r w:rsidRPr="00C422CC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C422CC">
        <w:rPr>
          <w:rFonts w:ascii="Times New Roman" w:hAnsi="Times New Roman" w:cs="Times New Roman"/>
          <w:sz w:val="28"/>
          <w:szCs w:val="28"/>
        </w:rPr>
        <w:t>.</w:t>
      </w:r>
    </w:p>
    <w:p w:rsidR="00D9597A" w:rsidRPr="00C422CC" w:rsidRDefault="00D9597A" w:rsidP="003D5551">
      <w:pPr>
        <w:tabs>
          <w:tab w:val="left" w:pos="1290"/>
          <w:tab w:val="left" w:pos="3270"/>
          <w:tab w:val="center" w:pos="5102"/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Одна из групп составила оригинальную опору:</w:t>
      </w:r>
    </w:p>
    <w:p w:rsidR="00D9597A" w:rsidRPr="00C422CC" w:rsidRDefault="005621A0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5" style="position:absolute;margin-left:174pt;margin-top:1.65pt;width:126pt;height:31.2pt;z-index:251660288" fillcolor="yellow">
            <v:textbox style="mso-next-textbox:#_x0000_s1045">
              <w:txbxContent>
                <w:p w:rsidR="00D9597A" w:rsidRDefault="00D9597A" w:rsidP="00D9597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ЗВЁЗДЫ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46" style="position:absolute;margin-left:36pt;margin-top:47.75pt;width:114pt;height:27pt;z-index:251661312" fillcolor="#ff9">
            <v:textbox style="mso-next-textbox:#_x0000_s1046">
              <w:txbxContent>
                <w:p w:rsidR="00D9597A" w:rsidRDefault="00D9597A" w:rsidP="00D9597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сверхгиганты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47" style="position:absolute;margin-left:180pt;margin-top:48pt;width:120pt;height:27pt;z-index:251662336" fillcolor="#ff9">
            <v:textbox style="mso-next-textbox:#_x0000_s1047">
              <w:txbxContent>
                <w:p w:rsidR="00D9597A" w:rsidRDefault="00D9597A" w:rsidP="00D9597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гиганты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48" style="position:absolute;margin-left:336pt;margin-top:47.75pt;width:120pt;height:27pt;z-index:251663360" fillcolor="#ff9">
            <v:textbox style="mso-next-textbox:#_x0000_s1048">
              <w:txbxContent>
                <w:p w:rsidR="00D9597A" w:rsidRDefault="00D9597A" w:rsidP="00D9597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карлики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line id="_x0000_s1049" style="position:absolute;z-index:251664384" from="300pt,10.4pt" to="384pt,10.4pt"/>
        </w:pict>
      </w:r>
      <w:r>
        <w:rPr>
          <w:rFonts w:ascii="Times New Roman" w:hAnsi="Times New Roman" w:cs="Times New Roman"/>
          <w:sz w:val="28"/>
          <w:szCs w:val="28"/>
        </w:rPr>
        <w:pict>
          <v:line id="_x0000_s1050" style="position:absolute;z-index:251665408" from="384pt,10.4pt" to="384pt,46.4pt">
            <v:stroke endarrow="block"/>
          </v:line>
        </w:pict>
      </w:r>
      <w:r>
        <w:rPr>
          <w:rFonts w:ascii="Times New Roman" w:hAnsi="Times New Roman" w:cs="Times New Roman"/>
          <w:sz w:val="28"/>
          <w:szCs w:val="28"/>
        </w:rPr>
        <w:pict>
          <v:line id="_x0000_s1051" style="position:absolute;flip:x;z-index:251666432" from="96pt,10.4pt" to="174pt,10.4pt"/>
        </w:pict>
      </w:r>
      <w:r>
        <w:rPr>
          <w:rFonts w:ascii="Times New Roman" w:hAnsi="Times New Roman" w:cs="Times New Roman"/>
          <w:sz w:val="28"/>
          <w:szCs w:val="28"/>
        </w:rPr>
        <w:pict>
          <v:line id="_x0000_s1052" style="position:absolute;z-index:251667456" from="96pt,10.4pt" to="96pt,46.4pt">
            <v:stroke endarrow="block"/>
          </v:line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3" style="position:absolute;margin-left:36pt;margin-top:75.9pt;width:96pt;height:90pt;z-index:251668480">
            <v:textbox>
              <w:txbxContent>
                <w:p w:rsidR="00D9597A" w:rsidRDefault="00D9597A" w:rsidP="00D9597A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&gt; </w:t>
                  </w:r>
                </w:p>
                <w:p w:rsidR="00D9597A" w:rsidRDefault="00D9597A" w:rsidP="00D9597A">
                  <w:pPr>
                    <w:rPr>
                      <w:b/>
                    </w:rPr>
                  </w:pPr>
                </w:p>
                <w:p w:rsidR="00D9597A" w:rsidRDefault="00D9597A" w:rsidP="00D9597A">
                  <w:pPr>
                    <w:rPr>
                      <w:b/>
                    </w:rPr>
                  </w:pPr>
                  <w:r>
                    <w:rPr>
                      <w:b/>
                    </w:rPr>
                    <w:t>в сотни раз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4" style="position:absolute;margin-left:186pt;margin-top:75.9pt;width:102pt;height:90pt;z-index:251669504">
            <v:textbox>
              <w:txbxContent>
                <w:p w:rsidR="00D9597A" w:rsidRDefault="00D9597A" w:rsidP="00D9597A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&gt;</w:t>
                  </w:r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600075" cy="381000"/>
                        <wp:effectExtent l="0" t="0" r="0" b="0"/>
                        <wp:docPr id="30" name="Рисунок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97A" w:rsidRDefault="00D9597A" w:rsidP="00D9597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 десятки                                раз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5" style="position:absolute;margin-left:354pt;margin-top:75.9pt;width:96pt;height:90pt;z-index:251670528">
            <v:textbox>
              <w:txbxContent>
                <w:p w:rsidR="00D9597A" w:rsidRDefault="00D9597A" w:rsidP="00D9597A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&lt;</w:t>
                  </w:r>
                  <w:r>
                    <w:rPr>
                      <w:b/>
                    </w:rPr>
                    <w:t xml:space="preserve"> или </w:t>
                  </w:r>
                  <w:r>
                    <w:rPr>
                      <w:b/>
                      <w:sz w:val="36"/>
                      <w:szCs w:val="36"/>
                    </w:rPr>
                    <w:t>=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56" type="#_x0000_t183" style="position:absolute;margin-left:1in;margin-top:94.1pt;width:42pt;height:27pt;z-index:251671552" adj="5889" fillcolor="yellow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57" type="#_x0000_t183" style="position:absolute;margin-left:384pt;margin-top:122pt;width:42pt;height:27pt;z-index:251672576" adj="5889" fillcolor="yellow"/>
        </w:pict>
      </w:r>
      <w:r>
        <w:rPr>
          <w:rFonts w:ascii="Times New Roman" w:hAnsi="Times New Roman" w:cs="Times New Roman"/>
          <w:sz w:val="28"/>
          <w:szCs w:val="28"/>
        </w:rPr>
        <w:pict>
          <v:line id="_x0000_s1058" style="position:absolute;z-index:251673600" from="234pt,29.55pt" to="234pt,47.55pt">
            <v:stroke endarrow="block"/>
          </v:line>
        </w:pict>
      </w:r>
    </w:p>
    <w:p w:rsidR="00D9597A" w:rsidRPr="00C422CC" w:rsidRDefault="00D9597A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597A" w:rsidRPr="00C422CC" w:rsidRDefault="00D9597A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597A" w:rsidRPr="00C422CC" w:rsidRDefault="00D9597A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597A" w:rsidRPr="00C422CC" w:rsidRDefault="00D9597A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597A" w:rsidRPr="00C422CC" w:rsidRDefault="00D9597A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597A" w:rsidRPr="00C422CC" w:rsidRDefault="00D9597A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1221" w:rsidRPr="00C422CC" w:rsidRDefault="00011221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 xml:space="preserve">Нестандартность подхода к изучению материала – прочитать и нарисовать 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, выразить в символах и знаках – мотивирует к учебной деятельности  на уроках в 6-7 классах. В 7-8 классах – составление опорного </w:t>
      </w:r>
      <w:r w:rsidRPr="00C422CC">
        <w:rPr>
          <w:rFonts w:ascii="Times New Roman" w:hAnsi="Times New Roman" w:cs="Times New Roman"/>
          <w:sz w:val="28"/>
          <w:szCs w:val="28"/>
        </w:rPr>
        <w:lastRenderedPageBreak/>
        <w:t>конспекта  (интеллект-карты) по отдельным вопросам темы или элемент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сжатие информации. В 9-11 классах – проектная деятельность, самостоятельная или групповая работа. Публичное выступлени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защита проекта, презентация, отстаивание своего мнения.</w:t>
      </w:r>
    </w:p>
    <w:p w:rsidR="003C241F" w:rsidRPr="00C422CC" w:rsidRDefault="003A099F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22CC">
        <w:rPr>
          <w:rFonts w:ascii="Times New Roman" w:hAnsi="Times New Roman" w:cs="Times New Roman"/>
          <w:b/>
          <w:sz w:val="28"/>
          <w:szCs w:val="28"/>
        </w:rPr>
        <w:t xml:space="preserve">Организация работы. </w:t>
      </w:r>
      <w:r w:rsidRPr="00C422CC">
        <w:rPr>
          <w:rFonts w:ascii="Times New Roman" w:hAnsi="Times New Roman" w:cs="Times New Roman"/>
          <w:sz w:val="28"/>
          <w:szCs w:val="28"/>
        </w:rPr>
        <w:t xml:space="preserve">Группы создаются по 5-6 человек, это занимает минимум времени. Группы могут получить 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задание. Затем, дается возможность каждой группе высказаться, дополнить или опровергнуть информацию. Например: География России. 8 класс. Тема урока «Озеро Байкал. Проблемы Байкала».</w:t>
      </w:r>
      <w:r w:rsidR="00D37102">
        <w:rPr>
          <w:rFonts w:ascii="Times New Roman" w:hAnsi="Times New Roman" w:cs="Times New Roman"/>
          <w:sz w:val="28"/>
          <w:szCs w:val="28"/>
        </w:rPr>
        <w:t xml:space="preserve"> </w:t>
      </w:r>
      <w:r w:rsidRPr="00C422CC">
        <w:rPr>
          <w:rFonts w:ascii="Times New Roman" w:hAnsi="Times New Roman" w:cs="Times New Roman"/>
          <w:sz w:val="28"/>
          <w:szCs w:val="28"/>
        </w:rPr>
        <w:t xml:space="preserve">Группы получили 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задание-описать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природу озера. Выделить проблемы и предложить пути решения. Совместная деятельность</w:t>
      </w:r>
      <w:r w:rsidR="00F117BA" w:rsidRPr="00C422CC">
        <w:rPr>
          <w:rFonts w:ascii="Times New Roman" w:hAnsi="Times New Roman" w:cs="Times New Roman"/>
          <w:sz w:val="28"/>
          <w:szCs w:val="28"/>
        </w:rPr>
        <w:t xml:space="preserve"> </w:t>
      </w:r>
      <w:r w:rsidRPr="00C422CC">
        <w:rPr>
          <w:rFonts w:ascii="Times New Roman" w:hAnsi="Times New Roman" w:cs="Times New Roman"/>
          <w:sz w:val="28"/>
          <w:szCs w:val="28"/>
        </w:rPr>
        <w:t xml:space="preserve">реально демонстрирует широкие возможности сотрудничества, в ходе которого учащиеся ставят цели, определяют оптимальные </w:t>
      </w:r>
      <w:r w:rsidR="00F117BA" w:rsidRPr="00C422CC">
        <w:rPr>
          <w:rFonts w:ascii="Times New Roman" w:hAnsi="Times New Roman" w:cs="Times New Roman"/>
          <w:sz w:val="28"/>
          <w:szCs w:val="28"/>
        </w:rPr>
        <w:t xml:space="preserve">средства их достижения, распределяют обязанности. </w:t>
      </w:r>
      <w:r w:rsidRPr="00C422CC">
        <w:rPr>
          <w:rFonts w:ascii="Times New Roman" w:hAnsi="Times New Roman" w:cs="Times New Roman"/>
          <w:sz w:val="28"/>
          <w:szCs w:val="28"/>
        </w:rPr>
        <w:t>Группы докладывают о результатах своих поисков</w:t>
      </w:r>
      <w:r w:rsidR="00F117BA" w:rsidRPr="00C422CC">
        <w:rPr>
          <w:rFonts w:ascii="Times New Roman" w:hAnsi="Times New Roman" w:cs="Times New Roman"/>
          <w:sz w:val="28"/>
          <w:szCs w:val="28"/>
        </w:rPr>
        <w:t>, в конце урока подводим итог и выбираем самый понравившийся проект решения проблем.</w:t>
      </w:r>
    </w:p>
    <w:p w:rsidR="00670CAB" w:rsidRPr="00C422CC" w:rsidRDefault="00F117BA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 xml:space="preserve">Эффективность  </w:t>
      </w:r>
      <w:proofErr w:type="spellStart"/>
      <w:r w:rsidRPr="00C422CC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C422CC">
        <w:rPr>
          <w:rFonts w:ascii="Times New Roman" w:hAnsi="Times New Roman" w:cs="Times New Roman"/>
          <w:sz w:val="28"/>
          <w:szCs w:val="28"/>
        </w:rPr>
        <w:t xml:space="preserve"> - воспитательного процесса определяют различные показатели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>среди которых значительное место занимает активность учащихся на уроке, их заинтересованность в изучении того или иного предмета. Наиболее актуальна эта проблема для учителей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работающих в старших классах. </w:t>
      </w:r>
      <w:r w:rsidRPr="00C422CC">
        <w:rPr>
          <w:rFonts w:ascii="Times New Roman" w:hAnsi="Times New Roman" w:cs="Times New Roman"/>
          <w:b/>
          <w:sz w:val="28"/>
          <w:szCs w:val="28"/>
        </w:rPr>
        <w:t>Старшеклассники</w:t>
      </w:r>
      <w:r w:rsidRPr="00C422CC">
        <w:rPr>
          <w:rFonts w:ascii="Times New Roman" w:hAnsi="Times New Roman" w:cs="Times New Roman"/>
          <w:sz w:val="28"/>
          <w:szCs w:val="28"/>
        </w:rPr>
        <w:t xml:space="preserve"> часто, по мере определения ими своей будущей профессии, изменяют свое отношение к изучаемым предметам. Они заинтересованы в получении глубоких прочных знаний в первую очередь по профилирующим предметам тех вузов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в которые они решили поступать. Поэтому наряду с повышением активности учащихся на уроках по одним предметам усиливается пассивность и безразличие к другим. Опыт показывает, что в большинстве случаев к этим «другим»  относится и география. Актуальность применения интерактивных форм  обучения особенно подходит для старшей школы, где большие объемы учебного материала, высокие требования к подготовке учащихся.</w:t>
      </w:r>
      <w:r w:rsidR="00D37102">
        <w:rPr>
          <w:rFonts w:ascii="Times New Roman" w:hAnsi="Times New Roman" w:cs="Times New Roman"/>
          <w:sz w:val="28"/>
          <w:szCs w:val="28"/>
        </w:rPr>
        <w:t xml:space="preserve"> </w:t>
      </w:r>
      <w:r w:rsidRPr="00C422CC">
        <w:rPr>
          <w:rFonts w:ascii="Times New Roman" w:hAnsi="Times New Roman" w:cs="Times New Roman"/>
          <w:sz w:val="28"/>
          <w:szCs w:val="28"/>
        </w:rPr>
        <w:t>Например: урок в 11 классе тема «</w:t>
      </w:r>
      <w:proofErr w:type="spellStart"/>
      <w:r w:rsidRPr="00C422CC">
        <w:rPr>
          <w:rFonts w:ascii="Times New Roman" w:hAnsi="Times New Roman" w:cs="Times New Roman"/>
          <w:sz w:val="28"/>
          <w:szCs w:val="28"/>
        </w:rPr>
        <w:t>Субрегионы</w:t>
      </w:r>
      <w:proofErr w:type="spellEnd"/>
      <w:r w:rsidRPr="00C422CC">
        <w:rPr>
          <w:rFonts w:ascii="Times New Roman" w:hAnsi="Times New Roman" w:cs="Times New Roman"/>
          <w:sz w:val="28"/>
          <w:szCs w:val="28"/>
        </w:rPr>
        <w:t xml:space="preserve"> Африки».</w:t>
      </w:r>
      <w:r w:rsidR="00D37102">
        <w:rPr>
          <w:rFonts w:ascii="Times New Roman" w:hAnsi="Times New Roman" w:cs="Times New Roman"/>
          <w:sz w:val="28"/>
          <w:szCs w:val="28"/>
        </w:rPr>
        <w:t xml:space="preserve"> </w:t>
      </w:r>
      <w:r w:rsidR="00FB023B" w:rsidRPr="00C422CC">
        <w:rPr>
          <w:rFonts w:ascii="Times New Roman" w:hAnsi="Times New Roman" w:cs="Times New Roman"/>
          <w:sz w:val="28"/>
          <w:szCs w:val="28"/>
        </w:rPr>
        <w:t>Группы получают разные задания</w:t>
      </w:r>
      <w:proofErr w:type="gramStart"/>
      <w:r w:rsidR="00FB023B"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B023B" w:rsidRPr="00C422CC">
        <w:rPr>
          <w:rFonts w:ascii="Times New Roman" w:hAnsi="Times New Roman" w:cs="Times New Roman"/>
          <w:sz w:val="28"/>
          <w:szCs w:val="28"/>
        </w:rPr>
        <w:t xml:space="preserve"> работающие на общий результат - путем анализа карт атласа и текста учебника, подготовить информацию и представить ее в форме таблицы, лидеры  отчитываются перед классом. В конце урока  ребята отвечают на вопросы учителя</w:t>
      </w:r>
      <w:r w:rsidR="00D37102">
        <w:rPr>
          <w:rFonts w:ascii="Times New Roman" w:hAnsi="Times New Roman" w:cs="Times New Roman"/>
          <w:sz w:val="28"/>
          <w:szCs w:val="28"/>
        </w:rPr>
        <w:t xml:space="preserve"> </w:t>
      </w:r>
      <w:r w:rsidR="00FB023B" w:rsidRPr="00C422CC">
        <w:rPr>
          <w:rFonts w:ascii="Times New Roman" w:hAnsi="Times New Roman" w:cs="Times New Roman"/>
          <w:sz w:val="28"/>
          <w:szCs w:val="28"/>
        </w:rPr>
        <w:t>- ответы оценивает группа, работавшая над данной проблемой. Так повыша</w:t>
      </w:r>
      <w:r w:rsidR="00D37102">
        <w:rPr>
          <w:rFonts w:ascii="Times New Roman" w:hAnsi="Times New Roman" w:cs="Times New Roman"/>
          <w:sz w:val="28"/>
          <w:szCs w:val="28"/>
        </w:rPr>
        <w:t>ется внимание учеников в течение</w:t>
      </w:r>
      <w:r w:rsidR="00FB023B" w:rsidRPr="00C422CC">
        <w:rPr>
          <w:rFonts w:ascii="Times New Roman" w:hAnsi="Times New Roman" w:cs="Times New Roman"/>
          <w:sz w:val="28"/>
          <w:szCs w:val="28"/>
        </w:rPr>
        <w:t xml:space="preserve"> всего урока.</w:t>
      </w:r>
    </w:p>
    <w:p w:rsidR="00702927" w:rsidRPr="00C422CC" w:rsidRDefault="00221BDA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А с появившейся  возможностью использования в нашей школе современного оборудования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мультимедийные проекторы, инте</w:t>
      </w:r>
      <w:r w:rsidR="00C422CC">
        <w:rPr>
          <w:rFonts w:ascii="Times New Roman" w:hAnsi="Times New Roman" w:cs="Times New Roman"/>
          <w:sz w:val="28"/>
          <w:szCs w:val="28"/>
        </w:rPr>
        <w:t>рактивной доски, компьютеров</w:t>
      </w:r>
      <w:r w:rsidRPr="00C422CC">
        <w:rPr>
          <w:rFonts w:ascii="Times New Roman" w:hAnsi="Times New Roman" w:cs="Times New Roman"/>
          <w:sz w:val="28"/>
          <w:szCs w:val="28"/>
        </w:rPr>
        <w:t>, уроки в интерактивной форме стали еще интереснее, современнее, на более высоком уровне. Это позволяет не только учителю наглядно представлять материал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в виде презентаций, слайд- шоу,  но и ребятам составлять свои проекты и презентации в электронном виде</w:t>
      </w:r>
      <w:r w:rsidR="00D37102">
        <w:rPr>
          <w:rFonts w:ascii="Times New Roman" w:hAnsi="Times New Roman" w:cs="Times New Roman"/>
          <w:sz w:val="28"/>
          <w:szCs w:val="28"/>
        </w:rPr>
        <w:t>.</w:t>
      </w:r>
      <w:r w:rsidR="00702927" w:rsidRPr="00C422CC">
        <w:rPr>
          <w:rFonts w:ascii="Times New Roman" w:hAnsi="Times New Roman" w:cs="Times New Roman"/>
          <w:sz w:val="28"/>
          <w:szCs w:val="28"/>
        </w:rPr>
        <w:t xml:space="preserve"> Такие уроки способствуют тому, что ученики осваивают материал на уроке , минимум времени тратят на домашние задания, что очень важно при </w:t>
      </w:r>
      <w:r w:rsidR="00702927" w:rsidRPr="00C422CC">
        <w:rPr>
          <w:rFonts w:ascii="Times New Roman" w:hAnsi="Times New Roman" w:cs="Times New Roman"/>
          <w:sz w:val="28"/>
          <w:szCs w:val="28"/>
        </w:rPr>
        <w:lastRenderedPageBreak/>
        <w:t>загруженности старшеклассников. Повышается интерес к предмету, география становиться легким предметом, который ребята все чаще выбирают для сдачи экзамена за курс основной школы</w:t>
      </w:r>
      <w:proofErr w:type="gramStart"/>
      <w:r w:rsidR="00702927"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02927" w:rsidRPr="00C422CC">
        <w:rPr>
          <w:rFonts w:ascii="Times New Roman" w:hAnsi="Times New Roman" w:cs="Times New Roman"/>
          <w:sz w:val="28"/>
          <w:szCs w:val="28"/>
        </w:rPr>
        <w:t xml:space="preserve"> и успешно справляются на экзаменах.  </w:t>
      </w:r>
    </w:p>
    <w:p w:rsidR="00DA7236" w:rsidRPr="00C422CC" w:rsidRDefault="00702927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 xml:space="preserve">На районном семинаре </w:t>
      </w:r>
      <w:proofErr w:type="spellStart"/>
      <w:r w:rsidRPr="00C422CC">
        <w:rPr>
          <w:rFonts w:ascii="Times New Roman" w:hAnsi="Times New Roman" w:cs="Times New Roman"/>
          <w:sz w:val="28"/>
          <w:szCs w:val="28"/>
        </w:rPr>
        <w:t>замдиректоров</w:t>
      </w:r>
      <w:proofErr w:type="spellEnd"/>
      <w:r w:rsidRPr="00C422CC">
        <w:rPr>
          <w:rFonts w:ascii="Times New Roman" w:hAnsi="Times New Roman" w:cs="Times New Roman"/>
          <w:sz w:val="28"/>
          <w:szCs w:val="28"/>
        </w:rPr>
        <w:t xml:space="preserve"> по</w:t>
      </w:r>
      <w:r w:rsidR="00E412F7">
        <w:rPr>
          <w:rFonts w:ascii="Times New Roman" w:hAnsi="Times New Roman" w:cs="Times New Roman"/>
          <w:sz w:val="28"/>
          <w:szCs w:val="28"/>
        </w:rPr>
        <w:t xml:space="preserve"> учебн</w:t>
      </w:r>
      <w:proofErr w:type="gramStart"/>
      <w:r w:rsidR="00E412F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воспитательной работе </w:t>
      </w:r>
      <w:r w:rsidR="00E412F7">
        <w:rPr>
          <w:rFonts w:ascii="Times New Roman" w:hAnsi="Times New Roman" w:cs="Times New Roman"/>
          <w:sz w:val="28"/>
          <w:szCs w:val="28"/>
        </w:rPr>
        <w:t xml:space="preserve">      </w:t>
      </w:r>
      <w:r w:rsidRPr="00C422CC">
        <w:rPr>
          <w:rFonts w:ascii="Times New Roman" w:hAnsi="Times New Roman" w:cs="Times New Roman"/>
          <w:sz w:val="28"/>
          <w:szCs w:val="28"/>
        </w:rPr>
        <w:t xml:space="preserve">« Новые технологии в профильном обучении» я </w:t>
      </w:r>
      <w:r w:rsidR="00C422CC">
        <w:rPr>
          <w:rFonts w:ascii="Times New Roman" w:hAnsi="Times New Roman" w:cs="Times New Roman"/>
          <w:sz w:val="28"/>
          <w:szCs w:val="28"/>
        </w:rPr>
        <w:t xml:space="preserve">проводила </w:t>
      </w:r>
      <w:r w:rsidRPr="00C422CC">
        <w:rPr>
          <w:rFonts w:ascii="Times New Roman" w:hAnsi="Times New Roman" w:cs="Times New Roman"/>
          <w:sz w:val="28"/>
          <w:szCs w:val="28"/>
        </w:rPr>
        <w:t xml:space="preserve">урок с применением различных элементов интерактивного обучения. </w:t>
      </w:r>
    </w:p>
    <w:p w:rsidR="00221BDA" w:rsidRPr="00C422CC" w:rsidRDefault="00702927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22CC">
        <w:rPr>
          <w:rFonts w:ascii="Times New Roman" w:hAnsi="Times New Roman" w:cs="Times New Roman"/>
          <w:b/>
          <w:sz w:val="28"/>
          <w:szCs w:val="28"/>
        </w:rPr>
        <w:t>Урок в 11 (профильном</w:t>
      </w:r>
      <w:proofErr w:type="gramStart"/>
      <w:r w:rsidRPr="00C422CC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 w:rsidRPr="00C422CC">
        <w:rPr>
          <w:rFonts w:ascii="Times New Roman" w:hAnsi="Times New Roman" w:cs="Times New Roman"/>
          <w:b/>
          <w:sz w:val="28"/>
          <w:szCs w:val="28"/>
        </w:rPr>
        <w:t xml:space="preserve"> классе по теме «Экономика Китая: достижения и проблемы».</w:t>
      </w:r>
    </w:p>
    <w:p w:rsidR="00702927" w:rsidRPr="00C422CC" w:rsidRDefault="00702927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 xml:space="preserve">Класс поделен на </w:t>
      </w:r>
      <w:proofErr w:type="spellStart"/>
      <w:r w:rsidRPr="00C422CC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C422CC">
        <w:rPr>
          <w:rFonts w:ascii="Times New Roman" w:hAnsi="Times New Roman" w:cs="Times New Roman"/>
          <w:sz w:val="28"/>
          <w:szCs w:val="28"/>
        </w:rPr>
        <w:t xml:space="preserve"> группы «А», «В», «С» - в таких группах работаем постоянно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>(в течение года некоторые учащиеся перешли из  группы»А» в  «В», из «В» в «С»)</w:t>
      </w:r>
      <w:r w:rsidR="00DA7236" w:rsidRPr="00C422CC">
        <w:rPr>
          <w:rFonts w:ascii="Times New Roman" w:hAnsi="Times New Roman" w:cs="Times New Roman"/>
          <w:sz w:val="28"/>
          <w:szCs w:val="28"/>
        </w:rPr>
        <w:t>.</w:t>
      </w:r>
      <w:r w:rsidRPr="00C422CC">
        <w:rPr>
          <w:rFonts w:ascii="Times New Roman" w:hAnsi="Times New Roman" w:cs="Times New Roman"/>
          <w:sz w:val="28"/>
          <w:szCs w:val="28"/>
        </w:rPr>
        <w:t xml:space="preserve"> </w:t>
      </w:r>
      <w:r w:rsidR="00DA7236" w:rsidRPr="00C422CC">
        <w:rPr>
          <w:rFonts w:ascii="Times New Roman" w:hAnsi="Times New Roman" w:cs="Times New Roman"/>
          <w:sz w:val="28"/>
          <w:szCs w:val="28"/>
        </w:rPr>
        <w:t>Группы получили дифференцированные задания</w:t>
      </w:r>
      <w:proofErr w:type="gramStart"/>
      <w:r w:rsidR="00DA7236" w:rsidRPr="00C422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A7236" w:rsidRPr="00C422CC">
        <w:rPr>
          <w:rFonts w:ascii="Times New Roman" w:hAnsi="Times New Roman" w:cs="Times New Roman"/>
          <w:sz w:val="28"/>
          <w:szCs w:val="28"/>
        </w:rPr>
        <w:t xml:space="preserve"> работающие на общий результат- охарактеризовать особенности экономических реформ , достижений и проблем в Китае-, пут</w:t>
      </w:r>
      <w:r w:rsidR="00DA7236">
        <w:rPr>
          <w:sz w:val="28"/>
          <w:szCs w:val="28"/>
        </w:rPr>
        <w:t xml:space="preserve">ем </w:t>
      </w:r>
      <w:r w:rsidR="00DA7236" w:rsidRPr="00C422CC">
        <w:rPr>
          <w:rFonts w:ascii="Times New Roman" w:hAnsi="Times New Roman" w:cs="Times New Roman"/>
          <w:sz w:val="28"/>
          <w:szCs w:val="28"/>
        </w:rPr>
        <w:t>представления наглядной интеллект-карты.</w:t>
      </w:r>
    </w:p>
    <w:p w:rsidR="00F36193" w:rsidRPr="00C422CC" w:rsidRDefault="00F36193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1этап работ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работа «с кейсами», который включает решение конкретной задачи в виде самостоятельной работы с текстом,</w:t>
      </w:r>
      <w:r w:rsidR="005621A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422CC">
        <w:rPr>
          <w:rFonts w:ascii="Times New Roman" w:hAnsi="Times New Roman" w:cs="Times New Roman"/>
          <w:sz w:val="28"/>
          <w:szCs w:val="28"/>
        </w:rPr>
        <w:t>выбора главной информации из предложенной ( обязательно дополнительная лит-</w:t>
      </w:r>
      <w:proofErr w:type="spellStart"/>
      <w:r w:rsidRPr="00C422CC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C422CC">
        <w:rPr>
          <w:rFonts w:ascii="Times New Roman" w:hAnsi="Times New Roman" w:cs="Times New Roman"/>
          <w:sz w:val="28"/>
          <w:szCs w:val="28"/>
        </w:rPr>
        <w:t>)</w:t>
      </w:r>
    </w:p>
    <w:p w:rsidR="00F36193" w:rsidRPr="00C422CC" w:rsidRDefault="00F36193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2 этап работы – «мозговой  штурм» в рамках малой группы</w:t>
      </w:r>
    </w:p>
    <w:p w:rsidR="00F36193" w:rsidRPr="00C422CC" w:rsidRDefault="00F36193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3 эта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творческая работа – сжатие информации представление ее в виде опорного конспекта( интеллект- карты). </w:t>
      </w:r>
    </w:p>
    <w:p w:rsidR="00F36193" w:rsidRPr="00C422CC" w:rsidRDefault="00F36193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b/>
          <w:sz w:val="28"/>
          <w:szCs w:val="28"/>
        </w:rPr>
        <w:t>Требование к О</w:t>
      </w:r>
      <w:proofErr w:type="gramStart"/>
      <w:r w:rsidRPr="00C422CC">
        <w:rPr>
          <w:rFonts w:ascii="Times New Roman" w:hAnsi="Times New Roman" w:cs="Times New Roman"/>
          <w:b/>
          <w:sz w:val="28"/>
          <w:szCs w:val="28"/>
        </w:rPr>
        <w:t>К</w:t>
      </w:r>
      <w:r w:rsidRPr="00C422C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возможность «озвучить» ОК другой группой,</w:t>
      </w:r>
    </w:p>
    <w:p w:rsidR="00F36193" w:rsidRPr="00C422CC" w:rsidRDefault="00F36193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 xml:space="preserve">                                  - эстетическое оформление.</w:t>
      </w:r>
    </w:p>
    <w:p w:rsidR="00F36193" w:rsidRPr="00C422CC" w:rsidRDefault="00F36193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4 этап – публичное выступление с презентацией ОК. Защит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ответить на вопросы.</w:t>
      </w:r>
    </w:p>
    <w:p w:rsidR="00F36193" w:rsidRPr="00C422CC" w:rsidRDefault="00F36193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 xml:space="preserve">5этап 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>одведение итогов, выбор лучшей работы, слайд-шоу .</w:t>
      </w:r>
    </w:p>
    <w:p w:rsidR="00F36193" w:rsidRPr="00C422CC" w:rsidRDefault="0092206D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Повторительн</w:t>
      </w:r>
      <w:proofErr w:type="gramStart"/>
      <w:r w:rsidRPr="00C422C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 обобщающие уроки с помощью интерактивного метода превращаются в увлекательные познавательные интеллектуальные игры. </w:t>
      </w:r>
    </w:p>
    <w:p w:rsidR="0092206D" w:rsidRPr="00C422CC" w:rsidRDefault="0092206D" w:rsidP="003D5551">
      <w:pPr>
        <w:tabs>
          <w:tab w:val="left" w:pos="36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2CC">
        <w:rPr>
          <w:rFonts w:ascii="Times New Roman" w:hAnsi="Times New Roman" w:cs="Times New Roman"/>
          <w:sz w:val="28"/>
          <w:szCs w:val="28"/>
        </w:rPr>
        <w:t>Результатом своей работы считаю</w:t>
      </w:r>
      <w:r w:rsidR="003B4D5D" w:rsidRPr="00C422CC">
        <w:rPr>
          <w:rFonts w:ascii="Times New Roman" w:hAnsi="Times New Roman" w:cs="Times New Roman"/>
          <w:sz w:val="28"/>
          <w:szCs w:val="28"/>
        </w:rPr>
        <w:t>, позитивную динамику «качества знаний»,</w:t>
      </w:r>
      <w:r w:rsidRPr="00C422CC">
        <w:rPr>
          <w:rFonts w:ascii="Times New Roman" w:hAnsi="Times New Roman" w:cs="Times New Roman"/>
          <w:sz w:val="28"/>
          <w:szCs w:val="28"/>
        </w:rPr>
        <w:t xml:space="preserve">  успешную сдачу ЕГЭ по географ</w:t>
      </w:r>
      <w:r w:rsidR="00C422CC">
        <w:rPr>
          <w:rFonts w:ascii="Times New Roman" w:hAnsi="Times New Roman" w:cs="Times New Roman"/>
          <w:sz w:val="28"/>
          <w:szCs w:val="28"/>
        </w:rPr>
        <w:t xml:space="preserve">ии  учащимися 11 класса, </w:t>
      </w:r>
      <w:r w:rsidR="00C422CC" w:rsidRPr="00C422CC">
        <w:rPr>
          <w:rFonts w:ascii="Times New Roman" w:hAnsi="Times New Roman" w:cs="Times New Roman"/>
          <w:sz w:val="28"/>
          <w:szCs w:val="28"/>
        </w:rPr>
        <w:t>увеличение числа участников и призеров олимпиад по географии различного уровня</w:t>
      </w:r>
      <w:r w:rsidR="00C422CC">
        <w:rPr>
          <w:rFonts w:ascii="Times New Roman" w:hAnsi="Times New Roman" w:cs="Times New Roman"/>
          <w:sz w:val="28"/>
          <w:szCs w:val="28"/>
        </w:rPr>
        <w:t>.</w:t>
      </w:r>
    </w:p>
    <w:p w:rsidR="00C422CC" w:rsidRPr="00C422CC" w:rsidRDefault="00C422CC" w:rsidP="003D55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22CC">
        <w:rPr>
          <w:rFonts w:ascii="Times New Roman" w:hAnsi="Times New Roman" w:cs="Times New Roman"/>
          <w:sz w:val="28"/>
          <w:szCs w:val="28"/>
        </w:rPr>
        <w:t>Уверена</w:t>
      </w:r>
      <w:proofErr w:type="gramEnd"/>
      <w:r w:rsidRPr="00C422CC">
        <w:rPr>
          <w:rFonts w:ascii="Times New Roman" w:hAnsi="Times New Roman" w:cs="Times New Roman"/>
          <w:sz w:val="28"/>
          <w:szCs w:val="28"/>
        </w:rPr>
        <w:t xml:space="preserve">, что применение интерактивных методов позволяет мне сделать информационную базу урока подлинно развивающей, поставить в центр образовательного процесса ученика как субъект познания. </w:t>
      </w:r>
    </w:p>
    <w:p w:rsidR="00C422CC" w:rsidRPr="00C422CC" w:rsidRDefault="00C422CC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1F07" w:rsidRPr="00C422CC" w:rsidRDefault="003D1F07" w:rsidP="003D5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1F07" w:rsidRPr="00F16117" w:rsidRDefault="00BB3C8F" w:rsidP="003D5551">
      <w:pPr>
        <w:tabs>
          <w:tab w:val="left" w:pos="1410"/>
        </w:tabs>
        <w:spacing w:line="240" w:lineRule="auto"/>
        <w:rPr>
          <w:rFonts w:ascii="Monotype Corsiva" w:hAnsi="Monotype Corsiva"/>
          <w:color w:val="FF0000"/>
          <w:sz w:val="96"/>
          <w:szCs w:val="96"/>
        </w:rPr>
      </w:pPr>
      <w:r>
        <w:rPr>
          <w:rFonts w:ascii="Monotype Corsiva" w:hAnsi="Monotype Corsiva"/>
          <w:color w:val="FF0000"/>
          <w:sz w:val="96"/>
          <w:szCs w:val="96"/>
        </w:rPr>
        <w:t xml:space="preserve">Статья по </w:t>
      </w:r>
      <w:r w:rsidR="003D1F07" w:rsidRPr="00F16117">
        <w:rPr>
          <w:rFonts w:ascii="Monotype Corsiva" w:hAnsi="Monotype Corsiva"/>
          <w:color w:val="FF0000"/>
          <w:sz w:val="96"/>
          <w:szCs w:val="96"/>
        </w:rPr>
        <w:t>теме:</w:t>
      </w:r>
    </w:p>
    <w:p w:rsidR="00490AA0" w:rsidRPr="00F16117" w:rsidRDefault="003D1F07" w:rsidP="003D1F07">
      <w:pPr>
        <w:tabs>
          <w:tab w:val="left" w:pos="1410"/>
        </w:tabs>
        <w:rPr>
          <w:rFonts w:ascii="Monotype Corsiva" w:hAnsi="Monotype Corsiva"/>
          <w:color w:val="FF0000"/>
          <w:sz w:val="96"/>
          <w:szCs w:val="96"/>
        </w:rPr>
      </w:pPr>
      <w:r w:rsidRPr="00F16117">
        <w:rPr>
          <w:rFonts w:ascii="Monotype Corsiva" w:hAnsi="Monotype Corsiva"/>
          <w:color w:val="FF0000"/>
          <w:sz w:val="96"/>
          <w:szCs w:val="96"/>
        </w:rPr>
        <w:t>«Интерактивное обучение на уроках географии»</w:t>
      </w:r>
    </w:p>
    <w:p w:rsidR="00490AA0" w:rsidRPr="00490AA0" w:rsidRDefault="00490AA0" w:rsidP="00490AA0">
      <w:pPr>
        <w:rPr>
          <w:rFonts w:ascii="Monotype Corsiva" w:hAnsi="Monotype Corsiva"/>
          <w:sz w:val="96"/>
          <w:szCs w:val="96"/>
        </w:rPr>
      </w:pPr>
    </w:p>
    <w:p w:rsidR="00490AA0" w:rsidRDefault="00490AA0" w:rsidP="00490AA0">
      <w:pPr>
        <w:rPr>
          <w:rFonts w:ascii="Monotype Corsiva" w:hAnsi="Monotype Corsiva"/>
          <w:sz w:val="96"/>
          <w:szCs w:val="96"/>
        </w:rPr>
      </w:pPr>
    </w:p>
    <w:p w:rsidR="003D1F07" w:rsidRPr="009109C0" w:rsidRDefault="00490AA0" w:rsidP="00490AA0">
      <w:pPr>
        <w:tabs>
          <w:tab w:val="left" w:pos="7815"/>
        </w:tabs>
        <w:rPr>
          <w:rFonts w:ascii="Monotype Corsiva" w:hAnsi="Monotype Corsiva"/>
          <w:sz w:val="96"/>
          <w:szCs w:val="96"/>
        </w:rPr>
      </w:pPr>
      <w:r>
        <w:rPr>
          <w:rFonts w:ascii="Monotype Corsiva" w:hAnsi="Monotype Corsiva"/>
          <w:sz w:val="96"/>
          <w:szCs w:val="96"/>
        </w:rPr>
        <w:tab/>
      </w:r>
    </w:p>
    <w:p w:rsidR="00BB3C8F" w:rsidRDefault="00BB3C8F" w:rsidP="00490AA0">
      <w:pPr>
        <w:tabs>
          <w:tab w:val="left" w:pos="7815"/>
        </w:tabs>
        <w:rPr>
          <w:rFonts w:ascii="Monotype Corsiva" w:hAnsi="Monotype Corsiva"/>
          <w:sz w:val="96"/>
          <w:szCs w:val="96"/>
        </w:rPr>
      </w:pPr>
    </w:p>
    <w:p w:rsidR="00BB3C8F" w:rsidRDefault="00BB3C8F" w:rsidP="00490AA0">
      <w:pPr>
        <w:tabs>
          <w:tab w:val="left" w:pos="7815"/>
        </w:tabs>
        <w:rPr>
          <w:rFonts w:ascii="Monotype Corsiva" w:hAnsi="Monotype Corsiva"/>
          <w:sz w:val="48"/>
          <w:szCs w:val="48"/>
        </w:rPr>
      </w:pPr>
    </w:p>
    <w:p w:rsidR="00BB3C8F" w:rsidRDefault="00BB3C8F" w:rsidP="00490AA0">
      <w:pPr>
        <w:tabs>
          <w:tab w:val="left" w:pos="7815"/>
        </w:tabs>
        <w:rPr>
          <w:rFonts w:ascii="Monotype Corsiva" w:hAnsi="Monotype Corsiva"/>
          <w:sz w:val="48"/>
          <w:szCs w:val="48"/>
        </w:rPr>
      </w:pPr>
    </w:p>
    <w:p w:rsidR="00BB3C8F" w:rsidRDefault="00BB3C8F" w:rsidP="00490AA0">
      <w:pPr>
        <w:tabs>
          <w:tab w:val="left" w:pos="7815"/>
        </w:tabs>
        <w:rPr>
          <w:rFonts w:ascii="Monotype Corsiva" w:hAnsi="Monotype Corsiva"/>
          <w:sz w:val="48"/>
          <w:szCs w:val="48"/>
        </w:rPr>
      </w:pPr>
    </w:p>
    <w:p w:rsidR="00BB3C8F" w:rsidRDefault="00BB3C8F" w:rsidP="00490AA0">
      <w:pPr>
        <w:tabs>
          <w:tab w:val="left" w:pos="7815"/>
        </w:tabs>
        <w:rPr>
          <w:rFonts w:ascii="Monotype Corsiva" w:hAnsi="Monotype Corsiva"/>
          <w:sz w:val="48"/>
          <w:szCs w:val="48"/>
        </w:rPr>
      </w:pPr>
    </w:p>
    <w:p w:rsidR="00490AA0" w:rsidRDefault="00490AA0" w:rsidP="00490AA0">
      <w:pPr>
        <w:tabs>
          <w:tab w:val="left" w:pos="7815"/>
        </w:tabs>
        <w:rPr>
          <w:rFonts w:ascii="Monotype Corsiva" w:hAnsi="Monotype Corsiva"/>
          <w:sz w:val="48"/>
          <w:szCs w:val="48"/>
        </w:rPr>
      </w:pPr>
      <w:r w:rsidRPr="00490AA0">
        <w:rPr>
          <w:rFonts w:ascii="Monotype Corsiva" w:hAnsi="Monotype Corsiva"/>
          <w:sz w:val="48"/>
          <w:szCs w:val="48"/>
        </w:rPr>
        <w:lastRenderedPageBreak/>
        <w:t>Библиографический список:</w:t>
      </w:r>
    </w:p>
    <w:p w:rsidR="00490AA0" w:rsidRDefault="00490AA0" w:rsidP="00490AA0">
      <w:pPr>
        <w:tabs>
          <w:tab w:val="left" w:pos="7815"/>
        </w:tabs>
        <w:rPr>
          <w:sz w:val="32"/>
          <w:szCs w:val="32"/>
        </w:rPr>
      </w:pPr>
      <w:r w:rsidRPr="00490AA0">
        <w:rPr>
          <w:sz w:val="32"/>
          <w:szCs w:val="32"/>
        </w:rPr>
        <w:t>1.</w:t>
      </w:r>
      <w:r w:rsidR="009109C0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Галеева</w:t>
      </w:r>
      <w:proofErr w:type="spellEnd"/>
      <w:r w:rsidR="009109C0" w:rsidRPr="009109C0">
        <w:rPr>
          <w:sz w:val="32"/>
          <w:szCs w:val="32"/>
        </w:rPr>
        <w:t xml:space="preserve"> </w:t>
      </w:r>
      <w:r w:rsidR="009109C0">
        <w:rPr>
          <w:sz w:val="32"/>
          <w:szCs w:val="32"/>
        </w:rPr>
        <w:t>Н.Л.</w:t>
      </w:r>
      <w:r>
        <w:rPr>
          <w:sz w:val="32"/>
          <w:szCs w:val="32"/>
        </w:rPr>
        <w:t xml:space="preserve">, Мельничук </w:t>
      </w:r>
      <w:r w:rsidR="009109C0">
        <w:rPr>
          <w:sz w:val="32"/>
          <w:szCs w:val="32"/>
        </w:rPr>
        <w:t xml:space="preserve">Н.Л. </w:t>
      </w:r>
      <w:r w:rsidRPr="00490AA0">
        <w:rPr>
          <w:sz w:val="32"/>
          <w:szCs w:val="32"/>
        </w:rPr>
        <w:t>Сто приемов для</w:t>
      </w:r>
      <w:r>
        <w:rPr>
          <w:sz w:val="32"/>
          <w:szCs w:val="32"/>
        </w:rPr>
        <w:t xml:space="preserve"> учебного </w:t>
      </w:r>
      <w:r w:rsidRPr="00490AA0">
        <w:rPr>
          <w:sz w:val="32"/>
          <w:szCs w:val="32"/>
        </w:rPr>
        <w:t>успе</w:t>
      </w:r>
      <w:r>
        <w:rPr>
          <w:sz w:val="32"/>
          <w:szCs w:val="32"/>
        </w:rPr>
        <w:t>ха ученика на уроках географии -</w:t>
      </w:r>
      <w:r w:rsidRPr="00490AA0">
        <w:rPr>
          <w:sz w:val="32"/>
          <w:szCs w:val="32"/>
        </w:rPr>
        <w:t xml:space="preserve"> </w:t>
      </w:r>
      <w:r>
        <w:rPr>
          <w:sz w:val="32"/>
          <w:szCs w:val="32"/>
        </w:rPr>
        <w:t>методическое пособие для учителя. Москва. «5 за знания». 2006год.</w:t>
      </w:r>
    </w:p>
    <w:p w:rsidR="00490AA0" w:rsidRDefault="00490AA0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>2. Яковлева</w:t>
      </w:r>
      <w:r w:rsidR="009109C0" w:rsidRPr="009109C0">
        <w:rPr>
          <w:sz w:val="32"/>
          <w:szCs w:val="32"/>
        </w:rPr>
        <w:t xml:space="preserve"> </w:t>
      </w:r>
      <w:r w:rsidR="009109C0">
        <w:rPr>
          <w:sz w:val="32"/>
          <w:szCs w:val="32"/>
        </w:rPr>
        <w:t>Н.В.</w:t>
      </w:r>
      <w:r>
        <w:rPr>
          <w:sz w:val="32"/>
          <w:szCs w:val="32"/>
        </w:rPr>
        <w:t xml:space="preserve">, Моргунова </w:t>
      </w:r>
      <w:r w:rsidR="009109C0">
        <w:rPr>
          <w:sz w:val="32"/>
          <w:szCs w:val="32"/>
        </w:rPr>
        <w:t>А.Б.</w:t>
      </w:r>
      <w:r>
        <w:rPr>
          <w:sz w:val="32"/>
          <w:szCs w:val="32"/>
        </w:rPr>
        <w:t>и др. Уроки учительского мастерства. Из-во «Учитель». Волгоград. 2009год.</w:t>
      </w:r>
    </w:p>
    <w:p w:rsidR="00490AA0" w:rsidRDefault="00490AA0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>3.</w:t>
      </w:r>
      <w:r w:rsidR="009109C0">
        <w:rPr>
          <w:sz w:val="32"/>
          <w:szCs w:val="32"/>
        </w:rPr>
        <w:t xml:space="preserve"> </w:t>
      </w:r>
      <w:r>
        <w:rPr>
          <w:sz w:val="32"/>
          <w:szCs w:val="32"/>
        </w:rPr>
        <w:t>Бондарева</w:t>
      </w:r>
      <w:r w:rsidR="009109C0" w:rsidRPr="009109C0">
        <w:rPr>
          <w:sz w:val="32"/>
          <w:szCs w:val="32"/>
        </w:rPr>
        <w:t xml:space="preserve"> </w:t>
      </w:r>
      <w:r w:rsidR="009109C0">
        <w:rPr>
          <w:sz w:val="32"/>
          <w:szCs w:val="32"/>
        </w:rPr>
        <w:t>Н.А.</w:t>
      </w:r>
      <w:r>
        <w:rPr>
          <w:sz w:val="32"/>
          <w:szCs w:val="32"/>
        </w:rPr>
        <w:t xml:space="preserve">. Конструирование современного </w:t>
      </w:r>
      <w:proofErr w:type="spellStart"/>
      <w:r>
        <w:rPr>
          <w:sz w:val="32"/>
          <w:szCs w:val="32"/>
        </w:rPr>
        <w:t>урока</w:t>
      </w:r>
      <w:proofErr w:type="gramStart"/>
      <w:r>
        <w:rPr>
          <w:sz w:val="32"/>
          <w:szCs w:val="32"/>
        </w:rPr>
        <w:t>.А</w:t>
      </w:r>
      <w:proofErr w:type="gramEnd"/>
      <w:r>
        <w:rPr>
          <w:sz w:val="32"/>
          <w:szCs w:val="32"/>
        </w:rPr>
        <w:t>рмавир</w:t>
      </w:r>
      <w:proofErr w:type="spellEnd"/>
      <w:r>
        <w:rPr>
          <w:sz w:val="32"/>
          <w:szCs w:val="32"/>
        </w:rPr>
        <w:t>. 2001 год.</w:t>
      </w:r>
    </w:p>
    <w:p w:rsidR="00490AA0" w:rsidRDefault="00490AA0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Аствацатуров</w:t>
      </w:r>
      <w:proofErr w:type="spellEnd"/>
      <w:r w:rsidR="009109C0" w:rsidRPr="009109C0">
        <w:rPr>
          <w:sz w:val="32"/>
          <w:szCs w:val="32"/>
        </w:rPr>
        <w:t xml:space="preserve"> </w:t>
      </w:r>
      <w:r w:rsidR="009109C0">
        <w:rPr>
          <w:sz w:val="32"/>
          <w:szCs w:val="32"/>
        </w:rPr>
        <w:t>Г.О.</w:t>
      </w:r>
      <w:r>
        <w:rPr>
          <w:sz w:val="32"/>
          <w:szCs w:val="32"/>
        </w:rPr>
        <w:t>. Технология современного урока и творчество учителя школы Армавир.2002год.</w:t>
      </w:r>
    </w:p>
    <w:p w:rsidR="000915FA" w:rsidRDefault="000915FA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proofErr w:type="spellStart"/>
      <w:r>
        <w:rPr>
          <w:sz w:val="32"/>
          <w:szCs w:val="32"/>
        </w:rPr>
        <w:t>Максаковский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9109C0">
        <w:rPr>
          <w:sz w:val="32"/>
          <w:szCs w:val="32"/>
        </w:rPr>
        <w:t>В.П.</w:t>
      </w:r>
      <w:r>
        <w:rPr>
          <w:sz w:val="32"/>
          <w:szCs w:val="32"/>
        </w:rPr>
        <w:t>Новое</w:t>
      </w:r>
      <w:proofErr w:type="spellEnd"/>
      <w:r>
        <w:rPr>
          <w:sz w:val="32"/>
          <w:szCs w:val="32"/>
        </w:rPr>
        <w:t xml:space="preserve"> в мире</w:t>
      </w:r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 Цифры и факты. Дополнительные главы к учебнику.</w:t>
      </w:r>
      <w:r w:rsidRPr="000915FA">
        <w:rPr>
          <w:sz w:val="32"/>
          <w:szCs w:val="32"/>
        </w:rPr>
        <w:t xml:space="preserve"> </w:t>
      </w:r>
    </w:p>
    <w:p w:rsidR="000915FA" w:rsidRDefault="000915FA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>6. Петрова</w:t>
      </w:r>
      <w:r w:rsidR="009109C0" w:rsidRPr="009109C0">
        <w:rPr>
          <w:sz w:val="32"/>
          <w:szCs w:val="32"/>
        </w:rPr>
        <w:t xml:space="preserve"> </w:t>
      </w:r>
      <w:r w:rsidR="009109C0">
        <w:rPr>
          <w:sz w:val="32"/>
          <w:szCs w:val="32"/>
        </w:rPr>
        <w:t>Н.Н.</w:t>
      </w:r>
      <w:r>
        <w:rPr>
          <w:sz w:val="32"/>
          <w:szCs w:val="32"/>
        </w:rPr>
        <w:t>. Единый государственный экзамен. География. Москва. Просвещение. Эксмо.2006-2008год.</w:t>
      </w:r>
    </w:p>
    <w:p w:rsidR="000915FA" w:rsidRDefault="000915FA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 xml:space="preserve">7. География в школе </w:t>
      </w:r>
      <w:proofErr w:type="gramStart"/>
      <w:r>
        <w:rPr>
          <w:sz w:val="32"/>
          <w:szCs w:val="32"/>
        </w:rPr>
        <w:t>–н</w:t>
      </w:r>
      <w:proofErr w:type="gramEnd"/>
      <w:r>
        <w:rPr>
          <w:sz w:val="32"/>
          <w:szCs w:val="32"/>
        </w:rPr>
        <w:t>аучно- методический журнал.</w:t>
      </w:r>
    </w:p>
    <w:p w:rsidR="000915FA" w:rsidRDefault="000915FA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>8. Вокруг света – научно-познавательный журнал.</w:t>
      </w:r>
    </w:p>
    <w:p w:rsidR="000915FA" w:rsidRDefault="000915FA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>9. Большой энциклопедический словарь.</w:t>
      </w:r>
    </w:p>
    <w:p w:rsidR="000915FA" w:rsidRPr="009109C0" w:rsidRDefault="009109C0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 xml:space="preserve">10. Географический </w:t>
      </w:r>
      <w:proofErr w:type="spellStart"/>
      <w:r>
        <w:rPr>
          <w:sz w:val="32"/>
          <w:szCs w:val="32"/>
        </w:rPr>
        <w:t>атла</w:t>
      </w:r>
      <w:proofErr w:type="spellEnd"/>
      <w:proofErr w:type="gramStart"/>
      <w:r>
        <w:rPr>
          <w:sz w:val="32"/>
          <w:szCs w:val="32"/>
          <w:lang w:val="en-US"/>
        </w:rPr>
        <w:t>c</w:t>
      </w:r>
      <w:proofErr w:type="gramEnd"/>
      <w:r w:rsidR="000915FA">
        <w:rPr>
          <w:sz w:val="32"/>
          <w:szCs w:val="32"/>
        </w:rPr>
        <w:t>.</w:t>
      </w:r>
      <w:r w:rsidRPr="009109C0">
        <w:rPr>
          <w:sz w:val="32"/>
          <w:szCs w:val="32"/>
        </w:rPr>
        <w:t xml:space="preserve"> </w:t>
      </w:r>
      <w:r w:rsidR="000915FA">
        <w:rPr>
          <w:sz w:val="32"/>
          <w:szCs w:val="32"/>
        </w:rPr>
        <w:t>(для учителя)</w:t>
      </w:r>
    </w:p>
    <w:p w:rsidR="009109C0" w:rsidRPr="009109C0" w:rsidRDefault="009109C0" w:rsidP="00490AA0">
      <w:pPr>
        <w:tabs>
          <w:tab w:val="left" w:pos="7815"/>
        </w:tabs>
        <w:rPr>
          <w:sz w:val="32"/>
          <w:szCs w:val="32"/>
        </w:rPr>
      </w:pPr>
      <w:r>
        <w:rPr>
          <w:sz w:val="32"/>
          <w:szCs w:val="32"/>
        </w:rPr>
        <w:t>11. Интернет ресурсы.</w:t>
      </w:r>
    </w:p>
    <w:p w:rsidR="00490AA0" w:rsidRPr="00490AA0" w:rsidRDefault="00490AA0" w:rsidP="00490AA0">
      <w:pPr>
        <w:tabs>
          <w:tab w:val="left" w:pos="7815"/>
        </w:tabs>
        <w:rPr>
          <w:rFonts w:ascii="Monotype Corsiva" w:hAnsi="Monotype Corsiva"/>
          <w:sz w:val="96"/>
          <w:szCs w:val="96"/>
        </w:rPr>
      </w:pPr>
    </w:p>
    <w:sectPr w:rsidR="00490AA0" w:rsidRPr="00490AA0" w:rsidSect="00F16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2892"/>
    <w:rsid w:val="00011221"/>
    <w:rsid w:val="000359C8"/>
    <w:rsid w:val="000915FA"/>
    <w:rsid w:val="000A4101"/>
    <w:rsid w:val="0015351E"/>
    <w:rsid w:val="00221BDA"/>
    <w:rsid w:val="002A48B9"/>
    <w:rsid w:val="003A099F"/>
    <w:rsid w:val="003B4D5D"/>
    <w:rsid w:val="003C241F"/>
    <w:rsid w:val="003D1F07"/>
    <w:rsid w:val="003D5551"/>
    <w:rsid w:val="00490AA0"/>
    <w:rsid w:val="004F4643"/>
    <w:rsid w:val="005621A0"/>
    <w:rsid w:val="005F5CEB"/>
    <w:rsid w:val="00670CAB"/>
    <w:rsid w:val="00702927"/>
    <w:rsid w:val="0073511E"/>
    <w:rsid w:val="007A696F"/>
    <w:rsid w:val="008103C1"/>
    <w:rsid w:val="00840658"/>
    <w:rsid w:val="00846610"/>
    <w:rsid w:val="009109C0"/>
    <w:rsid w:val="0092206D"/>
    <w:rsid w:val="00981225"/>
    <w:rsid w:val="00A3394B"/>
    <w:rsid w:val="00A50BA4"/>
    <w:rsid w:val="00AC048F"/>
    <w:rsid w:val="00B2234B"/>
    <w:rsid w:val="00B51EF1"/>
    <w:rsid w:val="00BA3E3F"/>
    <w:rsid w:val="00BB3C8F"/>
    <w:rsid w:val="00C422CC"/>
    <w:rsid w:val="00D22892"/>
    <w:rsid w:val="00D37102"/>
    <w:rsid w:val="00D93E0E"/>
    <w:rsid w:val="00D9597A"/>
    <w:rsid w:val="00DA7236"/>
    <w:rsid w:val="00DB0176"/>
    <w:rsid w:val="00DF458B"/>
    <w:rsid w:val="00E412F7"/>
    <w:rsid w:val="00EE0E6D"/>
    <w:rsid w:val="00F117BA"/>
    <w:rsid w:val="00F16117"/>
    <w:rsid w:val="00F36193"/>
    <w:rsid w:val="00FB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97A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AC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1758</Words>
  <Characters>10023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 Колдун</dc:creator>
  <cp:keywords/>
  <dc:description/>
  <cp:lastModifiedBy>user</cp:lastModifiedBy>
  <cp:revision>13</cp:revision>
  <cp:lastPrinted>2010-08-25T05:00:00Z</cp:lastPrinted>
  <dcterms:created xsi:type="dcterms:W3CDTF">2009-03-09T16:39:00Z</dcterms:created>
  <dcterms:modified xsi:type="dcterms:W3CDTF">2013-10-30T06:31:00Z</dcterms:modified>
</cp:coreProperties>
</file>