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E2A" w:rsidRPr="00001822" w:rsidRDefault="00235E2A" w:rsidP="00235E2A">
      <w:pPr>
        <w:pStyle w:val="a4"/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</w:t>
      </w:r>
    </w:p>
    <w:p w:rsidR="00235E2A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5E2A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5E2A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5E2A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5E2A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5E2A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Совершенствование и развитие индивидуальных свойств личности</w:t>
      </w:r>
    </w:p>
    <w:p w:rsidR="00235E2A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5E2A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5E2A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5E2A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5E2A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5E2A" w:rsidRPr="00001822" w:rsidRDefault="00235E2A" w:rsidP="00235E2A">
      <w:pPr>
        <w:pStyle w:val="a4"/>
      </w:pPr>
      <w:r>
        <w:rPr>
          <w:rFonts w:ascii="Times New Roman" w:hAnsi="Times New Roman"/>
        </w:rPr>
        <w:t xml:space="preserve">                                                                            </w:t>
      </w:r>
      <w:r w:rsidRPr="00001822">
        <w:rPr>
          <w:rFonts w:ascii="Times New Roman" w:hAnsi="Times New Roman"/>
        </w:rPr>
        <w:t xml:space="preserve">Кудрявцева Людмила Викторовна, учитель русского </w:t>
      </w:r>
      <w:r>
        <w:rPr>
          <w:rFonts w:ascii="Times New Roman" w:hAnsi="Times New Roman"/>
        </w:rPr>
        <w:t xml:space="preserve"> </w:t>
      </w:r>
    </w:p>
    <w:p w:rsidR="00235E2A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5E2A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</w:t>
      </w:r>
      <w:r>
        <w:rPr>
          <w:rFonts w:ascii="Times New Roman" w:hAnsi="Times New Roman"/>
        </w:rPr>
        <w:t>языка и литературы МБОУ СОШ № 3</w:t>
      </w:r>
      <w:r w:rsidRPr="00001822">
        <w:rPr>
          <w:rFonts w:ascii="Times New Roman" w:hAnsi="Times New Roman"/>
        </w:rPr>
        <w:t xml:space="preserve"> г. Амурска</w:t>
      </w:r>
    </w:p>
    <w:p w:rsidR="00235E2A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5E2A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5E2A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5E2A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5E2A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5E2A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5E2A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5E2A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5E2A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5E2A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5E2A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5E2A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5E2A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5E2A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5E2A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5E2A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5E2A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5E2A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5E2A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5E2A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5E2A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5E2A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5E2A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5E2A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5E2A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5E2A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5E2A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5E2A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5E2A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5E2A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5E2A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5E2A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5E2A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5E2A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5E2A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5E2A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5E2A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</w:t>
      </w:r>
    </w:p>
    <w:p w:rsidR="00235E2A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5E2A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35E2A" w:rsidRPr="00001822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01822">
        <w:rPr>
          <w:rFonts w:ascii="Times New Roman" w:hAnsi="Times New Roman"/>
          <w:sz w:val="24"/>
          <w:szCs w:val="24"/>
        </w:rPr>
        <w:t xml:space="preserve">В чем </w:t>
      </w:r>
      <w:r>
        <w:rPr>
          <w:rFonts w:ascii="Times New Roman" w:hAnsi="Times New Roman"/>
          <w:sz w:val="24"/>
          <w:szCs w:val="24"/>
        </w:rPr>
        <w:t xml:space="preserve">же смысл образовательного процесса </w:t>
      </w:r>
      <w:r w:rsidRPr="00001822">
        <w:rPr>
          <w:rFonts w:ascii="Times New Roman" w:hAnsi="Times New Roman"/>
          <w:sz w:val="24"/>
          <w:szCs w:val="24"/>
        </w:rPr>
        <w:t xml:space="preserve"> в современной школе? В изменении характера обучения и появившихся в нем новых образовательных тенденций. Образование стало важно как для индивида, так и для общества. В учебной деятельности происходит активное освоение чел</w:t>
      </w:r>
      <w:r w:rsidRPr="00001822">
        <w:rPr>
          <w:rFonts w:ascii="Times New Roman" w:hAnsi="Times New Roman"/>
          <w:sz w:val="24"/>
          <w:szCs w:val="24"/>
        </w:rPr>
        <w:t>о</w:t>
      </w:r>
      <w:r w:rsidRPr="00001822">
        <w:rPr>
          <w:rFonts w:ascii="Times New Roman" w:hAnsi="Times New Roman"/>
          <w:sz w:val="24"/>
          <w:szCs w:val="24"/>
        </w:rPr>
        <w:t>веком способов познавательной активности. Образовательный процесс адаптируется к запросам и потребностям личности и ориентируется на обеспечение возможностей ее самораскрытия.</w:t>
      </w:r>
    </w:p>
    <w:p w:rsidR="00235E2A" w:rsidRPr="00001822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01822">
        <w:rPr>
          <w:rFonts w:ascii="Times New Roman" w:hAnsi="Times New Roman"/>
          <w:sz w:val="24"/>
          <w:szCs w:val="24"/>
        </w:rPr>
        <w:t>Мои ученики не исключение. Работая над формированием учебных навыков самосто</w:t>
      </w:r>
      <w:r w:rsidRPr="00001822">
        <w:rPr>
          <w:rFonts w:ascii="Times New Roman" w:hAnsi="Times New Roman"/>
          <w:sz w:val="24"/>
          <w:szCs w:val="24"/>
        </w:rPr>
        <w:t>я</w:t>
      </w:r>
      <w:r w:rsidRPr="00001822">
        <w:rPr>
          <w:rFonts w:ascii="Times New Roman" w:hAnsi="Times New Roman"/>
          <w:sz w:val="24"/>
          <w:szCs w:val="24"/>
        </w:rPr>
        <w:t>тельно, углубляя свой познавательный инте</w:t>
      </w:r>
      <w:bookmarkStart w:id="0" w:name="_GoBack"/>
      <w:bookmarkEnd w:id="0"/>
      <w:r w:rsidRPr="00001822">
        <w:rPr>
          <w:rFonts w:ascii="Times New Roman" w:hAnsi="Times New Roman"/>
          <w:sz w:val="24"/>
          <w:szCs w:val="24"/>
        </w:rPr>
        <w:t>рес на элективных занятиях, активно участвуя в предметных олимпиадах, конкурсах, дистанционных марафонах, они показывают высокие р</w:t>
      </w:r>
      <w:r w:rsidRPr="00001822">
        <w:rPr>
          <w:rFonts w:ascii="Times New Roman" w:hAnsi="Times New Roman"/>
          <w:sz w:val="24"/>
          <w:szCs w:val="24"/>
        </w:rPr>
        <w:t>е</w:t>
      </w:r>
      <w:r w:rsidRPr="00001822">
        <w:rPr>
          <w:rFonts w:ascii="Times New Roman" w:hAnsi="Times New Roman"/>
          <w:sz w:val="24"/>
          <w:szCs w:val="24"/>
        </w:rPr>
        <w:t>зультаты освоения образовательных программ.</w:t>
      </w:r>
    </w:p>
    <w:p w:rsidR="00235E2A" w:rsidRPr="00001822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01822">
        <w:rPr>
          <w:rFonts w:ascii="Times New Roman" w:hAnsi="Times New Roman"/>
          <w:sz w:val="24"/>
          <w:szCs w:val="24"/>
        </w:rPr>
        <w:t xml:space="preserve">На сегодняшний день я твердо уверена, что не только процесс успешного приобретения новых знаний определяет процесс становления личности, умеющей самоопределяться и </w:t>
      </w:r>
      <w:proofErr w:type="spellStart"/>
      <w:r w:rsidRPr="00001822">
        <w:rPr>
          <w:rFonts w:ascii="Times New Roman" w:hAnsi="Times New Roman"/>
          <w:sz w:val="24"/>
          <w:szCs w:val="24"/>
        </w:rPr>
        <w:t>саморе</w:t>
      </w:r>
      <w:r w:rsidRPr="00001822">
        <w:rPr>
          <w:rFonts w:ascii="Times New Roman" w:hAnsi="Times New Roman"/>
          <w:sz w:val="24"/>
          <w:szCs w:val="24"/>
        </w:rPr>
        <w:t>а</w:t>
      </w:r>
      <w:r w:rsidRPr="00001822">
        <w:rPr>
          <w:rFonts w:ascii="Times New Roman" w:hAnsi="Times New Roman"/>
          <w:sz w:val="24"/>
          <w:szCs w:val="24"/>
        </w:rPr>
        <w:t>лизовываться</w:t>
      </w:r>
      <w:proofErr w:type="spellEnd"/>
      <w:r w:rsidRPr="00001822">
        <w:rPr>
          <w:rFonts w:ascii="Times New Roman" w:hAnsi="Times New Roman"/>
          <w:sz w:val="24"/>
          <w:szCs w:val="24"/>
        </w:rPr>
        <w:t xml:space="preserve"> в обществе. Направленность личности определяется направленностью процесса воспитания. Именно воспитание вводит ребенка в окружающую среду.</w:t>
      </w:r>
    </w:p>
    <w:p w:rsidR="00235E2A" w:rsidRPr="00001822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01822">
        <w:rPr>
          <w:rFonts w:ascii="Times New Roman" w:hAnsi="Times New Roman"/>
          <w:sz w:val="24"/>
          <w:szCs w:val="24"/>
        </w:rPr>
        <w:t>Целью воспитательной работы нашей школы является создание условий для приобретения подростками позитивного социального опыта, формирование способности к самоопределению. Из цели вытекают задачи:</w:t>
      </w:r>
    </w:p>
    <w:p w:rsidR="00235E2A" w:rsidRPr="00001822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Pr="00001822">
        <w:rPr>
          <w:rFonts w:ascii="Times New Roman" w:hAnsi="Times New Roman"/>
          <w:sz w:val="24"/>
          <w:szCs w:val="24"/>
        </w:rPr>
        <w:t>Создание благоприятных условий для сознательного выбора школьниками сферы соц</w:t>
      </w:r>
      <w:r w:rsidRPr="00001822">
        <w:rPr>
          <w:rFonts w:ascii="Times New Roman" w:hAnsi="Times New Roman"/>
          <w:sz w:val="24"/>
          <w:szCs w:val="24"/>
        </w:rPr>
        <w:t>и</w:t>
      </w:r>
      <w:r w:rsidRPr="00001822">
        <w:rPr>
          <w:rFonts w:ascii="Times New Roman" w:hAnsi="Times New Roman"/>
          <w:sz w:val="24"/>
          <w:szCs w:val="24"/>
        </w:rPr>
        <w:t>ально значимой деятельности и своих интересов;</w:t>
      </w:r>
    </w:p>
    <w:p w:rsidR="00235E2A" w:rsidRPr="00001822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001822">
        <w:rPr>
          <w:rFonts w:ascii="Times New Roman" w:hAnsi="Times New Roman"/>
          <w:sz w:val="24"/>
          <w:szCs w:val="24"/>
        </w:rPr>
        <w:t>Создание атмосферы партнерских дружеских отношений между подростками и взро</w:t>
      </w:r>
      <w:r w:rsidRPr="00001822">
        <w:rPr>
          <w:rFonts w:ascii="Times New Roman" w:hAnsi="Times New Roman"/>
          <w:sz w:val="24"/>
          <w:szCs w:val="24"/>
        </w:rPr>
        <w:t>с</w:t>
      </w:r>
      <w:r w:rsidRPr="00001822">
        <w:rPr>
          <w:rFonts w:ascii="Times New Roman" w:hAnsi="Times New Roman"/>
          <w:sz w:val="24"/>
          <w:szCs w:val="24"/>
        </w:rPr>
        <w:t>лыми в процессе социально активной деятельности;</w:t>
      </w:r>
    </w:p>
    <w:p w:rsidR="00235E2A" w:rsidRPr="00001822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Pr="00001822">
        <w:rPr>
          <w:rFonts w:ascii="Times New Roman" w:hAnsi="Times New Roman"/>
          <w:sz w:val="24"/>
          <w:szCs w:val="24"/>
        </w:rPr>
        <w:t>Проектирование «ситуаций успеха» учащихся, родителей и педагогов в процессе реал</w:t>
      </w:r>
      <w:r w:rsidRPr="00001822">
        <w:rPr>
          <w:rFonts w:ascii="Times New Roman" w:hAnsi="Times New Roman"/>
          <w:sz w:val="24"/>
          <w:szCs w:val="24"/>
        </w:rPr>
        <w:t>и</w:t>
      </w:r>
      <w:r w:rsidRPr="00001822">
        <w:rPr>
          <w:rFonts w:ascii="Times New Roman" w:hAnsi="Times New Roman"/>
          <w:sz w:val="24"/>
          <w:szCs w:val="24"/>
        </w:rPr>
        <w:t xml:space="preserve">зации социально значимых инициатив. </w:t>
      </w:r>
    </w:p>
    <w:p w:rsidR="00235E2A" w:rsidRPr="00001822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01822">
        <w:rPr>
          <w:rFonts w:ascii="Times New Roman" w:hAnsi="Times New Roman"/>
          <w:sz w:val="24"/>
          <w:szCs w:val="24"/>
        </w:rPr>
        <w:t>Школа работае</w:t>
      </w:r>
      <w:r>
        <w:rPr>
          <w:rFonts w:ascii="Times New Roman" w:hAnsi="Times New Roman"/>
          <w:sz w:val="24"/>
          <w:szCs w:val="24"/>
        </w:rPr>
        <w:t>т под девизом: «</w:t>
      </w:r>
      <w:r w:rsidRPr="00001822">
        <w:rPr>
          <w:rFonts w:ascii="Times New Roman" w:hAnsi="Times New Roman"/>
          <w:sz w:val="24"/>
          <w:szCs w:val="24"/>
        </w:rPr>
        <w:t xml:space="preserve">Вы прекрасный учитель, у вас талантливые ученики». </w:t>
      </w:r>
    </w:p>
    <w:p w:rsidR="00235E2A" w:rsidRPr="00001822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001822">
        <w:rPr>
          <w:rFonts w:ascii="Times New Roman" w:hAnsi="Times New Roman"/>
          <w:sz w:val="24"/>
          <w:szCs w:val="24"/>
        </w:rPr>
        <w:t>Поэтому моя воспитательная система направлена на создание благоприятных психолого-педагогических условий для развития личности ученика, максимальное раскрытие личностного потенциала ребёнка, формирование мотивации к самореализации и личностным достижениям, подготовку к творческому труду в различных сферах научной и практической деятельности, у</w:t>
      </w:r>
      <w:r w:rsidRPr="00001822">
        <w:rPr>
          <w:rFonts w:ascii="Times New Roman" w:hAnsi="Times New Roman"/>
          <w:sz w:val="24"/>
          <w:szCs w:val="24"/>
        </w:rPr>
        <w:t>с</w:t>
      </w:r>
      <w:r w:rsidRPr="00001822">
        <w:rPr>
          <w:rFonts w:ascii="Times New Roman" w:hAnsi="Times New Roman"/>
          <w:sz w:val="24"/>
          <w:szCs w:val="24"/>
        </w:rPr>
        <w:t>пешной социализации выпускника в современном обществе. Для её реализации я разработала программу «Социально значимая личность». В основе создания программы положена статья «Планирование воспитательной работы в классе» Е.Н.Степанова, доктора педагогических наук (Приложение № 18).</w:t>
      </w:r>
    </w:p>
    <w:p w:rsidR="00235E2A" w:rsidRPr="00001822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001822">
        <w:rPr>
          <w:rFonts w:ascii="Times New Roman" w:hAnsi="Times New Roman"/>
          <w:sz w:val="24"/>
          <w:szCs w:val="24"/>
        </w:rPr>
        <w:t>Исходя из данных психологического исследования, посчитала, что главным ориентиром воспитательной системы класса на первом этапе развития коллектива будет формирование тво</w:t>
      </w:r>
      <w:r w:rsidRPr="00001822">
        <w:rPr>
          <w:rFonts w:ascii="Times New Roman" w:hAnsi="Times New Roman"/>
          <w:sz w:val="24"/>
          <w:szCs w:val="24"/>
        </w:rPr>
        <w:t>р</w:t>
      </w:r>
      <w:r w:rsidRPr="00001822">
        <w:rPr>
          <w:rFonts w:ascii="Times New Roman" w:hAnsi="Times New Roman"/>
          <w:sz w:val="24"/>
          <w:szCs w:val="24"/>
        </w:rPr>
        <w:t>ческой личности учащихся, обладающей интеллектуальной, этической и коммуникативной кул</w:t>
      </w:r>
      <w:r w:rsidRPr="00001822">
        <w:rPr>
          <w:rFonts w:ascii="Times New Roman" w:hAnsi="Times New Roman"/>
          <w:sz w:val="24"/>
          <w:szCs w:val="24"/>
        </w:rPr>
        <w:t>ь</w:t>
      </w:r>
      <w:r w:rsidRPr="00001822">
        <w:rPr>
          <w:rFonts w:ascii="Times New Roman" w:hAnsi="Times New Roman"/>
          <w:sz w:val="24"/>
          <w:szCs w:val="24"/>
        </w:rPr>
        <w:t>турой. На втором этапе (индивидуализации) - совершенствование и развитие индивидуальных свойств личности. На третьем этапе (интеграции)- обеспечение процесса становления у учащихся сознательного отношения к своей социальной значимости.</w:t>
      </w:r>
    </w:p>
    <w:p w:rsidR="00235E2A" w:rsidRPr="00001822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 w:rsidRPr="00001822">
        <w:rPr>
          <w:rFonts w:ascii="Times New Roman" w:hAnsi="Times New Roman"/>
          <w:sz w:val="24"/>
          <w:szCs w:val="24"/>
        </w:rPr>
        <w:t>Три года работы доказали правильность выбора воспитательной цели.</w:t>
      </w:r>
    </w:p>
    <w:p w:rsidR="00235E2A" w:rsidRPr="00001822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01822">
        <w:rPr>
          <w:rFonts w:ascii="Times New Roman" w:hAnsi="Times New Roman"/>
          <w:sz w:val="24"/>
          <w:szCs w:val="24"/>
        </w:rPr>
        <w:t>10 учащихся моего класса (52 %) – это лидеры, активные участники школьных, муниц</w:t>
      </w:r>
      <w:r w:rsidRPr="00001822">
        <w:rPr>
          <w:rFonts w:ascii="Times New Roman" w:hAnsi="Times New Roman"/>
          <w:sz w:val="24"/>
          <w:szCs w:val="24"/>
        </w:rPr>
        <w:t>и</w:t>
      </w:r>
      <w:r w:rsidRPr="00001822">
        <w:rPr>
          <w:rFonts w:ascii="Times New Roman" w:hAnsi="Times New Roman"/>
          <w:sz w:val="24"/>
          <w:szCs w:val="24"/>
        </w:rPr>
        <w:t>пальных, краевых мероприятий</w:t>
      </w:r>
      <w:r>
        <w:rPr>
          <w:rFonts w:ascii="Times New Roman" w:hAnsi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/>
          <w:sz w:val="24"/>
          <w:szCs w:val="24"/>
        </w:rPr>
        <w:t>Червинский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Виктор</w:t>
      </w:r>
      <w:r w:rsidRPr="00001822">
        <w:rPr>
          <w:rFonts w:ascii="Times New Roman" w:hAnsi="Times New Roman"/>
          <w:sz w:val="24"/>
          <w:szCs w:val="24"/>
        </w:rPr>
        <w:t xml:space="preserve"> – пред</w:t>
      </w:r>
      <w:r>
        <w:rPr>
          <w:rFonts w:ascii="Times New Roman" w:hAnsi="Times New Roman"/>
          <w:sz w:val="24"/>
          <w:szCs w:val="24"/>
        </w:rPr>
        <w:t xml:space="preserve">седатель класса; Милюкова </w:t>
      </w:r>
      <w:proofErr w:type="spellStart"/>
      <w:r>
        <w:rPr>
          <w:rFonts w:ascii="Times New Roman" w:hAnsi="Times New Roman"/>
          <w:sz w:val="24"/>
          <w:szCs w:val="24"/>
        </w:rPr>
        <w:t>Карина</w:t>
      </w:r>
      <w:proofErr w:type="spellEnd"/>
      <w:r w:rsidRPr="00001822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Чепелов</w:t>
      </w:r>
      <w:proofErr w:type="spellEnd"/>
      <w:r>
        <w:rPr>
          <w:rFonts w:ascii="Times New Roman" w:hAnsi="Times New Roman"/>
          <w:sz w:val="24"/>
          <w:szCs w:val="24"/>
        </w:rPr>
        <w:t xml:space="preserve"> Влад, Чапыгин Илья, Шемякина Дарья, Кудрявцев Илья, </w:t>
      </w:r>
      <w:proofErr w:type="spellStart"/>
      <w:r>
        <w:rPr>
          <w:rFonts w:ascii="Times New Roman" w:hAnsi="Times New Roman"/>
          <w:sz w:val="24"/>
          <w:szCs w:val="24"/>
        </w:rPr>
        <w:t>Слободчикова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Анастасия, Л</w:t>
      </w:r>
      <w:r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>патин Максим</w:t>
      </w:r>
      <w:proofErr w:type="gramStart"/>
      <w:r>
        <w:rPr>
          <w:rFonts w:ascii="Times New Roman" w:hAnsi="Times New Roman"/>
          <w:sz w:val="24"/>
          <w:szCs w:val="24"/>
        </w:rPr>
        <w:t xml:space="preserve"> ,</w:t>
      </w:r>
      <w:proofErr w:type="gramEnd"/>
      <w:r>
        <w:rPr>
          <w:rFonts w:ascii="Times New Roman" w:hAnsi="Times New Roman"/>
          <w:sz w:val="24"/>
          <w:szCs w:val="24"/>
        </w:rPr>
        <w:t xml:space="preserve"> Мамедова Лейла, </w:t>
      </w:r>
      <w:proofErr w:type="spellStart"/>
      <w:r>
        <w:rPr>
          <w:rFonts w:ascii="Times New Roman" w:hAnsi="Times New Roman"/>
          <w:sz w:val="24"/>
          <w:szCs w:val="24"/>
        </w:rPr>
        <w:t>Лысанов</w:t>
      </w:r>
      <w:proofErr w:type="spellEnd"/>
      <w:r>
        <w:rPr>
          <w:rFonts w:ascii="Times New Roman" w:hAnsi="Times New Roman"/>
          <w:sz w:val="24"/>
          <w:szCs w:val="24"/>
        </w:rPr>
        <w:t xml:space="preserve"> Артем </w:t>
      </w:r>
      <w:r w:rsidRPr="00001822">
        <w:rPr>
          <w:rFonts w:ascii="Times New Roman" w:hAnsi="Times New Roman"/>
          <w:sz w:val="24"/>
          <w:szCs w:val="24"/>
        </w:rPr>
        <w:t>- активные участники спортивных меропри</w:t>
      </w:r>
      <w:r w:rsidRPr="00001822">
        <w:rPr>
          <w:rFonts w:ascii="Times New Roman" w:hAnsi="Times New Roman"/>
          <w:sz w:val="24"/>
          <w:szCs w:val="24"/>
        </w:rPr>
        <w:t>я</w:t>
      </w:r>
      <w:r w:rsidRPr="00001822">
        <w:rPr>
          <w:rFonts w:ascii="Times New Roman" w:hAnsi="Times New Roman"/>
          <w:sz w:val="24"/>
          <w:szCs w:val="24"/>
        </w:rPr>
        <w:t>тий, победители конкурсов различных уровней. Благоприятный микроклимат образовательной среды уроков и внеклассных мероприятий позволяют каждому ученику проя</w:t>
      </w:r>
      <w:r w:rsidRPr="00001822">
        <w:rPr>
          <w:rFonts w:ascii="Times New Roman" w:hAnsi="Times New Roman"/>
          <w:sz w:val="24"/>
          <w:szCs w:val="24"/>
        </w:rPr>
        <w:t>в</w:t>
      </w:r>
      <w:r w:rsidRPr="00001822">
        <w:rPr>
          <w:rFonts w:ascii="Times New Roman" w:hAnsi="Times New Roman"/>
          <w:sz w:val="24"/>
          <w:szCs w:val="24"/>
        </w:rPr>
        <w:t>лять себя в качестве субъекта обучения: высказывать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lastRenderedPageBreak/>
        <w:t>своё мнение, аргументируя его; быть тол</w:t>
      </w:r>
      <w:r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 xml:space="preserve">рантным, </w:t>
      </w:r>
      <w:r w:rsidRPr="00001822">
        <w:rPr>
          <w:rFonts w:ascii="Times New Roman" w:hAnsi="Times New Roman"/>
          <w:sz w:val="24"/>
          <w:szCs w:val="24"/>
        </w:rPr>
        <w:t>принимать точку зрения другого; вступать в деловую дискуссию; обмениваться пра</w:t>
      </w:r>
      <w:r w:rsidRPr="00001822">
        <w:rPr>
          <w:rFonts w:ascii="Times New Roman" w:hAnsi="Times New Roman"/>
          <w:sz w:val="24"/>
          <w:szCs w:val="24"/>
        </w:rPr>
        <w:t>к</w:t>
      </w:r>
      <w:r w:rsidRPr="00001822">
        <w:rPr>
          <w:rFonts w:ascii="Times New Roman" w:hAnsi="Times New Roman"/>
          <w:sz w:val="24"/>
          <w:szCs w:val="24"/>
        </w:rPr>
        <w:t>тическим опытом со сверстниками; поддерживать других; оцени</w:t>
      </w:r>
      <w:r>
        <w:rPr>
          <w:rFonts w:ascii="Times New Roman" w:hAnsi="Times New Roman"/>
          <w:sz w:val="24"/>
          <w:szCs w:val="24"/>
        </w:rPr>
        <w:t>вать себя и окружающих</w:t>
      </w:r>
      <w:proofErr w:type="gramStart"/>
      <w:r>
        <w:rPr>
          <w:rFonts w:ascii="Times New Roman" w:hAnsi="Times New Roman"/>
          <w:sz w:val="24"/>
          <w:szCs w:val="24"/>
        </w:rPr>
        <w:t xml:space="preserve"> </w:t>
      </w:r>
      <w:r w:rsidRPr="00001822">
        <w:rPr>
          <w:rFonts w:ascii="Times New Roman" w:hAnsi="Times New Roman"/>
          <w:sz w:val="24"/>
          <w:szCs w:val="24"/>
        </w:rPr>
        <w:t>.</w:t>
      </w:r>
      <w:proofErr w:type="gramEnd"/>
    </w:p>
    <w:p w:rsidR="00235E2A" w:rsidRPr="00001822" w:rsidRDefault="00235E2A" w:rsidP="00235E2A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</w:pPr>
      <w:r w:rsidRPr="00001822">
        <w:t>Воспитание эмоционально-ценностного отношения к миру, себе; формирование нравс</w:t>
      </w:r>
      <w:r w:rsidRPr="00001822">
        <w:t>т</w:t>
      </w:r>
      <w:r w:rsidRPr="00001822">
        <w:t>венных смыслов и духовных ориентиров осуществляется при выполнении учащимися различных творческих дифференцированных индивидуальных заданий. Ученик, осознавая свою значимость, выполняет, как правило, задания повышенного уровня, испытывая чувство гордости за знач</w:t>
      </w:r>
      <w:r w:rsidRPr="00001822">
        <w:t>и</w:t>
      </w:r>
      <w:r w:rsidRPr="00001822">
        <w:t>мость результата своей работы (например, создание цифровых образовательных ресурсов для уроков литературы, русского языка, внеклассных мероприятий). Подобная работа – психологич</w:t>
      </w:r>
      <w:r w:rsidRPr="00001822">
        <w:t>е</w:t>
      </w:r>
      <w:r w:rsidRPr="00001822">
        <w:t>ская подготовка подростка к будущей трудовой деятельности.</w:t>
      </w:r>
    </w:p>
    <w:p w:rsidR="00235E2A" w:rsidRPr="00001822" w:rsidRDefault="00235E2A" w:rsidP="00235E2A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</w:pPr>
      <w:r w:rsidRPr="00001822">
        <w:t>Я эффективно работаю над формированием ученического коллектива, как постоянного, так и сменного состава; осуществляю руководство творческими группами учащихся, что обесп</w:t>
      </w:r>
      <w:r w:rsidRPr="00001822">
        <w:t>е</w:t>
      </w:r>
      <w:r w:rsidRPr="00001822">
        <w:t>чивает положительную возможность раскрытия и реализации интеллектуального и творческого потенциала ребёнка, обеспечивает успешное продвижение ученика по индивидуальному образ</w:t>
      </w:r>
      <w:r w:rsidRPr="00001822">
        <w:t>о</w:t>
      </w:r>
      <w:r w:rsidRPr="00001822">
        <w:t>вательному маршруту на уроках русского языка и литературы. В</w:t>
      </w:r>
      <w:r>
        <w:t xml:space="preserve"> 8«А</w:t>
      </w:r>
      <w:r w:rsidRPr="00001822">
        <w:t>» классе, классным руков</w:t>
      </w:r>
      <w:r w:rsidRPr="00001822">
        <w:t>о</w:t>
      </w:r>
      <w:r w:rsidRPr="00001822">
        <w:t xml:space="preserve">дителем которого я являюсь, организовано и действует </w:t>
      </w:r>
      <w:r>
        <w:t>самоуправление</w:t>
      </w:r>
      <w:r w:rsidRPr="00001822">
        <w:t>. Р</w:t>
      </w:r>
      <w:r w:rsidRPr="00001822">
        <w:t>е</w:t>
      </w:r>
      <w:r w:rsidRPr="00001822">
        <w:t>бята активно участвуют во всех мероприятиях школы, города, района, краевых соревнованиях, российского уровня.</w:t>
      </w:r>
    </w:p>
    <w:p w:rsidR="00235E2A" w:rsidRPr="00001822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35E2A">
        <w:rPr>
          <w:rFonts w:ascii="Times New Roman" w:hAnsi="Times New Roman"/>
        </w:rPr>
        <w:t>На своих уроках я профессионально решаю воспитательные задачи посредством организ</w:t>
      </w:r>
      <w:r w:rsidRPr="00235E2A">
        <w:rPr>
          <w:rFonts w:ascii="Times New Roman" w:hAnsi="Times New Roman"/>
        </w:rPr>
        <w:t>а</w:t>
      </w:r>
      <w:r w:rsidRPr="00235E2A">
        <w:rPr>
          <w:rFonts w:ascii="Times New Roman" w:hAnsi="Times New Roman"/>
        </w:rPr>
        <w:t>ции коллективной творческой деятельности работы в парах, индивидуальной работы, привлекая учеников к постановке общей и частной (личностно значимой) целей.</w:t>
      </w:r>
      <w:r w:rsidRPr="00235E2A">
        <w:rPr>
          <w:rFonts w:ascii="Times New Roman" w:hAnsi="Times New Roman"/>
          <w:sz w:val="24"/>
          <w:szCs w:val="24"/>
        </w:rPr>
        <w:t xml:space="preserve"> Направленность</w:t>
      </w:r>
      <w:r w:rsidRPr="00001822">
        <w:rPr>
          <w:rFonts w:ascii="Times New Roman" w:hAnsi="Times New Roman"/>
          <w:sz w:val="24"/>
          <w:szCs w:val="24"/>
        </w:rPr>
        <w:t xml:space="preserve"> личности определяется направленностью процесса воспитания. Именно воспитание вводит ребенка в окружающую среду.</w:t>
      </w:r>
    </w:p>
    <w:p w:rsidR="00235E2A" w:rsidRPr="00001822" w:rsidRDefault="00235E2A" w:rsidP="00235E2A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</w:pPr>
      <w:r w:rsidRPr="00001822">
        <w:t>Воспитание эмоционально-ценностного отношения к миру, себе; формирование нравс</w:t>
      </w:r>
      <w:r w:rsidRPr="00001822">
        <w:t>т</w:t>
      </w:r>
      <w:r w:rsidRPr="00001822">
        <w:t>венных смыслов и духовных ориентиров осуществляется при выполнении учащимися различных творческих дифференцированных индивидуальных заданий. Ученик, осознавая свою значимость, выполняет, как правило, задания повышенного уровня, испытывая чувство гордости за знач</w:t>
      </w:r>
      <w:r w:rsidRPr="00001822">
        <w:t>и</w:t>
      </w:r>
      <w:r w:rsidRPr="00001822">
        <w:t>мость результата своей работы (например, создание цифровых образовательных ресурсов для уроков литературы, русского языка, внеклассных мероприятий). Подобная работа – психологич</w:t>
      </w:r>
      <w:r w:rsidRPr="00001822">
        <w:t>е</w:t>
      </w:r>
      <w:r w:rsidRPr="00001822">
        <w:t>ская подготовка подростка к будущей трудовой деятельности.</w:t>
      </w:r>
    </w:p>
    <w:p w:rsidR="00235E2A" w:rsidRPr="00001822" w:rsidRDefault="00235E2A" w:rsidP="00235E2A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</w:pPr>
      <w:r w:rsidRPr="00001822">
        <w:t xml:space="preserve">Творческие продукты, созданные в результате совместной коллективной деятельности,– слайд-шоу, </w:t>
      </w:r>
      <w:proofErr w:type="spellStart"/>
      <w:proofErr w:type="gramStart"/>
      <w:r w:rsidRPr="00001822">
        <w:t>видео-клипы</w:t>
      </w:r>
      <w:proofErr w:type="spellEnd"/>
      <w:proofErr w:type="gramEnd"/>
      <w:r w:rsidRPr="00001822">
        <w:t xml:space="preserve"> о школьной жизни, о летнем отдыхе, о творчестве писателей радуют всех участников образовательного процесса и свидетельствуют о реализации педагогики сотру</w:t>
      </w:r>
      <w:r w:rsidRPr="00001822">
        <w:t>д</w:t>
      </w:r>
      <w:r w:rsidRPr="00001822">
        <w:t xml:space="preserve">ничества, </w:t>
      </w:r>
      <w:proofErr w:type="spellStart"/>
      <w:r w:rsidRPr="00001822">
        <w:t>гуманизации</w:t>
      </w:r>
      <w:proofErr w:type="spellEnd"/>
      <w:r w:rsidRPr="00001822">
        <w:t xml:space="preserve"> отношений между педагогом, учащимися и их родителями. Мои ученики – активные учас</w:t>
      </w:r>
      <w:r>
        <w:t xml:space="preserve">тники дистанционного обучения, </w:t>
      </w:r>
      <w:r w:rsidRPr="00001822">
        <w:t xml:space="preserve">сетевых игр, </w:t>
      </w:r>
      <w:r>
        <w:t>конференций научного общества «</w:t>
      </w:r>
      <w:r w:rsidRPr="00001822">
        <w:t>Эврика</w:t>
      </w:r>
      <w:r>
        <w:t>»</w:t>
      </w:r>
      <w:r w:rsidRPr="00001822">
        <w:t xml:space="preserve">. </w:t>
      </w:r>
    </w:p>
    <w:p w:rsidR="00235E2A" w:rsidRPr="00001822" w:rsidRDefault="00235E2A" w:rsidP="00235E2A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</w:pPr>
      <w:r w:rsidRPr="00001822">
        <w:t>Успешно организую социально значимую, творческую деятельность ученика, привлекаю своих воспитанников к активному участию в жизни образовательного учреждения; решению проблем местного социума; благоустройству территории школьного двора, городского парка; осуществляю стимулирование самовоспитания учащихся через ролевые игры и тренинги, при этом учитываю возрастные особенности, личностные характеристики и возможности воспита</w:t>
      </w:r>
      <w:r w:rsidRPr="00001822">
        <w:t>н</w:t>
      </w:r>
      <w:r w:rsidRPr="00001822">
        <w:t xml:space="preserve">ников. Учащиеся включаются в разнообразные по содержанию и эмоционально-притягательные по форме виды учебной и </w:t>
      </w:r>
      <w:proofErr w:type="spellStart"/>
      <w:r w:rsidRPr="00001822">
        <w:t>культурно-досуговой</w:t>
      </w:r>
      <w:proofErr w:type="spellEnd"/>
      <w:r w:rsidRPr="00001822">
        <w:t xml:space="preserve"> деятельности с целью интенсивного проживания различных социальных ролей, обогащения индивидуального.</w:t>
      </w:r>
    </w:p>
    <w:p w:rsidR="00235E2A" w:rsidRPr="00001822" w:rsidRDefault="00235E2A" w:rsidP="00235E2A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</w:pPr>
      <w:r w:rsidRPr="00001822">
        <w:t>Ребята принимают участие в райо</w:t>
      </w:r>
      <w:r>
        <w:t>нных акциях «Сбор батареек», «Неравнодушные сердца»</w:t>
      </w:r>
      <w:r w:rsidRPr="00001822">
        <w:t xml:space="preserve"> «Письмо ветерану»</w:t>
      </w:r>
      <w:proofErr w:type="gramStart"/>
      <w:r>
        <w:t xml:space="preserve"> </w:t>
      </w:r>
      <w:r w:rsidRPr="00001822">
        <w:t>.</w:t>
      </w:r>
      <w:proofErr w:type="gramEnd"/>
    </w:p>
    <w:p w:rsidR="00235E2A" w:rsidRPr="00001822" w:rsidRDefault="00235E2A" w:rsidP="00235E2A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</w:pPr>
    </w:p>
    <w:tbl>
      <w:tblPr>
        <w:tblW w:w="9451" w:type="dxa"/>
        <w:tblLayout w:type="fixed"/>
        <w:tblCellMar>
          <w:left w:w="0" w:type="dxa"/>
          <w:right w:w="0" w:type="dxa"/>
        </w:tblCellMar>
        <w:tblLook w:val="04A0"/>
      </w:tblPr>
      <w:tblGrid>
        <w:gridCol w:w="1511"/>
        <w:gridCol w:w="1413"/>
        <w:gridCol w:w="1413"/>
        <w:gridCol w:w="3428"/>
        <w:gridCol w:w="1686"/>
      </w:tblGrid>
      <w:tr w:rsidR="00235E2A" w:rsidRPr="00001822" w:rsidTr="00235E2A">
        <w:trPr>
          <w:trHeight w:val="916"/>
        </w:trPr>
        <w:tc>
          <w:tcPr>
            <w:tcW w:w="43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</w:tcPr>
          <w:p w:rsidR="00235E2A" w:rsidRPr="00001822" w:rsidRDefault="00235E2A" w:rsidP="000F27B8">
            <w:pPr>
              <w:widowControl w:val="0"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1822">
              <w:rPr>
                <w:rFonts w:ascii="Times New Roman" w:hAnsi="Times New Roman"/>
                <w:bCs/>
                <w:color w:val="000000"/>
                <w:kern w:val="24"/>
                <w:sz w:val="24"/>
                <w:szCs w:val="24"/>
              </w:rPr>
              <w:lastRenderedPageBreak/>
              <w:t xml:space="preserve">Доля </w:t>
            </w:r>
            <w:proofErr w:type="gramStart"/>
            <w:r w:rsidRPr="00001822">
              <w:rPr>
                <w:rFonts w:ascii="Times New Roman" w:hAnsi="Times New Roman"/>
                <w:bCs/>
                <w:color w:val="000000"/>
                <w:kern w:val="24"/>
                <w:sz w:val="24"/>
                <w:szCs w:val="24"/>
              </w:rPr>
              <w:t>обучающихся</w:t>
            </w:r>
            <w:proofErr w:type="gramEnd"/>
            <w:r w:rsidRPr="00001822">
              <w:rPr>
                <w:rFonts w:ascii="Times New Roman" w:hAnsi="Times New Roman"/>
                <w:bCs/>
                <w:color w:val="000000"/>
                <w:kern w:val="24"/>
                <w:sz w:val="24"/>
                <w:szCs w:val="24"/>
              </w:rPr>
              <w:t>, вовлеченных в с</w:t>
            </w:r>
            <w:r w:rsidRPr="00001822">
              <w:rPr>
                <w:rFonts w:ascii="Times New Roman" w:hAnsi="Times New Roman"/>
                <w:bCs/>
                <w:color w:val="000000"/>
                <w:kern w:val="24"/>
                <w:sz w:val="24"/>
                <w:szCs w:val="24"/>
              </w:rPr>
              <w:t>о</w:t>
            </w:r>
            <w:r w:rsidRPr="00001822">
              <w:rPr>
                <w:rFonts w:ascii="Times New Roman" w:hAnsi="Times New Roman"/>
                <w:bCs/>
                <w:color w:val="000000"/>
                <w:kern w:val="24"/>
                <w:sz w:val="24"/>
                <w:szCs w:val="24"/>
              </w:rPr>
              <w:t>циально-значимые дела, социально-образовательные проекты</w:t>
            </w:r>
          </w:p>
        </w:tc>
        <w:tc>
          <w:tcPr>
            <w:tcW w:w="3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</w:tcPr>
          <w:p w:rsidR="00235E2A" w:rsidRPr="00001822" w:rsidRDefault="00235E2A" w:rsidP="000F27B8">
            <w:pPr>
              <w:widowControl w:val="0"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1822">
              <w:rPr>
                <w:rFonts w:ascii="Times New Roman" w:hAnsi="Times New Roman"/>
                <w:bCs/>
                <w:color w:val="000000"/>
                <w:kern w:val="24"/>
                <w:sz w:val="24"/>
                <w:szCs w:val="24"/>
              </w:rPr>
              <w:t>Наименование социально-значимых дел, социально-образовательных проектов</w:t>
            </w:r>
          </w:p>
        </w:tc>
        <w:tc>
          <w:tcPr>
            <w:tcW w:w="1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</w:tcPr>
          <w:p w:rsidR="00235E2A" w:rsidRPr="00001822" w:rsidRDefault="00235E2A" w:rsidP="000F27B8">
            <w:pPr>
              <w:widowControl w:val="0"/>
              <w:overflowPunct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1822">
              <w:rPr>
                <w:rFonts w:ascii="Times New Roman" w:hAnsi="Times New Roman"/>
                <w:bCs/>
                <w:color w:val="000000"/>
                <w:kern w:val="24"/>
                <w:sz w:val="24"/>
                <w:szCs w:val="24"/>
              </w:rPr>
              <w:t>Уровень проведения</w:t>
            </w:r>
          </w:p>
        </w:tc>
      </w:tr>
      <w:tr w:rsidR="00235E2A" w:rsidRPr="00001822" w:rsidTr="00235E2A">
        <w:trPr>
          <w:trHeight w:val="247"/>
        </w:trPr>
        <w:tc>
          <w:tcPr>
            <w:tcW w:w="1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vAlign w:val="bottom"/>
          </w:tcPr>
          <w:p w:rsidR="00235E2A" w:rsidRPr="00001822" w:rsidRDefault="00235E2A" w:rsidP="000F27B8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1822">
              <w:rPr>
                <w:rFonts w:ascii="Times New Roman" w:hAnsi="Times New Roman"/>
                <w:bCs/>
                <w:color w:val="000000"/>
                <w:kern w:val="24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Cs/>
                <w:color w:val="000000"/>
                <w:kern w:val="24"/>
                <w:sz w:val="24"/>
                <w:szCs w:val="24"/>
              </w:rPr>
              <w:t>16 г.</w:t>
            </w:r>
          </w:p>
        </w:tc>
        <w:tc>
          <w:tcPr>
            <w:tcW w:w="1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vAlign w:val="bottom"/>
          </w:tcPr>
          <w:p w:rsidR="00235E2A" w:rsidRPr="00001822" w:rsidRDefault="00235E2A" w:rsidP="000F27B8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1822">
              <w:rPr>
                <w:rFonts w:ascii="Times New Roman" w:hAnsi="Times New Roman"/>
                <w:bCs/>
                <w:color w:val="000000"/>
                <w:kern w:val="24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bCs/>
                <w:color w:val="000000"/>
                <w:kern w:val="24"/>
                <w:sz w:val="24"/>
                <w:szCs w:val="24"/>
              </w:rPr>
              <w:t>7 г.</w:t>
            </w:r>
          </w:p>
        </w:tc>
        <w:tc>
          <w:tcPr>
            <w:tcW w:w="1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vAlign w:val="bottom"/>
          </w:tcPr>
          <w:p w:rsidR="00235E2A" w:rsidRPr="00001822" w:rsidRDefault="00235E2A" w:rsidP="000F27B8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1822">
              <w:rPr>
                <w:rFonts w:ascii="Times New Roman" w:hAnsi="Times New Roman"/>
                <w:bCs/>
                <w:color w:val="000000"/>
                <w:kern w:val="24"/>
                <w:sz w:val="24"/>
                <w:szCs w:val="24"/>
              </w:rPr>
              <w:t>201</w:t>
            </w:r>
            <w:r>
              <w:rPr>
                <w:rFonts w:ascii="Times New Roman" w:hAnsi="Times New Roman"/>
                <w:bCs/>
                <w:color w:val="000000"/>
                <w:kern w:val="24"/>
                <w:sz w:val="24"/>
                <w:szCs w:val="24"/>
              </w:rPr>
              <w:t>9 г.</w:t>
            </w:r>
          </w:p>
        </w:tc>
        <w:tc>
          <w:tcPr>
            <w:tcW w:w="3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vAlign w:val="bottom"/>
          </w:tcPr>
          <w:p w:rsidR="00235E2A" w:rsidRPr="00001822" w:rsidRDefault="00235E2A" w:rsidP="000F27B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vAlign w:val="bottom"/>
          </w:tcPr>
          <w:p w:rsidR="00235E2A" w:rsidRPr="00001822" w:rsidRDefault="00235E2A" w:rsidP="000F27B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35E2A" w:rsidRPr="00001822" w:rsidTr="00235E2A">
        <w:trPr>
          <w:trHeight w:val="247"/>
        </w:trPr>
        <w:tc>
          <w:tcPr>
            <w:tcW w:w="1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vAlign w:val="bottom"/>
          </w:tcPr>
          <w:p w:rsidR="00235E2A" w:rsidRPr="00001822" w:rsidRDefault="00235E2A" w:rsidP="000F27B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vAlign w:val="bottom"/>
          </w:tcPr>
          <w:p w:rsidR="00235E2A" w:rsidRPr="00001822" w:rsidRDefault="00235E2A" w:rsidP="000F27B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1822">
              <w:rPr>
                <w:rFonts w:ascii="Times New Roman" w:eastAsia="Times New Roman" w:hAnsi="Times New Roman"/>
                <w:sz w:val="24"/>
                <w:szCs w:val="24"/>
              </w:rPr>
              <w:t>32%</w:t>
            </w:r>
          </w:p>
        </w:tc>
        <w:tc>
          <w:tcPr>
            <w:tcW w:w="1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vAlign w:val="bottom"/>
          </w:tcPr>
          <w:p w:rsidR="00235E2A" w:rsidRPr="00001822" w:rsidRDefault="00235E2A" w:rsidP="000F27B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1822">
              <w:rPr>
                <w:rFonts w:ascii="Times New Roman" w:eastAsia="Times New Roman" w:hAnsi="Times New Roman"/>
                <w:sz w:val="24"/>
                <w:szCs w:val="24"/>
              </w:rPr>
              <w:t>34%</w:t>
            </w:r>
          </w:p>
        </w:tc>
        <w:tc>
          <w:tcPr>
            <w:tcW w:w="3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vAlign w:val="bottom"/>
          </w:tcPr>
          <w:p w:rsidR="00235E2A" w:rsidRPr="00001822" w:rsidRDefault="00235E2A" w:rsidP="000F27B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Неравнодушные сердца</w:t>
            </w:r>
          </w:p>
        </w:tc>
        <w:tc>
          <w:tcPr>
            <w:tcW w:w="1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vAlign w:val="bottom"/>
          </w:tcPr>
          <w:p w:rsidR="00235E2A" w:rsidRPr="00001822" w:rsidRDefault="00235E2A" w:rsidP="000F27B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муниципальный</w:t>
            </w:r>
          </w:p>
        </w:tc>
      </w:tr>
      <w:tr w:rsidR="00235E2A" w:rsidRPr="00001822" w:rsidTr="00235E2A">
        <w:trPr>
          <w:trHeight w:val="247"/>
        </w:trPr>
        <w:tc>
          <w:tcPr>
            <w:tcW w:w="1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vAlign w:val="bottom"/>
          </w:tcPr>
          <w:p w:rsidR="00235E2A" w:rsidRPr="00001822" w:rsidRDefault="00235E2A" w:rsidP="000F27B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1822">
              <w:rPr>
                <w:rFonts w:ascii="Times New Roman" w:eastAsia="Times New Roman" w:hAnsi="Times New Roman"/>
                <w:sz w:val="24"/>
                <w:szCs w:val="24"/>
              </w:rPr>
              <w:t>8%</w:t>
            </w:r>
          </w:p>
        </w:tc>
        <w:tc>
          <w:tcPr>
            <w:tcW w:w="1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vAlign w:val="bottom"/>
          </w:tcPr>
          <w:p w:rsidR="00235E2A" w:rsidRPr="00001822" w:rsidRDefault="00235E2A" w:rsidP="000F27B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1822">
              <w:rPr>
                <w:rFonts w:ascii="Times New Roman" w:eastAsia="Times New Roman" w:hAnsi="Times New Roman"/>
                <w:sz w:val="24"/>
                <w:szCs w:val="24"/>
              </w:rPr>
              <w:t>32%</w:t>
            </w:r>
          </w:p>
        </w:tc>
        <w:tc>
          <w:tcPr>
            <w:tcW w:w="1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vAlign w:val="bottom"/>
          </w:tcPr>
          <w:p w:rsidR="00235E2A" w:rsidRPr="00001822" w:rsidRDefault="00235E2A" w:rsidP="000F27B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1822">
              <w:rPr>
                <w:rFonts w:ascii="Times New Roman" w:eastAsia="Times New Roman" w:hAnsi="Times New Roman"/>
                <w:sz w:val="24"/>
                <w:szCs w:val="24"/>
              </w:rPr>
              <w:t>34%</w:t>
            </w:r>
          </w:p>
        </w:tc>
        <w:tc>
          <w:tcPr>
            <w:tcW w:w="3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vAlign w:val="bottom"/>
          </w:tcPr>
          <w:p w:rsidR="00235E2A" w:rsidRPr="00001822" w:rsidRDefault="00F51CD8" w:rsidP="000F27B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Письмо ветерану</w:t>
            </w:r>
          </w:p>
        </w:tc>
        <w:tc>
          <w:tcPr>
            <w:tcW w:w="1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vAlign w:val="bottom"/>
          </w:tcPr>
          <w:p w:rsidR="00235E2A" w:rsidRPr="00001822" w:rsidRDefault="00235E2A" w:rsidP="000F27B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1822">
              <w:rPr>
                <w:rFonts w:ascii="Times New Roman" w:eastAsia="Times New Roman" w:hAnsi="Times New Roman"/>
                <w:sz w:val="24"/>
                <w:szCs w:val="24"/>
              </w:rPr>
              <w:t>муниципальный</w:t>
            </w:r>
          </w:p>
        </w:tc>
      </w:tr>
      <w:tr w:rsidR="00235E2A" w:rsidRPr="00001822" w:rsidTr="00235E2A">
        <w:trPr>
          <w:trHeight w:val="247"/>
        </w:trPr>
        <w:tc>
          <w:tcPr>
            <w:tcW w:w="15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vAlign w:val="bottom"/>
          </w:tcPr>
          <w:p w:rsidR="00235E2A" w:rsidRPr="00001822" w:rsidRDefault="00235E2A" w:rsidP="000F27B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vAlign w:val="bottom"/>
          </w:tcPr>
          <w:p w:rsidR="00235E2A" w:rsidRPr="00001822" w:rsidRDefault="00235E2A" w:rsidP="000F27B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vAlign w:val="bottom"/>
          </w:tcPr>
          <w:p w:rsidR="00235E2A" w:rsidRPr="00001822" w:rsidRDefault="00235E2A" w:rsidP="000F27B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34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vAlign w:val="bottom"/>
          </w:tcPr>
          <w:p w:rsidR="00235E2A" w:rsidRPr="00001822" w:rsidRDefault="00F51CD8" w:rsidP="00235E2A">
            <w:pPr>
              <w:widowControl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Герой бессмертного полка</w:t>
            </w:r>
          </w:p>
        </w:tc>
        <w:tc>
          <w:tcPr>
            <w:tcW w:w="1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95" w:type="dxa"/>
              <w:bottom w:w="0" w:type="dxa"/>
              <w:right w:w="95" w:type="dxa"/>
            </w:tcMar>
            <w:vAlign w:val="bottom"/>
          </w:tcPr>
          <w:p w:rsidR="00235E2A" w:rsidRPr="00001822" w:rsidRDefault="00235E2A" w:rsidP="000F27B8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муниципальный</w:t>
            </w:r>
          </w:p>
        </w:tc>
      </w:tr>
    </w:tbl>
    <w:p w:rsidR="00235E2A" w:rsidRPr="00001822" w:rsidRDefault="00235E2A" w:rsidP="00235E2A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</w:pPr>
    </w:p>
    <w:p w:rsidR="00235E2A" w:rsidRPr="00001822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01822">
        <w:rPr>
          <w:rFonts w:ascii="Times New Roman" w:hAnsi="Times New Roman"/>
          <w:sz w:val="24"/>
          <w:szCs w:val="24"/>
        </w:rPr>
        <w:t>Таким образом, позитивный социальный опыт, накоплению которого способствует моя педагогическая система, помогает каждому выпускнику успешно адаптироваться в обществе, г</w:t>
      </w:r>
      <w:r w:rsidRPr="00001822">
        <w:rPr>
          <w:rFonts w:ascii="Times New Roman" w:hAnsi="Times New Roman"/>
          <w:sz w:val="24"/>
          <w:szCs w:val="24"/>
        </w:rPr>
        <w:t>о</w:t>
      </w:r>
      <w:r w:rsidRPr="00001822">
        <w:rPr>
          <w:rFonts w:ascii="Times New Roman" w:hAnsi="Times New Roman"/>
          <w:sz w:val="24"/>
          <w:szCs w:val="24"/>
        </w:rPr>
        <w:t>товит к профессиональной карьере.</w:t>
      </w:r>
    </w:p>
    <w:p w:rsidR="00235E2A" w:rsidRPr="00001822" w:rsidRDefault="00235E2A" w:rsidP="00235E2A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F6660" w:rsidRDefault="00FF6660" w:rsidP="00235E2A"/>
    <w:sectPr w:rsidR="00FF6660" w:rsidSect="00FF66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defaultTabStop w:val="708"/>
  <w:characterSpacingControl w:val="doNotCompress"/>
  <w:compat/>
  <w:rsids>
    <w:rsidRoot w:val="00235E2A"/>
    <w:rsid w:val="00235E2A"/>
    <w:rsid w:val="00F51CD8"/>
    <w:rsid w:val="00FF66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E2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235E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235E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35E2A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1205</Words>
  <Characters>6870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2019-10-07T10:51:00Z</dcterms:created>
  <dcterms:modified xsi:type="dcterms:W3CDTF">2019-10-07T11:11:00Z</dcterms:modified>
</cp:coreProperties>
</file>