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BAE" w:rsidRDefault="00B62BAE" w:rsidP="00E51D44">
      <w:pPr>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Муниципальное автономное общеобразовательное учреждение</w:t>
      </w:r>
    </w:p>
    <w:p w:rsidR="00B62BAE" w:rsidRDefault="00B62BAE" w:rsidP="00E51D44">
      <w:pPr>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средняя общеобразовательная школа №</w:t>
      </w:r>
      <w:r w:rsidR="00CD63E5">
        <w:rPr>
          <w:rFonts w:ascii="Times New Roman" w:hAnsi="Times New Roman" w:cs="Times New Roman"/>
          <w:color w:val="000000"/>
          <w:sz w:val="28"/>
          <w:szCs w:val="28"/>
          <w:shd w:val="clear" w:color="auto" w:fill="FFFFFF"/>
        </w:rPr>
        <w:t>6</w:t>
      </w:r>
      <w:r>
        <w:rPr>
          <w:rFonts w:ascii="Times New Roman" w:hAnsi="Times New Roman" w:cs="Times New Roman"/>
          <w:color w:val="000000"/>
          <w:sz w:val="28"/>
          <w:szCs w:val="28"/>
          <w:shd w:val="clear" w:color="auto" w:fill="FFFFFF"/>
        </w:rPr>
        <w:t xml:space="preserve"> г. Холмска</w:t>
      </w:r>
    </w:p>
    <w:p w:rsidR="00AA6233" w:rsidRDefault="00B62BAE" w:rsidP="00E51D44">
      <w:pPr>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муниципального образования «Холмский городской округ» </w:t>
      </w:r>
    </w:p>
    <w:p w:rsidR="00B62BAE" w:rsidRDefault="00B62BAE" w:rsidP="00E51D44">
      <w:pPr>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Сахалинской области</w:t>
      </w:r>
    </w:p>
    <w:p w:rsidR="00B62BAE" w:rsidRDefault="00B62BAE" w:rsidP="00E51D44">
      <w:pPr>
        <w:jc w:val="center"/>
        <w:rPr>
          <w:rFonts w:ascii="Times New Roman" w:hAnsi="Times New Roman" w:cs="Times New Roman"/>
          <w:color w:val="000000"/>
          <w:sz w:val="28"/>
          <w:szCs w:val="28"/>
          <w:shd w:val="clear" w:color="auto" w:fill="FFFFFF"/>
        </w:rPr>
      </w:pPr>
    </w:p>
    <w:p w:rsidR="00C545A1" w:rsidRDefault="00C545A1" w:rsidP="00E51D44">
      <w:pPr>
        <w:jc w:val="center"/>
        <w:rPr>
          <w:rFonts w:ascii="Times New Roman" w:hAnsi="Times New Roman" w:cs="Times New Roman"/>
          <w:color w:val="000000"/>
          <w:sz w:val="28"/>
          <w:szCs w:val="28"/>
          <w:shd w:val="clear" w:color="auto" w:fill="FFFFFF"/>
        </w:rPr>
      </w:pPr>
    </w:p>
    <w:p w:rsidR="00C545A1" w:rsidRDefault="00C545A1" w:rsidP="00E51D44">
      <w:pPr>
        <w:jc w:val="center"/>
        <w:rPr>
          <w:rFonts w:ascii="Times New Roman" w:hAnsi="Times New Roman" w:cs="Times New Roman"/>
          <w:color w:val="000000"/>
          <w:sz w:val="28"/>
          <w:szCs w:val="28"/>
          <w:shd w:val="clear" w:color="auto" w:fill="FFFFFF"/>
        </w:rPr>
      </w:pPr>
    </w:p>
    <w:p w:rsidR="007F6379" w:rsidRDefault="007F6379" w:rsidP="00B23B28">
      <w:pPr>
        <w:rPr>
          <w:rFonts w:ascii="Times New Roman" w:hAnsi="Times New Roman" w:cs="Times New Roman"/>
          <w:color w:val="000000"/>
          <w:sz w:val="28"/>
          <w:szCs w:val="28"/>
          <w:shd w:val="clear" w:color="auto" w:fill="FFFFFF"/>
        </w:rPr>
      </w:pPr>
    </w:p>
    <w:p w:rsidR="00B62BAE" w:rsidRPr="00B23B28" w:rsidRDefault="00BB1546" w:rsidP="00BE68B8">
      <w:pPr>
        <w:jc w:val="center"/>
        <w:rPr>
          <w:rFonts w:ascii="Times New Roman" w:hAnsi="Times New Roman" w:cs="Times New Roman"/>
          <w:b/>
          <w:color w:val="000000"/>
          <w:sz w:val="28"/>
          <w:szCs w:val="28"/>
          <w:shd w:val="clear" w:color="auto" w:fill="FFFFFF"/>
        </w:rPr>
      </w:pPr>
      <w:bookmarkStart w:id="0" w:name="_GoBack"/>
      <w:r>
        <w:rPr>
          <w:rFonts w:ascii="Times New Roman" w:hAnsi="Times New Roman" w:cs="Times New Roman"/>
          <w:b/>
          <w:color w:val="000000"/>
          <w:sz w:val="28"/>
          <w:szCs w:val="28"/>
          <w:shd w:val="clear" w:color="auto" w:fill="FFFFFF"/>
        </w:rPr>
        <w:t>ДЕЯТЕЛЬНОСТНЫЕ ТЕХНОЛОГИИ ОБУЧЕНИЯ ГЕОГРАФИИ В РАМКАХ РЕАЛИЗАЦИИ ФГОС</w:t>
      </w:r>
    </w:p>
    <w:bookmarkEnd w:id="0"/>
    <w:p w:rsidR="00EF0471" w:rsidRDefault="00EF0471" w:rsidP="00EF0471">
      <w:pPr>
        <w:spacing w:after="0" w:line="240" w:lineRule="auto"/>
        <w:jc w:val="right"/>
        <w:rPr>
          <w:rFonts w:ascii="Times New Roman" w:hAnsi="Times New Roman" w:cs="Times New Roman"/>
          <w:color w:val="000000"/>
          <w:sz w:val="24"/>
          <w:szCs w:val="24"/>
          <w:shd w:val="clear" w:color="auto" w:fill="FFFFFF"/>
        </w:rPr>
      </w:pPr>
    </w:p>
    <w:p w:rsidR="00EF0471" w:rsidRDefault="00EF0471" w:rsidP="00EF0471">
      <w:pPr>
        <w:spacing w:after="0" w:line="240" w:lineRule="auto"/>
        <w:jc w:val="right"/>
        <w:rPr>
          <w:rFonts w:ascii="Times New Roman" w:hAnsi="Times New Roman" w:cs="Times New Roman"/>
          <w:color w:val="000000"/>
          <w:sz w:val="24"/>
          <w:szCs w:val="24"/>
          <w:shd w:val="clear" w:color="auto" w:fill="FFFFFF"/>
        </w:rPr>
      </w:pPr>
    </w:p>
    <w:p w:rsidR="00EF0471" w:rsidRDefault="00EF0471" w:rsidP="00EF0471">
      <w:pPr>
        <w:spacing w:after="0" w:line="240" w:lineRule="auto"/>
        <w:jc w:val="right"/>
        <w:rPr>
          <w:rFonts w:ascii="Times New Roman" w:hAnsi="Times New Roman" w:cs="Times New Roman"/>
          <w:color w:val="000000"/>
          <w:sz w:val="24"/>
          <w:szCs w:val="24"/>
          <w:shd w:val="clear" w:color="auto" w:fill="FFFFFF"/>
        </w:rPr>
      </w:pPr>
    </w:p>
    <w:p w:rsidR="00EF0471" w:rsidRDefault="00EF0471" w:rsidP="00EF0471">
      <w:pPr>
        <w:spacing w:after="0" w:line="240" w:lineRule="auto"/>
        <w:jc w:val="right"/>
        <w:rPr>
          <w:rFonts w:ascii="Times New Roman" w:hAnsi="Times New Roman" w:cs="Times New Roman"/>
          <w:color w:val="000000"/>
          <w:sz w:val="24"/>
          <w:szCs w:val="24"/>
          <w:shd w:val="clear" w:color="auto" w:fill="FFFFFF"/>
        </w:rPr>
      </w:pPr>
    </w:p>
    <w:p w:rsidR="00EF0471" w:rsidRDefault="00EF0471" w:rsidP="00EF0471">
      <w:pPr>
        <w:spacing w:after="0" w:line="240" w:lineRule="auto"/>
        <w:jc w:val="right"/>
        <w:rPr>
          <w:rFonts w:ascii="Times New Roman" w:hAnsi="Times New Roman" w:cs="Times New Roman"/>
          <w:color w:val="000000"/>
          <w:sz w:val="24"/>
          <w:szCs w:val="24"/>
          <w:shd w:val="clear" w:color="auto" w:fill="FFFFFF"/>
        </w:rPr>
      </w:pPr>
    </w:p>
    <w:p w:rsidR="00EF0471" w:rsidRDefault="00EF0471" w:rsidP="00EF0471">
      <w:pPr>
        <w:spacing w:after="0" w:line="240" w:lineRule="auto"/>
        <w:jc w:val="right"/>
        <w:rPr>
          <w:rFonts w:ascii="Times New Roman" w:hAnsi="Times New Roman" w:cs="Times New Roman"/>
          <w:color w:val="000000"/>
          <w:sz w:val="24"/>
          <w:szCs w:val="24"/>
          <w:shd w:val="clear" w:color="auto" w:fill="FFFFFF"/>
        </w:rPr>
      </w:pPr>
    </w:p>
    <w:p w:rsidR="00EF0471" w:rsidRDefault="00EF0471" w:rsidP="00EF0471">
      <w:pPr>
        <w:spacing w:after="0" w:line="240" w:lineRule="auto"/>
        <w:jc w:val="right"/>
        <w:rPr>
          <w:rFonts w:ascii="Times New Roman" w:hAnsi="Times New Roman" w:cs="Times New Roman"/>
          <w:color w:val="000000"/>
          <w:sz w:val="24"/>
          <w:szCs w:val="24"/>
          <w:shd w:val="clear" w:color="auto" w:fill="FFFFFF"/>
        </w:rPr>
      </w:pPr>
    </w:p>
    <w:p w:rsidR="00EF0471" w:rsidRDefault="00EF0471" w:rsidP="00EF0471">
      <w:pPr>
        <w:spacing w:after="0" w:line="240" w:lineRule="auto"/>
        <w:jc w:val="right"/>
        <w:rPr>
          <w:rFonts w:ascii="Times New Roman" w:hAnsi="Times New Roman" w:cs="Times New Roman"/>
          <w:color w:val="000000"/>
          <w:sz w:val="24"/>
          <w:szCs w:val="24"/>
          <w:shd w:val="clear" w:color="auto" w:fill="FFFFFF"/>
        </w:rPr>
      </w:pPr>
    </w:p>
    <w:p w:rsidR="00EF0471" w:rsidRDefault="00EF0471" w:rsidP="00EF0471">
      <w:pPr>
        <w:spacing w:after="0" w:line="240" w:lineRule="auto"/>
        <w:jc w:val="right"/>
        <w:rPr>
          <w:rFonts w:ascii="Times New Roman" w:hAnsi="Times New Roman" w:cs="Times New Roman"/>
          <w:color w:val="000000"/>
          <w:sz w:val="24"/>
          <w:szCs w:val="24"/>
          <w:shd w:val="clear" w:color="auto" w:fill="FFFFFF"/>
        </w:rPr>
      </w:pPr>
    </w:p>
    <w:p w:rsidR="00EF0471" w:rsidRDefault="00EF0471" w:rsidP="00EF0471">
      <w:pPr>
        <w:spacing w:after="0" w:line="240" w:lineRule="auto"/>
        <w:jc w:val="right"/>
        <w:rPr>
          <w:rFonts w:ascii="Times New Roman" w:hAnsi="Times New Roman" w:cs="Times New Roman"/>
          <w:color w:val="000000"/>
          <w:sz w:val="24"/>
          <w:szCs w:val="24"/>
          <w:shd w:val="clear" w:color="auto" w:fill="FFFFFF"/>
        </w:rPr>
      </w:pPr>
    </w:p>
    <w:p w:rsidR="00EF0471" w:rsidRDefault="00EF0471" w:rsidP="00EF0471">
      <w:pPr>
        <w:spacing w:after="0" w:line="240" w:lineRule="auto"/>
        <w:jc w:val="right"/>
        <w:rPr>
          <w:rFonts w:ascii="Times New Roman" w:hAnsi="Times New Roman" w:cs="Times New Roman"/>
          <w:color w:val="000000"/>
          <w:sz w:val="24"/>
          <w:szCs w:val="24"/>
          <w:shd w:val="clear" w:color="auto" w:fill="FFFFFF"/>
        </w:rPr>
      </w:pPr>
    </w:p>
    <w:p w:rsidR="00EF0471" w:rsidRDefault="00EF0471" w:rsidP="00EF0471">
      <w:pPr>
        <w:spacing w:after="0" w:line="240" w:lineRule="auto"/>
        <w:jc w:val="right"/>
        <w:rPr>
          <w:rFonts w:ascii="Times New Roman" w:hAnsi="Times New Roman" w:cs="Times New Roman"/>
          <w:color w:val="000000"/>
          <w:sz w:val="24"/>
          <w:szCs w:val="24"/>
          <w:shd w:val="clear" w:color="auto" w:fill="FFFFFF"/>
        </w:rPr>
      </w:pPr>
    </w:p>
    <w:p w:rsidR="00B62BAE" w:rsidRPr="00B23B28" w:rsidRDefault="00C545A1" w:rsidP="00D37C9A">
      <w:pPr>
        <w:spacing w:after="0" w:line="240" w:lineRule="auto"/>
        <w:ind w:left="6096"/>
        <w:rPr>
          <w:rFonts w:ascii="Times New Roman" w:hAnsi="Times New Roman" w:cs="Times New Roman"/>
          <w:color w:val="000000"/>
          <w:sz w:val="24"/>
          <w:szCs w:val="24"/>
          <w:shd w:val="clear" w:color="auto" w:fill="FFFFFF"/>
        </w:rPr>
      </w:pPr>
      <w:r w:rsidRPr="00B23B28">
        <w:rPr>
          <w:rFonts w:ascii="Times New Roman" w:hAnsi="Times New Roman" w:cs="Times New Roman"/>
          <w:color w:val="000000"/>
          <w:sz w:val="24"/>
          <w:szCs w:val="24"/>
          <w:shd w:val="clear" w:color="auto" w:fill="FFFFFF"/>
        </w:rPr>
        <w:t xml:space="preserve">Выполнил: </w:t>
      </w:r>
    </w:p>
    <w:p w:rsidR="00C545A1" w:rsidRPr="00B23B28" w:rsidRDefault="00CD63E5" w:rsidP="00D37C9A">
      <w:pPr>
        <w:spacing w:after="0" w:line="240" w:lineRule="auto"/>
        <w:ind w:left="6096"/>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Пяк Игорь Чорсуевич</w:t>
      </w:r>
      <w:r w:rsidR="00EF0471">
        <w:rPr>
          <w:rFonts w:ascii="Times New Roman" w:hAnsi="Times New Roman" w:cs="Times New Roman"/>
          <w:color w:val="000000"/>
          <w:sz w:val="24"/>
          <w:szCs w:val="24"/>
          <w:shd w:val="clear" w:color="auto" w:fill="FFFFFF"/>
        </w:rPr>
        <w:t>,</w:t>
      </w:r>
    </w:p>
    <w:p w:rsidR="00C545A1" w:rsidRPr="00B23B28" w:rsidRDefault="00C545A1" w:rsidP="00D37C9A">
      <w:pPr>
        <w:spacing w:after="0" w:line="240" w:lineRule="auto"/>
        <w:ind w:left="6096"/>
        <w:rPr>
          <w:rFonts w:ascii="Times New Roman" w:hAnsi="Times New Roman" w:cs="Times New Roman"/>
          <w:color w:val="000000"/>
          <w:sz w:val="24"/>
          <w:szCs w:val="24"/>
          <w:shd w:val="clear" w:color="auto" w:fill="FFFFFF"/>
        </w:rPr>
      </w:pPr>
      <w:r w:rsidRPr="00B23B28">
        <w:rPr>
          <w:rFonts w:ascii="Times New Roman" w:hAnsi="Times New Roman" w:cs="Times New Roman"/>
          <w:color w:val="000000"/>
          <w:sz w:val="24"/>
          <w:szCs w:val="24"/>
          <w:shd w:val="clear" w:color="auto" w:fill="FFFFFF"/>
        </w:rPr>
        <w:t xml:space="preserve">учитель </w:t>
      </w:r>
      <w:r w:rsidR="00D37C9A">
        <w:rPr>
          <w:rFonts w:ascii="Times New Roman" w:hAnsi="Times New Roman" w:cs="Times New Roman"/>
          <w:color w:val="000000"/>
          <w:sz w:val="24"/>
          <w:szCs w:val="24"/>
          <w:shd w:val="clear" w:color="auto" w:fill="FFFFFF"/>
        </w:rPr>
        <w:t>географии</w:t>
      </w:r>
    </w:p>
    <w:p w:rsidR="00B23B28" w:rsidRPr="00B23B28" w:rsidRDefault="00CD63E5" w:rsidP="00D37C9A">
      <w:pPr>
        <w:spacing w:after="0" w:line="240" w:lineRule="auto"/>
        <w:ind w:left="6096"/>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МАОУ СОШ №6</w:t>
      </w:r>
      <w:r w:rsidR="00B23B28" w:rsidRPr="00B23B28">
        <w:rPr>
          <w:rFonts w:ascii="Times New Roman" w:hAnsi="Times New Roman" w:cs="Times New Roman"/>
          <w:color w:val="000000"/>
          <w:sz w:val="24"/>
          <w:szCs w:val="24"/>
          <w:shd w:val="clear" w:color="auto" w:fill="FFFFFF"/>
        </w:rPr>
        <w:t xml:space="preserve"> г. Холмска</w:t>
      </w:r>
    </w:p>
    <w:p w:rsidR="00B62BAE" w:rsidRDefault="00B62BAE" w:rsidP="00E51D44">
      <w:pPr>
        <w:jc w:val="center"/>
        <w:rPr>
          <w:rFonts w:ascii="Times New Roman" w:hAnsi="Times New Roman" w:cs="Times New Roman"/>
          <w:color w:val="000000"/>
          <w:sz w:val="28"/>
          <w:szCs w:val="28"/>
          <w:shd w:val="clear" w:color="auto" w:fill="FFFFFF"/>
        </w:rPr>
      </w:pPr>
    </w:p>
    <w:p w:rsidR="00B62BAE" w:rsidRDefault="00B62BAE" w:rsidP="00E51D44">
      <w:pPr>
        <w:jc w:val="center"/>
        <w:rPr>
          <w:rFonts w:ascii="Times New Roman" w:hAnsi="Times New Roman" w:cs="Times New Roman"/>
          <w:color w:val="000000"/>
          <w:sz w:val="28"/>
          <w:szCs w:val="28"/>
          <w:shd w:val="clear" w:color="auto" w:fill="FFFFFF"/>
        </w:rPr>
      </w:pPr>
    </w:p>
    <w:p w:rsidR="00EF0471" w:rsidRDefault="00EF0471" w:rsidP="00E51D44">
      <w:pPr>
        <w:jc w:val="center"/>
        <w:rPr>
          <w:rFonts w:ascii="Times New Roman" w:hAnsi="Times New Roman" w:cs="Times New Roman"/>
          <w:color w:val="000000"/>
          <w:sz w:val="28"/>
          <w:szCs w:val="28"/>
          <w:shd w:val="clear" w:color="auto" w:fill="FFFFFF"/>
        </w:rPr>
      </w:pPr>
    </w:p>
    <w:p w:rsidR="00EF0471" w:rsidRDefault="00EF0471" w:rsidP="00E51D44">
      <w:pPr>
        <w:jc w:val="center"/>
        <w:rPr>
          <w:rFonts w:ascii="Times New Roman" w:hAnsi="Times New Roman" w:cs="Times New Roman"/>
          <w:color w:val="000000"/>
          <w:sz w:val="28"/>
          <w:szCs w:val="28"/>
          <w:shd w:val="clear" w:color="auto" w:fill="FFFFFF"/>
        </w:rPr>
      </w:pPr>
    </w:p>
    <w:p w:rsidR="00EF0471" w:rsidRDefault="00EF0471" w:rsidP="00E51D44">
      <w:pPr>
        <w:jc w:val="center"/>
        <w:rPr>
          <w:rFonts w:ascii="Times New Roman" w:hAnsi="Times New Roman" w:cs="Times New Roman"/>
          <w:color w:val="000000"/>
          <w:sz w:val="28"/>
          <w:szCs w:val="28"/>
          <w:shd w:val="clear" w:color="auto" w:fill="FFFFFF"/>
        </w:rPr>
      </w:pPr>
    </w:p>
    <w:p w:rsidR="00B62BAE" w:rsidRDefault="00B62BAE" w:rsidP="00E51D44">
      <w:pPr>
        <w:jc w:val="center"/>
        <w:rPr>
          <w:rFonts w:ascii="Times New Roman" w:hAnsi="Times New Roman" w:cs="Times New Roman"/>
          <w:color w:val="000000"/>
          <w:sz w:val="28"/>
          <w:szCs w:val="28"/>
          <w:shd w:val="clear" w:color="auto" w:fill="FFFFFF"/>
        </w:rPr>
      </w:pPr>
    </w:p>
    <w:p w:rsidR="00EF0471" w:rsidRDefault="00EF0471" w:rsidP="00E51D44">
      <w:pPr>
        <w:jc w:val="center"/>
        <w:rPr>
          <w:rFonts w:ascii="Times New Roman" w:hAnsi="Times New Roman" w:cs="Times New Roman"/>
          <w:color w:val="000000"/>
          <w:sz w:val="28"/>
          <w:szCs w:val="28"/>
          <w:shd w:val="clear" w:color="auto" w:fill="FFFFFF"/>
        </w:rPr>
      </w:pPr>
    </w:p>
    <w:p w:rsidR="00B62BAE" w:rsidRPr="00472F72" w:rsidRDefault="00AA6233" w:rsidP="00472F72">
      <w:pPr>
        <w:jc w:val="center"/>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lang w:eastAsia="ru-RU"/>
        </w:rPr>
        <mc:AlternateContent>
          <mc:Choice Requires="wps">
            <w:drawing>
              <wp:anchor distT="0" distB="0" distL="114300" distR="114300" simplePos="0" relativeHeight="251645952" behindDoc="0" locked="0" layoutInCell="1" allowOverlap="1" wp14:anchorId="02596708" wp14:editId="3AD25295">
                <wp:simplePos x="0" y="0"/>
                <wp:positionH relativeFrom="column">
                  <wp:posOffset>2672715</wp:posOffset>
                </wp:positionH>
                <wp:positionV relativeFrom="paragraph">
                  <wp:posOffset>351790</wp:posOffset>
                </wp:positionV>
                <wp:extent cx="333375" cy="257175"/>
                <wp:effectExtent l="0" t="0" r="28575" b="28575"/>
                <wp:wrapNone/>
                <wp:docPr id="16" name="Прямоугольник 16"/>
                <wp:cNvGraphicFramePr/>
                <a:graphic xmlns:a="http://schemas.openxmlformats.org/drawingml/2006/main">
                  <a:graphicData uri="http://schemas.microsoft.com/office/word/2010/wordprocessingShape">
                    <wps:wsp>
                      <wps:cNvSpPr/>
                      <wps:spPr>
                        <a:xfrm>
                          <a:off x="0" y="0"/>
                          <a:ext cx="333375" cy="2571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B5E739" id="Прямоугольник 16" o:spid="_x0000_s1026" style="position:absolute;margin-left:210.45pt;margin-top:27.7pt;width:26.25pt;height:20.2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" fillcolor="white [3212]" strokecolor="white [3212]" strokeweight="2pt"/>
            </w:pict>
          </mc:Fallback>
        </mc:AlternateContent>
      </w:r>
      <w:r w:rsidR="00C545A1">
        <w:rPr>
          <w:rFonts w:ascii="Times New Roman" w:hAnsi="Times New Roman" w:cs="Times New Roman"/>
          <w:color w:val="000000"/>
          <w:sz w:val="28"/>
          <w:szCs w:val="28"/>
          <w:shd w:val="clear" w:color="auto" w:fill="FFFFFF"/>
        </w:rPr>
        <w:t>Холмск, 201</w:t>
      </w:r>
      <w:r w:rsidR="0061036D">
        <w:rPr>
          <w:rFonts w:ascii="Times New Roman" w:hAnsi="Times New Roman" w:cs="Times New Roman"/>
          <w:color w:val="000000"/>
          <w:sz w:val="28"/>
          <w:szCs w:val="28"/>
          <w:shd w:val="clear" w:color="auto" w:fill="FFFFFF"/>
        </w:rPr>
        <w:t>9</w:t>
      </w:r>
    </w:p>
    <w:sdt>
      <w:sdtPr>
        <w:rPr>
          <w:rFonts w:asciiTheme="minorHAnsi" w:eastAsiaTheme="minorHAnsi" w:hAnsiTheme="minorHAnsi" w:cstheme="minorBidi"/>
          <w:color w:val="auto"/>
          <w:sz w:val="22"/>
          <w:szCs w:val="22"/>
          <w:lang w:eastAsia="en-US"/>
        </w:rPr>
        <w:id w:val="-1325358114"/>
        <w:docPartObj>
          <w:docPartGallery w:val="Table of Contents"/>
          <w:docPartUnique/>
        </w:docPartObj>
      </w:sdtPr>
      <w:sdtEndPr>
        <w:rPr>
          <w:b/>
          <w:bCs/>
        </w:rPr>
      </w:sdtEndPr>
      <w:sdtContent>
        <w:p w:rsidR="00DF14AE" w:rsidRDefault="00DF14AE" w:rsidP="00DF14AE">
          <w:pPr>
            <w:pStyle w:val="ad"/>
            <w:jc w:val="center"/>
            <w:rPr>
              <w:rFonts w:ascii="Times New Roman" w:hAnsi="Times New Roman" w:cs="Times New Roman"/>
              <w:color w:val="000000" w:themeColor="text1"/>
              <w:sz w:val="28"/>
              <w:szCs w:val="28"/>
            </w:rPr>
          </w:pPr>
          <w:r w:rsidRPr="00DF14AE">
            <w:rPr>
              <w:rFonts w:ascii="Times New Roman" w:hAnsi="Times New Roman" w:cs="Times New Roman"/>
              <w:color w:val="000000" w:themeColor="text1"/>
              <w:sz w:val="28"/>
              <w:szCs w:val="28"/>
            </w:rPr>
            <w:t>СОДЕРЖАНИЕ</w:t>
          </w:r>
        </w:p>
        <w:p w:rsidR="00DF14AE" w:rsidRPr="00DF14AE" w:rsidRDefault="00DF14AE" w:rsidP="00DF14AE">
          <w:pPr>
            <w:rPr>
              <w:lang w:eastAsia="ru-RU"/>
            </w:rPr>
          </w:pPr>
        </w:p>
        <w:p w:rsidR="00A551F0" w:rsidRPr="00A551F0" w:rsidRDefault="00DF14AE">
          <w:pPr>
            <w:pStyle w:val="12"/>
            <w:tabs>
              <w:tab w:val="right" w:leader="dot" w:pos="9345"/>
            </w:tabs>
            <w:rPr>
              <w:rFonts w:ascii="Times New Roman" w:eastAsiaTheme="minorEastAsia" w:hAnsi="Times New Roman" w:cs="Times New Roman"/>
              <w:noProof/>
              <w:sz w:val="24"/>
              <w:szCs w:val="24"/>
              <w:lang w:eastAsia="ru-RU"/>
            </w:rPr>
          </w:pPr>
          <w:r w:rsidRPr="00DF14AE">
            <w:rPr>
              <w:rFonts w:ascii="Times New Roman" w:hAnsi="Times New Roman" w:cs="Times New Roman"/>
              <w:sz w:val="28"/>
              <w:szCs w:val="28"/>
            </w:rPr>
            <w:fldChar w:fldCharType="begin"/>
          </w:r>
          <w:r w:rsidRPr="00DF14AE">
            <w:rPr>
              <w:rFonts w:ascii="Times New Roman" w:hAnsi="Times New Roman" w:cs="Times New Roman"/>
              <w:sz w:val="28"/>
              <w:szCs w:val="28"/>
            </w:rPr>
            <w:instrText xml:space="preserve"> TOC \o "1-3" \h \z \u </w:instrText>
          </w:r>
          <w:r w:rsidRPr="00DF14AE">
            <w:rPr>
              <w:rFonts w:ascii="Times New Roman" w:hAnsi="Times New Roman" w:cs="Times New Roman"/>
              <w:sz w:val="28"/>
              <w:szCs w:val="28"/>
            </w:rPr>
            <w:fldChar w:fldCharType="separate"/>
          </w:r>
          <w:hyperlink w:anchor="_Toc531211037" w:history="1">
            <w:r w:rsidR="00A551F0" w:rsidRPr="00A551F0">
              <w:rPr>
                <w:rStyle w:val="a3"/>
                <w:rFonts w:ascii="Times New Roman" w:hAnsi="Times New Roman" w:cs="Times New Roman"/>
                <w:noProof/>
                <w:sz w:val="24"/>
                <w:szCs w:val="24"/>
              </w:rPr>
              <w:t>РАЗДЕЛ 1. ИНФОРМАЦИЯ ОБ ОПЫТЕ</w:t>
            </w:r>
            <w:r w:rsidR="00A551F0" w:rsidRPr="00A551F0">
              <w:rPr>
                <w:rFonts w:ascii="Times New Roman" w:hAnsi="Times New Roman" w:cs="Times New Roman"/>
                <w:noProof/>
                <w:webHidden/>
                <w:sz w:val="24"/>
                <w:szCs w:val="24"/>
              </w:rPr>
              <w:tab/>
            </w:r>
            <w:r w:rsidR="00A551F0" w:rsidRPr="00A551F0">
              <w:rPr>
                <w:rFonts w:ascii="Times New Roman" w:hAnsi="Times New Roman" w:cs="Times New Roman"/>
                <w:noProof/>
                <w:webHidden/>
                <w:sz w:val="24"/>
                <w:szCs w:val="24"/>
              </w:rPr>
              <w:fldChar w:fldCharType="begin"/>
            </w:r>
            <w:r w:rsidR="00A551F0" w:rsidRPr="00A551F0">
              <w:rPr>
                <w:rFonts w:ascii="Times New Roman" w:hAnsi="Times New Roman" w:cs="Times New Roman"/>
                <w:noProof/>
                <w:webHidden/>
                <w:sz w:val="24"/>
                <w:szCs w:val="24"/>
              </w:rPr>
              <w:instrText xml:space="preserve"> PAGEREF _Toc531211037 \h </w:instrText>
            </w:r>
            <w:r w:rsidR="00A551F0" w:rsidRPr="00A551F0">
              <w:rPr>
                <w:rFonts w:ascii="Times New Roman" w:hAnsi="Times New Roman" w:cs="Times New Roman"/>
                <w:noProof/>
                <w:webHidden/>
                <w:sz w:val="24"/>
                <w:szCs w:val="24"/>
              </w:rPr>
            </w:r>
            <w:r w:rsidR="00A551F0" w:rsidRPr="00A551F0">
              <w:rPr>
                <w:rFonts w:ascii="Times New Roman" w:hAnsi="Times New Roman" w:cs="Times New Roman"/>
                <w:noProof/>
                <w:webHidden/>
                <w:sz w:val="24"/>
                <w:szCs w:val="24"/>
              </w:rPr>
              <w:fldChar w:fldCharType="separate"/>
            </w:r>
            <w:r w:rsidR="00A551F0" w:rsidRPr="00A551F0">
              <w:rPr>
                <w:rFonts w:ascii="Times New Roman" w:hAnsi="Times New Roman" w:cs="Times New Roman"/>
                <w:noProof/>
                <w:webHidden/>
                <w:sz w:val="24"/>
                <w:szCs w:val="24"/>
              </w:rPr>
              <w:t>3</w:t>
            </w:r>
            <w:r w:rsidR="00A551F0" w:rsidRPr="00A551F0">
              <w:rPr>
                <w:rFonts w:ascii="Times New Roman" w:hAnsi="Times New Roman" w:cs="Times New Roman"/>
                <w:noProof/>
                <w:webHidden/>
                <w:sz w:val="24"/>
                <w:szCs w:val="24"/>
              </w:rPr>
              <w:fldChar w:fldCharType="end"/>
            </w:r>
          </w:hyperlink>
        </w:p>
        <w:p w:rsidR="00A551F0" w:rsidRPr="00A551F0" w:rsidRDefault="00982D3A">
          <w:pPr>
            <w:pStyle w:val="12"/>
            <w:tabs>
              <w:tab w:val="right" w:leader="dot" w:pos="9345"/>
            </w:tabs>
            <w:rPr>
              <w:rFonts w:ascii="Times New Roman" w:eastAsiaTheme="minorEastAsia" w:hAnsi="Times New Roman" w:cs="Times New Roman"/>
              <w:noProof/>
              <w:sz w:val="24"/>
              <w:szCs w:val="24"/>
              <w:lang w:eastAsia="ru-RU"/>
            </w:rPr>
          </w:pPr>
          <w:hyperlink w:anchor="_Toc531211038" w:history="1">
            <w:r w:rsidR="00A551F0" w:rsidRPr="00A551F0">
              <w:rPr>
                <w:rStyle w:val="a3"/>
                <w:rFonts w:ascii="Times New Roman" w:hAnsi="Times New Roman" w:cs="Times New Roman"/>
                <w:noProof/>
                <w:sz w:val="24"/>
                <w:szCs w:val="24"/>
              </w:rPr>
              <w:t xml:space="preserve">РАЗДЕЛ 2. </w:t>
            </w:r>
            <w:r w:rsidR="00A551F0" w:rsidRPr="00A551F0">
              <w:rPr>
                <w:rStyle w:val="a3"/>
                <w:rFonts w:ascii="Times New Roman" w:hAnsi="Times New Roman" w:cs="Times New Roman"/>
                <w:noProof/>
                <w:sz w:val="24"/>
                <w:szCs w:val="24"/>
                <w:lang w:val="uk-UA" w:eastAsia="uk-UA"/>
              </w:rPr>
              <w:t>ТЕХНОЛОГИЯ ОПЫТА</w:t>
            </w:r>
            <w:r w:rsidR="00A551F0" w:rsidRPr="00A551F0">
              <w:rPr>
                <w:rFonts w:ascii="Times New Roman" w:hAnsi="Times New Roman" w:cs="Times New Roman"/>
                <w:noProof/>
                <w:webHidden/>
                <w:sz w:val="24"/>
                <w:szCs w:val="24"/>
              </w:rPr>
              <w:tab/>
            </w:r>
            <w:r w:rsidR="00A551F0" w:rsidRPr="00A551F0">
              <w:rPr>
                <w:rFonts w:ascii="Times New Roman" w:hAnsi="Times New Roman" w:cs="Times New Roman"/>
                <w:noProof/>
                <w:webHidden/>
                <w:sz w:val="24"/>
                <w:szCs w:val="24"/>
              </w:rPr>
              <w:fldChar w:fldCharType="begin"/>
            </w:r>
            <w:r w:rsidR="00A551F0" w:rsidRPr="00A551F0">
              <w:rPr>
                <w:rFonts w:ascii="Times New Roman" w:hAnsi="Times New Roman" w:cs="Times New Roman"/>
                <w:noProof/>
                <w:webHidden/>
                <w:sz w:val="24"/>
                <w:szCs w:val="24"/>
              </w:rPr>
              <w:instrText xml:space="preserve"> PAGEREF _Toc531211038 \h </w:instrText>
            </w:r>
            <w:r w:rsidR="00A551F0" w:rsidRPr="00A551F0">
              <w:rPr>
                <w:rFonts w:ascii="Times New Roman" w:hAnsi="Times New Roman" w:cs="Times New Roman"/>
                <w:noProof/>
                <w:webHidden/>
                <w:sz w:val="24"/>
                <w:szCs w:val="24"/>
              </w:rPr>
            </w:r>
            <w:r w:rsidR="00A551F0" w:rsidRPr="00A551F0">
              <w:rPr>
                <w:rFonts w:ascii="Times New Roman" w:hAnsi="Times New Roman" w:cs="Times New Roman"/>
                <w:noProof/>
                <w:webHidden/>
                <w:sz w:val="24"/>
                <w:szCs w:val="24"/>
              </w:rPr>
              <w:fldChar w:fldCharType="separate"/>
            </w:r>
            <w:r w:rsidR="00A551F0" w:rsidRPr="00A551F0">
              <w:rPr>
                <w:rFonts w:ascii="Times New Roman" w:hAnsi="Times New Roman" w:cs="Times New Roman"/>
                <w:noProof/>
                <w:webHidden/>
                <w:sz w:val="24"/>
                <w:szCs w:val="24"/>
              </w:rPr>
              <w:t>6</w:t>
            </w:r>
            <w:r w:rsidR="00A551F0" w:rsidRPr="00A551F0">
              <w:rPr>
                <w:rFonts w:ascii="Times New Roman" w:hAnsi="Times New Roman" w:cs="Times New Roman"/>
                <w:noProof/>
                <w:webHidden/>
                <w:sz w:val="24"/>
                <w:szCs w:val="24"/>
              </w:rPr>
              <w:fldChar w:fldCharType="end"/>
            </w:r>
          </w:hyperlink>
        </w:p>
        <w:p w:rsidR="00A551F0" w:rsidRPr="00A551F0" w:rsidRDefault="00982D3A">
          <w:pPr>
            <w:pStyle w:val="12"/>
            <w:tabs>
              <w:tab w:val="right" w:leader="dot" w:pos="9345"/>
            </w:tabs>
            <w:rPr>
              <w:rFonts w:ascii="Times New Roman" w:eastAsiaTheme="minorEastAsia" w:hAnsi="Times New Roman" w:cs="Times New Roman"/>
              <w:noProof/>
              <w:sz w:val="24"/>
              <w:szCs w:val="24"/>
              <w:lang w:eastAsia="ru-RU"/>
            </w:rPr>
          </w:pPr>
          <w:hyperlink w:anchor="_Toc531211039" w:history="1">
            <w:r w:rsidR="00A551F0" w:rsidRPr="00A551F0">
              <w:rPr>
                <w:rStyle w:val="a3"/>
                <w:rFonts w:ascii="Times New Roman" w:hAnsi="Times New Roman" w:cs="Times New Roman"/>
                <w:noProof/>
                <w:sz w:val="24"/>
                <w:szCs w:val="24"/>
              </w:rPr>
              <w:t xml:space="preserve">РАЗДЕЛ 3. </w:t>
            </w:r>
            <w:r w:rsidR="00A551F0" w:rsidRPr="00A551F0">
              <w:rPr>
                <w:rStyle w:val="a3"/>
                <w:rFonts w:ascii="Times New Roman" w:hAnsi="Times New Roman" w:cs="Times New Roman"/>
                <w:noProof/>
                <w:sz w:val="24"/>
                <w:szCs w:val="24"/>
                <w:lang w:val="uk-UA" w:eastAsia="uk-UA"/>
              </w:rPr>
              <w:t>РЕЗУЛЬТАТИВНОСТЬ ОПЫТА</w:t>
            </w:r>
            <w:r w:rsidR="00A551F0" w:rsidRPr="00A551F0">
              <w:rPr>
                <w:rFonts w:ascii="Times New Roman" w:hAnsi="Times New Roman" w:cs="Times New Roman"/>
                <w:noProof/>
                <w:webHidden/>
                <w:sz w:val="24"/>
                <w:szCs w:val="24"/>
              </w:rPr>
              <w:tab/>
            </w:r>
            <w:r w:rsidR="00A551F0" w:rsidRPr="00A551F0">
              <w:rPr>
                <w:rFonts w:ascii="Times New Roman" w:hAnsi="Times New Roman" w:cs="Times New Roman"/>
                <w:noProof/>
                <w:webHidden/>
                <w:sz w:val="24"/>
                <w:szCs w:val="24"/>
              </w:rPr>
              <w:fldChar w:fldCharType="begin"/>
            </w:r>
            <w:r w:rsidR="00A551F0" w:rsidRPr="00A551F0">
              <w:rPr>
                <w:rFonts w:ascii="Times New Roman" w:hAnsi="Times New Roman" w:cs="Times New Roman"/>
                <w:noProof/>
                <w:webHidden/>
                <w:sz w:val="24"/>
                <w:szCs w:val="24"/>
              </w:rPr>
              <w:instrText xml:space="preserve"> PAGEREF _Toc531211039 \h </w:instrText>
            </w:r>
            <w:r w:rsidR="00A551F0" w:rsidRPr="00A551F0">
              <w:rPr>
                <w:rFonts w:ascii="Times New Roman" w:hAnsi="Times New Roman" w:cs="Times New Roman"/>
                <w:noProof/>
                <w:webHidden/>
                <w:sz w:val="24"/>
                <w:szCs w:val="24"/>
              </w:rPr>
            </w:r>
            <w:r w:rsidR="00A551F0" w:rsidRPr="00A551F0">
              <w:rPr>
                <w:rFonts w:ascii="Times New Roman" w:hAnsi="Times New Roman" w:cs="Times New Roman"/>
                <w:noProof/>
                <w:webHidden/>
                <w:sz w:val="24"/>
                <w:szCs w:val="24"/>
              </w:rPr>
              <w:fldChar w:fldCharType="separate"/>
            </w:r>
            <w:r w:rsidR="00A551F0" w:rsidRPr="00A551F0">
              <w:rPr>
                <w:rFonts w:ascii="Times New Roman" w:hAnsi="Times New Roman" w:cs="Times New Roman"/>
                <w:noProof/>
                <w:webHidden/>
                <w:sz w:val="24"/>
                <w:szCs w:val="24"/>
              </w:rPr>
              <w:t>24</w:t>
            </w:r>
            <w:r w:rsidR="00A551F0" w:rsidRPr="00A551F0">
              <w:rPr>
                <w:rFonts w:ascii="Times New Roman" w:hAnsi="Times New Roman" w:cs="Times New Roman"/>
                <w:noProof/>
                <w:webHidden/>
                <w:sz w:val="24"/>
                <w:szCs w:val="24"/>
              </w:rPr>
              <w:fldChar w:fldCharType="end"/>
            </w:r>
          </w:hyperlink>
        </w:p>
        <w:p w:rsidR="00A551F0" w:rsidRPr="00A551F0" w:rsidRDefault="00982D3A">
          <w:pPr>
            <w:pStyle w:val="12"/>
            <w:tabs>
              <w:tab w:val="right" w:leader="dot" w:pos="9345"/>
            </w:tabs>
            <w:rPr>
              <w:rFonts w:ascii="Times New Roman" w:eastAsiaTheme="minorEastAsia" w:hAnsi="Times New Roman" w:cs="Times New Roman"/>
              <w:noProof/>
              <w:sz w:val="24"/>
              <w:szCs w:val="24"/>
              <w:lang w:eastAsia="ru-RU"/>
            </w:rPr>
          </w:pPr>
          <w:hyperlink w:anchor="_Toc531211040" w:history="1">
            <w:r w:rsidR="00A551F0" w:rsidRPr="00A551F0">
              <w:rPr>
                <w:rStyle w:val="a3"/>
                <w:rFonts w:ascii="Times New Roman" w:hAnsi="Times New Roman" w:cs="Times New Roman"/>
                <w:noProof/>
                <w:sz w:val="24"/>
                <w:szCs w:val="24"/>
              </w:rPr>
              <w:t>СПИСОК ЛИТЕРАТУРЫ</w:t>
            </w:r>
            <w:r w:rsidR="00A551F0" w:rsidRPr="00A551F0">
              <w:rPr>
                <w:rFonts w:ascii="Times New Roman" w:hAnsi="Times New Roman" w:cs="Times New Roman"/>
                <w:noProof/>
                <w:webHidden/>
                <w:sz w:val="24"/>
                <w:szCs w:val="24"/>
              </w:rPr>
              <w:tab/>
            </w:r>
            <w:r w:rsidR="00A551F0" w:rsidRPr="00A551F0">
              <w:rPr>
                <w:rFonts w:ascii="Times New Roman" w:hAnsi="Times New Roman" w:cs="Times New Roman"/>
                <w:noProof/>
                <w:webHidden/>
                <w:sz w:val="24"/>
                <w:szCs w:val="24"/>
              </w:rPr>
              <w:fldChar w:fldCharType="begin"/>
            </w:r>
            <w:r w:rsidR="00A551F0" w:rsidRPr="00A551F0">
              <w:rPr>
                <w:rFonts w:ascii="Times New Roman" w:hAnsi="Times New Roman" w:cs="Times New Roman"/>
                <w:noProof/>
                <w:webHidden/>
                <w:sz w:val="24"/>
                <w:szCs w:val="24"/>
              </w:rPr>
              <w:instrText xml:space="preserve"> PAGEREF _Toc531211040 \h </w:instrText>
            </w:r>
            <w:r w:rsidR="00A551F0" w:rsidRPr="00A551F0">
              <w:rPr>
                <w:rFonts w:ascii="Times New Roman" w:hAnsi="Times New Roman" w:cs="Times New Roman"/>
                <w:noProof/>
                <w:webHidden/>
                <w:sz w:val="24"/>
                <w:szCs w:val="24"/>
              </w:rPr>
            </w:r>
            <w:r w:rsidR="00A551F0" w:rsidRPr="00A551F0">
              <w:rPr>
                <w:rFonts w:ascii="Times New Roman" w:hAnsi="Times New Roman" w:cs="Times New Roman"/>
                <w:noProof/>
                <w:webHidden/>
                <w:sz w:val="24"/>
                <w:szCs w:val="24"/>
              </w:rPr>
              <w:fldChar w:fldCharType="separate"/>
            </w:r>
            <w:r w:rsidR="00A551F0" w:rsidRPr="00A551F0">
              <w:rPr>
                <w:rFonts w:ascii="Times New Roman" w:hAnsi="Times New Roman" w:cs="Times New Roman"/>
                <w:noProof/>
                <w:webHidden/>
                <w:sz w:val="24"/>
                <w:szCs w:val="24"/>
              </w:rPr>
              <w:t>28</w:t>
            </w:r>
            <w:r w:rsidR="00A551F0" w:rsidRPr="00A551F0">
              <w:rPr>
                <w:rFonts w:ascii="Times New Roman" w:hAnsi="Times New Roman" w:cs="Times New Roman"/>
                <w:noProof/>
                <w:webHidden/>
                <w:sz w:val="24"/>
                <w:szCs w:val="24"/>
              </w:rPr>
              <w:fldChar w:fldCharType="end"/>
            </w:r>
          </w:hyperlink>
        </w:p>
        <w:p w:rsidR="00DF14AE" w:rsidRDefault="00DF14AE">
          <w:r w:rsidRPr="00DF14AE">
            <w:rPr>
              <w:rFonts w:ascii="Times New Roman" w:hAnsi="Times New Roman" w:cs="Times New Roman"/>
              <w:b/>
              <w:bCs/>
              <w:sz w:val="28"/>
              <w:szCs w:val="28"/>
            </w:rPr>
            <w:fldChar w:fldCharType="end"/>
          </w:r>
        </w:p>
      </w:sdtContent>
    </w:sdt>
    <w:p w:rsidR="00DF14AE" w:rsidRDefault="00DF14AE">
      <w:pPr>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br w:type="page"/>
      </w:r>
    </w:p>
    <w:p w:rsidR="004B15BD" w:rsidRPr="00DF14AE" w:rsidRDefault="00E67E9E" w:rsidP="00E60865">
      <w:pPr>
        <w:pStyle w:val="1"/>
        <w:spacing w:before="0" w:line="360" w:lineRule="auto"/>
        <w:jc w:val="center"/>
        <w:rPr>
          <w:rFonts w:ascii="Times New Roman" w:hAnsi="Times New Roman" w:cs="Times New Roman"/>
          <w:color w:val="000000" w:themeColor="text1"/>
        </w:rPr>
      </w:pPr>
      <w:bookmarkStart w:id="1" w:name="_Toc531211037"/>
      <w:r w:rsidRPr="00DF14AE">
        <w:rPr>
          <w:rFonts w:ascii="Times New Roman" w:hAnsi="Times New Roman" w:cs="Times New Roman"/>
          <w:color w:val="000000" w:themeColor="text1"/>
        </w:rPr>
        <w:lastRenderedPageBreak/>
        <w:t xml:space="preserve">РАЗДЕЛ </w:t>
      </w:r>
      <w:r w:rsidR="004B15BD" w:rsidRPr="00DF14AE">
        <w:rPr>
          <w:rFonts w:ascii="Times New Roman" w:hAnsi="Times New Roman" w:cs="Times New Roman"/>
          <w:color w:val="000000" w:themeColor="text1"/>
        </w:rPr>
        <w:t>1</w:t>
      </w:r>
      <w:r w:rsidRPr="00DF14AE">
        <w:rPr>
          <w:rFonts w:ascii="Times New Roman" w:hAnsi="Times New Roman" w:cs="Times New Roman"/>
          <w:color w:val="000000" w:themeColor="text1"/>
        </w:rPr>
        <w:t xml:space="preserve">. </w:t>
      </w:r>
      <w:r w:rsidR="004B15BD" w:rsidRPr="00DF14AE">
        <w:rPr>
          <w:rFonts w:ascii="Times New Roman" w:hAnsi="Times New Roman" w:cs="Times New Roman"/>
          <w:color w:val="000000" w:themeColor="text1"/>
        </w:rPr>
        <w:t xml:space="preserve">ИНФОРМАЦИЯ ОБ </w:t>
      </w:r>
      <w:r w:rsidR="00F35106">
        <w:rPr>
          <w:rFonts w:ascii="Times New Roman" w:hAnsi="Times New Roman" w:cs="Times New Roman"/>
          <w:color w:val="000000" w:themeColor="text1"/>
        </w:rPr>
        <w:t>ОПЫТЕ</w:t>
      </w:r>
      <w:bookmarkEnd w:id="1"/>
    </w:p>
    <w:p w:rsidR="00C47E56" w:rsidRPr="00C47E56" w:rsidRDefault="00C47E56" w:rsidP="00E60865">
      <w:pPr>
        <w:shd w:val="clear" w:color="auto" w:fill="FFFFFF"/>
        <w:spacing w:after="0" w:line="360" w:lineRule="auto"/>
        <w:ind w:right="-426"/>
        <w:jc w:val="right"/>
        <w:rPr>
          <w:rFonts w:ascii="Times New Roman" w:eastAsia="Times New Roman" w:hAnsi="Times New Roman" w:cs="Times New Roman"/>
          <w:bCs/>
          <w:i/>
          <w:iCs/>
          <w:color w:val="000000"/>
          <w:sz w:val="24"/>
          <w:szCs w:val="24"/>
          <w:lang w:eastAsia="ru-RU"/>
        </w:rPr>
      </w:pPr>
      <w:r>
        <w:rPr>
          <w:rFonts w:ascii="Times New Roman" w:eastAsia="Times New Roman" w:hAnsi="Times New Roman" w:cs="Times New Roman"/>
          <w:bCs/>
          <w:i/>
          <w:iCs/>
          <w:color w:val="000000"/>
          <w:sz w:val="24"/>
          <w:szCs w:val="24"/>
          <w:lang w:eastAsia="ru-RU"/>
        </w:rPr>
        <w:t>«</w:t>
      </w:r>
      <w:r w:rsidRPr="00C47E56">
        <w:rPr>
          <w:rFonts w:ascii="Times New Roman" w:eastAsia="Times New Roman" w:hAnsi="Times New Roman" w:cs="Times New Roman"/>
          <w:bCs/>
          <w:i/>
          <w:iCs/>
          <w:color w:val="000000"/>
          <w:sz w:val="24"/>
          <w:szCs w:val="24"/>
          <w:lang w:eastAsia="ru-RU"/>
        </w:rPr>
        <w:t>Мечтал в детстве горы покорять,</w:t>
      </w:r>
    </w:p>
    <w:p w:rsidR="00C47E56" w:rsidRPr="00C47E56" w:rsidRDefault="00C47E56" w:rsidP="00E60865">
      <w:pPr>
        <w:shd w:val="clear" w:color="auto" w:fill="FFFFFF"/>
        <w:spacing w:after="0" w:line="360" w:lineRule="auto"/>
        <w:ind w:right="-426"/>
        <w:jc w:val="right"/>
        <w:rPr>
          <w:rFonts w:ascii="Times New Roman" w:eastAsia="Times New Roman" w:hAnsi="Times New Roman" w:cs="Times New Roman"/>
          <w:bCs/>
          <w:i/>
          <w:iCs/>
          <w:color w:val="000000"/>
          <w:sz w:val="24"/>
          <w:szCs w:val="24"/>
          <w:lang w:eastAsia="ru-RU"/>
        </w:rPr>
      </w:pPr>
      <w:r w:rsidRPr="00C47E56">
        <w:rPr>
          <w:rFonts w:ascii="Times New Roman" w:eastAsia="Times New Roman" w:hAnsi="Times New Roman" w:cs="Times New Roman"/>
          <w:bCs/>
          <w:i/>
          <w:iCs/>
          <w:color w:val="000000"/>
          <w:sz w:val="24"/>
          <w:szCs w:val="24"/>
          <w:lang w:eastAsia="ru-RU"/>
        </w:rPr>
        <w:t>Разведать, где руда, где золото, где уголь.</w:t>
      </w:r>
    </w:p>
    <w:p w:rsidR="00C47E56" w:rsidRPr="00C47E56" w:rsidRDefault="00C47E56" w:rsidP="00E60865">
      <w:pPr>
        <w:shd w:val="clear" w:color="auto" w:fill="FFFFFF"/>
        <w:spacing w:after="0" w:line="360" w:lineRule="auto"/>
        <w:ind w:right="-426"/>
        <w:jc w:val="right"/>
        <w:rPr>
          <w:rFonts w:ascii="Times New Roman" w:eastAsia="Times New Roman" w:hAnsi="Times New Roman" w:cs="Times New Roman"/>
          <w:bCs/>
          <w:i/>
          <w:iCs/>
          <w:color w:val="000000"/>
          <w:sz w:val="24"/>
          <w:szCs w:val="24"/>
          <w:lang w:eastAsia="ru-RU"/>
        </w:rPr>
      </w:pPr>
      <w:r w:rsidRPr="00C47E56">
        <w:rPr>
          <w:rFonts w:ascii="Times New Roman" w:eastAsia="Times New Roman" w:hAnsi="Times New Roman" w:cs="Times New Roman"/>
          <w:bCs/>
          <w:i/>
          <w:iCs/>
          <w:color w:val="000000"/>
          <w:sz w:val="24"/>
          <w:szCs w:val="24"/>
          <w:lang w:eastAsia="ru-RU"/>
        </w:rPr>
        <w:t>И вот с указкой стоя у доски,</w:t>
      </w:r>
    </w:p>
    <w:p w:rsidR="00C47E56" w:rsidRPr="00C47E56" w:rsidRDefault="00C47E56" w:rsidP="00E60865">
      <w:pPr>
        <w:shd w:val="clear" w:color="auto" w:fill="FFFFFF"/>
        <w:spacing w:after="0" w:line="360" w:lineRule="auto"/>
        <w:ind w:right="-426"/>
        <w:jc w:val="right"/>
        <w:rPr>
          <w:rFonts w:ascii="Times New Roman" w:eastAsia="Times New Roman" w:hAnsi="Times New Roman" w:cs="Times New Roman"/>
          <w:b/>
          <w:bCs/>
          <w:i/>
          <w:iCs/>
          <w:color w:val="000000"/>
          <w:sz w:val="24"/>
          <w:szCs w:val="24"/>
          <w:lang w:eastAsia="ru-RU"/>
        </w:rPr>
      </w:pPr>
      <w:r w:rsidRPr="00C47E56">
        <w:rPr>
          <w:rFonts w:ascii="Times New Roman" w:eastAsia="Times New Roman" w:hAnsi="Times New Roman" w:cs="Times New Roman"/>
          <w:bCs/>
          <w:i/>
          <w:iCs/>
          <w:color w:val="000000"/>
          <w:sz w:val="24"/>
          <w:szCs w:val="24"/>
          <w:lang w:eastAsia="ru-RU"/>
        </w:rPr>
        <w:t>Я много лет уж путешествую по миру!</w:t>
      </w:r>
      <w:r>
        <w:rPr>
          <w:rFonts w:ascii="Times New Roman" w:eastAsia="Times New Roman" w:hAnsi="Times New Roman" w:cs="Times New Roman"/>
          <w:bCs/>
          <w:i/>
          <w:iCs/>
          <w:color w:val="000000"/>
          <w:sz w:val="24"/>
          <w:szCs w:val="24"/>
          <w:lang w:eastAsia="ru-RU"/>
        </w:rPr>
        <w:t>»</w:t>
      </w:r>
      <w:r w:rsidRPr="00715324">
        <w:rPr>
          <w:rFonts w:ascii="Times New Roman" w:eastAsia="Times New Roman" w:hAnsi="Times New Roman" w:cs="Times New Roman"/>
          <w:bCs/>
          <w:i/>
          <w:iCs/>
          <w:color w:val="000000"/>
          <w:sz w:val="24"/>
          <w:szCs w:val="24"/>
          <w:lang w:eastAsia="ru-RU"/>
        </w:rPr>
        <w:t>.</w:t>
      </w:r>
      <w:r w:rsidRPr="00715324">
        <w:rPr>
          <w:rFonts w:ascii="Times New Roman" w:eastAsia="Times New Roman" w:hAnsi="Times New Roman" w:cs="Times New Roman"/>
          <w:b/>
          <w:bCs/>
          <w:i/>
          <w:iCs/>
          <w:color w:val="000000"/>
          <w:sz w:val="24"/>
          <w:szCs w:val="24"/>
          <w:lang w:eastAsia="ru-RU"/>
        </w:rPr>
        <w:t xml:space="preserve"> </w:t>
      </w:r>
    </w:p>
    <w:p w:rsidR="00F956F5" w:rsidRDefault="00F956F5" w:rsidP="00E60865">
      <w:pPr>
        <w:pStyle w:val="a6"/>
        <w:numPr>
          <w:ilvl w:val="1"/>
          <w:numId w:val="19"/>
        </w:numPr>
        <w:spacing w:after="0" w:line="360" w:lineRule="auto"/>
        <w:contextualSpacing w:val="0"/>
        <w:jc w:val="both"/>
        <w:rPr>
          <w:rFonts w:ascii="Times New Roman" w:hAnsi="Times New Roman" w:cs="Times New Roman"/>
          <w:b/>
          <w:color w:val="000000"/>
          <w:sz w:val="28"/>
          <w:szCs w:val="28"/>
          <w:lang w:val="uk-UA" w:eastAsia="uk-UA"/>
        </w:rPr>
      </w:pPr>
      <w:r w:rsidRPr="00A714B2">
        <w:rPr>
          <w:rFonts w:ascii="Times New Roman" w:hAnsi="Times New Roman" w:cs="Times New Roman"/>
          <w:b/>
          <w:color w:val="000000"/>
          <w:sz w:val="28"/>
          <w:szCs w:val="28"/>
          <w:lang w:val="uk-UA" w:eastAsia="uk-UA"/>
        </w:rPr>
        <w:t xml:space="preserve">Сведения об авторе </w:t>
      </w:r>
      <w:r w:rsidR="00FD6911">
        <w:rPr>
          <w:rFonts w:ascii="Times New Roman" w:hAnsi="Times New Roman" w:cs="Times New Roman"/>
          <w:b/>
          <w:color w:val="000000"/>
          <w:sz w:val="28"/>
          <w:szCs w:val="28"/>
          <w:lang w:val="uk-UA" w:eastAsia="uk-UA"/>
        </w:rPr>
        <w:t>опыта</w:t>
      </w:r>
      <w:r w:rsidR="00E91D01">
        <w:rPr>
          <w:rFonts w:ascii="Times New Roman" w:hAnsi="Times New Roman" w:cs="Times New Roman"/>
          <w:b/>
          <w:color w:val="000000"/>
          <w:sz w:val="28"/>
          <w:szCs w:val="28"/>
          <w:lang w:val="uk-UA" w:eastAsia="uk-UA"/>
        </w:rPr>
        <w:t>:</w:t>
      </w:r>
      <w:r w:rsidR="00A714B2" w:rsidRPr="00A714B2">
        <w:rPr>
          <w:rFonts w:ascii="Times New Roman" w:hAnsi="Times New Roman" w:cs="Times New Roman"/>
          <w:b/>
          <w:color w:val="000000"/>
          <w:sz w:val="28"/>
          <w:szCs w:val="28"/>
          <w:lang w:val="uk-UA" w:eastAsia="uk-UA"/>
        </w:rPr>
        <w:t xml:space="preserve"> </w:t>
      </w:r>
    </w:p>
    <w:p w:rsidR="00E91D01" w:rsidRPr="00AB04C7" w:rsidRDefault="00E91D01" w:rsidP="00E60865">
      <w:pPr>
        <w:pStyle w:val="a6"/>
        <w:spacing w:after="0" w:line="360" w:lineRule="auto"/>
        <w:ind w:left="0" w:firstLine="709"/>
        <w:contextualSpacing w:val="0"/>
        <w:jc w:val="both"/>
        <w:rPr>
          <w:rFonts w:ascii="Times New Roman" w:hAnsi="Times New Roman" w:cs="Times New Roman"/>
          <w:color w:val="000000"/>
          <w:sz w:val="24"/>
          <w:szCs w:val="24"/>
          <w:lang w:val="uk-UA" w:eastAsia="uk-UA"/>
        </w:rPr>
      </w:pPr>
      <w:r w:rsidRPr="00AB04C7">
        <w:rPr>
          <w:rFonts w:ascii="Times New Roman" w:hAnsi="Times New Roman" w:cs="Times New Roman"/>
          <w:color w:val="000000"/>
          <w:sz w:val="24"/>
          <w:szCs w:val="24"/>
          <w:lang w:val="uk-UA" w:eastAsia="uk-UA"/>
        </w:rPr>
        <w:t xml:space="preserve">Фамилия, имя, отчество </w:t>
      </w:r>
      <w:r w:rsidR="00CD63E5">
        <w:rPr>
          <w:rFonts w:ascii="Times New Roman" w:hAnsi="Times New Roman" w:cs="Times New Roman"/>
          <w:color w:val="000000"/>
          <w:sz w:val="24"/>
          <w:szCs w:val="24"/>
          <w:lang w:val="uk-UA" w:eastAsia="uk-UA"/>
        </w:rPr>
        <w:t>–</w:t>
      </w:r>
      <w:r w:rsidRPr="00AB04C7">
        <w:rPr>
          <w:rFonts w:ascii="Times New Roman" w:hAnsi="Times New Roman" w:cs="Times New Roman"/>
          <w:color w:val="000000"/>
          <w:sz w:val="24"/>
          <w:szCs w:val="24"/>
          <w:lang w:val="uk-UA" w:eastAsia="uk-UA"/>
        </w:rPr>
        <w:t xml:space="preserve"> </w:t>
      </w:r>
      <w:r w:rsidR="00CD63E5">
        <w:rPr>
          <w:rFonts w:ascii="Times New Roman" w:hAnsi="Times New Roman" w:cs="Times New Roman"/>
          <w:color w:val="000000"/>
          <w:sz w:val="24"/>
          <w:szCs w:val="24"/>
          <w:lang w:val="uk-UA" w:eastAsia="uk-UA"/>
        </w:rPr>
        <w:t>Пяк Игорь Чорсуевич</w:t>
      </w:r>
      <w:r w:rsidRPr="00AB04C7">
        <w:rPr>
          <w:rFonts w:ascii="Times New Roman" w:hAnsi="Times New Roman" w:cs="Times New Roman"/>
          <w:color w:val="000000"/>
          <w:sz w:val="24"/>
          <w:szCs w:val="24"/>
          <w:lang w:val="uk-UA" w:eastAsia="uk-UA"/>
        </w:rPr>
        <w:t>;</w:t>
      </w:r>
      <w:r w:rsidR="00A714B2" w:rsidRPr="00AB04C7">
        <w:rPr>
          <w:rFonts w:ascii="Times New Roman" w:hAnsi="Times New Roman" w:cs="Times New Roman"/>
          <w:color w:val="000000"/>
          <w:sz w:val="24"/>
          <w:szCs w:val="24"/>
          <w:lang w:val="uk-UA" w:eastAsia="uk-UA"/>
        </w:rPr>
        <w:t xml:space="preserve"> </w:t>
      </w:r>
    </w:p>
    <w:p w:rsidR="00E91D01" w:rsidRPr="00AB04C7" w:rsidRDefault="00E91D01" w:rsidP="00E60865">
      <w:pPr>
        <w:pStyle w:val="a6"/>
        <w:spacing w:after="0" w:line="360" w:lineRule="auto"/>
        <w:ind w:left="0" w:firstLine="709"/>
        <w:contextualSpacing w:val="0"/>
        <w:jc w:val="both"/>
        <w:rPr>
          <w:rFonts w:ascii="Times New Roman" w:hAnsi="Times New Roman" w:cs="Times New Roman"/>
          <w:color w:val="000000"/>
          <w:sz w:val="24"/>
          <w:szCs w:val="24"/>
          <w:lang w:val="uk-UA" w:eastAsia="uk-UA"/>
        </w:rPr>
      </w:pPr>
      <w:r w:rsidRPr="00AB04C7">
        <w:rPr>
          <w:rFonts w:ascii="Times New Roman" w:hAnsi="Times New Roman" w:cs="Times New Roman"/>
          <w:color w:val="000000"/>
          <w:sz w:val="24"/>
          <w:szCs w:val="24"/>
          <w:lang w:val="uk-UA" w:eastAsia="uk-UA"/>
        </w:rPr>
        <w:t xml:space="preserve">Место работы - </w:t>
      </w:r>
      <w:r w:rsidR="00A714B2" w:rsidRPr="00AB04C7">
        <w:rPr>
          <w:rFonts w:ascii="Times New Roman" w:hAnsi="Times New Roman" w:cs="Times New Roman"/>
          <w:color w:val="000000"/>
          <w:sz w:val="24"/>
          <w:szCs w:val="24"/>
          <w:lang w:val="uk-UA" w:eastAsia="uk-UA"/>
        </w:rPr>
        <w:t>МАОУ СОШ №</w:t>
      </w:r>
      <w:r w:rsidR="00CD63E5">
        <w:rPr>
          <w:rFonts w:ascii="Times New Roman" w:hAnsi="Times New Roman" w:cs="Times New Roman"/>
          <w:color w:val="000000"/>
          <w:sz w:val="24"/>
          <w:szCs w:val="24"/>
          <w:lang w:val="uk-UA" w:eastAsia="uk-UA"/>
        </w:rPr>
        <w:t>6</w:t>
      </w:r>
      <w:r w:rsidR="00A714B2" w:rsidRPr="00AB04C7">
        <w:rPr>
          <w:rFonts w:ascii="Times New Roman" w:hAnsi="Times New Roman" w:cs="Times New Roman"/>
          <w:color w:val="000000"/>
          <w:sz w:val="24"/>
          <w:szCs w:val="24"/>
          <w:lang w:val="uk-UA" w:eastAsia="uk-UA"/>
        </w:rPr>
        <w:t xml:space="preserve"> </w:t>
      </w:r>
      <w:r w:rsidRPr="00AB04C7">
        <w:rPr>
          <w:rFonts w:ascii="Times New Roman" w:hAnsi="Times New Roman" w:cs="Times New Roman"/>
          <w:color w:val="000000"/>
          <w:sz w:val="24"/>
          <w:szCs w:val="24"/>
          <w:lang w:val="uk-UA" w:eastAsia="uk-UA"/>
        </w:rPr>
        <w:t>г.Холмска;</w:t>
      </w:r>
    </w:p>
    <w:p w:rsidR="00F956F5" w:rsidRPr="00AB04C7" w:rsidRDefault="00E91D01" w:rsidP="00E60865">
      <w:pPr>
        <w:pStyle w:val="a6"/>
        <w:spacing w:after="0" w:line="360" w:lineRule="auto"/>
        <w:ind w:left="0" w:firstLine="709"/>
        <w:contextualSpacing w:val="0"/>
        <w:jc w:val="both"/>
        <w:rPr>
          <w:rFonts w:ascii="Times New Roman" w:hAnsi="Times New Roman" w:cs="Times New Roman"/>
          <w:color w:val="000000"/>
          <w:sz w:val="24"/>
          <w:szCs w:val="24"/>
          <w:lang w:val="uk-UA" w:eastAsia="uk-UA"/>
        </w:rPr>
      </w:pPr>
      <w:r w:rsidRPr="00AB04C7">
        <w:rPr>
          <w:rFonts w:ascii="Times New Roman" w:hAnsi="Times New Roman" w:cs="Times New Roman"/>
          <w:color w:val="000000"/>
          <w:sz w:val="24"/>
          <w:szCs w:val="24"/>
          <w:lang w:val="uk-UA" w:eastAsia="uk-UA"/>
        </w:rPr>
        <w:t xml:space="preserve">Педагогический стаж – </w:t>
      </w:r>
      <w:r w:rsidR="00CD63E5">
        <w:rPr>
          <w:rFonts w:ascii="Times New Roman" w:hAnsi="Times New Roman" w:cs="Times New Roman"/>
          <w:color w:val="000000"/>
          <w:sz w:val="24"/>
          <w:szCs w:val="24"/>
          <w:lang w:val="uk-UA" w:eastAsia="uk-UA"/>
        </w:rPr>
        <w:t>3</w:t>
      </w:r>
      <w:r w:rsidRPr="00AB04C7">
        <w:rPr>
          <w:rFonts w:ascii="Times New Roman" w:hAnsi="Times New Roman" w:cs="Times New Roman"/>
          <w:color w:val="000000"/>
          <w:sz w:val="24"/>
          <w:szCs w:val="24"/>
          <w:lang w:val="uk-UA" w:eastAsia="uk-UA"/>
        </w:rPr>
        <w:t xml:space="preserve"> год</w:t>
      </w:r>
      <w:r w:rsidR="00CD63E5">
        <w:rPr>
          <w:rFonts w:ascii="Times New Roman" w:hAnsi="Times New Roman" w:cs="Times New Roman"/>
          <w:color w:val="000000"/>
          <w:sz w:val="24"/>
          <w:szCs w:val="24"/>
          <w:lang w:val="uk-UA" w:eastAsia="uk-UA"/>
        </w:rPr>
        <w:t>а</w:t>
      </w:r>
      <w:r w:rsidRPr="00AB04C7">
        <w:rPr>
          <w:rFonts w:ascii="Times New Roman" w:hAnsi="Times New Roman" w:cs="Times New Roman"/>
          <w:color w:val="000000"/>
          <w:sz w:val="24"/>
          <w:szCs w:val="24"/>
          <w:lang w:val="uk-UA" w:eastAsia="uk-UA"/>
        </w:rPr>
        <w:t>;</w:t>
      </w:r>
    </w:p>
    <w:p w:rsidR="00E91D01" w:rsidRPr="00AB04C7" w:rsidRDefault="00E91D01" w:rsidP="00E60865">
      <w:pPr>
        <w:pStyle w:val="a6"/>
        <w:spacing w:after="0" w:line="360" w:lineRule="auto"/>
        <w:ind w:left="0" w:firstLine="709"/>
        <w:contextualSpacing w:val="0"/>
        <w:jc w:val="both"/>
        <w:rPr>
          <w:rFonts w:ascii="Times New Roman" w:hAnsi="Times New Roman" w:cs="Times New Roman"/>
          <w:color w:val="000000"/>
          <w:sz w:val="24"/>
          <w:szCs w:val="24"/>
          <w:lang w:val="uk-UA" w:eastAsia="uk-UA"/>
        </w:rPr>
      </w:pPr>
      <w:r w:rsidRPr="00AB04C7">
        <w:rPr>
          <w:rFonts w:ascii="Times New Roman" w:hAnsi="Times New Roman" w:cs="Times New Roman"/>
          <w:color w:val="000000"/>
          <w:sz w:val="24"/>
          <w:szCs w:val="24"/>
          <w:lang w:val="uk-UA" w:eastAsia="uk-UA"/>
        </w:rPr>
        <w:t>Преподаваемые предметы – география</w:t>
      </w:r>
      <w:r w:rsidR="00CD63E5">
        <w:rPr>
          <w:rFonts w:ascii="Times New Roman" w:hAnsi="Times New Roman" w:cs="Times New Roman"/>
          <w:color w:val="000000"/>
          <w:sz w:val="24"/>
          <w:szCs w:val="24"/>
          <w:lang w:val="uk-UA" w:eastAsia="uk-UA"/>
        </w:rPr>
        <w:t xml:space="preserve"> и дополнительное образование</w:t>
      </w:r>
      <w:r w:rsidRPr="00AB04C7">
        <w:rPr>
          <w:rFonts w:ascii="Times New Roman" w:hAnsi="Times New Roman" w:cs="Times New Roman"/>
          <w:color w:val="000000"/>
          <w:sz w:val="24"/>
          <w:szCs w:val="24"/>
          <w:lang w:val="uk-UA" w:eastAsia="uk-UA"/>
        </w:rPr>
        <w:t>;</w:t>
      </w:r>
    </w:p>
    <w:p w:rsidR="00E91D01" w:rsidRPr="00AB04C7" w:rsidRDefault="00E91D01" w:rsidP="00E60865">
      <w:pPr>
        <w:pStyle w:val="a6"/>
        <w:spacing w:after="0" w:line="360" w:lineRule="auto"/>
        <w:ind w:left="0" w:firstLine="709"/>
        <w:contextualSpacing w:val="0"/>
        <w:jc w:val="both"/>
        <w:rPr>
          <w:rFonts w:ascii="Times New Roman" w:hAnsi="Times New Roman" w:cs="Times New Roman"/>
          <w:color w:val="000000"/>
          <w:sz w:val="24"/>
          <w:szCs w:val="24"/>
          <w:lang w:val="uk-UA" w:eastAsia="uk-UA"/>
        </w:rPr>
      </w:pPr>
      <w:r w:rsidRPr="00AB04C7">
        <w:rPr>
          <w:rFonts w:ascii="Times New Roman" w:hAnsi="Times New Roman" w:cs="Times New Roman"/>
          <w:color w:val="000000"/>
          <w:sz w:val="24"/>
          <w:szCs w:val="24"/>
          <w:lang w:val="uk-UA" w:eastAsia="uk-UA"/>
        </w:rPr>
        <w:t xml:space="preserve">Специальность – </w:t>
      </w:r>
      <w:r w:rsidR="002E7853" w:rsidRPr="00AB04C7">
        <w:rPr>
          <w:rFonts w:ascii="Times New Roman" w:hAnsi="Times New Roman" w:cs="Times New Roman"/>
          <w:color w:val="000000"/>
          <w:sz w:val="24"/>
          <w:szCs w:val="24"/>
          <w:lang w:val="uk-UA" w:eastAsia="uk-UA"/>
        </w:rPr>
        <w:t>география;</w:t>
      </w:r>
    </w:p>
    <w:p w:rsidR="00E91D01" w:rsidRPr="00AB04C7" w:rsidRDefault="00E91D01" w:rsidP="00E60865">
      <w:pPr>
        <w:pStyle w:val="a6"/>
        <w:spacing w:after="0" w:line="360" w:lineRule="auto"/>
        <w:ind w:left="0" w:firstLine="709"/>
        <w:contextualSpacing w:val="0"/>
        <w:jc w:val="both"/>
        <w:rPr>
          <w:rFonts w:ascii="Times New Roman" w:hAnsi="Times New Roman" w:cs="Times New Roman"/>
          <w:color w:val="000000"/>
          <w:sz w:val="24"/>
          <w:szCs w:val="24"/>
          <w:lang w:val="uk-UA" w:eastAsia="uk-UA"/>
        </w:rPr>
      </w:pPr>
      <w:r w:rsidRPr="00AB04C7">
        <w:rPr>
          <w:rFonts w:ascii="Times New Roman" w:hAnsi="Times New Roman" w:cs="Times New Roman"/>
          <w:color w:val="000000"/>
          <w:sz w:val="24"/>
          <w:szCs w:val="24"/>
          <w:lang w:val="uk-UA" w:eastAsia="uk-UA"/>
        </w:rPr>
        <w:t>Контактный телефон – 8924</w:t>
      </w:r>
      <w:r w:rsidR="00CD63E5">
        <w:rPr>
          <w:rFonts w:ascii="Times New Roman" w:hAnsi="Times New Roman" w:cs="Times New Roman"/>
          <w:color w:val="000000"/>
          <w:sz w:val="24"/>
          <w:szCs w:val="24"/>
          <w:lang w:val="uk-UA" w:eastAsia="uk-UA"/>
        </w:rPr>
        <w:t>8882232</w:t>
      </w:r>
      <w:r w:rsidRPr="00AB04C7">
        <w:rPr>
          <w:rFonts w:ascii="Times New Roman" w:hAnsi="Times New Roman" w:cs="Times New Roman"/>
          <w:color w:val="000000"/>
          <w:sz w:val="24"/>
          <w:szCs w:val="24"/>
          <w:lang w:val="uk-UA" w:eastAsia="uk-UA"/>
        </w:rPr>
        <w:t>.</w:t>
      </w:r>
    </w:p>
    <w:p w:rsidR="00E91D01" w:rsidRPr="00A714B2" w:rsidRDefault="00E91D01" w:rsidP="00E60865">
      <w:pPr>
        <w:pStyle w:val="a6"/>
        <w:spacing w:after="0" w:line="360" w:lineRule="auto"/>
        <w:ind w:left="0" w:firstLine="1134"/>
        <w:contextualSpacing w:val="0"/>
        <w:jc w:val="both"/>
        <w:rPr>
          <w:rFonts w:ascii="Times New Roman" w:hAnsi="Times New Roman" w:cs="Times New Roman"/>
          <w:color w:val="000000"/>
          <w:sz w:val="28"/>
          <w:szCs w:val="28"/>
          <w:lang w:val="uk-UA" w:eastAsia="uk-UA"/>
        </w:rPr>
      </w:pPr>
    </w:p>
    <w:p w:rsidR="00F956F5" w:rsidRPr="004C493B" w:rsidRDefault="00FD6911" w:rsidP="00E60865">
      <w:pPr>
        <w:pStyle w:val="a6"/>
        <w:numPr>
          <w:ilvl w:val="1"/>
          <w:numId w:val="19"/>
        </w:numPr>
        <w:spacing w:after="0" w:line="360" w:lineRule="auto"/>
        <w:ind w:left="426" w:hanging="426"/>
        <w:contextualSpacing w:val="0"/>
        <w:jc w:val="both"/>
        <w:rPr>
          <w:rFonts w:ascii="Times New Roman" w:hAnsi="Times New Roman" w:cs="Times New Roman"/>
          <w:b/>
          <w:color w:val="000000"/>
          <w:sz w:val="28"/>
          <w:szCs w:val="28"/>
          <w:lang w:val="uk-UA" w:eastAsia="uk-UA"/>
        </w:rPr>
      </w:pPr>
      <w:r>
        <w:rPr>
          <w:rFonts w:ascii="Times New Roman" w:hAnsi="Times New Roman" w:cs="Times New Roman"/>
          <w:b/>
          <w:color w:val="000000"/>
          <w:sz w:val="28"/>
          <w:szCs w:val="28"/>
          <w:lang w:val="uk-UA" w:eastAsia="uk-UA"/>
        </w:rPr>
        <w:t>Тема опыта</w:t>
      </w:r>
      <w:r w:rsidR="00E91D01" w:rsidRPr="00BF1D83">
        <w:rPr>
          <w:rFonts w:ascii="Times New Roman" w:hAnsi="Times New Roman" w:cs="Times New Roman"/>
          <w:b/>
          <w:color w:val="000000"/>
          <w:sz w:val="28"/>
          <w:szCs w:val="28"/>
          <w:lang w:val="uk-UA" w:eastAsia="uk-UA"/>
        </w:rPr>
        <w:t xml:space="preserve"> </w:t>
      </w:r>
      <w:r w:rsidR="00E91D01" w:rsidRPr="00BF1D83">
        <w:rPr>
          <w:rFonts w:ascii="Times New Roman" w:hAnsi="Times New Roman" w:cs="Times New Roman"/>
          <w:color w:val="000000"/>
          <w:sz w:val="28"/>
          <w:szCs w:val="28"/>
          <w:lang w:val="uk-UA" w:eastAsia="uk-UA"/>
        </w:rPr>
        <w:t>–</w:t>
      </w:r>
      <w:r w:rsidR="00E91D01" w:rsidRPr="00BF1D83">
        <w:rPr>
          <w:rFonts w:ascii="Times New Roman" w:hAnsi="Times New Roman" w:cs="Times New Roman"/>
          <w:b/>
          <w:color w:val="000000"/>
          <w:sz w:val="28"/>
          <w:szCs w:val="28"/>
          <w:lang w:val="uk-UA" w:eastAsia="uk-UA"/>
        </w:rPr>
        <w:t xml:space="preserve"> </w:t>
      </w:r>
      <w:r w:rsidR="00E91D01" w:rsidRPr="00BF1D83">
        <w:rPr>
          <w:rFonts w:ascii="Times New Roman" w:hAnsi="Times New Roman" w:cs="Times New Roman"/>
          <w:color w:val="000000"/>
          <w:sz w:val="24"/>
          <w:szCs w:val="24"/>
          <w:lang w:val="uk-UA" w:eastAsia="uk-UA"/>
        </w:rPr>
        <w:t>«</w:t>
      </w:r>
      <w:r w:rsidR="00BF1D83" w:rsidRPr="00BF1D83">
        <w:rPr>
          <w:rFonts w:ascii="Times New Roman" w:hAnsi="Times New Roman" w:cs="Times New Roman"/>
          <w:color w:val="000000"/>
          <w:sz w:val="24"/>
          <w:szCs w:val="24"/>
          <w:lang w:val="uk-UA" w:eastAsia="uk-UA"/>
        </w:rPr>
        <w:t>Деятельностные технологии обучения географии в рамках реализации ФГОС</w:t>
      </w:r>
      <w:r w:rsidR="00E91D01" w:rsidRPr="00BF1D83">
        <w:rPr>
          <w:rFonts w:ascii="Times New Roman" w:hAnsi="Times New Roman" w:cs="Times New Roman"/>
          <w:color w:val="000000"/>
          <w:sz w:val="24"/>
          <w:szCs w:val="24"/>
          <w:lang w:val="uk-UA" w:eastAsia="uk-UA"/>
        </w:rPr>
        <w:t>»</w:t>
      </w:r>
      <w:r w:rsidR="00BF1D83" w:rsidRPr="00BF1D83">
        <w:rPr>
          <w:rFonts w:ascii="Times New Roman" w:hAnsi="Times New Roman" w:cs="Times New Roman"/>
          <w:b/>
          <w:color w:val="000000"/>
          <w:sz w:val="28"/>
          <w:szCs w:val="28"/>
          <w:shd w:val="clear" w:color="auto" w:fill="FFFFFF"/>
        </w:rPr>
        <w:t xml:space="preserve"> </w:t>
      </w:r>
    </w:p>
    <w:p w:rsidR="004C493B" w:rsidRPr="00BF1D83" w:rsidRDefault="004C493B" w:rsidP="00E60865">
      <w:pPr>
        <w:pStyle w:val="a6"/>
        <w:spacing w:after="0" w:line="360" w:lineRule="auto"/>
        <w:ind w:left="426"/>
        <w:contextualSpacing w:val="0"/>
        <w:jc w:val="both"/>
        <w:rPr>
          <w:rFonts w:ascii="Times New Roman" w:hAnsi="Times New Roman" w:cs="Times New Roman"/>
          <w:b/>
          <w:color w:val="000000"/>
          <w:sz w:val="28"/>
          <w:szCs w:val="28"/>
          <w:lang w:val="uk-UA" w:eastAsia="uk-UA"/>
        </w:rPr>
      </w:pPr>
    </w:p>
    <w:p w:rsidR="00F956F5" w:rsidRPr="00A714B2" w:rsidRDefault="00F956F5" w:rsidP="00E60865">
      <w:pPr>
        <w:pStyle w:val="a6"/>
        <w:numPr>
          <w:ilvl w:val="1"/>
          <w:numId w:val="19"/>
        </w:numPr>
        <w:spacing w:after="0" w:line="360" w:lineRule="auto"/>
        <w:contextualSpacing w:val="0"/>
        <w:jc w:val="both"/>
        <w:rPr>
          <w:rFonts w:ascii="Times New Roman" w:hAnsi="Times New Roman" w:cs="Times New Roman"/>
          <w:b/>
          <w:color w:val="000000"/>
          <w:sz w:val="28"/>
          <w:szCs w:val="28"/>
          <w:lang w:val="uk-UA" w:eastAsia="uk-UA"/>
        </w:rPr>
      </w:pPr>
      <w:r w:rsidRPr="00A714B2">
        <w:rPr>
          <w:rFonts w:ascii="Times New Roman" w:hAnsi="Times New Roman" w:cs="Times New Roman"/>
          <w:b/>
          <w:color w:val="000000"/>
          <w:sz w:val="28"/>
          <w:szCs w:val="28"/>
          <w:lang w:val="uk-UA" w:eastAsia="uk-UA"/>
        </w:rPr>
        <w:t xml:space="preserve">Условия возникновение, становления </w:t>
      </w:r>
      <w:r w:rsidR="00FD6911">
        <w:rPr>
          <w:rFonts w:ascii="Times New Roman" w:hAnsi="Times New Roman" w:cs="Times New Roman"/>
          <w:b/>
          <w:color w:val="000000"/>
          <w:sz w:val="28"/>
          <w:szCs w:val="28"/>
          <w:lang w:val="uk-UA" w:eastAsia="uk-UA"/>
        </w:rPr>
        <w:t>опыта</w:t>
      </w:r>
    </w:p>
    <w:p w:rsidR="00C82833" w:rsidRPr="00C82833" w:rsidRDefault="00A673B9" w:rsidP="00E60865">
      <w:pPr>
        <w:pStyle w:val="a6"/>
        <w:shd w:val="clear" w:color="auto" w:fill="FFFFFF"/>
        <w:spacing w:after="0" w:line="360" w:lineRule="auto"/>
        <w:ind w:left="0" w:firstLine="709"/>
        <w:contextualSpacing w:val="0"/>
        <w:jc w:val="both"/>
        <w:rPr>
          <w:rFonts w:ascii="Times New Roman" w:eastAsia="Times New Roman" w:hAnsi="Times New Roman" w:cs="Times New Roman"/>
          <w:color w:val="000000"/>
          <w:sz w:val="24"/>
          <w:szCs w:val="24"/>
          <w:lang w:eastAsia="ru-RU"/>
        </w:rPr>
      </w:pPr>
      <w:r w:rsidRPr="00997791">
        <w:rPr>
          <w:rFonts w:ascii="Times New Roman" w:hAnsi="Times New Roman" w:cs="Times New Roman"/>
          <w:sz w:val="24"/>
          <w:szCs w:val="24"/>
        </w:rPr>
        <w:t>Новый век требует эволюции профессиональных взглядов. События сменяют друг друга, как кадры кинохроники, огромные скорости, лавина информации, то, что было новым сегодня, завтра неизбежно устаревает, все быстро и стремительно меняется, меняется ученик, а значит должен поменяться урок и как неизбежность, способ подачи информации на уроке. Учить и учиться должны по новому. Нам надо учить так, чтобы ученик одиннадцать лет, копивший огромный багаж знаний, сделав несколько самостоятельных шагов в жизни, понял, что этот багаж не бесполезен, подобно бабушкиному сундуку, а ценен.</w:t>
      </w:r>
    </w:p>
    <w:p w:rsidR="00F956F5" w:rsidRPr="00C82833" w:rsidRDefault="00F956F5" w:rsidP="00E60865">
      <w:pPr>
        <w:spacing w:after="0" w:line="360" w:lineRule="auto"/>
        <w:ind w:firstLine="1134"/>
        <w:jc w:val="both"/>
        <w:rPr>
          <w:rFonts w:ascii="Times New Roman" w:hAnsi="Times New Roman" w:cs="Times New Roman"/>
          <w:b/>
          <w:color w:val="000000"/>
          <w:sz w:val="28"/>
          <w:szCs w:val="28"/>
          <w:lang w:eastAsia="uk-UA"/>
        </w:rPr>
      </w:pPr>
    </w:p>
    <w:p w:rsidR="00C82833" w:rsidRPr="00BB1546" w:rsidRDefault="00FD6911" w:rsidP="00E60865">
      <w:pPr>
        <w:pStyle w:val="a6"/>
        <w:numPr>
          <w:ilvl w:val="1"/>
          <w:numId w:val="19"/>
        </w:numPr>
        <w:spacing w:after="0" w:line="360" w:lineRule="auto"/>
        <w:contextualSpacing w:val="0"/>
        <w:rPr>
          <w:rFonts w:ascii="Times New Roman" w:hAnsi="Times New Roman" w:cs="Times New Roman"/>
          <w:b/>
          <w:color w:val="000000"/>
          <w:sz w:val="28"/>
          <w:szCs w:val="28"/>
          <w:lang w:val="uk-UA" w:eastAsia="uk-UA"/>
        </w:rPr>
      </w:pPr>
      <w:r>
        <w:rPr>
          <w:rFonts w:ascii="Times New Roman" w:hAnsi="Times New Roman" w:cs="Times New Roman"/>
          <w:b/>
          <w:color w:val="000000"/>
          <w:sz w:val="28"/>
          <w:szCs w:val="28"/>
          <w:lang w:val="uk-UA" w:eastAsia="uk-UA"/>
        </w:rPr>
        <w:t xml:space="preserve"> Актуальность опыта</w:t>
      </w:r>
    </w:p>
    <w:p w:rsidR="00F956F5" w:rsidRDefault="00A673B9" w:rsidP="00E60865">
      <w:pPr>
        <w:spacing w:after="0" w:line="360" w:lineRule="auto"/>
        <w:ind w:firstLine="709"/>
        <w:jc w:val="both"/>
        <w:rPr>
          <w:rFonts w:ascii="Times New Roman" w:eastAsia="Times New Roman" w:hAnsi="Times New Roman" w:cs="Times New Roman"/>
          <w:color w:val="000000"/>
          <w:sz w:val="24"/>
          <w:szCs w:val="24"/>
          <w:lang w:eastAsia="ru-RU"/>
        </w:rPr>
      </w:pPr>
      <w:r w:rsidRPr="00A673B9">
        <w:rPr>
          <w:rFonts w:ascii="Times New Roman" w:eastAsia="Times New Roman" w:hAnsi="Times New Roman" w:cs="Times New Roman"/>
          <w:color w:val="000000"/>
          <w:sz w:val="24"/>
          <w:szCs w:val="24"/>
          <w:lang w:eastAsia="ru-RU"/>
        </w:rPr>
        <w:t xml:space="preserve">При разработке федеральных государственных стандартов приоритетом общего образования становится формирование обще учебных умений и навыков, а также способов деятельности, уровень освоения которых в значительной мере предопределяет успешность всего последующего обучения. В настоящее время все более актуальным в образовательном процессе становится использование в обучении приемов и методов, которые формируют умения самостоятельно добывать новые знания, собирать </w:t>
      </w:r>
      <w:r w:rsidRPr="00A673B9">
        <w:rPr>
          <w:rFonts w:ascii="Times New Roman" w:eastAsia="Times New Roman" w:hAnsi="Times New Roman" w:cs="Times New Roman"/>
          <w:color w:val="000000"/>
          <w:sz w:val="24"/>
          <w:szCs w:val="24"/>
          <w:lang w:eastAsia="ru-RU"/>
        </w:rPr>
        <w:lastRenderedPageBreak/>
        <w:t>необходимую информацию, выдвигать гипотезы, делать выводы и умозаключения. А это предполагает поиск новых форм и методов обучения, обновление содержания образования.</w:t>
      </w:r>
    </w:p>
    <w:p w:rsidR="00A673B9" w:rsidRPr="00C82833" w:rsidRDefault="00A673B9" w:rsidP="00E60865">
      <w:pPr>
        <w:spacing w:after="0" w:line="360" w:lineRule="auto"/>
        <w:ind w:firstLine="1134"/>
        <w:jc w:val="both"/>
        <w:rPr>
          <w:rFonts w:ascii="Times New Roman" w:hAnsi="Times New Roman" w:cs="Times New Roman"/>
          <w:b/>
          <w:color w:val="000000"/>
          <w:sz w:val="28"/>
          <w:szCs w:val="28"/>
          <w:lang w:eastAsia="uk-UA"/>
        </w:rPr>
      </w:pPr>
    </w:p>
    <w:p w:rsidR="00BB1546" w:rsidRPr="00BB1546" w:rsidRDefault="00F956F5" w:rsidP="00E60865">
      <w:pPr>
        <w:pStyle w:val="a6"/>
        <w:numPr>
          <w:ilvl w:val="1"/>
          <w:numId w:val="19"/>
        </w:numPr>
        <w:spacing w:after="0" w:line="360" w:lineRule="auto"/>
        <w:contextualSpacing w:val="0"/>
        <w:rPr>
          <w:rFonts w:ascii="Times New Roman" w:hAnsi="Times New Roman" w:cs="Times New Roman"/>
          <w:b/>
          <w:color w:val="000000"/>
          <w:sz w:val="28"/>
          <w:szCs w:val="28"/>
          <w:lang w:val="uk-UA" w:eastAsia="uk-UA"/>
        </w:rPr>
      </w:pPr>
      <w:r w:rsidRPr="00BB1546">
        <w:rPr>
          <w:rFonts w:ascii="Times New Roman" w:hAnsi="Times New Roman" w:cs="Times New Roman"/>
          <w:b/>
          <w:color w:val="000000"/>
          <w:sz w:val="28"/>
          <w:szCs w:val="28"/>
          <w:lang w:val="uk-UA" w:eastAsia="uk-UA"/>
        </w:rPr>
        <w:t>Теоретичес</w:t>
      </w:r>
      <w:r w:rsidR="00C82833" w:rsidRPr="00BB1546">
        <w:rPr>
          <w:rFonts w:ascii="Times New Roman" w:hAnsi="Times New Roman" w:cs="Times New Roman"/>
          <w:b/>
          <w:color w:val="000000"/>
          <w:sz w:val="28"/>
          <w:szCs w:val="28"/>
          <w:lang w:val="uk-UA" w:eastAsia="uk-UA"/>
        </w:rPr>
        <w:t>н</w:t>
      </w:r>
      <w:r w:rsidR="00BB1546" w:rsidRPr="00BB1546">
        <w:rPr>
          <w:rFonts w:ascii="Times New Roman" w:hAnsi="Times New Roman" w:cs="Times New Roman"/>
          <w:b/>
          <w:color w:val="000000"/>
          <w:sz w:val="28"/>
          <w:szCs w:val="28"/>
          <w:lang w:val="uk-UA" w:eastAsia="uk-UA"/>
        </w:rPr>
        <w:t xml:space="preserve">кое обоснование </w:t>
      </w:r>
      <w:r w:rsidR="00FD6911">
        <w:rPr>
          <w:rFonts w:ascii="Times New Roman" w:hAnsi="Times New Roman" w:cs="Times New Roman"/>
          <w:b/>
          <w:color w:val="000000"/>
          <w:sz w:val="28"/>
          <w:szCs w:val="28"/>
          <w:lang w:val="uk-UA" w:eastAsia="uk-UA"/>
        </w:rPr>
        <w:t>опыта</w:t>
      </w:r>
    </w:p>
    <w:p w:rsidR="00F45695" w:rsidRPr="00F45695" w:rsidRDefault="00F45695"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color w:val="000000"/>
          <w:sz w:val="24"/>
          <w:szCs w:val="24"/>
          <w:lang w:eastAsia="ru-RU"/>
        </w:rPr>
        <w:t>В условиях реализации ФГОС перед учителями ставятся задачи формирования знаний в соответствии с новыми стандартами, универсальных действий, обеспечивающих все учебные предметы, с компетенций, позволяющих ученикам действовать в новой обстановке на качественно высоком уровне. Реализации данных задач в полной мере способствует деятельностный подход в обучении, который заложен в новые стандарты.</w:t>
      </w:r>
    </w:p>
    <w:p w:rsidR="00F45695" w:rsidRPr="00F45695" w:rsidRDefault="00F45695"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color w:val="000000"/>
          <w:sz w:val="24"/>
          <w:szCs w:val="24"/>
          <w:lang w:eastAsia="ru-RU"/>
        </w:rPr>
        <w:t>Что же представляет собой учение как деятельность?</w:t>
      </w:r>
    </w:p>
    <w:p w:rsidR="00F45695" w:rsidRPr="00F45695" w:rsidRDefault="00F45695"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color w:val="000000"/>
          <w:sz w:val="24"/>
          <w:szCs w:val="24"/>
          <w:lang w:eastAsia="ru-RU"/>
        </w:rPr>
        <w:t>Термин «ДЕЯТЕЛЬНОСТЬ» определяет любую активность, любую работу человека. Осмысленная и целенаправленная деятельность школьников по овладению знаниями определяется как учебная деятельность.</w:t>
      </w:r>
    </w:p>
    <w:p w:rsidR="00F45695" w:rsidRPr="00F45695" w:rsidRDefault="00F45695"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color w:val="000000"/>
          <w:sz w:val="24"/>
          <w:szCs w:val="24"/>
          <w:lang w:eastAsia="ru-RU"/>
        </w:rPr>
        <w:t>Учебная деятельность не дана ребёнку с самого начала, её нужно построить и, как всякая деятельность, учение выполняется на основе определённой процедуры.</w:t>
      </w:r>
    </w:p>
    <w:p w:rsidR="00F45695" w:rsidRPr="00F45695" w:rsidRDefault="00F45695"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color w:val="000000"/>
          <w:sz w:val="24"/>
          <w:szCs w:val="24"/>
          <w:lang w:eastAsia="ru-RU"/>
        </w:rPr>
        <w:t>Что же означает деятельностный подход?</w:t>
      </w:r>
    </w:p>
    <w:p w:rsidR="00F45695" w:rsidRPr="00F45695" w:rsidRDefault="00F45695"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color w:val="000000"/>
          <w:sz w:val="24"/>
          <w:szCs w:val="24"/>
          <w:lang w:eastAsia="ru-RU"/>
        </w:rPr>
        <w:t>Деятельностный подход</w:t>
      </w:r>
      <w:r w:rsidR="005342C0">
        <w:rPr>
          <w:rFonts w:ascii="Times New Roman" w:eastAsia="Times New Roman" w:hAnsi="Times New Roman" w:cs="Times New Roman"/>
          <w:color w:val="000000"/>
          <w:sz w:val="24"/>
          <w:szCs w:val="24"/>
          <w:lang w:eastAsia="ru-RU"/>
        </w:rPr>
        <w:t xml:space="preserve"> </w:t>
      </w:r>
      <w:r w:rsidRPr="00F45695">
        <w:rPr>
          <w:rFonts w:ascii="Times New Roman" w:eastAsia="Times New Roman" w:hAnsi="Times New Roman" w:cs="Times New Roman"/>
          <w:color w:val="000000"/>
          <w:sz w:val="24"/>
          <w:szCs w:val="24"/>
          <w:lang w:eastAsia="ru-RU"/>
        </w:rPr>
        <w:t>– это организация учебного процесса, в котором главное место отводится активной  и разносторонней, в максимальной степени самостоятельной познавательной деятельности школьника, её планировании и реализации.</w:t>
      </w:r>
    </w:p>
    <w:p w:rsidR="00F45695" w:rsidRPr="00F45695" w:rsidRDefault="00F45695"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color w:val="000000"/>
          <w:sz w:val="24"/>
          <w:szCs w:val="24"/>
          <w:lang w:eastAsia="ru-RU"/>
        </w:rPr>
        <w:t>В условиях применения деятельностного метода отношение школьников к миру всё чаще не укладывается в привычную схему «знаю — не знаю», «умею — не умею» и сменяется параметрами «ищу и нахожу», «думаю и узнаю», «пробую и делаю».</w:t>
      </w:r>
    </w:p>
    <w:p w:rsidR="00F45695" w:rsidRPr="00F45695" w:rsidRDefault="00F45695"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color w:val="000000"/>
          <w:sz w:val="24"/>
          <w:szCs w:val="24"/>
          <w:lang w:eastAsia="ru-RU"/>
        </w:rPr>
        <w:t>Для того, чтобы знания учащихся были результатом их собственных поисков, необходимо организовать эти поиски, управлять учащимися, развивать их познавательную деятельность – в этом функция учителя.</w:t>
      </w:r>
    </w:p>
    <w:p w:rsidR="00F45695" w:rsidRPr="00F45695" w:rsidRDefault="00F45695"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color w:val="000000"/>
          <w:sz w:val="24"/>
          <w:szCs w:val="24"/>
          <w:lang w:eastAsia="ru-RU"/>
        </w:rPr>
        <w:t>Что же предполагает деятельностный подход?</w:t>
      </w:r>
    </w:p>
    <w:p w:rsidR="00F45695" w:rsidRPr="00F45695" w:rsidRDefault="00F45695"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color w:val="000000"/>
          <w:sz w:val="24"/>
          <w:szCs w:val="24"/>
          <w:lang w:eastAsia="ru-RU"/>
        </w:rPr>
        <w:t>Целью деятельностного подхода является воспитание личности ребенка как субъекта жизнедеятельности. Быть субъектом – быть хозяином своей деятельности: ставить цели, решать задачи, отвечать за результаты</w:t>
      </w:r>
    </w:p>
    <w:p w:rsidR="00F45695" w:rsidRPr="00F45695" w:rsidRDefault="00F45695"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color w:val="000000"/>
          <w:sz w:val="24"/>
          <w:szCs w:val="24"/>
          <w:lang w:eastAsia="ru-RU"/>
        </w:rPr>
        <w:t xml:space="preserve">Суть деятельностного подхода в обучении состоит в направлении «всех педагогических мер на организацию интенсивной, постоянно усложняющейся деятельности, ибо только через собственную деятельность человек усваивает науку и </w:t>
      </w:r>
      <w:r w:rsidRPr="00F45695">
        <w:rPr>
          <w:rFonts w:ascii="Times New Roman" w:eastAsia="Times New Roman" w:hAnsi="Times New Roman" w:cs="Times New Roman"/>
          <w:color w:val="000000"/>
          <w:sz w:val="24"/>
          <w:szCs w:val="24"/>
          <w:lang w:eastAsia="ru-RU"/>
        </w:rPr>
        <w:lastRenderedPageBreak/>
        <w:t>культуру, способы познания и преобразования мира, формирует и совершенствует личностные качества».</w:t>
      </w:r>
    </w:p>
    <w:p w:rsidR="00F45695" w:rsidRPr="00F45695" w:rsidRDefault="00F45695" w:rsidP="00E60865">
      <w:pPr>
        <w:spacing w:after="0" w:line="360" w:lineRule="auto"/>
        <w:ind w:firstLine="709"/>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color w:val="000000"/>
          <w:sz w:val="24"/>
          <w:szCs w:val="24"/>
          <w:lang w:eastAsia="ru-RU"/>
        </w:rPr>
        <w:t>Деятельностный подход к обучению предполагает:</w:t>
      </w:r>
    </w:p>
    <w:p w:rsidR="00F45695" w:rsidRPr="00633DBD" w:rsidRDefault="00F45695" w:rsidP="00E60865">
      <w:pPr>
        <w:pStyle w:val="a6"/>
        <w:numPr>
          <w:ilvl w:val="0"/>
          <w:numId w:val="31"/>
        </w:numPr>
        <w:spacing w:after="0" w:line="360" w:lineRule="auto"/>
        <w:contextualSpacing w:val="0"/>
        <w:rPr>
          <w:rFonts w:ascii="Times New Roman" w:eastAsia="Times New Roman" w:hAnsi="Times New Roman" w:cs="Times New Roman"/>
          <w:color w:val="000000"/>
          <w:sz w:val="24"/>
          <w:szCs w:val="24"/>
          <w:lang w:eastAsia="ru-RU"/>
        </w:rPr>
      </w:pPr>
      <w:r w:rsidRPr="00633DBD">
        <w:rPr>
          <w:rFonts w:ascii="Times New Roman" w:eastAsia="Times New Roman" w:hAnsi="Times New Roman" w:cs="Times New Roman"/>
          <w:color w:val="000000"/>
          <w:sz w:val="24"/>
          <w:szCs w:val="24"/>
          <w:lang w:eastAsia="ru-RU"/>
        </w:rPr>
        <w:t>наличие у детей познавательного мотива (желания узнать, открыть, научиться) и конкретной учебной цели (понимания того, что именно нужно выяснить, освоить);</w:t>
      </w:r>
    </w:p>
    <w:p w:rsidR="00F45695" w:rsidRPr="00633DBD" w:rsidRDefault="00F45695" w:rsidP="00E60865">
      <w:pPr>
        <w:pStyle w:val="a6"/>
        <w:numPr>
          <w:ilvl w:val="0"/>
          <w:numId w:val="31"/>
        </w:numPr>
        <w:spacing w:after="0" w:line="360" w:lineRule="auto"/>
        <w:contextualSpacing w:val="0"/>
        <w:rPr>
          <w:rFonts w:ascii="Times New Roman" w:eastAsia="Times New Roman" w:hAnsi="Times New Roman" w:cs="Times New Roman"/>
          <w:color w:val="000000"/>
          <w:sz w:val="24"/>
          <w:szCs w:val="24"/>
          <w:lang w:eastAsia="ru-RU"/>
        </w:rPr>
      </w:pPr>
      <w:r w:rsidRPr="00633DBD">
        <w:rPr>
          <w:rFonts w:ascii="Times New Roman" w:eastAsia="Times New Roman" w:hAnsi="Times New Roman" w:cs="Times New Roman"/>
          <w:color w:val="000000"/>
          <w:sz w:val="24"/>
          <w:szCs w:val="24"/>
          <w:lang w:eastAsia="ru-RU"/>
        </w:rPr>
        <w:t>выполнение учениками определённых действий для приобретения недостающих знаний;</w:t>
      </w:r>
    </w:p>
    <w:p w:rsidR="00F45695" w:rsidRPr="00633DBD" w:rsidRDefault="00F45695" w:rsidP="00E60865">
      <w:pPr>
        <w:pStyle w:val="a6"/>
        <w:numPr>
          <w:ilvl w:val="0"/>
          <w:numId w:val="31"/>
        </w:numPr>
        <w:spacing w:after="0" w:line="360" w:lineRule="auto"/>
        <w:contextualSpacing w:val="0"/>
        <w:rPr>
          <w:rFonts w:ascii="Times New Roman" w:eastAsia="Times New Roman" w:hAnsi="Times New Roman" w:cs="Times New Roman"/>
          <w:color w:val="000000"/>
          <w:sz w:val="24"/>
          <w:szCs w:val="24"/>
          <w:lang w:eastAsia="ru-RU"/>
        </w:rPr>
      </w:pPr>
      <w:r w:rsidRPr="00633DBD">
        <w:rPr>
          <w:rFonts w:ascii="Times New Roman" w:eastAsia="Times New Roman" w:hAnsi="Times New Roman" w:cs="Times New Roman"/>
          <w:color w:val="000000"/>
          <w:sz w:val="24"/>
          <w:szCs w:val="24"/>
          <w:lang w:eastAsia="ru-RU"/>
        </w:rPr>
        <w:t>выявление и освоение учащимися способа действия, позволяющего осознанно применять приобретённые знания;</w:t>
      </w:r>
    </w:p>
    <w:p w:rsidR="00F45695" w:rsidRPr="00633DBD" w:rsidRDefault="00F45695" w:rsidP="00E60865">
      <w:pPr>
        <w:pStyle w:val="a6"/>
        <w:numPr>
          <w:ilvl w:val="0"/>
          <w:numId w:val="31"/>
        </w:numPr>
        <w:spacing w:after="0" w:line="360" w:lineRule="auto"/>
        <w:contextualSpacing w:val="0"/>
        <w:rPr>
          <w:rFonts w:ascii="Times New Roman" w:eastAsia="Times New Roman" w:hAnsi="Times New Roman" w:cs="Times New Roman"/>
          <w:color w:val="000000"/>
          <w:sz w:val="24"/>
          <w:szCs w:val="24"/>
          <w:lang w:eastAsia="ru-RU"/>
        </w:rPr>
      </w:pPr>
      <w:r w:rsidRPr="00633DBD">
        <w:rPr>
          <w:rFonts w:ascii="Times New Roman" w:eastAsia="Times New Roman" w:hAnsi="Times New Roman" w:cs="Times New Roman"/>
          <w:color w:val="000000"/>
          <w:sz w:val="24"/>
          <w:szCs w:val="24"/>
          <w:lang w:eastAsia="ru-RU"/>
        </w:rPr>
        <w:t>формирование у школьников умения контролировать свои действия – как после их завершения, так и по ходу;</w:t>
      </w:r>
    </w:p>
    <w:p w:rsidR="00F45695" w:rsidRPr="00633DBD" w:rsidRDefault="00F45695" w:rsidP="00E60865">
      <w:pPr>
        <w:pStyle w:val="a6"/>
        <w:numPr>
          <w:ilvl w:val="0"/>
          <w:numId w:val="31"/>
        </w:numPr>
        <w:spacing w:after="0" w:line="360" w:lineRule="auto"/>
        <w:contextualSpacing w:val="0"/>
        <w:rPr>
          <w:rFonts w:ascii="Times New Roman" w:eastAsia="Times New Roman" w:hAnsi="Times New Roman" w:cs="Times New Roman"/>
          <w:color w:val="000000"/>
          <w:sz w:val="24"/>
          <w:szCs w:val="24"/>
          <w:lang w:eastAsia="ru-RU"/>
        </w:rPr>
      </w:pPr>
      <w:r w:rsidRPr="00633DBD">
        <w:rPr>
          <w:rFonts w:ascii="Times New Roman" w:eastAsia="Times New Roman" w:hAnsi="Times New Roman" w:cs="Times New Roman"/>
          <w:color w:val="000000"/>
          <w:sz w:val="24"/>
          <w:szCs w:val="24"/>
          <w:lang w:eastAsia="ru-RU"/>
        </w:rPr>
        <w:t>включение содержания обучения в контекст решения значимых жизненных задач.</w:t>
      </w:r>
    </w:p>
    <w:p w:rsidR="00F45695" w:rsidRPr="00F45695" w:rsidRDefault="00F45695" w:rsidP="00E60865">
      <w:pPr>
        <w:spacing w:after="0" w:line="360" w:lineRule="auto"/>
        <w:ind w:firstLine="709"/>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color w:val="000000"/>
          <w:sz w:val="24"/>
          <w:szCs w:val="24"/>
          <w:lang w:eastAsia="ru-RU"/>
        </w:rPr>
        <w:t xml:space="preserve">Таким образом, ключевыми словами в характеристике деятельностного подхода, применительно к системе образования, являются слова: искать, думать, сотрудничать, приниматься за дело, адаптироваться. </w:t>
      </w:r>
    </w:p>
    <w:p w:rsidR="00F45695" w:rsidRDefault="00F45695" w:rsidP="00E60865">
      <w:pPr>
        <w:spacing w:after="0" w:line="360" w:lineRule="auto"/>
        <w:ind w:firstLine="709"/>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b/>
          <w:color w:val="000000"/>
          <w:sz w:val="24"/>
          <w:szCs w:val="24"/>
          <w:lang w:eastAsia="ru-RU"/>
        </w:rPr>
        <w:t>ИСКАТЬ</w:t>
      </w:r>
      <w:r w:rsidRPr="00F45695">
        <w:rPr>
          <w:rFonts w:ascii="Times New Roman" w:eastAsia="Times New Roman" w:hAnsi="Times New Roman" w:cs="Times New Roman"/>
          <w:color w:val="000000"/>
          <w:sz w:val="24"/>
          <w:szCs w:val="24"/>
          <w:lang w:eastAsia="ru-RU"/>
        </w:rPr>
        <w:t xml:space="preserve"> – опрашивать окружение, консультироваться у учителя, получать информацию;</w:t>
      </w:r>
    </w:p>
    <w:p w:rsidR="00F45695" w:rsidRPr="00F45695" w:rsidRDefault="00F45695" w:rsidP="00E60865">
      <w:pPr>
        <w:spacing w:after="0" w:line="360" w:lineRule="auto"/>
        <w:ind w:firstLine="709"/>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b/>
          <w:color w:val="000000"/>
          <w:sz w:val="24"/>
          <w:szCs w:val="24"/>
          <w:lang w:eastAsia="ru-RU"/>
        </w:rPr>
        <w:t>ДУМАТЬ</w:t>
      </w:r>
      <w:r w:rsidRPr="00F45695">
        <w:rPr>
          <w:rFonts w:ascii="Times New Roman" w:eastAsia="Times New Roman" w:hAnsi="Times New Roman" w:cs="Times New Roman"/>
          <w:color w:val="000000"/>
          <w:sz w:val="24"/>
          <w:szCs w:val="24"/>
          <w:lang w:eastAsia="ru-RU"/>
        </w:rPr>
        <w:t xml:space="preserve"> – устанавливать взаимосвязи между прошлыми и настоящими событиями, критически относиться к тому или иному высказыванию, предложению, уметь противостоять неуверенности и сложности, занимать позицию в дискуссиях и вырабатывать своё собственное мнение, оценивать социальные привычки, связанные со здоровьем, а также с окружающей средой, оценивать произведения искусства и литературы;</w:t>
      </w:r>
    </w:p>
    <w:p w:rsidR="00F45695" w:rsidRPr="00F45695" w:rsidRDefault="00F45695" w:rsidP="00E60865">
      <w:pPr>
        <w:spacing w:after="0" w:line="360" w:lineRule="auto"/>
        <w:ind w:firstLine="709"/>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b/>
          <w:color w:val="000000"/>
          <w:sz w:val="24"/>
          <w:szCs w:val="24"/>
          <w:lang w:eastAsia="ru-RU"/>
        </w:rPr>
        <w:t>СОТРУДНИЧАТЬ</w:t>
      </w:r>
      <w:r w:rsidRPr="00F45695">
        <w:rPr>
          <w:rFonts w:ascii="Times New Roman" w:eastAsia="Times New Roman" w:hAnsi="Times New Roman" w:cs="Times New Roman"/>
          <w:color w:val="000000"/>
          <w:sz w:val="24"/>
          <w:szCs w:val="24"/>
          <w:lang w:eastAsia="ru-RU"/>
        </w:rPr>
        <w:t xml:space="preserve"> – уметь работать в группе, принимать решения, улаживать разногласия и конфликты, договариваться, разрабатывать и выполнять взятые на себя обязанности;</w:t>
      </w:r>
    </w:p>
    <w:p w:rsidR="00F45695" w:rsidRPr="00F45695" w:rsidRDefault="00F45695" w:rsidP="00E60865">
      <w:pPr>
        <w:spacing w:after="0" w:line="360" w:lineRule="auto"/>
        <w:ind w:firstLine="709"/>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b/>
          <w:color w:val="000000"/>
          <w:sz w:val="24"/>
          <w:szCs w:val="24"/>
          <w:lang w:eastAsia="ru-RU"/>
        </w:rPr>
        <w:t>ПРИНИМАТЬСЯ ЗА ДЕЛО</w:t>
      </w:r>
      <w:r w:rsidRPr="00F45695">
        <w:rPr>
          <w:rFonts w:ascii="Times New Roman" w:eastAsia="Times New Roman" w:hAnsi="Times New Roman" w:cs="Times New Roman"/>
          <w:color w:val="000000"/>
          <w:sz w:val="24"/>
          <w:szCs w:val="24"/>
          <w:lang w:eastAsia="ru-RU"/>
        </w:rPr>
        <w:t xml:space="preserve"> – включаться в работу, нести ответственность, войти в группу или коллектив и внести свой вклад, доказать солидарность, организовывать свою работу, пользоваться вычислительными и моделирующими приборами;</w:t>
      </w:r>
    </w:p>
    <w:p w:rsidR="00F45695" w:rsidRPr="00F45695" w:rsidRDefault="00F45695" w:rsidP="00E60865">
      <w:pPr>
        <w:spacing w:after="0" w:line="360" w:lineRule="auto"/>
        <w:ind w:firstLine="709"/>
        <w:rPr>
          <w:rFonts w:ascii="Times New Roman" w:eastAsia="Times New Roman" w:hAnsi="Times New Roman" w:cs="Times New Roman"/>
          <w:color w:val="000000"/>
          <w:sz w:val="24"/>
          <w:szCs w:val="24"/>
          <w:lang w:eastAsia="ru-RU"/>
        </w:rPr>
      </w:pPr>
      <w:r w:rsidRPr="00F45695">
        <w:rPr>
          <w:rFonts w:ascii="Times New Roman" w:eastAsia="Times New Roman" w:hAnsi="Times New Roman" w:cs="Times New Roman"/>
          <w:b/>
          <w:color w:val="000000"/>
          <w:sz w:val="24"/>
          <w:szCs w:val="24"/>
          <w:lang w:eastAsia="ru-RU"/>
        </w:rPr>
        <w:t>АДАПТИРОВАТЬСЯ</w:t>
      </w:r>
      <w:r w:rsidRPr="00F45695">
        <w:rPr>
          <w:rFonts w:ascii="Times New Roman" w:eastAsia="Times New Roman" w:hAnsi="Times New Roman" w:cs="Times New Roman"/>
          <w:color w:val="000000"/>
          <w:sz w:val="24"/>
          <w:szCs w:val="24"/>
          <w:lang w:eastAsia="ru-RU"/>
        </w:rPr>
        <w:t xml:space="preserve"> – использовать новые технологии информации и коммуникации, стойко противостоять трудностям, находить новые решения.</w:t>
      </w:r>
    </w:p>
    <w:p w:rsidR="00850D04" w:rsidRDefault="00850D04" w:rsidP="00E60865">
      <w:pPr>
        <w:spacing w:after="0" w:line="360" w:lineRule="auto"/>
        <w:jc w:val="center"/>
        <w:rPr>
          <w:rFonts w:ascii="Times New Roman" w:hAnsi="Times New Roman" w:cs="Times New Roman"/>
          <w:b/>
          <w:sz w:val="28"/>
          <w:szCs w:val="28"/>
        </w:rPr>
      </w:pPr>
    </w:p>
    <w:p w:rsidR="00C47E56" w:rsidRDefault="00E67E9E" w:rsidP="00E60865">
      <w:pPr>
        <w:pStyle w:val="1"/>
        <w:spacing w:before="0" w:line="360" w:lineRule="auto"/>
        <w:jc w:val="center"/>
        <w:rPr>
          <w:rFonts w:ascii="Times New Roman" w:hAnsi="Times New Roman" w:cs="Times New Roman"/>
          <w:color w:val="000000" w:themeColor="text1"/>
          <w:lang w:val="uk-UA" w:eastAsia="uk-UA"/>
        </w:rPr>
      </w:pPr>
      <w:bookmarkStart w:id="2" w:name="_Toc531211038"/>
      <w:r w:rsidRPr="00DF14AE">
        <w:rPr>
          <w:rFonts w:ascii="Times New Roman" w:hAnsi="Times New Roman" w:cs="Times New Roman"/>
          <w:color w:val="000000" w:themeColor="text1"/>
        </w:rPr>
        <w:lastRenderedPageBreak/>
        <w:t xml:space="preserve">РАЗДЕЛ 2. </w:t>
      </w:r>
      <w:r w:rsidR="00F35106">
        <w:rPr>
          <w:rFonts w:ascii="Times New Roman" w:hAnsi="Times New Roman" w:cs="Times New Roman"/>
          <w:color w:val="000000" w:themeColor="text1"/>
          <w:lang w:val="uk-UA" w:eastAsia="uk-UA"/>
        </w:rPr>
        <w:t>ТЕХНОЛОГИЯ ОПЫТА</w:t>
      </w:r>
      <w:bookmarkEnd w:id="2"/>
    </w:p>
    <w:p w:rsidR="00DF14AE" w:rsidRDefault="00DF14AE" w:rsidP="00E60865">
      <w:pPr>
        <w:pStyle w:val="a6"/>
        <w:spacing w:after="0" w:line="360" w:lineRule="auto"/>
        <w:ind w:left="0" w:firstLine="709"/>
        <w:contextualSpacing w:val="0"/>
        <w:jc w:val="both"/>
        <w:rPr>
          <w:rFonts w:ascii="Times New Roman" w:eastAsia="Times New Roman" w:hAnsi="Times New Roman" w:cs="Times New Roman"/>
          <w:color w:val="000000"/>
          <w:sz w:val="24"/>
          <w:szCs w:val="24"/>
          <w:lang w:eastAsia="ru-RU"/>
        </w:rPr>
      </w:pPr>
    </w:p>
    <w:p w:rsidR="00DE514E" w:rsidRPr="00DF14AE" w:rsidRDefault="00DE514E" w:rsidP="00E60865">
      <w:pPr>
        <w:pStyle w:val="a6"/>
        <w:spacing w:after="0" w:line="360" w:lineRule="auto"/>
        <w:ind w:left="0" w:firstLine="709"/>
        <w:jc w:val="both"/>
        <w:rPr>
          <w:rFonts w:ascii="Times New Roman" w:hAnsi="Times New Roman" w:cs="Times New Roman"/>
          <w:b/>
          <w:color w:val="000000"/>
          <w:sz w:val="28"/>
          <w:szCs w:val="28"/>
          <w:lang w:val="uk-UA" w:eastAsia="uk-UA"/>
        </w:rPr>
      </w:pPr>
      <w:r>
        <w:rPr>
          <w:rFonts w:ascii="Times New Roman" w:hAnsi="Times New Roman" w:cs="Times New Roman"/>
          <w:b/>
          <w:color w:val="000000"/>
          <w:sz w:val="28"/>
          <w:szCs w:val="28"/>
          <w:lang w:val="uk-UA" w:eastAsia="uk-UA"/>
        </w:rPr>
        <w:t>2.1. Ведущая педагогическая идея опыта</w:t>
      </w:r>
    </w:p>
    <w:p w:rsidR="00D971F7" w:rsidRDefault="00D971F7" w:rsidP="00E60865">
      <w:pPr>
        <w:pStyle w:val="a6"/>
        <w:spacing w:after="0" w:line="360" w:lineRule="auto"/>
        <w:ind w:left="0" w:firstLine="709"/>
        <w:contextualSpacing w:val="0"/>
        <w:jc w:val="both"/>
        <w:rPr>
          <w:rFonts w:ascii="Times New Roman" w:eastAsia="Times New Roman" w:hAnsi="Times New Roman" w:cs="Times New Roman"/>
          <w:color w:val="000000"/>
          <w:sz w:val="24"/>
          <w:szCs w:val="24"/>
          <w:lang w:eastAsia="ru-RU"/>
        </w:rPr>
      </w:pPr>
      <w:r w:rsidRPr="00D971F7">
        <w:rPr>
          <w:rFonts w:ascii="Times New Roman" w:eastAsia="Times New Roman" w:hAnsi="Times New Roman" w:cs="Times New Roman"/>
          <w:color w:val="000000"/>
          <w:sz w:val="24"/>
          <w:szCs w:val="24"/>
          <w:lang w:eastAsia="ru-RU"/>
        </w:rPr>
        <w:t xml:space="preserve">Географии принадлежит одно из ведущих мест в обучении мышлению и формировании познавательной активности. Ставя перед собой задачу добиться появления у обучающихся познавательного интереса и активизации мышления, я понимаю, что существует два взаимосвязанных пути ее решения: через содержание учебного материала и через организацию учебной деятельности учащихся. </w:t>
      </w:r>
    </w:p>
    <w:p w:rsidR="00FD4DB4" w:rsidRPr="00FD4DB4" w:rsidRDefault="00FD4DB4" w:rsidP="00E60865">
      <w:pPr>
        <w:pStyle w:val="a6"/>
        <w:spacing w:after="0" w:line="360" w:lineRule="auto"/>
        <w:ind w:left="0" w:firstLine="709"/>
        <w:contextualSpacing w:val="0"/>
        <w:jc w:val="both"/>
        <w:rPr>
          <w:rFonts w:ascii="Times New Roman" w:eastAsia="Times New Roman" w:hAnsi="Times New Roman" w:cs="Times New Roman"/>
          <w:color w:val="000000"/>
          <w:sz w:val="24"/>
          <w:szCs w:val="24"/>
          <w:lang w:eastAsia="ru-RU"/>
        </w:rPr>
      </w:pPr>
      <w:r w:rsidRPr="00FD4DB4">
        <w:rPr>
          <w:rFonts w:ascii="Times New Roman" w:eastAsia="Times New Roman" w:hAnsi="Times New Roman" w:cs="Times New Roman"/>
          <w:color w:val="000000"/>
          <w:sz w:val="24"/>
          <w:szCs w:val="24"/>
          <w:lang w:eastAsia="ru-RU"/>
        </w:rPr>
        <w:t>Первый путь связан с новизной изучаемого материала, рассмотрением известных сведений в новом аспекте, с использованием историзма в преподавании, с раскрытием практического значения знаний, с показом современных научно-технических достижений, с использованием на уроках поэзии и художественных произведений.</w:t>
      </w:r>
    </w:p>
    <w:p w:rsidR="00816DDB" w:rsidRDefault="00FD4DB4" w:rsidP="009D12F4">
      <w:pPr>
        <w:pStyle w:val="a6"/>
        <w:spacing w:after="0" w:line="360" w:lineRule="auto"/>
        <w:ind w:left="0" w:firstLine="709"/>
        <w:jc w:val="both"/>
      </w:pPr>
      <w:r w:rsidRPr="00FD4DB4">
        <w:rPr>
          <w:rFonts w:ascii="Times New Roman" w:eastAsia="Times New Roman" w:hAnsi="Times New Roman" w:cs="Times New Roman"/>
          <w:color w:val="000000"/>
          <w:sz w:val="24"/>
          <w:szCs w:val="24"/>
          <w:lang w:eastAsia="ru-RU"/>
        </w:rPr>
        <w:t>Второй путь - это проблемность в обучении, выдвижение научных гипотез, их проверка в ходе занятий; выполнение практических работ исследовательского и творческого типа, занимательных опытов; разбор учащимися географических парадоксов и детективов; проведение взаимного опроса; составление задач и рецензирование отдельных параграфов учебника или ответов товарищей; организация географических эстафет и путешествий, уроков</w:t>
      </w:r>
      <w:r w:rsidR="00DE514E">
        <w:rPr>
          <w:rFonts w:ascii="Times New Roman" w:eastAsia="Times New Roman" w:hAnsi="Times New Roman" w:cs="Times New Roman"/>
          <w:color w:val="000000"/>
          <w:sz w:val="24"/>
          <w:szCs w:val="24"/>
          <w:lang w:eastAsia="ru-RU"/>
        </w:rPr>
        <w:t>-</w:t>
      </w:r>
      <w:r w:rsidRPr="00FD4DB4">
        <w:rPr>
          <w:rFonts w:ascii="Times New Roman" w:eastAsia="Times New Roman" w:hAnsi="Times New Roman" w:cs="Times New Roman"/>
          <w:color w:val="000000"/>
          <w:sz w:val="24"/>
          <w:szCs w:val="24"/>
          <w:lang w:eastAsia="ru-RU"/>
        </w:rPr>
        <w:t>конференции, семинаров и диспутов.</w:t>
      </w:r>
      <w:r w:rsidR="00816DDB" w:rsidRPr="00816DDB">
        <w:t xml:space="preserve"> </w:t>
      </w:r>
    </w:p>
    <w:p w:rsidR="009578CF" w:rsidRDefault="009578CF" w:rsidP="00E60865">
      <w:pPr>
        <w:pStyle w:val="a6"/>
        <w:spacing w:after="0" w:line="360" w:lineRule="auto"/>
        <w:ind w:left="0" w:firstLine="709"/>
        <w:contextualSpacing w:val="0"/>
        <w:jc w:val="both"/>
        <w:rPr>
          <w:rFonts w:ascii="Times New Roman" w:eastAsia="Times New Roman" w:hAnsi="Times New Roman" w:cs="Times New Roman"/>
          <w:color w:val="000000"/>
          <w:sz w:val="24"/>
          <w:szCs w:val="24"/>
          <w:lang w:eastAsia="ru-RU"/>
        </w:rPr>
      </w:pPr>
    </w:p>
    <w:p w:rsidR="00DE514E" w:rsidRPr="009578CF" w:rsidRDefault="009578CF" w:rsidP="00E60865">
      <w:pPr>
        <w:spacing w:after="0" w:line="360" w:lineRule="auto"/>
        <w:ind w:left="709"/>
        <w:jc w:val="both"/>
        <w:rPr>
          <w:rFonts w:ascii="Times New Roman" w:hAnsi="Times New Roman" w:cs="Times New Roman"/>
          <w:b/>
          <w:color w:val="000000"/>
          <w:sz w:val="28"/>
          <w:szCs w:val="28"/>
          <w:lang w:val="uk-UA" w:eastAsia="uk-UA"/>
        </w:rPr>
      </w:pPr>
      <w:r>
        <w:rPr>
          <w:rFonts w:ascii="Times New Roman" w:hAnsi="Times New Roman" w:cs="Times New Roman"/>
          <w:b/>
          <w:color w:val="000000"/>
          <w:sz w:val="28"/>
          <w:szCs w:val="28"/>
          <w:lang w:val="uk-UA" w:eastAsia="uk-UA"/>
        </w:rPr>
        <w:t xml:space="preserve">2.2. </w:t>
      </w:r>
      <w:r w:rsidR="00DE514E" w:rsidRPr="009578CF">
        <w:rPr>
          <w:rFonts w:ascii="Times New Roman" w:hAnsi="Times New Roman" w:cs="Times New Roman"/>
          <w:b/>
          <w:color w:val="000000"/>
          <w:sz w:val="28"/>
          <w:szCs w:val="28"/>
          <w:lang w:val="uk-UA" w:eastAsia="uk-UA"/>
        </w:rPr>
        <w:t>Постановка целей и задач данной педагогической деятельности</w:t>
      </w:r>
    </w:p>
    <w:p w:rsidR="0017578D" w:rsidRPr="0017578D" w:rsidRDefault="0017578D" w:rsidP="00E60865">
      <w:pPr>
        <w:pStyle w:val="a6"/>
        <w:spacing w:after="0" w:line="360" w:lineRule="auto"/>
        <w:ind w:left="0" w:firstLine="709"/>
        <w:jc w:val="both"/>
        <w:rPr>
          <w:rFonts w:ascii="Times New Roman" w:eastAsia="Times New Roman" w:hAnsi="Times New Roman" w:cs="Times New Roman"/>
          <w:color w:val="000000"/>
          <w:sz w:val="24"/>
          <w:szCs w:val="24"/>
          <w:lang w:eastAsia="ru-RU"/>
        </w:rPr>
      </w:pPr>
      <w:r w:rsidRPr="0017578D">
        <w:rPr>
          <w:rFonts w:ascii="Times New Roman" w:eastAsia="Times New Roman" w:hAnsi="Times New Roman" w:cs="Times New Roman"/>
          <w:b/>
          <w:i/>
          <w:color w:val="000000"/>
          <w:sz w:val="24"/>
          <w:szCs w:val="24"/>
          <w:lang w:eastAsia="ru-RU"/>
        </w:rPr>
        <w:t xml:space="preserve">Цель </w:t>
      </w:r>
      <w:r w:rsidR="00714482">
        <w:rPr>
          <w:rFonts w:ascii="Times New Roman" w:eastAsia="Times New Roman" w:hAnsi="Times New Roman" w:cs="Times New Roman"/>
          <w:b/>
          <w:i/>
          <w:color w:val="000000"/>
          <w:sz w:val="24"/>
          <w:szCs w:val="24"/>
          <w:lang w:eastAsia="ru-RU"/>
        </w:rPr>
        <w:t>опыта</w:t>
      </w:r>
      <w:r w:rsidRPr="0017578D">
        <w:rPr>
          <w:rFonts w:ascii="Times New Roman" w:eastAsia="Times New Roman" w:hAnsi="Times New Roman" w:cs="Times New Roman"/>
          <w:b/>
          <w:i/>
          <w:color w:val="000000"/>
          <w:sz w:val="24"/>
          <w:szCs w:val="24"/>
          <w:lang w:eastAsia="ru-RU"/>
        </w:rPr>
        <w:t>:</w:t>
      </w:r>
      <w:r w:rsidRPr="0017578D">
        <w:rPr>
          <w:rFonts w:ascii="Times New Roman" w:eastAsia="Times New Roman" w:hAnsi="Times New Roman" w:cs="Times New Roman"/>
          <w:color w:val="000000"/>
          <w:sz w:val="24"/>
          <w:szCs w:val="24"/>
          <w:lang w:eastAsia="ru-RU"/>
        </w:rPr>
        <w:t xml:space="preserve"> </w:t>
      </w:r>
      <w:r w:rsidR="00A30073">
        <w:rPr>
          <w:rFonts w:ascii="Times New Roman" w:eastAsia="Times New Roman" w:hAnsi="Times New Roman" w:cs="Times New Roman"/>
          <w:color w:val="000000"/>
          <w:sz w:val="24"/>
          <w:szCs w:val="24"/>
          <w:lang w:eastAsia="ru-RU"/>
        </w:rPr>
        <w:t>повышение результативности работы учащихся на уроках географии через деятельностные технологии обучения</w:t>
      </w:r>
      <w:r w:rsidRPr="0017578D">
        <w:rPr>
          <w:rFonts w:ascii="Times New Roman" w:eastAsia="Times New Roman" w:hAnsi="Times New Roman" w:cs="Times New Roman"/>
          <w:color w:val="000000"/>
          <w:sz w:val="24"/>
          <w:szCs w:val="24"/>
          <w:lang w:eastAsia="ru-RU"/>
        </w:rPr>
        <w:t>.</w:t>
      </w:r>
    </w:p>
    <w:p w:rsidR="0017578D" w:rsidRPr="0017578D" w:rsidRDefault="0017578D" w:rsidP="00E60865">
      <w:pPr>
        <w:pStyle w:val="a6"/>
        <w:spacing w:after="0" w:line="360" w:lineRule="auto"/>
        <w:ind w:left="0" w:firstLine="709"/>
        <w:jc w:val="both"/>
        <w:rPr>
          <w:rFonts w:ascii="Times New Roman" w:eastAsia="Times New Roman" w:hAnsi="Times New Roman" w:cs="Times New Roman"/>
          <w:b/>
          <w:i/>
          <w:color w:val="000000"/>
          <w:sz w:val="24"/>
          <w:szCs w:val="24"/>
          <w:lang w:eastAsia="ru-RU"/>
        </w:rPr>
      </w:pPr>
      <w:r w:rsidRPr="0017578D">
        <w:rPr>
          <w:rFonts w:ascii="Times New Roman" w:eastAsia="Times New Roman" w:hAnsi="Times New Roman" w:cs="Times New Roman"/>
          <w:b/>
          <w:i/>
          <w:color w:val="000000"/>
          <w:sz w:val="24"/>
          <w:szCs w:val="24"/>
          <w:lang w:eastAsia="ru-RU"/>
        </w:rPr>
        <w:t xml:space="preserve">Задачи: </w:t>
      </w:r>
    </w:p>
    <w:p w:rsidR="0017578D" w:rsidRPr="00DE514E" w:rsidRDefault="0017578D" w:rsidP="00E60865">
      <w:pPr>
        <w:pStyle w:val="a6"/>
        <w:numPr>
          <w:ilvl w:val="2"/>
          <w:numId w:val="40"/>
        </w:numPr>
        <w:spacing w:after="0" w:line="360" w:lineRule="auto"/>
        <w:ind w:left="0" w:firstLine="1134"/>
        <w:jc w:val="both"/>
        <w:rPr>
          <w:rFonts w:ascii="Times New Roman" w:eastAsia="Times New Roman" w:hAnsi="Times New Roman" w:cs="Times New Roman"/>
          <w:color w:val="000000"/>
          <w:sz w:val="24"/>
          <w:szCs w:val="24"/>
          <w:lang w:eastAsia="ru-RU"/>
        </w:rPr>
      </w:pPr>
      <w:r w:rsidRPr="00DE514E">
        <w:rPr>
          <w:rFonts w:ascii="Times New Roman" w:eastAsia="Times New Roman" w:hAnsi="Times New Roman" w:cs="Times New Roman"/>
          <w:color w:val="000000"/>
          <w:sz w:val="24"/>
          <w:szCs w:val="24"/>
          <w:lang w:eastAsia="ru-RU"/>
        </w:rPr>
        <w:t xml:space="preserve">Изучить педагогическую и методическую литературу по теме </w:t>
      </w:r>
      <w:r w:rsidR="004C7D7F">
        <w:rPr>
          <w:rFonts w:ascii="Times New Roman" w:eastAsia="Times New Roman" w:hAnsi="Times New Roman" w:cs="Times New Roman"/>
          <w:color w:val="000000"/>
          <w:sz w:val="24"/>
          <w:szCs w:val="24"/>
          <w:lang w:eastAsia="ru-RU"/>
        </w:rPr>
        <w:t>опыта</w:t>
      </w:r>
      <w:r w:rsidRPr="00DE514E">
        <w:rPr>
          <w:rFonts w:ascii="Times New Roman" w:eastAsia="Times New Roman" w:hAnsi="Times New Roman" w:cs="Times New Roman"/>
          <w:color w:val="000000"/>
          <w:sz w:val="24"/>
          <w:szCs w:val="24"/>
          <w:lang w:eastAsia="ru-RU"/>
        </w:rPr>
        <w:t>;</w:t>
      </w:r>
    </w:p>
    <w:p w:rsidR="0017578D" w:rsidRPr="00DE514E" w:rsidRDefault="0017578D" w:rsidP="00E60865">
      <w:pPr>
        <w:pStyle w:val="a6"/>
        <w:numPr>
          <w:ilvl w:val="2"/>
          <w:numId w:val="40"/>
        </w:numPr>
        <w:spacing w:after="0" w:line="360" w:lineRule="auto"/>
        <w:ind w:left="0" w:firstLine="1134"/>
        <w:jc w:val="both"/>
        <w:rPr>
          <w:rFonts w:ascii="Times New Roman" w:eastAsia="Times New Roman" w:hAnsi="Times New Roman" w:cs="Times New Roman"/>
          <w:color w:val="000000"/>
          <w:sz w:val="24"/>
          <w:szCs w:val="24"/>
          <w:lang w:eastAsia="ru-RU"/>
        </w:rPr>
      </w:pPr>
      <w:r w:rsidRPr="00DE514E">
        <w:rPr>
          <w:rFonts w:ascii="Times New Roman" w:eastAsia="Times New Roman" w:hAnsi="Times New Roman" w:cs="Times New Roman"/>
          <w:color w:val="000000"/>
          <w:sz w:val="24"/>
          <w:szCs w:val="24"/>
          <w:lang w:eastAsia="ru-RU"/>
        </w:rPr>
        <w:t xml:space="preserve">Рассмотреть основные принципы и положения деятельностного подхода в обучении на уроках </w:t>
      </w:r>
      <w:r w:rsidR="00A30073">
        <w:rPr>
          <w:rFonts w:ascii="Times New Roman" w:eastAsia="Times New Roman" w:hAnsi="Times New Roman" w:cs="Times New Roman"/>
          <w:color w:val="000000"/>
          <w:sz w:val="24"/>
          <w:szCs w:val="24"/>
          <w:lang w:eastAsia="ru-RU"/>
        </w:rPr>
        <w:t>географии</w:t>
      </w:r>
      <w:r w:rsidRPr="00DE514E">
        <w:rPr>
          <w:rFonts w:ascii="Times New Roman" w:eastAsia="Times New Roman" w:hAnsi="Times New Roman" w:cs="Times New Roman"/>
          <w:color w:val="000000"/>
          <w:sz w:val="24"/>
          <w:szCs w:val="24"/>
          <w:lang w:eastAsia="ru-RU"/>
        </w:rPr>
        <w:t>;</w:t>
      </w:r>
    </w:p>
    <w:p w:rsidR="0017578D" w:rsidRPr="00DE514E" w:rsidRDefault="0017578D" w:rsidP="00E60865">
      <w:pPr>
        <w:pStyle w:val="a6"/>
        <w:numPr>
          <w:ilvl w:val="2"/>
          <w:numId w:val="40"/>
        </w:numPr>
        <w:spacing w:after="0" w:line="360" w:lineRule="auto"/>
        <w:ind w:left="0" w:firstLine="1134"/>
        <w:jc w:val="both"/>
        <w:rPr>
          <w:rFonts w:ascii="Times New Roman" w:eastAsia="Times New Roman" w:hAnsi="Times New Roman" w:cs="Times New Roman"/>
          <w:color w:val="000000"/>
          <w:sz w:val="24"/>
          <w:szCs w:val="24"/>
          <w:lang w:eastAsia="ru-RU"/>
        </w:rPr>
      </w:pPr>
      <w:r w:rsidRPr="00DE514E">
        <w:rPr>
          <w:rFonts w:ascii="Times New Roman" w:eastAsia="Times New Roman" w:hAnsi="Times New Roman" w:cs="Times New Roman"/>
          <w:color w:val="000000"/>
          <w:sz w:val="24"/>
          <w:szCs w:val="24"/>
          <w:lang w:eastAsia="ru-RU"/>
        </w:rPr>
        <w:t>Показать важность применения различных деятельностных технологий;</w:t>
      </w:r>
    </w:p>
    <w:p w:rsidR="0017578D" w:rsidRDefault="0017578D" w:rsidP="00E60865">
      <w:pPr>
        <w:pStyle w:val="a6"/>
        <w:numPr>
          <w:ilvl w:val="2"/>
          <w:numId w:val="40"/>
        </w:numPr>
        <w:spacing w:after="0" w:line="360" w:lineRule="auto"/>
        <w:ind w:left="0" w:firstLine="1134"/>
        <w:jc w:val="both"/>
        <w:rPr>
          <w:rFonts w:ascii="Times New Roman" w:eastAsia="Times New Roman" w:hAnsi="Times New Roman" w:cs="Times New Roman"/>
          <w:color w:val="000000"/>
          <w:sz w:val="24"/>
          <w:szCs w:val="24"/>
          <w:lang w:eastAsia="ru-RU"/>
        </w:rPr>
      </w:pPr>
      <w:r w:rsidRPr="00DE514E">
        <w:rPr>
          <w:rFonts w:ascii="Times New Roman" w:eastAsia="Times New Roman" w:hAnsi="Times New Roman" w:cs="Times New Roman"/>
          <w:color w:val="000000"/>
          <w:sz w:val="24"/>
          <w:szCs w:val="24"/>
          <w:lang w:eastAsia="ru-RU"/>
        </w:rPr>
        <w:t xml:space="preserve">Рассмотреть деятельностные технологии обучения как средства формирования универсальных учебных действий учащихся на уроках </w:t>
      </w:r>
      <w:r w:rsidR="00A30073">
        <w:rPr>
          <w:rFonts w:ascii="Times New Roman" w:eastAsia="Times New Roman" w:hAnsi="Times New Roman" w:cs="Times New Roman"/>
          <w:color w:val="000000"/>
          <w:sz w:val="24"/>
          <w:szCs w:val="24"/>
          <w:lang w:eastAsia="ru-RU"/>
        </w:rPr>
        <w:t>географии</w:t>
      </w:r>
      <w:r w:rsidRPr="00DE514E">
        <w:rPr>
          <w:rFonts w:ascii="Times New Roman" w:eastAsia="Times New Roman" w:hAnsi="Times New Roman" w:cs="Times New Roman"/>
          <w:color w:val="000000"/>
          <w:sz w:val="24"/>
          <w:szCs w:val="24"/>
          <w:lang w:eastAsia="ru-RU"/>
        </w:rPr>
        <w:t>.</w:t>
      </w:r>
    </w:p>
    <w:p w:rsidR="009578CF" w:rsidRDefault="009578CF" w:rsidP="00E60865">
      <w:pPr>
        <w:pStyle w:val="a6"/>
        <w:spacing w:after="0" w:line="360" w:lineRule="auto"/>
        <w:ind w:left="1134"/>
        <w:jc w:val="both"/>
        <w:rPr>
          <w:rFonts w:ascii="Times New Roman" w:eastAsia="Times New Roman" w:hAnsi="Times New Roman" w:cs="Times New Roman"/>
          <w:color w:val="000000"/>
          <w:sz w:val="24"/>
          <w:szCs w:val="24"/>
          <w:lang w:eastAsia="ru-RU"/>
        </w:rPr>
      </w:pPr>
    </w:p>
    <w:p w:rsidR="00816DDB" w:rsidRDefault="00816DDB" w:rsidP="00E60865">
      <w:pPr>
        <w:pStyle w:val="a6"/>
        <w:spacing w:after="0" w:line="360" w:lineRule="auto"/>
        <w:ind w:left="1134"/>
        <w:jc w:val="both"/>
        <w:rPr>
          <w:rFonts w:ascii="Times New Roman" w:eastAsia="Times New Roman" w:hAnsi="Times New Roman" w:cs="Times New Roman"/>
          <w:color w:val="000000"/>
          <w:sz w:val="24"/>
          <w:szCs w:val="24"/>
          <w:lang w:eastAsia="ru-RU"/>
        </w:rPr>
      </w:pPr>
    </w:p>
    <w:p w:rsidR="00714482" w:rsidRDefault="00714482" w:rsidP="00E60865">
      <w:pPr>
        <w:pStyle w:val="a6"/>
        <w:spacing w:after="0" w:line="360" w:lineRule="auto"/>
        <w:ind w:left="1134"/>
        <w:jc w:val="both"/>
        <w:rPr>
          <w:rFonts w:ascii="Times New Roman" w:eastAsia="Times New Roman" w:hAnsi="Times New Roman" w:cs="Times New Roman"/>
          <w:color w:val="000000"/>
          <w:sz w:val="24"/>
          <w:szCs w:val="24"/>
          <w:lang w:eastAsia="ru-RU"/>
        </w:rPr>
      </w:pPr>
    </w:p>
    <w:p w:rsidR="00A30073" w:rsidRDefault="00A30073" w:rsidP="00E60865">
      <w:pPr>
        <w:pStyle w:val="a6"/>
        <w:spacing w:after="0" w:line="360" w:lineRule="auto"/>
        <w:ind w:left="1134"/>
        <w:jc w:val="both"/>
        <w:rPr>
          <w:rFonts w:ascii="Times New Roman" w:eastAsia="Times New Roman" w:hAnsi="Times New Roman" w:cs="Times New Roman"/>
          <w:color w:val="000000"/>
          <w:sz w:val="24"/>
          <w:szCs w:val="24"/>
          <w:lang w:eastAsia="ru-RU"/>
        </w:rPr>
      </w:pPr>
    </w:p>
    <w:p w:rsidR="00A30073" w:rsidRDefault="00A30073" w:rsidP="00E60865">
      <w:pPr>
        <w:pStyle w:val="a6"/>
        <w:spacing w:after="0" w:line="360" w:lineRule="auto"/>
        <w:ind w:left="1134"/>
        <w:jc w:val="both"/>
        <w:rPr>
          <w:rFonts w:ascii="Times New Roman" w:eastAsia="Times New Roman" w:hAnsi="Times New Roman" w:cs="Times New Roman"/>
          <w:color w:val="000000"/>
          <w:sz w:val="24"/>
          <w:szCs w:val="24"/>
          <w:lang w:eastAsia="ru-RU"/>
        </w:rPr>
      </w:pPr>
    </w:p>
    <w:p w:rsidR="009578CF" w:rsidRDefault="009578CF" w:rsidP="00E60865">
      <w:pPr>
        <w:pStyle w:val="a6"/>
        <w:spacing w:after="0" w:line="360" w:lineRule="auto"/>
        <w:ind w:left="0" w:firstLine="709"/>
        <w:jc w:val="both"/>
        <w:rPr>
          <w:rFonts w:ascii="Times New Roman" w:hAnsi="Times New Roman" w:cs="Times New Roman"/>
          <w:b/>
          <w:color w:val="000000"/>
          <w:sz w:val="28"/>
          <w:szCs w:val="28"/>
          <w:lang w:val="uk-UA" w:eastAsia="uk-UA"/>
        </w:rPr>
      </w:pPr>
      <w:r>
        <w:rPr>
          <w:rFonts w:ascii="Times New Roman" w:hAnsi="Times New Roman" w:cs="Times New Roman"/>
          <w:b/>
          <w:color w:val="000000"/>
          <w:sz w:val="28"/>
          <w:szCs w:val="28"/>
          <w:lang w:val="uk-UA" w:eastAsia="uk-UA"/>
        </w:rPr>
        <w:lastRenderedPageBreak/>
        <w:t>2.3. Организация учебно-воспитательного процесса</w:t>
      </w:r>
    </w:p>
    <w:p w:rsidR="00816DDB" w:rsidRPr="00816DDB" w:rsidRDefault="00816DDB" w:rsidP="00816DDB">
      <w:pPr>
        <w:pStyle w:val="a6"/>
        <w:spacing w:after="0" w:line="360" w:lineRule="auto"/>
        <w:ind w:left="0" w:firstLine="709"/>
        <w:jc w:val="both"/>
        <w:rPr>
          <w:rFonts w:ascii="Times New Roman" w:eastAsia="Times New Roman" w:hAnsi="Times New Roman" w:cs="Times New Roman"/>
          <w:color w:val="000000"/>
          <w:sz w:val="24"/>
          <w:szCs w:val="24"/>
          <w:lang w:eastAsia="ru-RU"/>
        </w:rPr>
      </w:pPr>
      <w:r w:rsidRPr="00816DDB">
        <w:rPr>
          <w:rFonts w:ascii="Times New Roman" w:eastAsia="Times New Roman" w:hAnsi="Times New Roman" w:cs="Times New Roman"/>
          <w:color w:val="000000"/>
          <w:sz w:val="24"/>
          <w:szCs w:val="24"/>
          <w:lang w:eastAsia="ru-RU"/>
        </w:rPr>
        <w:t>В самой общей форме деятельностный подход означает организацию и управление целенаправленной учебно-воспитательной деятельностью ученика в общем контексте его жизнедеятельности – направленности интересов, жизненных планов, ценностных ориентаций, понимания смысла обучения и воспитания, личностного опыта в интересах становления субъектности школьника.</w:t>
      </w:r>
    </w:p>
    <w:p w:rsidR="00816DDB" w:rsidRPr="00816DDB" w:rsidRDefault="00816DDB" w:rsidP="00816DDB">
      <w:pPr>
        <w:pStyle w:val="a6"/>
        <w:spacing w:after="0" w:line="360" w:lineRule="auto"/>
        <w:ind w:left="0" w:firstLine="709"/>
        <w:jc w:val="both"/>
        <w:rPr>
          <w:rFonts w:ascii="Times New Roman" w:eastAsia="Times New Roman" w:hAnsi="Times New Roman" w:cs="Times New Roman"/>
          <w:color w:val="000000"/>
          <w:sz w:val="24"/>
          <w:szCs w:val="24"/>
          <w:lang w:eastAsia="ru-RU"/>
        </w:rPr>
      </w:pPr>
      <w:r w:rsidRPr="00816DDB">
        <w:rPr>
          <w:rFonts w:ascii="Times New Roman" w:eastAsia="Times New Roman" w:hAnsi="Times New Roman" w:cs="Times New Roman"/>
          <w:color w:val="000000"/>
          <w:sz w:val="24"/>
          <w:szCs w:val="24"/>
          <w:lang w:eastAsia="ru-RU"/>
        </w:rPr>
        <w:t>Деятельностный подход в своей преимущественной ориентации на становлении субъектности воспитанника как бы сравнивает в функциональном плане обе сферы образования – обучение и воспитание: при реализации деятельностного подхода они в равной мере способствуют ст</w:t>
      </w:r>
      <w:r>
        <w:rPr>
          <w:rFonts w:ascii="Times New Roman" w:eastAsia="Times New Roman" w:hAnsi="Times New Roman" w:cs="Times New Roman"/>
          <w:color w:val="000000"/>
          <w:sz w:val="24"/>
          <w:szCs w:val="24"/>
          <w:lang w:eastAsia="ru-RU"/>
        </w:rPr>
        <w:t>ановлению субъектности ребенка.</w:t>
      </w:r>
    </w:p>
    <w:p w:rsidR="00816DDB" w:rsidRDefault="00816DDB" w:rsidP="00816DDB">
      <w:pPr>
        <w:pStyle w:val="a6"/>
        <w:spacing w:after="0" w:line="360" w:lineRule="auto"/>
        <w:ind w:left="0" w:firstLine="709"/>
        <w:contextualSpacing w:val="0"/>
        <w:jc w:val="both"/>
        <w:rPr>
          <w:rFonts w:ascii="Times New Roman" w:eastAsia="Times New Roman" w:hAnsi="Times New Roman" w:cs="Times New Roman"/>
          <w:color w:val="000000"/>
          <w:sz w:val="24"/>
          <w:szCs w:val="24"/>
          <w:lang w:eastAsia="ru-RU"/>
        </w:rPr>
      </w:pPr>
      <w:r w:rsidRPr="00816DDB">
        <w:rPr>
          <w:rFonts w:ascii="Times New Roman" w:eastAsia="Times New Roman" w:hAnsi="Times New Roman" w:cs="Times New Roman"/>
          <w:color w:val="000000"/>
          <w:sz w:val="24"/>
          <w:szCs w:val="24"/>
          <w:lang w:eastAsia="ru-RU"/>
        </w:rPr>
        <w:t>Вместе с тем, деятельностный подход, реализуемый в контексте жизнедеятельности конкретного ученика, учитывающий его жизненные планы, ценностные ориентации и его другие параметры субъективного мира, по своей сути является личностно – деятельностным подходом. Поэтому вполне естественно в целях постижения его сущности выделением два основных компонента – личностный и деятельностный.</w:t>
      </w:r>
    </w:p>
    <w:p w:rsidR="00816DDB" w:rsidRPr="00816DDB" w:rsidRDefault="00816DDB" w:rsidP="00E60865">
      <w:pPr>
        <w:pStyle w:val="a6"/>
        <w:spacing w:after="0" w:line="360" w:lineRule="auto"/>
        <w:ind w:left="0" w:firstLine="709"/>
        <w:jc w:val="both"/>
        <w:rPr>
          <w:rFonts w:ascii="Times New Roman" w:hAnsi="Times New Roman" w:cs="Times New Roman"/>
          <w:b/>
          <w:color w:val="000000"/>
          <w:sz w:val="28"/>
          <w:szCs w:val="28"/>
          <w:lang w:eastAsia="uk-UA"/>
        </w:rPr>
      </w:pPr>
    </w:p>
    <w:p w:rsidR="009578CF" w:rsidRDefault="009578CF" w:rsidP="00E60865">
      <w:pPr>
        <w:pStyle w:val="a6"/>
        <w:spacing w:after="0" w:line="360" w:lineRule="auto"/>
        <w:ind w:left="0" w:firstLine="709"/>
        <w:jc w:val="both"/>
        <w:rPr>
          <w:rFonts w:ascii="Times New Roman" w:hAnsi="Times New Roman" w:cs="Times New Roman"/>
          <w:b/>
          <w:color w:val="000000"/>
          <w:sz w:val="28"/>
          <w:szCs w:val="28"/>
          <w:lang w:val="uk-UA" w:eastAsia="uk-UA"/>
        </w:rPr>
      </w:pPr>
      <w:r>
        <w:rPr>
          <w:rFonts w:ascii="Times New Roman" w:hAnsi="Times New Roman" w:cs="Times New Roman"/>
          <w:b/>
          <w:color w:val="000000"/>
          <w:sz w:val="28"/>
          <w:szCs w:val="28"/>
          <w:lang w:val="uk-UA" w:eastAsia="uk-UA"/>
        </w:rPr>
        <w:t>2.4. Содержание образования</w:t>
      </w:r>
    </w:p>
    <w:p w:rsidR="005342C0" w:rsidRPr="005342C0" w:rsidRDefault="005342C0" w:rsidP="005342C0">
      <w:pPr>
        <w:pStyle w:val="a6"/>
        <w:spacing w:after="0" w:line="360" w:lineRule="auto"/>
        <w:ind w:left="0" w:firstLine="709"/>
        <w:jc w:val="both"/>
        <w:rPr>
          <w:rFonts w:ascii="Times New Roman" w:eastAsia="Times New Roman" w:hAnsi="Times New Roman" w:cs="Times New Roman"/>
          <w:sz w:val="24"/>
          <w:szCs w:val="24"/>
          <w:lang w:eastAsia="ru-RU"/>
        </w:rPr>
      </w:pPr>
      <w:r w:rsidRPr="005342C0">
        <w:rPr>
          <w:rFonts w:ascii="Times New Roman" w:eastAsia="Times New Roman" w:hAnsi="Times New Roman" w:cs="Times New Roman"/>
          <w:sz w:val="24"/>
          <w:szCs w:val="24"/>
          <w:lang w:eastAsia="ru-RU"/>
        </w:rPr>
        <w:t>Реализация деятельностного подхода в практическом преподавании обеспечивается следующей системой дидактических принципов:</w:t>
      </w:r>
    </w:p>
    <w:p w:rsidR="005342C0" w:rsidRPr="005342C0" w:rsidRDefault="005342C0" w:rsidP="005342C0">
      <w:pPr>
        <w:pStyle w:val="a6"/>
        <w:spacing w:after="0" w:line="360" w:lineRule="auto"/>
        <w:ind w:left="0" w:firstLine="709"/>
        <w:jc w:val="both"/>
        <w:rPr>
          <w:rFonts w:ascii="Times New Roman" w:eastAsia="Times New Roman" w:hAnsi="Times New Roman" w:cs="Times New Roman"/>
          <w:sz w:val="24"/>
          <w:szCs w:val="24"/>
          <w:lang w:eastAsia="ru-RU"/>
        </w:rPr>
      </w:pPr>
      <w:r w:rsidRPr="005342C0">
        <w:rPr>
          <w:rFonts w:ascii="Times New Roman" w:eastAsia="Times New Roman" w:hAnsi="Times New Roman" w:cs="Times New Roman"/>
          <w:sz w:val="24"/>
          <w:szCs w:val="24"/>
          <w:lang w:eastAsia="ru-RU"/>
        </w:rPr>
        <w:t xml:space="preserve">1) Принцип деятельности - заключается в том, что ученик, получая знания не в готовом виде, а добывая их сам, осознает при этом содержание и формы своей учебной деятельности, понимает и принимает систему ее норм, активно участвует в их совершенствовании, что способствует активному успешному формированию его общекультурных и деятельностных способностей, общеучебных умений. </w:t>
      </w:r>
    </w:p>
    <w:p w:rsidR="005342C0" w:rsidRPr="005342C0" w:rsidRDefault="005342C0" w:rsidP="005342C0">
      <w:pPr>
        <w:pStyle w:val="a6"/>
        <w:spacing w:after="0" w:line="360" w:lineRule="auto"/>
        <w:ind w:left="0" w:firstLine="709"/>
        <w:jc w:val="both"/>
        <w:rPr>
          <w:rFonts w:ascii="Times New Roman" w:eastAsia="Times New Roman" w:hAnsi="Times New Roman" w:cs="Times New Roman"/>
          <w:sz w:val="24"/>
          <w:szCs w:val="24"/>
          <w:lang w:eastAsia="ru-RU"/>
        </w:rPr>
      </w:pPr>
      <w:r w:rsidRPr="005342C0">
        <w:rPr>
          <w:rFonts w:ascii="Times New Roman" w:eastAsia="Times New Roman" w:hAnsi="Times New Roman" w:cs="Times New Roman"/>
          <w:sz w:val="24"/>
          <w:szCs w:val="24"/>
          <w:lang w:eastAsia="ru-RU"/>
        </w:rPr>
        <w:t>2) Принцип непрерывности – означает преемственность между всеми ступенями и этапами обучения на уровне технологии, содержания и методик с учетом возрастных психологических особенностей развития детей.</w:t>
      </w:r>
    </w:p>
    <w:p w:rsidR="005342C0" w:rsidRPr="005342C0" w:rsidRDefault="005342C0" w:rsidP="005342C0">
      <w:pPr>
        <w:pStyle w:val="a6"/>
        <w:spacing w:after="0" w:line="360" w:lineRule="auto"/>
        <w:ind w:left="0" w:firstLine="709"/>
        <w:jc w:val="both"/>
        <w:rPr>
          <w:rFonts w:ascii="Times New Roman" w:eastAsia="Times New Roman" w:hAnsi="Times New Roman" w:cs="Times New Roman"/>
          <w:sz w:val="24"/>
          <w:szCs w:val="24"/>
          <w:lang w:eastAsia="ru-RU"/>
        </w:rPr>
      </w:pPr>
      <w:r w:rsidRPr="005342C0">
        <w:rPr>
          <w:rFonts w:ascii="Times New Roman" w:eastAsia="Times New Roman" w:hAnsi="Times New Roman" w:cs="Times New Roman"/>
          <w:sz w:val="24"/>
          <w:szCs w:val="24"/>
          <w:lang w:eastAsia="ru-RU"/>
        </w:rPr>
        <w:t>3) Принцип целостности – предполагает формирование обучающимися обобщенного системного представления о мире (природе, обществе, самом себе, социокультурном мире и мире деятельности, о роли и месте каждой науки в системе наук).</w:t>
      </w:r>
    </w:p>
    <w:p w:rsidR="005342C0" w:rsidRPr="005342C0" w:rsidRDefault="005342C0" w:rsidP="005342C0">
      <w:pPr>
        <w:pStyle w:val="a6"/>
        <w:spacing w:after="0" w:line="360" w:lineRule="auto"/>
        <w:ind w:left="0" w:firstLine="709"/>
        <w:jc w:val="both"/>
        <w:rPr>
          <w:rFonts w:ascii="Times New Roman" w:eastAsia="Times New Roman" w:hAnsi="Times New Roman" w:cs="Times New Roman"/>
          <w:sz w:val="24"/>
          <w:szCs w:val="24"/>
          <w:lang w:eastAsia="ru-RU"/>
        </w:rPr>
      </w:pPr>
      <w:r w:rsidRPr="005342C0">
        <w:rPr>
          <w:rFonts w:ascii="Times New Roman" w:eastAsia="Times New Roman" w:hAnsi="Times New Roman" w:cs="Times New Roman"/>
          <w:sz w:val="24"/>
          <w:szCs w:val="24"/>
          <w:lang w:eastAsia="ru-RU"/>
        </w:rPr>
        <w:t xml:space="preserve">4) Принцип минимакса – заключается в следующем: школа должна предложить ученику возможность освоения содержания образования на максимальном для него </w:t>
      </w:r>
      <w:r w:rsidRPr="005342C0">
        <w:rPr>
          <w:rFonts w:ascii="Times New Roman" w:eastAsia="Times New Roman" w:hAnsi="Times New Roman" w:cs="Times New Roman"/>
          <w:sz w:val="24"/>
          <w:szCs w:val="24"/>
          <w:lang w:eastAsia="ru-RU"/>
        </w:rPr>
        <w:lastRenderedPageBreak/>
        <w:t>уровне (определяемом зоной ближайшего развития возрастной группы) и обеспечить при этом его усвоение на уровне социально безопасного минимума (государственного стандарта знаний).</w:t>
      </w:r>
    </w:p>
    <w:p w:rsidR="005342C0" w:rsidRPr="005342C0" w:rsidRDefault="005342C0" w:rsidP="005342C0">
      <w:pPr>
        <w:pStyle w:val="a6"/>
        <w:spacing w:after="0" w:line="360" w:lineRule="auto"/>
        <w:ind w:left="0" w:firstLine="709"/>
        <w:jc w:val="both"/>
        <w:rPr>
          <w:rFonts w:ascii="Times New Roman" w:eastAsia="Times New Roman" w:hAnsi="Times New Roman" w:cs="Times New Roman"/>
          <w:sz w:val="24"/>
          <w:szCs w:val="24"/>
          <w:lang w:eastAsia="ru-RU"/>
        </w:rPr>
      </w:pPr>
      <w:r w:rsidRPr="005342C0">
        <w:rPr>
          <w:rFonts w:ascii="Times New Roman" w:eastAsia="Times New Roman" w:hAnsi="Times New Roman" w:cs="Times New Roman"/>
          <w:sz w:val="24"/>
          <w:szCs w:val="24"/>
          <w:lang w:eastAsia="ru-RU"/>
        </w:rPr>
        <w:t>5) Принцип психологической комфортности – предполагает снятие всех стрессообразующих факторов учебного процесса, создание в школе и на уроках доброжелательной атмосферы, ориентированной на реализацию идей педагогики сотрудничества, развитие диалоговых форм общения.</w:t>
      </w:r>
    </w:p>
    <w:p w:rsidR="005342C0" w:rsidRPr="005342C0" w:rsidRDefault="005342C0" w:rsidP="005342C0">
      <w:pPr>
        <w:pStyle w:val="a6"/>
        <w:spacing w:after="0" w:line="360" w:lineRule="auto"/>
        <w:ind w:left="0" w:firstLine="709"/>
        <w:jc w:val="both"/>
        <w:rPr>
          <w:rFonts w:ascii="Times New Roman" w:eastAsia="Times New Roman" w:hAnsi="Times New Roman" w:cs="Times New Roman"/>
          <w:sz w:val="24"/>
          <w:szCs w:val="24"/>
          <w:lang w:eastAsia="ru-RU"/>
        </w:rPr>
      </w:pPr>
      <w:r w:rsidRPr="005342C0">
        <w:rPr>
          <w:rFonts w:ascii="Times New Roman" w:eastAsia="Times New Roman" w:hAnsi="Times New Roman" w:cs="Times New Roman"/>
          <w:sz w:val="24"/>
          <w:szCs w:val="24"/>
          <w:lang w:eastAsia="ru-RU"/>
        </w:rPr>
        <w:t>6) Принцип вариативности – предполагает формирование обучающимися способностей к систематическому перебору вариантов и адекватному принятию решений в ситуациях выбора.</w:t>
      </w:r>
    </w:p>
    <w:p w:rsidR="00816DDB" w:rsidRDefault="005342C0" w:rsidP="005342C0">
      <w:pPr>
        <w:pStyle w:val="a6"/>
        <w:spacing w:after="0" w:line="360" w:lineRule="auto"/>
        <w:ind w:left="0" w:firstLine="709"/>
        <w:jc w:val="both"/>
        <w:rPr>
          <w:rFonts w:ascii="Times New Roman" w:eastAsia="Times New Roman" w:hAnsi="Times New Roman" w:cs="Times New Roman"/>
          <w:sz w:val="24"/>
          <w:szCs w:val="24"/>
          <w:lang w:eastAsia="ru-RU"/>
        </w:rPr>
      </w:pPr>
      <w:r w:rsidRPr="005342C0">
        <w:rPr>
          <w:rFonts w:ascii="Times New Roman" w:eastAsia="Times New Roman" w:hAnsi="Times New Roman" w:cs="Times New Roman"/>
          <w:sz w:val="24"/>
          <w:szCs w:val="24"/>
          <w:lang w:eastAsia="ru-RU"/>
        </w:rPr>
        <w:t>7) Принцип творчества – означает максимальную ориентацию на творческое начало в образовательном процессе, приобретение обучающимся собственного опыта творческой деятельности.</w:t>
      </w:r>
    </w:p>
    <w:p w:rsidR="005342C0" w:rsidRPr="00816DDB" w:rsidRDefault="005342C0" w:rsidP="005342C0">
      <w:pPr>
        <w:pStyle w:val="a6"/>
        <w:spacing w:after="0" w:line="360" w:lineRule="auto"/>
        <w:ind w:left="0" w:firstLine="709"/>
        <w:jc w:val="both"/>
        <w:rPr>
          <w:rFonts w:ascii="Times New Roman" w:hAnsi="Times New Roman" w:cs="Times New Roman"/>
          <w:b/>
          <w:color w:val="000000"/>
          <w:sz w:val="28"/>
          <w:szCs w:val="28"/>
          <w:lang w:eastAsia="uk-UA"/>
        </w:rPr>
      </w:pPr>
    </w:p>
    <w:p w:rsidR="009578CF" w:rsidRPr="00DE514E" w:rsidRDefault="009578CF" w:rsidP="00E60865">
      <w:pPr>
        <w:pStyle w:val="a6"/>
        <w:spacing w:after="0" w:line="360" w:lineRule="auto"/>
        <w:ind w:left="0" w:firstLine="709"/>
        <w:jc w:val="both"/>
        <w:rPr>
          <w:rFonts w:ascii="Times New Roman" w:eastAsia="Times New Roman" w:hAnsi="Times New Roman" w:cs="Times New Roman"/>
          <w:color w:val="000000"/>
          <w:sz w:val="24"/>
          <w:szCs w:val="24"/>
          <w:lang w:eastAsia="ru-RU"/>
        </w:rPr>
      </w:pPr>
      <w:r>
        <w:rPr>
          <w:rFonts w:ascii="Times New Roman" w:hAnsi="Times New Roman" w:cs="Times New Roman"/>
          <w:b/>
          <w:color w:val="000000"/>
          <w:sz w:val="28"/>
          <w:szCs w:val="28"/>
          <w:lang w:val="uk-UA" w:eastAsia="uk-UA"/>
        </w:rPr>
        <w:t>2.5. Формы, методы и средства учебно-воспитательной работы, их оптимальный выбор в соответствии с поставленнями целями и задачами, технология их применения:</w:t>
      </w:r>
    </w:p>
    <w:p w:rsidR="005342C0" w:rsidRDefault="005342C0" w:rsidP="005342C0">
      <w:pPr>
        <w:pStyle w:val="af0"/>
        <w:spacing w:line="360" w:lineRule="auto"/>
        <w:ind w:firstLine="709"/>
        <w:jc w:val="right"/>
        <w:rPr>
          <w:rFonts w:ascii="Times New Roman" w:hAnsi="Times New Roman" w:cs="Times New Roman"/>
          <w:i/>
          <w:color w:val="auto"/>
          <w:sz w:val="24"/>
          <w:szCs w:val="24"/>
        </w:rPr>
      </w:pPr>
      <w:r w:rsidRPr="005342C0">
        <w:rPr>
          <w:rFonts w:ascii="Times New Roman" w:hAnsi="Times New Roman" w:cs="Times New Roman"/>
          <w:i/>
          <w:color w:val="auto"/>
          <w:sz w:val="24"/>
          <w:szCs w:val="24"/>
        </w:rPr>
        <w:t xml:space="preserve">«Урок – это зеркало общей и педагогической культуры учителя, </w:t>
      </w:r>
    </w:p>
    <w:p w:rsidR="005342C0" w:rsidRDefault="005342C0" w:rsidP="005342C0">
      <w:pPr>
        <w:pStyle w:val="af0"/>
        <w:spacing w:line="360" w:lineRule="auto"/>
        <w:ind w:firstLine="709"/>
        <w:jc w:val="right"/>
        <w:rPr>
          <w:rFonts w:ascii="Times New Roman" w:hAnsi="Times New Roman" w:cs="Times New Roman"/>
          <w:i/>
          <w:color w:val="auto"/>
          <w:sz w:val="24"/>
          <w:szCs w:val="24"/>
        </w:rPr>
      </w:pPr>
      <w:r w:rsidRPr="005342C0">
        <w:rPr>
          <w:rFonts w:ascii="Times New Roman" w:hAnsi="Times New Roman" w:cs="Times New Roman"/>
          <w:i/>
          <w:color w:val="auto"/>
          <w:sz w:val="24"/>
          <w:szCs w:val="24"/>
        </w:rPr>
        <w:t>мерило его интеллектуального богатства,</w:t>
      </w:r>
    </w:p>
    <w:p w:rsidR="005342C0" w:rsidRPr="005342C0" w:rsidRDefault="005342C0" w:rsidP="005342C0">
      <w:pPr>
        <w:pStyle w:val="af0"/>
        <w:spacing w:line="360" w:lineRule="auto"/>
        <w:ind w:firstLine="709"/>
        <w:jc w:val="right"/>
        <w:rPr>
          <w:rFonts w:ascii="Times New Roman" w:hAnsi="Times New Roman" w:cs="Times New Roman"/>
          <w:i/>
          <w:color w:val="auto"/>
          <w:sz w:val="24"/>
          <w:szCs w:val="24"/>
        </w:rPr>
      </w:pPr>
      <w:r w:rsidRPr="005342C0">
        <w:rPr>
          <w:rFonts w:ascii="Times New Roman" w:hAnsi="Times New Roman" w:cs="Times New Roman"/>
          <w:i/>
          <w:color w:val="auto"/>
          <w:sz w:val="24"/>
          <w:szCs w:val="24"/>
        </w:rPr>
        <w:t xml:space="preserve"> показатель его кругозора, эрудиции»</w:t>
      </w:r>
    </w:p>
    <w:p w:rsidR="005342C0" w:rsidRDefault="005342C0" w:rsidP="005342C0">
      <w:pPr>
        <w:pStyle w:val="af0"/>
        <w:spacing w:line="360" w:lineRule="auto"/>
        <w:ind w:firstLine="709"/>
        <w:jc w:val="right"/>
        <w:rPr>
          <w:rFonts w:ascii="Times New Roman" w:hAnsi="Times New Roman" w:cs="Times New Roman"/>
          <w:i/>
          <w:color w:val="auto"/>
          <w:sz w:val="24"/>
          <w:szCs w:val="24"/>
        </w:rPr>
      </w:pPr>
      <w:r w:rsidRPr="005342C0">
        <w:rPr>
          <w:rFonts w:ascii="Times New Roman" w:hAnsi="Times New Roman" w:cs="Times New Roman"/>
          <w:i/>
          <w:color w:val="auto"/>
          <w:sz w:val="24"/>
          <w:szCs w:val="24"/>
        </w:rPr>
        <w:t xml:space="preserve"> В.А.Сухомлинский.</w:t>
      </w:r>
    </w:p>
    <w:p w:rsidR="005342C0" w:rsidRPr="005342C0" w:rsidRDefault="005342C0" w:rsidP="005342C0">
      <w:pPr>
        <w:pStyle w:val="af0"/>
        <w:spacing w:line="360" w:lineRule="auto"/>
        <w:ind w:firstLine="709"/>
        <w:jc w:val="right"/>
        <w:rPr>
          <w:rFonts w:ascii="Times New Roman" w:hAnsi="Times New Roman" w:cs="Times New Roman"/>
          <w:i/>
          <w:color w:val="auto"/>
          <w:sz w:val="24"/>
          <w:szCs w:val="24"/>
        </w:rPr>
      </w:pPr>
    </w:p>
    <w:p w:rsidR="005342C0" w:rsidRPr="00C60D85" w:rsidRDefault="005342C0" w:rsidP="005342C0">
      <w:pPr>
        <w:pStyle w:val="af0"/>
        <w:spacing w:line="360" w:lineRule="auto"/>
        <w:ind w:firstLine="709"/>
        <w:jc w:val="both"/>
        <w:rPr>
          <w:rFonts w:ascii="Times New Roman" w:hAnsi="Times New Roman" w:cs="Times New Roman"/>
          <w:color w:val="auto"/>
          <w:sz w:val="24"/>
          <w:szCs w:val="24"/>
        </w:rPr>
      </w:pPr>
      <w:r w:rsidRPr="00C60D85">
        <w:rPr>
          <w:rFonts w:ascii="Times New Roman" w:hAnsi="Times New Roman" w:cs="Times New Roman"/>
          <w:color w:val="auto"/>
          <w:sz w:val="24"/>
          <w:szCs w:val="24"/>
        </w:rPr>
        <w:t>Какие основные моменты следует учитывать учителю при подготовке к современному уроку в соответствии с требованиями ФГОС?</w:t>
      </w:r>
    </w:p>
    <w:p w:rsidR="005342C0" w:rsidRPr="00C60D85" w:rsidRDefault="005342C0" w:rsidP="005342C0">
      <w:pPr>
        <w:pStyle w:val="af0"/>
        <w:spacing w:line="360" w:lineRule="auto"/>
        <w:ind w:firstLine="709"/>
        <w:jc w:val="both"/>
        <w:rPr>
          <w:rFonts w:ascii="Times New Roman" w:hAnsi="Times New Roman" w:cs="Times New Roman"/>
          <w:color w:val="auto"/>
          <w:sz w:val="24"/>
          <w:szCs w:val="24"/>
        </w:rPr>
      </w:pPr>
      <w:r w:rsidRPr="00C60D85">
        <w:rPr>
          <w:rFonts w:ascii="Times New Roman" w:hAnsi="Times New Roman" w:cs="Times New Roman"/>
          <w:color w:val="auto"/>
          <w:sz w:val="24"/>
          <w:szCs w:val="24"/>
        </w:rPr>
        <w:t>Современный, – это и совершенно новый, и не теряющий связи с прошлым, одним словом – актуальный. Актуальный [от лат. actualis – деятельный] означает важный, существенный для настоящего времени. А еще – действенный, современный, имеющий непосредственное отношение к интересам сегодня живущего человека, насущный, существующий, проявляющийся в действительности. Помимо этого, если урок – современный, то он обязательно закладывает основу для будущего.</w:t>
      </w:r>
    </w:p>
    <w:p w:rsidR="005342C0" w:rsidRPr="00C60D85" w:rsidRDefault="005342C0" w:rsidP="005342C0">
      <w:pPr>
        <w:pStyle w:val="af0"/>
        <w:spacing w:line="360" w:lineRule="auto"/>
        <w:ind w:firstLine="709"/>
        <w:jc w:val="both"/>
        <w:rPr>
          <w:rFonts w:ascii="Times New Roman" w:hAnsi="Times New Roman" w:cs="Times New Roman"/>
          <w:color w:val="auto"/>
          <w:sz w:val="24"/>
          <w:szCs w:val="24"/>
        </w:rPr>
      </w:pPr>
      <w:r w:rsidRPr="00C60D85">
        <w:rPr>
          <w:rFonts w:ascii="Times New Roman" w:hAnsi="Times New Roman" w:cs="Times New Roman"/>
          <w:color w:val="auto"/>
          <w:sz w:val="24"/>
          <w:szCs w:val="24"/>
        </w:rPr>
        <w:t>Главная методическая цель урока при системно - деятельностном обучении – создание условий для проявления познавательной активности учеников.</w:t>
      </w:r>
    </w:p>
    <w:p w:rsidR="009578CF" w:rsidRPr="00DE514E" w:rsidRDefault="009578CF" w:rsidP="00E60865">
      <w:pPr>
        <w:pStyle w:val="a6"/>
        <w:spacing w:after="0" w:line="360" w:lineRule="auto"/>
        <w:ind w:left="0" w:firstLine="709"/>
        <w:jc w:val="both"/>
        <w:rPr>
          <w:rFonts w:ascii="Times New Roman" w:eastAsia="Times New Roman" w:hAnsi="Times New Roman" w:cs="Times New Roman"/>
          <w:color w:val="000000"/>
          <w:sz w:val="24"/>
          <w:szCs w:val="24"/>
          <w:lang w:eastAsia="ru-RU"/>
        </w:rPr>
      </w:pPr>
    </w:p>
    <w:p w:rsidR="009578CF" w:rsidRPr="00DE514E" w:rsidRDefault="009578CF" w:rsidP="00E60865">
      <w:pPr>
        <w:pStyle w:val="a6"/>
        <w:spacing w:after="0" w:line="360" w:lineRule="auto"/>
        <w:ind w:left="0" w:firstLine="709"/>
        <w:jc w:val="both"/>
        <w:rPr>
          <w:rFonts w:ascii="Times New Roman" w:eastAsia="Times New Roman" w:hAnsi="Times New Roman" w:cs="Times New Roman"/>
          <w:color w:val="000000"/>
          <w:sz w:val="24"/>
          <w:szCs w:val="24"/>
          <w:lang w:eastAsia="ru-RU"/>
        </w:rPr>
      </w:pPr>
    </w:p>
    <w:p w:rsidR="00FD4DB4" w:rsidRDefault="00FD4DB4" w:rsidP="00E60865">
      <w:pPr>
        <w:pStyle w:val="a6"/>
        <w:spacing w:after="0" w:line="360" w:lineRule="auto"/>
        <w:ind w:left="0" w:firstLine="709"/>
        <w:contextualSpacing w:val="0"/>
        <w:jc w:val="both"/>
        <w:rPr>
          <w:rFonts w:ascii="Times New Roman" w:eastAsia="Times New Roman" w:hAnsi="Times New Roman" w:cs="Times New Roman"/>
          <w:color w:val="000000"/>
          <w:sz w:val="24"/>
          <w:szCs w:val="24"/>
          <w:lang w:eastAsia="ru-RU"/>
        </w:rPr>
      </w:pPr>
    </w:p>
    <w:p w:rsidR="00F956F5" w:rsidRPr="00DF14AE" w:rsidRDefault="009578CF" w:rsidP="00E60865">
      <w:pPr>
        <w:spacing w:after="0" w:line="360" w:lineRule="auto"/>
        <w:ind w:firstLine="709"/>
        <w:jc w:val="both"/>
        <w:rPr>
          <w:rFonts w:ascii="Times New Roman" w:hAnsi="Times New Roman" w:cs="Times New Roman"/>
          <w:b/>
          <w:color w:val="000000"/>
          <w:sz w:val="28"/>
          <w:szCs w:val="28"/>
          <w:lang w:val="uk-UA" w:eastAsia="uk-UA"/>
        </w:rPr>
      </w:pPr>
      <w:r>
        <w:rPr>
          <w:rFonts w:ascii="Times New Roman" w:hAnsi="Times New Roman" w:cs="Times New Roman"/>
          <w:b/>
          <w:color w:val="000000"/>
          <w:sz w:val="28"/>
          <w:szCs w:val="28"/>
          <w:lang w:val="uk-UA" w:eastAsia="uk-UA"/>
        </w:rPr>
        <w:t>2.5</w:t>
      </w:r>
      <w:r w:rsidR="00DF14AE">
        <w:rPr>
          <w:rFonts w:ascii="Times New Roman" w:hAnsi="Times New Roman" w:cs="Times New Roman"/>
          <w:b/>
          <w:color w:val="000000"/>
          <w:sz w:val="28"/>
          <w:szCs w:val="28"/>
          <w:lang w:val="uk-UA" w:eastAsia="uk-UA"/>
        </w:rPr>
        <w:t>.</w:t>
      </w:r>
      <w:r>
        <w:rPr>
          <w:rFonts w:ascii="Times New Roman" w:hAnsi="Times New Roman" w:cs="Times New Roman"/>
          <w:b/>
          <w:color w:val="000000"/>
          <w:sz w:val="28"/>
          <w:szCs w:val="28"/>
          <w:lang w:val="uk-UA" w:eastAsia="uk-UA"/>
        </w:rPr>
        <w:t>1.</w:t>
      </w:r>
      <w:r w:rsidR="00DF14AE">
        <w:rPr>
          <w:rFonts w:ascii="Times New Roman" w:hAnsi="Times New Roman" w:cs="Times New Roman"/>
          <w:b/>
          <w:color w:val="000000"/>
          <w:sz w:val="28"/>
          <w:szCs w:val="28"/>
          <w:lang w:val="uk-UA" w:eastAsia="uk-UA"/>
        </w:rPr>
        <w:t xml:space="preserve"> </w:t>
      </w:r>
      <w:r w:rsidR="00D379E9" w:rsidRPr="00DF14AE">
        <w:rPr>
          <w:rFonts w:ascii="Times New Roman" w:hAnsi="Times New Roman" w:cs="Times New Roman"/>
          <w:b/>
          <w:color w:val="000000"/>
          <w:sz w:val="28"/>
          <w:szCs w:val="28"/>
          <w:lang w:val="uk-UA" w:eastAsia="uk-UA"/>
        </w:rPr>
        <w:t>Мотивационно-целевой этап</w:t>
      </w:r>
    </w:p>
    <w:p w:rsidR="00D379E9" w:rsidRDefault="00D379E9" w:rsidP="00E60865">
      <w:pPr>
        <w:pStyle w:val="a6"/>
        <w:spacing w:after="0" w:line="360" w:lineRule="auto"/>
        <w:ind w:left="0" w:firstLine="709"/>
        <w:contextualSpacing w:val="0"/>
        <w:jc w:val="both"/>
        <w:rPr>
          <w:rFonts w:ascii="Times New Roman" w:eastAsia="Times New Roman" w:hAnsi="Times New Roman" w:cs="Times New Roman"/>
          <w:color w:val="000000"/>
          <w:sz w:val="24"/>
          <w:szCs w:val="24"/>
          <w:lang w:eastAsia="ru-RU"/>
        </w:rPr>
      </w:pPr>
      <w:r w:rsidRPr="00D379E9">
        <w:rPr>
          <w:rFonts w:ascii="Times New Roman" w:eastAsia="Times New Roman" w:hAnsi="Times New Roman" w:cs="Times New Roman"/>
          <w:color w:val="000000"/>
          <w:sz w:val="24"/>
          <w:szCs w:val="24"/>
          <w:lang w:eastAsia="ru-RU"/>
        </w:rPr>
        <w:t xml:space="preserve">Ведущее место в структуре современного урока занимает </w:t>
      </w:r>
      <w:r w:rsidRPr="00D379E9">
        <w:rPr>
          <w:rFonts w:ascii="Times New Roman" w:eastAsia="Times New Roman" w:hAnsi="Times New Roman" w:cs="Times New Roman"/>
          <w:b/>
          <w:color w:val="000000"/>
          <w:sz w:val="24"/>
          <w:szCs w:val="24"/>
          <w:lang w:eastAsia="ru-RU"/>
        </w:rPr>
        <w:t>мотивационно-целевой этап.</w:t>
      </w:r>
      <w:r w:rsidRPr="00D379E9">
        <w:rPr>
          <w:rFonts w:ascii="Times New Roman" w:eastAsia="Times New Roman" w:hAnsi="Times New Roman" w:cs="Times New Roman"/>
          <w:color w:val="000000"/>
          <w:sz w:val="24"/>
          <w:szCs w:val="24"/>
          <w:lang w:eastAsia="ru-RU"/>
        </w:rPr>
        <w:t xml:space="preserve"> </w:t>
      </w:r>
    </w:p>
    <w:p w:rsidR="00D379E9" w:rsidRDefault="00D379E9" w:rsidP="00E60865">
      <w:pPr>
        <w:pStyle w:val="a6"/>
        <w:spacing w:after="0" w:line="360" w:lineRule="auto"/>
        <w:ind w:left="0" w:firstLine="709"/>
        <w:contextualSpacing w:val="0"/>
        <w:jc w:val="both"/>
        <w:rPr>
          <w:rFonts w:ascii="Times New Roman" w:eastAsia="Times New Roman" w:hAnsi="Times New Roman" w:cs="Times New Roman"/>
          <w:color w:val="000000"/>
          <w:sz w:val="24"/>
          <w:szCs w:val="24"/>
          <w:lang w:eastAsia="ru-RU"/>
        </w:rPr>
      </w:pPr>
      <w:r w:rsidRPr="00D379E9">
        <w:rPr>
          <w:rFonts w:ascii="Times New Roman" w:eastAsia="Times New Roman" w:hAnsi="Times New Roman" w:cs="Times New Roman"/>
          <w:color w:val="000000"/>
          <w:sz w:val="24"/>
          <w:szCs w:val="24"/>
          <w:lang w:eastAsia="ru-RU"/>
        </w:rPr>
        <w:t>Именно на данном этапе возникает внутренняя мотивация ученика на активную, деятельностную позицию, возникают побуждения: узнать, найти, доказать. Организация данного этапа требует продумывания средств, приёмов, мотивирующих учащихся на предстоящую деятельность.</w:t>
      </w:r>
    </w:p>
    <w:p w:rsidR="00D379E9" w:rsidRDefault="00D379E9" w:rsidP="00E60865">
      <w:pPr>
        <w:pStyle w:val="a6"/>
        <w:spacing w:after="0" w:line="360" w:lineRule="auto"/>
        <w:ind w:left="0" w:firstLine="709"/>
        <w:contextualSpacing w:val="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Существует множество </w:t>
      </w:r>
      <w:r w:rsidR="00FB0928">
        <w:rPr>
          <w:rFonts w:ascii="Times New Roman" w:eastAsia="Times New Roman" w:hAnsi="Times New Roman" w:cs="Times New Roman"/>
          <w:color w:val="000000"/>
          <w:sz w:val="24"/>
          <w:szCs w:val="24"/>
          <w:lang w:eastAsia="ru-RU"/>
        </w:rPr>
        <w:t>методов</w:t>
      </w:r>
      <w:r>
        <w:rPr>
          <w:rFonts w:ascii="Times New Roman" w:eastAsia="Times New Roman" w:hAnsi="Times New Roman" w:cs="Times New Roman"/>
          <w:color w:val="000000"/>
          <w:sz w:val="24"/>
          <w:szCs w:val="24"/>
          <w:lang w:eastAsia="ru-RU"/>
        </w:rPr>
        <w:t xml:space="preserve"> формирования мотивации и целей</w:t>
      </w:r>
      <w:r w:rsidR="00FB092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у </w:t>
      </w:r>
      <w:r w:rsidR="00FB0928">
        <w:rPr>
          <w:rFonts w:ascii="Times New Roman" w:eastAsia="Times New Roman" w:hAnsi="Times New Roman" w:cs="Times New Roman"/>
          <w:color w:val="000000"/>
          <w:sz w:val="24"/>
          <w:szCs w:val="24"/>
          <w:lang w:eastAsia="ru-RU"/>
        </w:rPr>
        <w:t>уча</w:t>
      </w:r>
      <w:r>
        <w:rPr>
          <w:rFonts w:ascii="Times New Roman" w:eastAsia="Times New Roman" w:hAnsi="Times New Roman" w:cs="Times New Roman"/>
          <w:color w:val="000000"/>
          <w:sz w:val="24"/>
          <w:szCs w:val="24"/>
          <w:lang w:eastAsia="ru-RU"/>
        </w:rPr>
        <w:t xml:space="preserve">щихся: </w:t>
      </w:r>
    </w:p>
    <w:p w:rsidR="00D379E9" w:rsidRPr="00D379E9" w:rsidRDefault="00D379E9" w:rsidP="00E60865">
      <w:pPr>
        <w:pStyle w:val="a6"/>
        <w:numPr>
          <w:ilvl w:val="0"/>
          <w:numId w:val="27"/>
        </w:numPr>
        <w:spacing w:after="0" w:line="360" w:lineRule="auto"/>
        <w:contextualSpacing w:val="0"/>
        <w:jc w:val="both"/>
        <w:rPr>
          <w:rFonts w:ascii="Times New Roman" w:eastAsia="Times New Roman" w:hAnsi="Times New Roman" w:cs="Times New Roman"/>
          <w:color w:val="000000"/>
          <w:sz w:val="24"/>
          <w:szCs w:val="24"/>
          <w:lang w:eastAsia="ru-RU"/>
        </w:rPr>
      </w:pPr>
      <w:r w:rsidRPr="00D379E9">
        <w:rPr>
          <w:rFonts w:ascii="Times New Roman" w:eastAsia="Times New Roman" w:hAnsi="Times New Roman" w:cs="Times New Roman"/>
          <w:color w:val="000000"/>
          <w:sz w:val="24"/>
          <w:szCs w:val="24"/>
          <w:lang w:eastAsia="ru-RU"/>
        </w:rPr>
        <w:t>«</w:t>
      </w:r>
      <w:r w:rsidR="00A26F10">
        <w:rPr>
          <w:rFonts w:ascii="Times New Roman" w:eastAsia="Times New Roman" w:hAnsi="Times New Roman" w:cs="Times New Roman"/>
          <w:color w:val="000000"/>
          <w:sz w:val="24"/>
          <w:szCs w:val="24"/>
          <w:lang w:eastAsia="ru-RU"/>
        </w:rPr>
        <w:t>Оратор</w:t>
      </w:r>
      <w:r w:rsidRPr="00D379E9">
        <w:rPr>
          <w:rFonts w:ascii="Times New Roman" w:eastAsia="Times New Roman" w:hAnsi="Times New Roman" w:cs="Times New Roman"/>
          <w:color w:val="000000"/>
          <w:sz w:val="24"/>
          <w:szCs w:val="24"/>
          <w:lang w:eastAsia="ru-RU"/>
        </w:rPr>
        <w:t>»;</w:t>
      </w:r>
    </w:p>
    <w:p w:rsidR="00D379E9" w:rsidRPr="00D379E9" w:rsidRDefault="00D379E9" w:rsidP="00E60865">
      <w:pPr>
        <w:pStyle w:val="a6"/>
        <w:numPr>
          <w:ilvl w:val="0"/>
          <w:numId w:val="27"/>
        </w:numPr>
        <w:spacing w:after="0" w:line="360" w:lineRule="auto"/>
        <w:contextualSpacing w:val="0"/>
        <w:jc w:val="both"/>
        <w:rPr>
          <w:rFonts w:ascii="Times New Roman" w:eastAsia="Times New Roman" w:hAnsi="Times New Roman" w:cs="Times New Roman"/>
          <w:color w:val="000000"/>
          <w:sz w:val="24"/>
          <w:szCs w:val="24"/>
          <w:lang w:eastAsia="ru-RU"/>
        </w:rPr>
      </w:pPr>
      <w:r w:rsidRPr="00D379E9">
        <w:rPr>
          <w:rFonts w:ascii="Times New Roman" w:eastAsia="Times New Roman" w:hAnsi="Times New Roman" w:cs="Times New Roman"/>
          <w:color w:val="000000"/>
          <w:sz w:val="24"/>
          <w:szCs w:val="24"/>
          <w:lang w:eastAsia="ru-RU"/>
        </w:rPr>
        <w:t>«</w:t>
      </w:r>
      <w:r w:rsidR="00A26F10">
        <w:rPr>
          <w:rFonts w:ascii="Times New Roman" w:eastAsia="Times New Roman" w:hAnsi="Times New Roman" w:cs="Times New Roman"/>
          <w:color w:val="000000"/>
          <w:sz w:val="24"/>
          <w:szCs w:val="24"/>
          <w:lang w:eastAsia="ru-RU"/>
        </w:rPr>
        <w:t>Автор</w:t>
      </w:r>
      <w:r w:rsidRPr="00D379E9">
        <w:rPr>
          <w:rFonts w:ascii="Times New Roman" w:eastAsia="Times New Roman" w:hAnsi="Times New Roman" w:cs="Times New Roman"/>
          <w:color w:val="000000"/>
          <w:sz w:val="24"/>
          <w:szCs w:val="24"/>
          <w:lang w:eastAsia="ru-RU"/>
        </w:rPr>
        <w:t>»;</w:t>
      </w:r>
    </w:p>
    <w:p w:rsidR="00D379E9" w:rsidRPr="00D379E9" w:rsidRDefault="00A26F10" w:rsidP="00E60865">
      <w:pPr>
        <w:pStyle w:val="a6"/>
        <w:numPr>
          <w:ilvl w:val="0"/>
          <w:numId w:val="27"/>
        </w:numPr>
        <w:spacing w:after="0" w:line="360" w:lineRule="auto"/>
        <w:contextualSpacing w:val="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«Линия времени</w:t>
      </w:r>
      <w:r w:rsidR="00D379E9" w:rsidRPr="00D379E9">
        <w:rPr>
          <w:rFonts w:ascii="Times New Roman" w:eastAsia="Times New Roman" w:hAnsi="Times New Roman" w:cs="Times New Roman"/>
          <w:color w:val="000000"/>
          <w:sz w:val="24"/>
          <w:szCs w:val="24"/>
          <w:lang w:eastAsia="ru-RU"/>
        </w:rPr>
        <w:t>»;</w:t>
      </w:r>
    </w:p>
    <w:p w:rsidR="00D379E9" w:rsidRPr="00D379E9" w:rsidRDefault="00A26F10" w:rsidP="00E60865">
      <w:pPr>
        <w:pStyle w:val="a6"/>
        <w:numPr>
          <w:ilvl w:val="0"/>
          <w:numId w:val="27"/>
        </w:numPr>
        <w:spacing w:after="0" w:line="360" w:lineRule="auto"/>
        <w:contextualSpacing w:val="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«Приём «З-Х-У»»</w:t>
      </w:r>
      <w:r w:rsidR="00D379E9" w:rsidRPr="00D379E9">
        <w:rPr>
          <w:rFonts w:ascii="Times New Roman" w:eastAsia="Times New Roman" w:hAnsi="Times New Roman" w:cs="Times New Roman"/>
          <w:color w:val="000000"/>
          <w:sz w:val="24"/>
          <w:szCs w:val="24"/>
          <w:lang w:eastAsia="ru-RU"/>
        </w:rPr>
        <w:t>;</w:t>
      </w:r>
    </w:p>
    <w:p w:rsidR="00D379E9" w:rsidRPr="00D379E9" w:rsidRDefault="00A26F10" w:rsidP="00E60865">
      <w:pPr>
        <w:pStyle w:val="a6"/>
        <w:numPr>
          <w:ilvl w:val="0"/>
          <w:numId w:val="27"/>
        </w:numPr>
        <w:spacing w:after="0" w:line="360" w:lineRule="auto"/>
        <w:contextualSpacing w:val="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«Удивляй!</w:t>
      </w:r>
      <w:r w:rsidR="00D379E9" w:rsidRPr="00D379E9">
        <w:rPr>
          <w:rFonts w:ascii="Times New Roman" w:eastAsia="Times New Roman" w:hAnsi="Times New Roman" w:cs="Times New Roman"/>
          <w:color w:val="000000"/>
          <w:sz w:val="24"/>
          <w:szCs w:val="24"/>
          <w:lang w:eastAsia="ru-RU"/>
        </w:rPr>
        <w:t>»;</w:t>
      </w:r>
    </w:p>
    <w:p w:rsidR="00D379E9" w:rsidRPr="00D379E9" w:rsidRDefault="00D379E9" w:rsidP="00E60865">
      <w:pPr>
        <w:pStyle w:val="a6"/>
        <w:numPr>
          <w:ilvl w:val="0"/>
          <w:numId w:val="27"/>
        </w:numPr>
        <w:spacing w:after="0" w:line="360" w:lineRule="auto"/>
        <w:contextualSpacing w:val="0"/>
        <w:jc w:val="both"/>
        <w:rPr>
          <w:rFonts w:ascii="Times New Roman" w:eastAsia="Times New Roman" w:hAnsi="Times New Roman" w:cs="Times New Roman"/>
          <w:color w:val="000000"/>
          <w:sz w:val="24"/>
          <w:szCs w:val="24"/>
          <w:lang w:eastAsia="ru-RU"/>
        </w:rPr>
      </w:pPr>
      <w:r w:rsidRPr="00D379E9">
        <w:rPr>
          <w:rFonts w:ascii="Times New Roman" w:eastAsia="Times New Roman" w:hAnsi="Times New Roman" w:cs="Times New Roman"/>
          <w:color w:val="000000"/>
          <w:sz w:val="24"/>
          <w:szCs w:val="24"/>
          <w:lang w:eastAsia="ru-RU"/>
        </w:rPr>
        <w:t>«</w:t>
      </w:r>
      <w:r w:rsidR="00A26F10">
        <w:rPr>
          <w:rFonts w:ascii="Times New Roman" w:eastAsia="Times New Roman" w:hAnsi="Times New Roman" w:cs="Times New Roman"/>
          <w:color w:val="000000"/>
          <w:sz w:val="24"/>
          <w:szCs w:val="24"/>
          <w:lang w:eastAsia="ru-RU"/>
        </w:rPr>
        <w:t>Отсроченная отгадка</w:t>
      </w:r>
      <w:r w:rsidRPr="00D379E9">
        <w:rPr>
          <w:rFonts w:ascii="Times New Roman" w:eastAsia="Times New Roman" w:hAnsi="Times New Roman" w:cs="Times New Roman"/>
          <w:color w:val="000000"/>
          <w:sz w:val="24"/>
          <w:szCs w:val="24"/>
          <w:lang w:eastAsia="ru-RU"/>
        </w:rPr>
        <w:t>»;</w:t>
      </w:r>
    </w:p>
    <w:p w:rsidR="00D379E9" w:rsidRPr="00D379E9" w:rsidRDefault="00A26F10" w:rsidP="00E60865">
      <w:pPr>
        <w:pStyle w:val="a6"/>
        <w:numPr>
          <w:ilvl w:val="0"/>
          <w:numId w:val="27"/>
        </w:numPr>
        <w:spacing w:after="0" w:line="360" w:lineRule="auto"/>
        <w:contextualSpacing w:val="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«Вопрос к тексту</w:t>
      </w:r>
      <w:r w:rsidR="00D379E9" w:rsidRPr="00D379E9">
        <w:rPr>
          <w:rFonts w:ascii="Times New Roman" w:eastAsia="Times New Roman" w:hAnsi="Times New Roman" w:cs="Times New Roman"/>
          <w:color w:val="000000"/>
          <w:sz w:val="24"/>
          <w:szCs w:val="24"/>
          <w:lang w:eastAsia="ru-RU"/>
        </w:rPr>
        <w:t>»;</w:t>
      </w:r>
    </w:p>
    <w:p w:rsidR="00D379E9" w:rsidRPr="00D379E9" w:rsidRDefault="00A26F10" w:rsidP="00E60865">
      <w:pPr>
        <w:pStyle w:val="a6"/>
        <w:numPr>
          <w:ilvl w:val="0"/>
          <w:numId w:val="27"/>
        </w:numPr>
        <w:spacing w:after="0" w:line="360" w:lineRule="auto"/>
        <w:contextualSpacing w:val="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«Брейн-райтинг</w:t>
      </w:r>
      <w:r w:rsidR="00D379E9" w:rsidRPr="00D379E9">
        <w:rPr>
          <w:rFonts w:ascii="Times New Roman" w:eastAsia="Times New Roman" w:hAnsi="Times New Roman" w:cs="Times New Roman"/>
          <w:color w:val="000000"/>
          <w:sz w:val="24"/>
          <w:szCs w:val="24"/>
          <w:lang w:eastAsia="ru-RU"/>
        </w:rPr>
        <w:t>»;</w:t>
      </w:r>
    </w:p>
    <w:p w:rsidR="00D379E9" w:rsidRPr="00D379E9" w:rsidRDefault="00D379E9" w:rsidP="00E60865">
      <w:pPr>
        <w:pStyle w:val="a6"/>
        <w:numPr>
          <w:ilvl w:val="0"/>
          <w:numId w:val="27"/>
        </w:numPr>
        <w:spacing w:after="0" w:line="360" w:lineRule="auto"/>
        <w:contextualSpacing w:val="0"/>
        <w:jc w:val="both"/>
        <w:rPr>
          <w:rFonts w:ascii="Times New Roman" w:eastAsia="Times New Roman" w:hAnsi="Times New Roman" w:cs="Times New Roman"/>
          <w:color w:val="000000"/>
          <w:sz w:val="24"/>
          <w:szCs w:val="24"/>
          <w:lang w:eastAsia="ru-RU"/>
        </w:rPr>
      </w:pPr>
      <w:r w:rsidRPr="00D379E9">
        <w:rPr>
          <w:rFonts w:ascii="Times New Roman" w:eastAsia="Times New Roman" w:hAnsi="Times New Roman" w:cs="Times New Roman"/>
          <w:color w:val="000000"/>
          <w:sz w:val="24"/>
          <w:szCs w:val="24"/>
          <w:lang w:eastAsia="ru-RU"/>
        </w:rPr>
        <w:t>«</w:t>
      </w:r>
      <w:r w:rsidR="00A26F10">
        <w:rPr>
          <w:rFonts w:ascii="Times New Roman" w:eastAsia="Times New Roman" w:hAnsi="Times New Roman" w:cs="Times New Roman"/>
          <w:color w:val="000000"/>
          <w:sz w:val="24"/>
          <w:szCs w:val="24"/>
          <w:lang w:eastAsia="ru-RU"/>
        </w:rPr>
        <w:t>Записные книжки</w:t>
      </w:r>
      <w:r w:rsidRPr="00D379E9">
        <w:rPr>
          <w:rFonts w:ascii="Times New Roman" w:eastAsia="Times New Roman" w:hAnsi="Times New Roman" w:cs="Times New Roman"/>
          <w:color w:val="000000"/>
          <w:sz w:val="24"/>
          <w:szCs w:val="24"/>
          <w:lang w:eastAsia="ru-RU"/>
        </w:rPr>
        <w:t>»;</w:t>
      </w:r>
    </w:p>
    <w:p w:rsidR="00D379E9" w:rsidRDefault="00D379E9" w:rsidP="00E60865">
      <w:pPr>
        <w:pStyle w:val="a6"/>
        <w:numPr>
          <w:ilvl w:val="0"/>
          <w:numId w:val="27"/>
        </w:numPr>
        <w:spacing w:after="0" w:line="360" w:lineRule="auto"/>
        <w:contextualSpacing w:val="0"/>
        <w:jc w:val="both"/>
        <w:rPr>
          <w:rFonts w:ascii="Times New Roman" w:eastAsia="Times New Roman" w:hAnsi="Times New Roman" w:cs="Times New Roman"/>
          <w:color w:val="000000"/>
          <w:sz w:val="24"/>
          <w:szCs w:val="24"/>
          <w:lang w:eastAsia="ru-RU"/>
        </w:rPr>
      </w:pPr>
      <w:r w:rsidRPr="00D379E9">
        <w:rPr>
          <w:rFonts w:ascii="Times New Roman" w:eastAsia="Times New Roman" w:hAnsi="Times New Roman" w:cs="Times New Roman"/>
          <w:color w:val="000000"/>
          <w:sz w:val="24"/>
          <w:szCs w:val="24"/>
          <w:lang w:eastAsia="ru-RU"/>
        </w:rPr>
        <w:t>«</w:t>
      </w:r>
      <w:r w:rsidR="00A26F10">
        <w:rPr>
          <w:rFonts w:ascii="Times New Roman" w:eastAsia="Times New Roman" w:hAnsi="Times New Roman" w:cs="Times New Roman"/>
          <w:color w:val="000000"/>
          <w:sz w:val="24"/>
          <w:szCs w:val="24"/>
          <w:lang w:eastAsia="ru-RU"/>
        </w:rPr>
        <w:t>Информационный лабиринт</w:t>
      </w:r>
      <w:r w:rsidRPr="00D379E9">
        <w:rPr>
          <w:rFonts w:ascii="Times New Roman" w:eastAsia="Times New Roman" w:hAnsi="Times New Roman" w:cs="Times New Roman"/>
          <w:color w:val="000000"/>
          <w:sz w:val="24"/>
          <w:szCs w:val="24"/>
          <w:lang w:eastAsia="ru-RU"/>
        </w:rPr>
        <w:t>»;</w:t>
      </w:r>
    </w:p>
    <w:p w:rsidR="00FB0928" w:rsidRDefault="00FB0928"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Поскольку успех обучения в решающей степени зависит от направленности и внутренней активности учащихся, от характера их деятельности, то именно характер  деятельности, степень самостоятельности и творчества и должны служить важным критерием выбора метода.</w:t>
      </w:r>
    </w:p>
    <w:p w:rsidR="009F0CA4" w:rsidRDefault="009F0CA4"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Рассмотрим использование нескольких методов мотивационно-целевого этапа, на уроках географии:</w:t>
      </w:r>
    </w:p>
    <w:p w:rsidR="007C6796" w:rsidRDefault="007C6796" w:rsidP="00E60865">
      <w:pPr>
        <w:spacing w:after="0" w:line="360" w:lineRule="auto"/>
        <w:ind w:firstLine="709"/>
        <w:jc w:val="both"/>
        <w:rPr>
          <w:rFonts w:ascii="Times New Roman" w:eastAsia="Times New Roman" w:hAnsi="Times New Roman" w:cs="Times New Roman"/>
          <w:b/>
          <w:color w:val="000000"/>
          <w:sz w:val="24"/>
          <w:szCs w:val="24"/>
          <w:lang w:eastAsia="ru-RU"/>
        </w:rPr>
      </w:pPr>
    </w:p>
    <w:p w:rsidR="009F0CA4" w:rsidRDefault="009F0CA4" w:rsidP="00E60865">
      <w:pPr>
        <w:spacing w:after="0" w:line="36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w:t>
      </w:r>
      <w:r w:rsidRPr="009F0CA4">
        <w:rPr>
          <w:rFonts w:ascii="Times New Roman" w:eastAsia="Times New Roman" w:hAnsi="Times New Roman" w:cs="Times New Roman"/>
          <w:b/>
          <w:color w:val="000000"/>
          <w:sz w:val="24"/>
          <w:szCs w:val="24"/>
          <w:lang w:eastAsia="ru-RU"/>
        </w:rPr>
        <w:t>Автор</w:t>
      </w:r>
      <w:r>
        <w:rPr>
          <w:rFonts w:ascii="Times New Roman" w:eastAsia="Times New Roman" w:hAnsi="Times New Roman" w:cs="Times New Roman"/>
          <w:b/>
          <w:color w:val="000000"/>
          <w:sz w:val="24"/>
          <w:szCs w:val="24"/>
          <w:lang w:eastAsia="ru-RU"/>
        </w:rPr>
        <w:t>»</w:t>
      </w:r>
    </w:p>
    <w:p w:rsidR="007C6796" w:rsidRDefault="007C6796"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бы вы были автором учебника, как бы вы объяснили ученикам эту тему?</w:t>
      </w:r>
    </w:p>
    <w:p w:rsidR="007C6796" w:rsidRDefault="007C6796"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бы вы были автором учебника, как бы вы объяснили ученикам необходимость изучение этой темы?</w:t>
      </w:r>
    </w:p>
    <w:p w:rsidR="007C6796" w:rsidRDefault="007C6796"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бы вы вы были художником-иллюстратором, как бы вы проиллюстрировали эту тему? И т.д.</w:t>
      </w:r>
    </w:p>
    <w:p w:rsidR="00BF1D83" w:rsidRPr="007C6796" w:rsidRDefault="00BF1D83"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5342C0" w:rsidRDefault="005342C0" w:rsidP="00E60865">
      <w:pPr>
        <w:spacing w:after="0" w:line="360" w:lineRule="auto"/>
        <w:ind w:firstLine="709"/>
        <w:jc w:val="both"/>
        <w:rPr>
          <w:rFonts w:ascii="Times New Roman" w:eastAsia="Times New Roman" w:hAnsi="Times New Roman" w:cs="Times New Roman"/>
          <w:b/>
          <w:color w:val="000000"/>
          <w:sz w:val="24"/>
          <w:szCs w:val="24"/>
          <w:lang w:eastAsia="ru-RU"/>
        </w:rPr>
      </w:pPr>
    </w:p>
    <w:p w:rsidR="005342C0" w:rsidRDefault="005342C0" w:rsidP="00E60865">
      <w:pPr>
        <w:spacing w:after="0" w:line="360" w:lineRule="auto"/>
        <w:ind w:firstLine="709"/>
        <w:jc w:val="both"/>
        <w:rPr>
          <w:rFonts w:ascii="Times New Roman" w:eastAsia="Times New Roman" w:hAnsi="Times New Roman" w:cs="Times New Roman"/>
          <w:b/>
          <w:color w:val="000000"/>
          <w:sz w:val="24"/>
          <w:szCs w:val="24"/>
          <w:lang w:eastAsia="ru-RU"/>
        </w:rPr>
      </w:pPr>
    </w:p>
    <w:p w:rsidR="009F0CA4" w:rsidRDefault="009F0CA4"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9F0CA4">
        <w:rPr>
          <w:rFonts w:ascii="Times New Roman" w:eastAsia="Times New Roman" w:hAnsi="Times New Roman" w:cs="Times New Roman"/>
          <w:b/>
          <w:color w:val="000000"/>
          <w:sz w:val="24"/>
          <w:szCs w:val="24"/>
          <w:lang w:eastAsia="ru-RU"/>
        </w:rPr>
        <w:lastRenderedPageBreak/>
        <w:t>«Линия времени»</w:t>
      </w:r>
    </w:p>
    <w:p w:rsidR="00BF1D83" w:rsidRDefault="007C6796" w:rsidP="005342C0">
      <w:pPr>
        <w:spacing w:after="0" w:line="360" w:lineRule="auto"/>
        <w:ind w:firstLine="709"/>
        <w:jc w:val="both"/>
        <w:rPr>
          <w:rFonts w:ascii="Times New Roman" w:eastAsia="Times New Roman" w:hAnsi="Times New Roman" w:cs="Times New Roman"/>
          <w:color w:val="000000"/>
          <w:sz w:val="24"/>
          <w:szCs w:val="24"/>
          <w:lang w:eastAsia="ru-RU"/>
        </w:rPr>
      </w:pPr>
      <w:r w:rsidRPr="007C6796">
        <w:rPr>
          <w:rFonts w:ascii="Times New Roman" w:eastAsia="Times New Roman" w:hAnsi="Times New Roman" w:cs="Times New Roman"/>
          <w:color w:val="000000"/>
          <w:sz w:val="24"/>
          <w:szCs w:val="24"/>
          <w:lang w:eastAsia="ru-RU"/>
        </w:rPr>
        <w:t>Черчу на доске линию, на которой обозначаю этапы изучения темы, формы контроля; проговариваю о самых важных периодах, требующих от ребят стопроцентной самоотдачи, вместе находим уроки, на которых «передохнуть». «Линия времени» позволяет детям увидеть, что именно может являться конечным продуктом изучения темы, что нужно знать и уметь для успешного усвоения каждой последующей темы. Это упражнение полезно для ребят, которые легче усваивают учебный материал от общего к частному.</w:t>
      </w:r>
    </w:p>
    <w:p w:rsidR="005342C0" w:rsidRPr="007C6796" w:rsidRDefault="005342C0" w:rsidP="005342C0">
      <w:pPr>
        <w:spacing w:after="0" w:line="360" w:lineRule="auto"/>
        <w:ind w:firstLine="709"/>
        <w:jc w:val="both"/>
        <w:rPr>
          <w:rFonts w:ascii="Times New Roman" w:eastAsia="Times New Roman" w:hAnsi="Times New Roman" w:cs="Times New Roman"/>
          <w:color w:val="000000"/>
          <w:sz w:val="24"/>
          <w:szCs w:val="24"/>
          <w:lang w:eastAsia="ru-RU"/>
        </w:rPr>
      </w:pPr>
    </w:p>
    <w:p w:rsidR="009F0CA4" w:rsidRDefault="002B093E" w:rsidP="00E60865">
      <w:pPr>
        <w:spacing w:after="0" w:line="36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Прие</w:t>
      </w:r>
      <w:r w:rsidR="009F0CA4" w:rsidRPr="009F0CA4">
        <w:rPr>
          <w:rFonts w:ascii="Times New Roman" w:eastAsia="Times New Roman" w:hAnsi="Times New Roman" w:cs="Times New Roman"/>
          <w:b/>
          <w:color w:val="000000"/>
          <w:sz w:val="24"/>
          <w:szCs w:val="24"/>
          <w:lang w:eastAsia="ru-RU"/>
        </w:rPr>
        <w:t>м «З-Х-У»</w:t>
      </w:r>
      <w:r w:rsidR="00224ADB">
        <w:rPr>
          <w:rFonts w:ascii="Times New Roman" w:eastAsia="Times New Roman" w:hAnsi="Times New Roman" w:cs="Times New Roman"/>
          <w:b/>
          <w:color w:val="000000"/>
          <w:sz w:val="24"/>
          <w:szCs w:val="24"/>
          <w:lang w:eastAsia="ru-RU"/>
        </w:rPr>
        <w:t xml:space="preserve"> (знаю, хочу узнать, узнал)</w:t>
      </w:r>
    </w:p>
    <w:p w:rsidR="001A2506" w:rsidRDefault="001A2506"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Стратегия З-Х-У была разработана профессором из Чикаго Донной Огл в 1986 г. Она используется как в работе с печатным текстом, так и для лекционного материала. Ее графическая форма отображает те три фазы, при котором строится процесс в технологии развития критического мышления.</w:t>
      </w:r>
    </w:p>
    <w:p w:rsidR="001A2506" w:rsidRDefault="001A2506"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Вызов – осмысление – рефлексия.</w:t>
      </w:r>
    </w:p>
    <w:p w:rsidR="001A2506" w:rsidRPr="00C717A2" w:rsidRDefault="001A2506" w:rsidP="00E60865">
      <w:pPr>
        <w:spacing w:after="0" w:line="360" w:lineRule="auto"/>
        <w:ind w:firstLine="709"/>
        <w:jc w:val="both"/>
        <w:rPr>
          <w:rFonts w:ascii="Times New Roman" w:eastAsia="Times New Roman" w:hAnsi="Times New Roman" w:cs="Times New Roman"/>
          <w:i/>
          <w:color w:val="000000"/>
          <w:sz w:val="24"/>
          <w:szCs w:val="24"/>
          <w:lang w:eastAsia="ru-RU"/>
        </w:rPr>
      </w:pPr>
      <w:r w:rsidRPr="00C717A2">
        <w:rPr>
          <w:rFonts w:ascii="Times New Roman" w:eastAsia="Times New Roman" w:hAnsi="Times New Roman" w:cs="Times New Roman"/>
          <w:i/>
          <w:color w:val="000000"/>
          <w:sz w:val="24"/>
          <w:szCs w:val="24"/>
          <w:lang w:eastAsia="ru-RU"/>
        </w:rPr>
        <w:t>Формирует:</w:t>
      </w:r>
    </w:p>
    <w:p w:rsidR="001A2506" w:rsidRPr="00224ADB" w:rsidRDefault="001A2506" w:rsidP="00E60865">
      <w:pPr>
        <w:pStyle w:val="a6"/>
        <w:numPr>
          <w:ilvl w:val="0"/>
          <w:numId w:val="29"/>
        </w:numPr>
        <w:spacing w:after="0" w:line="360" w:lineRule="auto"/>
        <w:contextualSpacing w:val="0"/>
        <w:jc w:val="both"/>
        <w:rPr>
          <w:rFonts w:ascii="Times New Roman" w:eastAsia="Times New Roman" w:hAnsi="Times New Roman" w:cs="Times New Roman"/>
          <w:color w:val="000000"/>
          <w:sz w:val="24"/>
          <w:szCs w:val="24"/>
          <w:lang w:eastAsia="ru-RU"/>
        </w:rPr>
      </w:pPr>
      <w:r w:rsidRPr="00224ADB">
        <w:rPr>
          <w:rFonts w:ascii="Times New Roman" w:eastAsia="Times New Roman" w:hAnsi="Times New Roman" w:cs="Times New Roman"/>
          <w:color w:val="000000"/>
          <w:sz w:val="24"/>
          <w:szCs w:val="24"/>
          <w:lang w:eastAsia="ru-RU"/>
        </w:rPr>
        <w:t>умение определять уровень;</w:t>
      </w:r>
    </w:p>
    <w:p w:rsidR="001A2506" w:rsidRPr="00224ADB" w:rsidRDefault="001A2506" w:rsidP="00E60865">
      <w:pPr>
        <w:pStyle w:val="a6"/>
        <w:numPr>
          <w:ilvl w:val="0"/>
          <w:numId w:val="29"/>
        </w:numPr>
        <w:spacing w:after="0" w:line="360" w:lineRule="auto"/>
        <w:contextualSpacing w:val="0"/>
        <w:jc w:val="both"/>
        <w:rPr>
          <w:rFonts w:ascii="Times New Roman" w:eastAsia="Times New Roman" w:hAnsi="Times New Roman" w:cs="Times New Roman"/>
          <w:color w:val="000000"/>
          <w:sz w:val="24"/>
          <w:szCs w:val="24"/>
          <w:lang w:eastAsia="ru-RU"/>
        </w:rPr>
      </w:pPr>
      <w:r w:rsidRPr="00224ADB">
        <w:rPr>
          <w:rFonts w:ascii="Times New Roman" w:eastAsia="Times New Roman" w:hAnsi="Times New Roman" w:cs="Times New Roman"/>
          <w:color w:val="000000"/>
          <w:sz w:val="24"/>
          <w:szCs w:val="24"/>
          <w:lang w:eastAsia="ru-RU"/>
        </w:rPr>
        <w:t>умение анализировать информацию;</w:t>
      </w:r>
    </w:p>
    <w:p w:rsidR="001A2506" w:rsidRPr="00224ADB" w:rsidRDefault="001A2506" w:rsidP="00E60865">
      <w:pPr>
        <w:pStyle w:val="a6"/>
        <w:numPr>
          <w:ilvl w:val="0"/>
          <w:numId w:val="29"/>
        </w:numPr>
        <w:spacing w:after="0" w:line="360" w:lineRule="auto"/>
        <w:contextualSpacing w:val="0"/>
        <w:jc w:val="both"/>
        <w:rPr>
          <w:rFonts w:ascii="Times New Roman" w:eastAsia="Times New Roman" w:hAnsi="Times New Roman" w:cs="Times New Roman"/>
          <w:color w:val="000000"/>
          <w:sz w:val="24"/>
          <w:szCs w:val="24"/>
          <w:lang w:eastAsia="ru-RU"/>
        </w:rPr>
      </w:pPr>
      <w:r w:rsidRPr="00224ADB">
        <w:rPr>
          <w:rFonts w:ascii="Times New Roman" w:eastAsia="Times New Roman" w:hAnsi="Times New Roman" w:cs="Times New Roman"/>
          <w:color w:val="000000"/>
          <w:sz w:val="24"/>
          <w:szCs w:val="24"/>
          <w:lang w:eastAsia="ru-RU"/>
        </w:rPr>
        <w:t>умение соотносить новую информацию со своими установившимися представлениями.</w:t>
      </w:r>
    </w:p>
    <w:p w:rsidR="002E210D" w:rsidRDefault="001A2506"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Работа с таблицей ведется </w:t>
      </w:r>
      <w:r w:rsidR="002E210D">
        <w:rPr>
          <w:rFonts w:ascii="Times New Roman" w:eastAsia="Times New Roman" w:hAnsi="Times New Roman" w:cs="Times New Roman"/>
          <w:color w:val="000000"/>
          <w:sz w:val="24"/>
          <w:szCs w:val="24"/>
          <w:lang w:eastAsia="ru-RU"/>
        </w:rPr>
        <w:t>на всех трех стадиях урока.</w:t>
      </w:r>
    </w:p>
    <w:p w:rsidR="0049406D" w:rsidRDefault="002E210D"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 «стадии вызова», заполняя первую часть таблицы «знаю», учащиеся составляют список</w:t>
      </w:r>
      <w:r w:rsidR="00E65096">
        <w:rPr>
          <w:rFonts w:ascii="Times New Roman" w:eastAsia="Times New Roman" w:hAnsi="Times New Roman" w:cs="Times New Roman"/>
          <w:color w:val="000000"/>
          <w:sz w:val="24"/>
          <w:szCs w:val="24"/>
          <w:lang w:eastAsia="ru-RU"/>
        </w:rPr>
        <w:t xml:space="preserve"> того, что они знают или думают, что знают, о даной теме. Через эту первичную деятельность ученик определяет уровень собственных знаний, к которым постепенно добавляются новые знания.</w:t>
      </w:r>
    </w:p>
    <w:p w:rsidR="001A2506" w:rsidRDefault="0049406D"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Вторая часть таблицы</w:t>
      </w:r>
      <w:r w:rsidR="001A2506">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«хочу узнать», это определение того что дети хотят узнать, пробуждение интереса к новой информации. На «стадии осмысления» учащиеся строят новые представления на основании имеющихся знаний. Работа с использованием стратегии «Инсерт» помогает осветить неточное понимание, путаницу или ошибки в знаниях, выявить новую для них информацию, увязать новую информацию с известной.</w:t>
      </w:r>
      <w:r w:rsidR="007C6796">
        <w:rPr>
          <w:rFonts w:ascii="Times New Roman" w:eastAsia="Times New Roman" w:hAnsi="Times New Roman" w:cs="Times New Roman"/>
          <w:color w:val="000000"/>
          <w:sz w:val="24"/>
          <w:szCs w:val="24"/>
          <w:lang w:eastAsia="ru-RU"/>
        </w:rPr>
        <w:t xml:space="preserve"> </w:t>
      </w:r>
    </w:p>
    <w:p w:rsidR="007C6796" w:rsidRDefault="007C6796"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Полученные раннее знания выводятся на уровьень осознания. Теперь они могут стать базой для усвоения новых знаний. После обсужден</w:t>
      </w:r>
      <w:r w:rsidR="00B00234">
        <w:rPr>
          <w:rFonts w:ascii="Times New Roman" w:eastAsia="Times New Roman" w:hAnsi="Times New Roman" w:cs="Times New Roman"/>
          <w:color w:val="000000"/>
          <w:sz w:val="24"/>
          <w:szCs w:val="24"/>
          <w:lang w:eastAsia="ru-RU"/>
        </w:rPr>
        <w:t>ия текста (другого материала) уч</w:t>
      </w:r>
      <w:r>
        <w:rPr>
          <w:rFonts w:ascii="Times New Roman" w:eastAsia="Times New Roman" w:hAnsi="Times New Roman" w:cs="Times New Roman"/>
          <w:color w:val="000000"/>
          <w:sz w:val="24"/>
          <w:szCs w:val="24"/>
          <w:lang w:eastAsia="ru-RU"/>
        </w:rPr>
        <w:t>ащий</w:t>
      </w:r>
      <w:r w:rsidR="00B00234">
        <w:rPr>
          <w:rFonts w:ascii="Times New Roman" w:eastAsia="Times New Roman" w:hAnsi="Times New Roman" w:cs="Times New Roman"/>
          <w:color w:val="000000"/>
          <w:sz w:val="24"/>
          <w:szCs w:val="24"/>
          <w:lang w:eastAsia="ru-RU"/>
        </w:rPr>
        <w:t>ся</w:t>
      </w:r>
      <w:r>
        <w:rPr>
          <w:rFonts w:ascii="Times New Roman" w:eastAsia="Times New Roman" w:hAnsi="Times New Roman" w:cs="Times New Roman"/>
          <w:color w:val="000000"/>
          <w:sz w:val="24"/>
          <w:szCs w:val="24"/>
          <w:lang w:eastAsia="ru-RU"/>
        </w:rPr>
        <w:t xml:space="preserve"> заполняет третью графу таблицы «Узнал». </w:t>
      </w:r>
    </w:p>
    <w:p w:rsidR="005342C0" w:rsidRDefault="005342C0" w:rsidP="00E60865">
      <w:pPr>
        <w:spacing w:after="0" w:line="360" w:lineRule="auto"/>
        <w:ind w:firstLine="709"/>
        <w:jc w:val="both"/>
        <w:rPr>
          <w:rFonts w:ascii="Times New Roman" w:eastAsia="Times New Roman" w:hAnsi="Times New Roman" w:cs="Times New Roman"/>
          <w:i/>
          <w:color w:val="000000"/>
          <w:sz w:val="24"/>
          <w:szCs w:val="24"/>
          <w:lang w:eastAsia="ru-RU"/>
        </w:rPr>
      </w:pPr>
    </w:p>
    <w:p w:rsidR="005342C0" w:rsidRDefault="005342C0" w:rsidP="00E60865">
      <w:pPr>
        <w:spacing w:after="0" w:line="360" w:lineRule="auto"/>
        <w:ind w:firstLine="709"/>
        <w:jc w:val="both"/>
        <w:rPr>
          <w:rFonts w:ascii="Times New Roman" w:eastAsia="Times New Roman" w:hAnsi="Times New Roman" w:cs="Times New Roman"/>
          <w:i/>
          <w:color w:val="000000"/>
          <w:sz w:val="24"/>
          <w:szCs w:val="24"/>
          <w:lang w:eastAsia="ru-RU"/>
        </w:rPr>
      </w:pPr>
    </w:p>
    <w:p w:rsidR="007C6796" w:rsidRDefault="00224ADB" w:rsidP="00E60865">
      <w:pPr>
        <w:spacing w:after="0" w:line="360" w:lineRule="auto"/>
        <w:ind w:firstLine="709"/>
        <w:jc w:val="both"/>
        <w:rPr>
          <w:rFonts w:ascii="Times New Roman" w:eastAsia="Times New Roman" w:hAnsi="Times New Roman" w:cs="Times New Roman"/>
          <w:i/>
          <w:color w:val="000000"/>
          <w:sz w:val="24"/>
          <w:szCs w:val="24"/>
          <w:lang w:eastAsia="ru-RU"/>
        </w:rPr>
      </w:pPr>
      <w:r w:rsidRPr="00224ADB">
        <w:rPr>
          <w:rFonts w:ascii="Times New Roman" w:eastAsia="Times New Roman" w:hAnsi="Times New Roman" w:cs="Times New Roman"/>
          <w:i/>
          <w:color w:val="000000"/>
          <w:sz w:val="24"/>
          <w:szCs w:val="24"/>
          <w:lang w:eastAsia="ru-RU"/>
        </w:rPr>
        <w:lastRenderedPageBreak/>
        <w:t>Пример:</w:t>
      </w:r>
    </w:p>
    <w:p w:rsidR="00224ADB" w:rsidRPr="00C717A2" w:rsidRDefault="00224ADB" w:rsidP="00E60865">
      <w:pPr>
        <w:spacing w:after="0" w:line="360" w:lineRule="auto"/>
        <w:ind w:firstLine="709"/>
        <w:jc w:val="both"/>
        <w:rPr>
          <w:rFonts w:ascii="Times New Roman" w:eastAsia="Times New Roman" w:hAnsi="Times New Roman" w:cs="Times New Roman"/>
          <w:b/>
          <w:i/>
          <w:color w:val="000000"/>
          <w:sz w:val="24"/>
          <w:szCs w:val="24"/>
          <w:lang w:eastAsia="ru-RU"/>
        </w:rPr>
      </w:pPr>
      <w:r w:rsidRPr="00C717A2">
        <w:rPr>
          <w:rFonts w:ascii="Times New Roman" w:eastAsia="Times New Roman" w:hAnsi="Times New Roman" w:cs="Times New Roman"/>
          <w:b/>
          <w:i/>
          <w:color w:val="000000"/>
          <w:sz w:val="24"/>
          <w:szCs w:val="24"/>
          <w:lang w:eastAsia="ru-RU"/>
        </w:rPr>
        <w:t xml:space="preserve">«Знаю» </w:t>
      </w:r>
    </w:p>
    <w:p w:rsidR="00224ADB" w:rsidRDefault="00224ADB"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Стороны света. Что такое азимут</w:t>
      </w:r>
    </w:p>
    <w:p w:rsidR="00224ADB" w:rsidRPr="00C717A2" w:rsidRDefault="00224ADB" w:rsidP="00E60865">
      <w:pPr>
        <w:spacing w:after="0" w:line="360" w:lineRule="auto"/>
        <w:ind w:firstLine="709"/>
        <w:jc w:val="both"/>
        <w:rPr>
          <w:rFonts w:ascii="Times New Roman" w:eastAsia="Times New Roman" w:hAnsi="Times New Roman" w:cs="Times New Roman"/>
          <w:b/>
          <w:i/>
          <w:color w:val="000000"/>
          <w:sz w:val="24"/>
          <w:szCs w:val="24"/>
          <w:lang w:eastAsia="ru-RU"/>
        </w:rPr>
      </w:pPr>
      <w:r w:rsidRPr="00C717A2">
        <w:rPr>
          <w:rFonts w:ascii="Times New Roman" w:eastAsia="Times New Roman" w:hAnsi="Times New Roman" w:cs="Times New Roman"/>
          <w:b/>
          <w:i/>
          <w:color w:val="000000"/>
          <w:sz w:val="24"/>
          <w:szCs w:val="24"/>
          <w:lang w:eastAsia="ru-RU"/>
        </w:rPr>
        <w:t>«Хочу знать»</w:t>
      </w:r>
    </w:p>
    <w:p w:rsidR="00224ADB" w:rsidRDefault="00224ADB"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Как определять свое местоположение.</w:t>
      </w:r>
    </w:p>
    <w:p w:rsidR="000558C9" w:rsidRDefault="00633DBD"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Как ориентироваться на местности</w:t>
      </w:r>
      <w:r w:rsidR="000558C9">
        <w:rPr>
          <w:rFonts w:ascii="Times New Roman" w:eastAsia="Times New Roman" w:hAnsi="Times New Roman" w:cs="Times New Roman"/>
          <w:color w:val="000000"/>
          <w:sz w:val="24"/>
          <w:szCs w:val="24"/>
          <w:lang w:eastAsia="ru-RU"/>
        </w:rPr>
        <w:t>.</w:t>
      </w:r>
    </w:p>
    <w:p w:rsidR="00224ADB" w:rsidRPr="00C717A2" w:rsidRDefault="00224ADB" w:rsidP="00E60865">
      <w:pPr>
        <w:spacing w:after="0" w:line="360" w:lineRule="auto"/>
        <w:ind w:firstLine="709"/>
        <w:jc w:val="both"/>
        <w:rPr>
          <w:rFonts w:ascii="Times New Roman" w:eastAsia="Times New Roman" w:hAnsi="Times New Roman" w:cs="Times New Roman"/>
          <w:b/>
          <w:i/>
          <w:color w:val="000000"/>
          <w:sz w:val="24"/>
          <w:szCs w:val="24"/>
          <w:lang w:eastAsia="ru-RU"/>
        </w:rPr>
      </w:pPr>
      <w:r w:rsidRPr="00C717A2">
        <w:rPr>
          <w:rFonts w:ascii="Times New Roman" w:eastAsia="Times New Roman" w:hAnsi="Times New Roman" w:cs="Times New Roman"/>
          <w:b/>
          <w:i/>
          <w:color w:val="000000"/>
          <w:sz w:val="24"/>
          <w:szCs w:val="24"/>
          <w:lang w:eastAsia="ru-RU"/>
        </w:rPr>
        <w:t>«Узнал»</w:t>
      </w:r>
    </w:p>
    <w:p w:rsidR="00224ADB" w:rsidRPr="00224ADB" w:rsidRDefault="00224ADB" w:rsidP="00E60865">
      <w:pPr>
        <w:pStyle w:val="a6"/>
        <w:numPr>
          <w:ilvl w:val="0"/>
          <w:numId w:val="30"/>
        </w:numPr>
        <w:spacing w:after="0" w:line="360" w:lineRule="auto"/>
        <w:contextualSpacing w:val="0"/>
        <w:jc w:val="both"/>
        <w:rPr>
          <w:rFonts w:ascii="Times New Roman" w:eastAsia="Times New Roman" w:hAnsi="Times New Roman" w:cs="Times New Roman"/>
          <w:color w:val="000000"/>
          <w:sz w:val="24"/>
          <w:szCs w:val="24"/>
          <w:lang w:eastAsia="ru-RU"/>
        </w:rPr>
      </w:pPr>
      <w:r w:rsidRPr="00224ADB">
        <w:rPr>
          <w:rFonts w:ascii="Times New Roman" w:eastAsia="Times New Roman" w:hAnsi="Times New Roman" w:cs="Times New Roman"/>
          <w:color w:val="000000"/>
          <w:sz w:val="24"/>
          <w:szCs w:val="24"/>
          <w:lang w:eastAsia="ru-RU"/>
        </w:rPr>
        <w:t>Ответы на поставленные вопросы учащиеся находят в тексте учебника в течении урока.</w:t>
      </w:r>
    </w:p>
    <w:p w:rsidR="00224ADB" w:rsidRPr="00224ADB" w:rsidRDefault="00224ADB" w:rsidP="00E60865">
      <w:pPr>
        <w:pStyle w:val="a6"/>
        <w:numPr>
          <w:ilvl w:val="0"/>
          <w:numId w:val="30"/>
        </w:numPr>
        <w:spacing w:after="0" w:line="360" w:lineRule="auto"/>
        <w:contextualSpacing w:val="0"/>
        <w:jc w:val="both"/>
        <w:rPr>
          <w:rFonts w:ascii="Times New Roman" w:eastAsia="Times New Roman" w:hAnsi="Times New Roman" w:cs="Times New Roman"/>
          <w:color w:val="000000"/>
          <w:sz w:val="24"/>
          <w:szCs w:val="24"/>
          <w:lang w:eastAsia="ru-RU"/>
        </w:rPr>
      </w:pPr>
      <w:r w:rsidRPr="00224ADB">
        <w:rPr>
          <w:rFonts w:ascii="Times New Roman" w:eastAsia="Times New Roman" w:hAnsi="Times New Roman" w:cs="Times New Roman"/>
          <w:color w:val="000000"/>
          <w:sz w:val="24"/>
          <w:szCs w:val="24"/>
          <w:lang w:eastAsia="ru-RU"/>
        </w:rPr>
        <w:t>Если нет ответа на поставленный вопрос, работа продолжается дома.</w:t>
      </w:r>
    </w:p>
    <w:p w:rsidR="007C6796" w:rsidRPr="001A2506" w:rsidRDefault="007C6796" w:rsidP="00E60865">
      <w:pPr>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9F0CA4" w:rsidRDefault="009F0CA4"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9F0CA4">
        <w:rPr>
          <w:rFonts w:ascii="Times New Roman" w:eastAsia="Times New Roman" w:hAnsi="Times New Roman" w:cs="Times New Roman"/>
          <w:b/>
          <w:color w:val="000000"/>
          <w:sz w:val="24"/>
          <w:szCs w:val="24"/>
          <w:lang w:eastAsia="ru-RU"/>
        </w:rPr>
        <w:t>«Удивляй!»</w:t>
      </w:r>
    </w:p>
    <w:p w:rsidR="0034598E" w:rsidRDefault="007C6796"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Хорошо известно, что ничто так не привлекает внимание и не стимулирует </w:t>
      </w:r>
      <w:r w:rsidR="0034598E">
        <w:rPr>
          <w:rFonts w:ascii="Times New Roman" w:eastAsia="Times New Roman" w:hAnsi="Times New Roman" w:cs="Times New Roman"/>
          <w:color w:val="000000"/>
          <w:sz w:val="24"/>
          <w:szCs w:val="24"/>
          <w:lang w:eastAsia="ru-RU"/>
        </w:rPr>
        <w:t>работу ума, как удивительное.</w:t>
      </w:r>
    </w:p>
    <w:p w:rsidR="0034598E" w:rsidRDefault="0034598E" w:rsidP="00E60865">
      <w:pPr>
        <w:spacing w:after="0" w:line="360" w:lineRule="auto"/>
        <w:ind w:firstLine="709"/>
        <w:jc w:val="both"/>
        <w:rPr>
          <w:rFonts w:ascii="Times New Roman" w:eastAsia="Times New Roman" w:hAnsi="Times New Roman" w:cs="Times New Roman"/>
          <w:color w:val="000000"/>
          <w:sz w:val="24"/>
          <w:szCs w:val="24"/>
          <w:lang w:eastAsia="ru-RU"/>
        </w:rPr>
      </w:pPr>
      <w:r w:rsidRPr="00C717A2">
        <w:rPr>
          <w:rFonts w:ascii="Times New Roman" w:eastAsia="Times New Roman" w:hAnsi="Times New Roman" w:cs="Times New Roman"/>
          <w:i/>
          <w:color w:val="000000"/>
          <w:sz w:val="24"/>
          <w:szCs w:val="24"/>
          <w:lang w:eastAsia="ru-RU"/>
        </w:rPr>
        <w:t>Формула:</w:t>
      </w:r>
      <w:r>
        <w:rPr>
          <w:rFonts w:ascii="Times New Roman" w:eastAsia="Times New Roman" w:hAnsi="Times New Roman" w:cs="Times New Roman"/>
          <w:color w:val="000000"/>
          <w:sz w:val="24"/>
          <w:szCs w:val="24"/>
          <w:lang w:eastAsia="ru-RU"/>
        </w:rPr>
        <w:t xml:space="preserve"> учитель находит такой угол зрения, при котором даже обыденное становится удивительным.</w:t>
      </w:r>
    </w:p>
    <w:p w:rsidR="0034598E" w:rsidRDefault="0034598E" w:rsidP="00E60865">
      <w:pPr>
        <w:spacing w:after="0" w:line="360" w:lineRule="auto"/>
        <w:ind w:firstLine="709"/>
        <w:jc w:val="both"/>
        <w:rPr>
          <w:rFonts w:ascii="Times New Roman" w:eastAsia="Times New Roman" w:hAnsi="Times New Roman" w:cs="Times New Roman"/>
          <w:color w:val="000000"/>
          <w:sz w:val="24"/>
          <w:szCs w:val="24"/>
          <w:lang w:eastAsia="ru-RU"/>
        </w:rPr>
      </w:pPr>
      <w:r w:rsidRPr="00633DBD">
        <w:rPr>
          <w:rFonts w:ascii="Times New Roman" w:eastAsia="Times New Roman" w:hAnsi="Times New Roman" w:cs="Times New Roman"/>
          <w:i/>
          <w:color w:val="000000"/>
          <w:sz w:val="24"/>
          <w:szCs w:val="24"/>
          <w:lang w:eastAsia="ru-RU"/>
        </w:rPr>
        <w:t>Пример</w:t>
      </w:r>
      <w:r w:rsidR="00633DBD">
        <w:rPr>
          <w:rFonts w:ascii="Times New Roman" w:eastAsia="Times New Roman" w:hAnsi="Times New Roman" w:cs="Times New Roman"/>
          <w:color w:val="000000"/>
          <w:sz w:val="24"/>
          <w:szCs w:val="24"/>
          <w:lang w:eastAsia="ru-RU"/>
        </w:rPr>
        <w:t>:</w:t>
      </w:r>
    </w:p>
    <w:p w:rsidR="00633DBD" w:rsidRDefault="00633DBD"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Тема «Как люди открывали Землю».</w:t>
      </w:r>
    </w:p>
    <w:p w:rsidR="00BF1D83" w:rsidRDefault="00E31E9F"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 15 веке, в одной Европейской стране человек приобрел дом, а расплатился он мешком с пряностями! Представьте на сколько они были дорогие! </w:t>
      </w:r>
      <w:r w:rsidR="001817AA">
        <w:rPr>
          <w:rFonts w:ascii="Times New Roman" w:eastAsia="Times New Roman" w:hAnsi="Times New Roman" w:cs="Times New Roman"/>
          <w:color w:val="000000"/>
          <w:sz w:val="24"/>
          <w:szCs w:val="24"/>
          <w:lang w:eastAsia="ru-RU"/>
        </w:rPr>
        <w:t>Сегодня мы разберем как пряности помогли открыть новые континенты.</w:t>
      </w:r>
    </w:p>
    <w:p w:rsidR="001817AA" w:rsidRPr="007C6796" w:rsidRDefault="001817AA"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9F0CA4" w:rsidRDefault="009F0CA4"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9F0CA4">
        <w:rPr>
          <w:rFonts w:ascii="Times New Roman" w:eastAsia="Times New Roman" w:hAnsi="Times New Roman" w:cs="Times New Roman"/>
          <w:b/>
          <w:color w:val="000000"/>
          <w:sz w:val="24"/>
          <w:szCs w:val="24"/>
          <w:lang w:eastAsia="ru-RU"/>
        </w:rPr>
        <w:t>«Отсроченная отгадка»</w:t>
      </w:r>
    </w:p>
    <w:p w:rsidR="0034598E" w:rsidRDefault="0034598E" w:rsidP="00E60865">
      <w:pPr>
        <w:spacing w:after="0" w:line="360" w:lineRule="auto"/>
        <w:ind w:firstLine="709"/>
        <w:jc w:val="both"/>
        <w:rPr>
          <w:rFonts w:ascii="Times New Roman" w:eastAsia="Times New Roman" w:hAnsi="Times New Roman" w:cs="Times New Roman"/>
          <w:color w:val="000000"/>
          <w:sz w:val="24"/>
          <w:szCs w:val="24"/>
          <w:lang w:eastAsia="ru-RU"/>
        </w:rPr>
      </w:pPr>
      <w:r w:rsidRPr="00C717A2">
        <w:rPr>
          <w:rFonts w:ascii="Times New Roman" w:eastAsia="Times New Roman" w:hAnsi="Times New Roman" w:cs="Times New Roman"/>
          <w:i/>
          <w:color w:val="000000"/>
          <w:sz w:val="24"/>
          <w:szCs w:val="24"/>
          <w:lang w:eastAsia="ru-RU"/>
        </w:rPr>
        <w:t>Формула один:</w:t>
      </w:r>
      <w:r>
        <w:rPr>
          <w:rFonts w:ascii="Times New Roman" w:eastAsia="Times New Roman" w:hAnsi="Times New Roman" w:cs="Times New Roman"/>
          <w:color w:val="000000"/>
          <w:sz w:val="24"/>
          <w:szCs w:val="24"/>
          <w:lang w:eastAsia="ru-RU"/>
        </w:rPr>
        <w:t xml:space="preserve"> вначале урока учитель дает загадку (удивительный факт), отгадка в которой (ключ для понимания) будет открыто на уроке при работе над новым материалом. </w:t>
      </w:r>
    </w:p>
    <w:p w:rsidR="0034598E" w:rsidRDefault="0034598E" w:rsidP="00E60865">
      <w:pPr>
        <w:spacing w:after="0" w:line="360" w:lineRule="auto"/>
        <w:ind w:firstLine="709"/>
        <w:jc w:val="both"/>
        <w:rPr>
          <w:rFonts w:ascii="Times New Roman" w:eastAsia="Times New Roman" w:hAnsi="Times New Roman" w:cs="Times New Roman"/>
          <w:color w:val="000000"/>
          <w:sz w:val="24"/>
          <w:szCs w:val="24"/>
          <w:lang w:eastAsia="ru-RU"/>
        </w:rPr>
      </w:pPr>
      <w:r w:rsidRPr="00C717A2">
        <w:rPr>
          <w:rFonts w:ascii="Times New Roman" w:eastAsia="Times New Roman" w:hAnsi="Times New Roman" w:cs="Times New Roman"/>
          <w:i/>
          <w:color w:val="000000"/>
          <w:sz w:val="24"/>
          <w:szCs w:val="24"/>
          <w:lang w:eastAsia="ru-RU"/>
        </w:rPr>
        <w:t>Формула два:</w:t>
      </w:r>
      <w:r>
        <w:rPr>
          <w:rFonts w:ascii="Times New Roman" w:eastAsia="Times New Roman" w:hAnsi="Times New Roman" w:cs="Times New Roman"/>
          <w:color w:val="000000"/>
          <w:sz w:val="24"/>
          <w:szCs w:val="24"/>
          <w:lang w:eastAsia="ru-RU"/>
        </w:rPr>
        <w:t xml:space="preserve"> загадку (удивительный факт) дать в конце урока, чтобы начать с него следующее занятие.</w:t>
      </w:r>
    </w:p>
    <w:p w:rsidR="00BF1D83" w:rsidRPr="0034598E" w:rsidRDefault="00BF1D83"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9F0CA4" w:rsidRDefault="009F0CA4"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9F0CA4">
        <w:rPr>
          <w:rFonts w:ascii="Times New Roman" w:eastAsia="Times New Roman" w:hAnsi="Times New Roman" w:cs="Times New Roman"/>
          <w:b/>
          <w:color w:val="000000"/>
          <w:sz w:val="24"/>
          <w:szCs w:val="24"/>
          <w:lang w:eastAsia="ru-RU"/>
        </w:rPr>
        <w:t>«Вопрос к тексту»</w:t>
      </w:r>
    </w:p>
    <w:p w:rsidR="0034598E" w:rsidRDefault="0034598E" w:rsidP="00E60865">
      <w:pPr>
        <w:spacing w:after="0" w:line="360" w:lineRule="auto"/>
        <w:ind w:firstLine="709"/>
        <w:jc w:val="both"/>
        <w:rPr>
          <w:rFonts w:ascii="Times New Roman" w:eastAsia="Times New Roman" w:hAnsi="Times New Roman" w:cs="Times New Roman"/>
          <w:color w:val="000000"/>
          <w:sz w:val="24"/>
          <w:szCs w:val="24"/>
          <w:lang w:eastAsia="ru-RU"/>
        </w:rPr>
      </w:pPr>
      <w:r w:rsidRPr="00C717A2">
        <w:rPr>
          <w:rFonts w:ascii="Times New Roman" w:eastAsia="Times New Roman" w:hAnsi="Times New Roman" w:cs="Times New Roman"/>
          <w:i/>
          <w:color w:val="000000"/>
          <w:sz w:val="24"/>
          <w:szCs w:val="24"/>
          <w:lang w:eastAsia="ru-RU"/>
        </w:rPr>
        <w:t>Формула:</w:t>
      </w:r>
      <w:r>
        <w:rPr>
          <w:rFonts w:ascii="Times New Roman" w:eastAsia="Times New Roman" w:hAnsi="Times New Roman" w:cs="Times New Roman"/>
          <w:color w:val="000000"/>
          <w:sz w:val="24"/>
          <w:szCs w:val="24"/>
          <w:lang w:eastAsia="ru-RU"/>
        </w:rPr>
        <w:t xml:space="preserve"> перед изучением учебного текста ребятам ставится задача: составить к нему список вопросов. </w:t>
      </w:r>
    </w:p>
    <w:p w:rsidR="0034598E" w:rsidRDefault="001817AA"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Иногда целесообразно говорить их</w:t>
      </w:r>
      <w:r w:rsidR="0034598E">
        <w:rPr>
          <w:rFonts w:ascii="Times New Roman" w:eastAsia="Times New Roman" w:hAnsi="Times New Roman" w:cs="Times New Roman"/>
          <w:color w:val="000000"/>
          <w:sz w:val="24"/>
          <w:szCs w:val="24"/>
          <w:lang w:eastAsia="ru-RU"/>
        </w:rPr>
        <w:t xml:space="preserve"> минимальное число.</w:t>
      </w:r>
    </w:p>
    <w:p w:rsidR="0034598E" w:rsidRPr="001817AA" w:rsidRDefault="00B00234" w:rsidP="00E60865">
      <w:pPr>
        <w:spacing w:after="0" w:line="360" w:lineRule="auto"/>
        <w:ind w:firstLine="709"/>
        <w:jc w:val="both"/>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П</w:t>
      </w:r>
      <w:r w:rsidR="0034598E" w:rsidRPr="001817AA">
        <w:rPr>
          <w:rFonts w:ascii="Times New Roman" w:eastAsia="Times New Roman" w:hAnsi="Times New Roman" w:cs="Times New Roman"/>
          <w:i/>
          <w:color w:val="000000"/>
          <w:sz w:val="24"/>
          <w:szCs w:val="24"/>
          <w:lang w:eastAsia="ru-RU"/>
        </w:rPr>
        <w:t>ример:</w:t>
      </w:r>
    </w:p>
    <w:p w:rsidR="009F0CA4" w:rsidRPr="002B093E" w:rsidRDefault="0034598E"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Не менее трех репродуктивных вопросов и не менее пяти расширяющих и развивающих. </w:t>
      </w:r>
    </w:p>
    <w:p w:rsidR="00613A59" w:rsidRDefault="00613A59" w:rsidP="00E60865">
      <w:pPr>
        <w:spacing w:after="0" w:line="360" w:lineRule="auto"/>
        <w:ind w:firstLine="709"/>
        <w:jc w:val="both"/>
        <w:rPr>
          <w:rFonts w:ascii="Times New Roman" w:eastAsia="Times New Roman" w:hAnsi="Times New Roman" w:cs="Times New Roman"/>
          <w:b/>
          <w:strike/>
          <w:color w:val="000000"/>
          <w:sz w:val="24"/>
          <w:szCs w:val="24"/>
          <w:lang w:eastAsia="ru-RU"/>
        </w:rPr>
      </w:pPr>
    </w:p>
    <w:p w:rsidR="00613A59" w:rsidRDefault="00DF14AE" w:rsidP="00E60865">
      <w:pPr>
        <w:spacing w:after="0" w:line="360" w:lineRule="auto"/>
        <w:ind w:firstLine="709"/>
        <w:jc w:val="both"/>
        <w:rPr>
          <w:rFonts w:ascii="Times New Roman" w:hAnsi="Times New Roman" w:cs="Times New Roman"/>
          <w:b/>
          <w:sz w:val="28"/>
          <w:lang w:eastAsia="ru-RU"/>
        </w:rPr>
      </w:pPr>
      <w:r>
        <w:rPr>
          <w:rFonts w:ascii="Times New Roman" w:hAnsi="Times New Roman" w:cs="Times New Roman"/>
          <w:b/>
          <w:sz w:val="28"/>
          <w:lang w:eastAsia="ru-RU"/>
        </w:rPr>
        <w:t>2</w:t>
      </w:r>
      <w:r w:rsidR="00613A59" w:rsidRPr="00613A59">
        <w:rPr>
          <w:rFonts w:ascii="Times New Roman" w:hAnsi="Times New Roman" w:cs="Times New Roman"/>
          <w:b/>
          <w:sz w:val="28"/>
          <w:lang w:eastAsia="ru-RU"/>
        </w:rPr>
        <w:t>.</w:t>
      </w:r>
      <w:r w:rsidR="009578CF">
        <w:rPr>
          <w:rFonts w:ascii="Times New Roman" w:hAnsi="Times New Roman" w:cs="Times New Roman"/>
          <w:b/>
          <w:sz w:val="28"/>
          <w:lang w:eastAsia="ru-RU"/>
        </w:rPr>
        <w:t>5.</w:t>
      </w:r>
      <w:r w:rsidR="00613A59" w:rsidRPr="00613A59">
        <w:rPr>
          <w:rFonts w:ascii="Times New Roman" w:hAnsi="Times New Roman" w:cs="Times New Roman"/>
          <w:b/>
          <w:sz w:val="28"/>
          <w:lang w:eastAsia="ru-RU"/>
        </w:rPr>
        <w:t>2</w:t>
      </w:r>
      <w:r>
        <w:rPr>
          <w:rFonts w:ascii="Times New Roman" w:hAnsi="Times New Roman" w:cs="Times New Roman"/>
          <w:b/>
          <w:sz w:val="28"/>
          <w:lang w:eastAsia="ru-RU"/>
        </w:rPr>
        <w:t>.</w:t>
      </w:r>
      <w:r w:rsidR="00613A59" w:rsidRPr="00613A59">
        <w:rPr>
          <w:rFonts w:ascii="Times New Roman" w:hAnsi="Times New Roman" w:cs="Times New Roman"/>
          <w:b/>
          <w:sz w:val="28"/>
          <w:lang w:eastAsia="ru-RU"/>
        </w:rPr>
        <w:t xml:space="preserve"> Этап изучение нового материала</w:t>
      </w:r>
    </w:p>
    <w:p w:rsidR="009C23B3" w:rsidRPr="00B00234" w:rsidRDefault="009C23B3" w:rsidP="00E60865">
      <w:pPr>
        <w:spacing w:after="0" w:line="360" w:lineRule="auto"/>
        <w:ind w:firstLine="709"/>
        <w:jc w:val="both"/>
        <w:rPr>
          <w:rFonts w:ascii="Open Sans" w:hAnsi="Open Sans"/>
          <w:b/>
          <w:bCs/>
          <w:color w:val="000000" w:themeColor="text1"/>
          <w:sz w:val="27"/>
          <w:szCs w:val="27"/>
        </w:rPr>
      </w:pPr>
      <w:r w:rsidRPr="00B00234">
        <w:rPr>
          <w:rFonts w:ascii="Times New Roman" w:hAnsi="Times New Roman" w:cs="Times New Roman"/>
          <w:b/>
          <w:bCs/>
          <w:color w:val="000000" w:themeColor="text1"/>
          <w:sz w:val="24"/>
          <w:szCs w:val="24"/>
        </w:rPr>
        <w:t>Прием «Зигзаг</w:t>
      </w:r>
      <w:r w:rsidRPr="00B00234">
        <w:rPr>
          <w:rFonts w:ascii="Open Sans" w:hAnsi="Open Sans"/>
          <w:b/>
          <w:bCs/>
          <w:color w:val="000000" w:themeColor="text1"/>
          <w:sz w:val="27"/>
          <w:szCs w:val="27"/>
        </w:rPr>
        <w:t>» </w:t>
      </w:r>
    </w:p>
    <w:p w:rsidR="00C47E56" w:rsidRDefault="009C23B3" w:rsidP="00E60865">
      <w:pPr>
        <w:spacing w:after="0" w:line="360" w:lineRule="auto"/>
        <w:ind w:firstLine="709"/>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Основан на следующем принципе: члены рабочей группы становят</w:t>
      </w:r>
      <w:r w:rsidRPr="00C47E56">
        <w:rPr>
          <w:rFonts w:ascii="Times New Roman" w:hAnsi="Times New Roman" w:cs="Times New Roman"/>
          <w:color w:val="000000"/>
          <w:sz w:val="24"/>
          <w:szCs w:val="24"/>
        </w:rPr>
        <w:softHyphen/>
        <w:t>ся экспертами по определенным вопросам изучаемой темы. Про</w:t>
      </w:r>
      <w:r w:rsidRPr="00C47E56">
        <w:rPr>
          <w:rFonts w:ascii="Times New Roman" w:hAnsi="Times New Roman" w:cs="Times New Roman"/>
          <w:color w:val="000000"/>
          <w:sz w:val="24"/>
          <w:szCs w:val="24"/>
        </w:rPr>
        <w:softHyphen/>
        <w:t>ведя личную экспертизу по-своему фрагменту, члены группы по</w:t>
      </w:r>
      <w:r w:rsidRPr="00C47E56">
        <w:rPr>
          <w:rFonts w:ascii="Times New Roman" w:hAnsi="Times New Roman" w:cs="Times New Roman"/>
          <w:color w:val="000000"/>
          <w:sz w:val="24"/>
          <w:szCs w:val="24"/>
        </w:rPr>
        <w:softHyphen/>
        <w:t>очередно учат друг друга. Цель рабочей группы состоит в том, чтобы все ее члены овладели темой в полном объеме. </w:t>
      </w:r>
    </w:p>
    <w:p w:rsidR="00BF1D83" w:rsidRDefault="00BF1D83" w:rsidP="00E60865">
      <w:pPr>
        <w:spacing w:after="0" w:line="360" w:lineRule="auto"/>
        <w:jc w:val="both"/>
        <w:rPr>
          <w:rFonts w:ascii="Open Sans" w:hAnsi="Open Sans"/>
          <w:color w:val="000000"/>
          <w:sz w:val="27"/>
          <w:szCs w:val="27"/>
        </w:rPr>
      </w:pPr>
    </w:p>
    <w:p w:rsidR="00BB3EAC" w:rsidRPr="00C47E56" w:rsidRDefault="00BF1D83" w:rsidP="00E60865">
      <w:pPr>
        <w:spacing w:after="0" w:line="360" w:lineRule="auto"/>
        <w:ind w:firstLine="709"/>
        <w:jc w:val="both"/>
        <w:rPr>
          <w:rFonts w:ascii="Times New Roman" w:hAnsi="Times New Roman" w:cs="Times New Roman"/>
          <w:b/>
          <w:color w:val="000000"/>
          <w:sz w:val="24"/>
          <w:szCs w:val="24"/>
        </w:rPr>
      </w:pPr>
      <w:r w:rsidRPr="00C47E56">
        <w:rPr>
          <w:rFonts w:ascii="Times New Roman" w:hAnsi="Times New Roman" w:cs="Times New Roman"/>
          <w:b/>
          <w:color w:val="000000"/>
          <w:sz w:val="24"/>
          <w:szCs w:val="24"/>
        </w:rPr>
        <w:t>«Кейс-стади»</w:t>
      </w:r>
    </w:p>
    <w:p w:rsidR="00BB3EAC" w:rsidRPr="00C47E56" w:rsidRDefault="00BB3EAC" w:rsidP="00E60865">
      <w:pPr>
        <w:spacing w:after="0" w:line="360" w:lineRule="auto"/>
        <w:ind w:firstLine="709"/>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Метод основан на анализе конкретных случаев. Ситуации (случаи) для анализа собираются и описываются специальным образом. Этот метод обучения предназначен для совершенствования навыков и получения опыта в следующих областях: выявление, отбор и решение проблем; работа с информацией – осмысление значения деталей, описанных в ситуации; анализ и синтез информации и аргументов; работа с предположениями и заключениями; оценка альтернатив; принятие решений; умение работать в группе. Цель метода – проанализировать ситуацию и выработать практическое решение совместными усилиями группы учащихся. Ситуация должна быть взята из практики.</w:t>
      </w:r>
    </w:p>
    <w:p w:rsidR="001817AA" w:rsidRDefault="00BB3EAC" w:rsidP="00E60865">
      <w:pPr>
        <w:spacing w:after="0" w:line="360" w:lineRule="auto"/>
        <w:ind w:firstLine="709"/>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В качестве кейсов можно использовать научные, публицистические, художественные, учебные тексты (материалы газет, журналов, в т.ч. «География в школе», «География для  шко</w:t>
      </w:r>
      <w:r w:rsidR="001817AA">
        <w:rPr>
          <w:rFonts w:ascii="Times New Roman" w:hAnsi="Times New Roman" w:cs="Times New Roman"/>
          <w:color w:val="000000"/>
          <w:sz w:val="24"/>
          <w:szCs w:val="24"/>
        </w:rPr>
        <w:t>льников»</w:t>
      </w:r>
      <w:r w:rsidRPr="00C47E56">
        <w:rPr>
          <w:rFonts w:ascii="Times New Roman" w:hAnsi="Times New Roman" w:cs="Times New Roman"/>
          <w:color w:val="000000"/>
          <w:sz w:val="24"/>
          <w:szCs w:val="24"/>
        </w:rPr>
        <w:t>, «Вокруг света», материалы из ИНТЕРНЕТ и др.). Кейсы могут  быть практическими</w:t>
      </w:r>
      <w:r w:rsidR="001817AA">
        <w:rPr>
          <w:rFonts w:ascii="Times New Roman" w:hAnsi="Times New Roman" w:cs="Times New Roman"/>
          <w:color w:val="000000"/>
          <w:sz w:val="24"/>
          <w:szCs w:val="24"/>
        </w:rPr>
        <w:t>, обучающими</w:t>
      </w:r>
      <w:r w:rsidRPr="00C47E56">
        <w:rPr>
          <w:rFonts w:ascii="Times New Roman" w:hAnsi="Times New Roman" w:cs="Times New Roman"/>
          <w:color w:val="000000"/>
          <w:sz w:val="24"/>
          <w:szCs w:val="24"/>
        </w:rPr>
        <w:t>, н</w:t>
      </w:r>
      <w:r w:rsidR="001817AA">
        <w:rPr>
          <w:rFonts w:ascii="Times New Roman" w:hAnsi="Times New Roman" w:cs="Times New Roman"/>
          <w:color w:val="000000"/>
          <w:sz w:val="24"/>
          <w:szCs w:val="24"/>
        </w:rPr>
        <w:t>аучно-исследовательскими</w:t>
      </w:r>
      <w:r w:rsidRPr="00C47E56">
        <w:rPr>
          <w:rFonts w:ascii="Times New Roman" w:hAnsi="Times New Roman" w:cs="Times New Roman"/>
          <w:color w:val="000000"/>
          <w:sz w:val="24"/>
          <w:szCs w:val="24"/>
        </w:rPr>
        <w:t>.</w:t>
      </w:r>
    </w:p>
    <w:p w:rsidR="00BB3EAC" w:rsidRPr="00C717A2" w:rsidRDefault="00BB3EAC" w:rsidP="00E60865">
      <w:pPr>
        <w:spacing w:after="0" w:line="360" w:lineRule="auto"/>
        <w:ind w:firstLine="709"/>
        <w:jc w:val="both"/>
        <w:rPr>
          <w:rFonts w:ascii="Times New Roman" w:hAnsi="Times New Roman" w:cs="Times New Roman"/>
          <w:i/>
          <w:color w:val="000000"/>
          <w:sz w:val="24"/>
          <w:szCs w:val="24"/>
        </w:rPr>
      </w:pPr>
      <w:r w:rsidRPr="00C717A2">
        <w:rPr>
          <w:rFonts w:ascii="Times New Roman" w:hAnsi="Times New Roman" w:cs="Times New Roman"/>
          <w:i/>
          <w:color w:val="000000"/>
          <w:sz w:val="24"/>
          <w:szCs w:val="24"/>
        </w:rPr>
        <w:t>Требования к кейсу:</w:t>
      </w:r>
    </w:p>
    <w:p w:rsidR="00BB3EAC" w:rsidRPr="00C47E56" w:rsidRDefault="00BB3EAC" w:rsidP="00E60865">
      <w:pPr>
        <w:spacing w:after="0" w:line="360" w:lineRule="auto"/>
        <w:ind w:firstLine="709"/>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Постановка актуальной проблемы, которую можно обсуждать и которая не имеет однозначного решения.</w:t>
      </w:r>
    </w:p>
    <w:p w:rsidR="00BB3EAC" w:rsidRPr="00C47E56" w:rsidRDefault="00BB3EAC" w:rsidP="00E60865">
      <w:pPr>
        <w:spacing w:after="0" w:line="360" w:lineRule="auto"/>
        <w:ind w:firstLine="709"/>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Соответствие текста  поставленным образовательным задачам и теме урока (разделу), в рамках которого он предлагается.</w:t>
      </w:r>
    </w:p>
    <w:p w:rsidR="00BB3EAC" w:rsidRPr="00C47E56" w:rsidRDefault="00BB3EAC" w:rsidP="00E60865">
      <w:pPr>
        <w:spacing w:after="0" w:line="360" w:lineRule="auto"/>
        <w:ind w:firstLine="709"/>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Присутствие достаточного количества информации для проведения анализа и нахождения  путей решения исследовательской проблемы.</w:t>
      </w:r>
    </w:p>
    <w:p w:rsidR="00BB3EAC" w:rsidRPr="00C47E56" w:rsidRDefault="00BB3EAC" w:rsidP="00E60865">
      <w:pPr>
        <w:spacing w:after="0" w:line="360" w:lineRule="auto"/>
        <w:ind w:firstLine="709"/>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Отсутствие авторской оценки проблемы.</w:t>
      </w:r>
    </w:p>
    <w:p w:rsidR="00BB3EAC" w:rsidRPr="00C47E56" w:rsidRDefault="00BB3EAC" w:rsidP="00E60865">
      <w:pPr>
        <w:spacing w:after="0" w:line="360" w:lineRule="auto"/>
        <w:ind w:firstLine="709"/>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От других технологий «кейс-стади» отличается:</w:t>
      </w:r>
    </w:p>
    <w:p w:rsidR="00BB3EAC" w:rsidRPr="00C47E56" w:rsidRDefault="00BB3EAC" w:rsidP="00E60865">
      <w:pPr>
        <w:pStyle w:val="a6"/>
        <w:numPr>
          <w:ilvl w:val="0"/>
          <w:numId w:val="32"/>
        </w:numPr>
        <w:spacing w:after="0" w:line="360" w:lineRule="auto"/>
        <w:contextualSpacing w:val="0"/>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Наличием проблемной ситуации, которую необходимо увидеть и решить;</w:t>
      </w:r>
    </w:p>
    <w:p w:rsidR="00BB3EAC" w:rsidRPr="00C47E56" w:rsidRDefault="00BB3EAC" w:rsidP="00E60865">
      <w:pPr>
        <w:pStyle w:val="a6"/>
        <w:numPr>
          <w:ilvl w:val="0"/>
          <w:numId w:val="32"/>
        </w:numPr>
        <w:spacing w:after="0" w:line="360" w:lineRule="auto"/>
        <w:contextualSpacing w:val="0"/>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Коллективной выработкой решений;</w:t>
      </w:r>
    </w:p>
    <w:p w:rsidR="00BB3EAC" w:rsidRPr="00C47E56" w:rsidRDefault="00BB3EAC" w:rsidP="00E60865">
      <w:pPr>
        <w:pStyle w:val="a6"/>
        <w:numPr>
          <w:ilvl w:val="0"/>
          <w:numId w:val="32"/>
        </w:numPr>
        <w:spacing w:after="0" w:line="360" w:lineRule="auto"/>
        <w:contextualSpacing w:val="0"/>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Возможностью нескольких решений проблемы;</w:t>
      </w:r>
    </w:p>
    <w:p w:rsidR="00BB3EAC" w:rsidRPr="00C47E56" w:rsidRDefault="00BB3EAC" w:rsidP="00E60865">
      <w:pPr>
        <w:pStyle w:val="a6"/>
        <w:numPr>
          <w:ilvl w:val="0"/>
          <w:numId w:val="32"/>
        </w:numPr>
        <w:spacing w:after="0" w:line="360" w:lineRule="auto"/>
        <w:contextualSpacing w:val="0"/>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Наличием управляемого эмоционального напряжения обучающихся;</w:t>
      </w:r>
    </w:p>
    <w:p w:rsidR="00BB3EAC" w:rsidRDefault="00BB3EAC" w:rsidP="00E60865">
      <w:pPr>
        <w:pStyle w:val="a6"/>
        <w:numPr>
          <w:ilvl w:val="0"/>
          <w:numId w:val="32"/>
        </w:numPr>
        <w:spacing w:after="0" w:line="360" w:lineRule="auto"/>
        <w:contextualSpacing w:val="0"/>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lastRenderedPageBreak/>
        <w:t>Наличием системы оценивания деятельности.</w:t>
      </w:r>
    </w:p>
    <w:p w:rsidR="001817AA" w:rsidRPr="00C47E56" w:rsidRDefault="001817AA" w:rsidP="00E60865">
      <w:pPr>
        <w:pStyle w:val="a6"/>
        <w:spacing w:after="0" w:line="360" w:lineRule="auto"/>
        <w:ind w:left="1429"/>
        <w:contextualSpacing w:val="0"/>
        <w:jc w:val="both"/>
        <w:rPr>
          <w:rFonts w:ascii="Times New Roman" w:hAnsi="Times New Roman" w:cs="Times New Roman"/>
          <w:color w:val="000000"/>
          <w:sz w:val="24"/>
          <w:szCs w:val="24"/>
        </w:rPr>
      </w:pPr>
    </w:p>
    <w:p w:rsidR="00BB3EAC" w:rsidRPr="00C47E56" w:rsidRDefault="00BB3EAC" w:rsidP="00E60865">
      <w:pPr>
        <w:spacing w:after="0" w:line="360" w:lineRule="auto"/>
        <w:ind w:firstLine="709"/>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При организации работы с кейсом на учебном занятии следует обратить внимание на определенную организационную деятельность учителя, включающую две фазы:</w:t>
      </w:r>
    </w:p>
    <w:p w:rsidR="00BB3EAC" w:rsidRPr="00C47E56" w:rsidRDefault="00BB3EAC" w:rsidP="00E60865">
      <w:pPr>
        <w:spacing w:after="0" w:line="360" w:lineRule="auto"/>
        <w:ind w:firstLine="709"/>
        <w:jc w:val="both"/>
        <w:rPr>
          <w:rFonts w:ascii="Times New Roman" w:hAnsi="Times New Roman" w:cs="Times New Roman"/>
          <w:color w:val="000000"/>
          <w:sz w:val="24"/>
          <w:szCs w:val="24"/>
        </w:rPr>
      </w:pPr>
      <w:r w:rsidRPr="00C717A2">
        <w:rPr>
          <w:rFonts w:ascii="Times New Roman" w:hAnsi="Times New Roman" w:cs="Times New Roman"/>
          <w:i/>
          <w:color w:val="000000"/>
          <w:sz w:val="24"/>
          <w:szCs w:val="24"/>
        </w:rPr>
        <w:t>Первая фаза</w:t>
      </w:r>
      <w:r w:rsidRPr="00C47E56">
        <w:rPr>
          <w:rFonts w:ascii="Times New Roman" w:hAnsi="Times New Roman" w:cs="Times New Roman"/>
          <w:color w:val="000000"/>
          <w:sz w:val="24"/>
          <w:szCs w:val="24"/>
        </w:rPr>
        <w:t xml:space="preserve"> – творческая работа по поиску или созданию кейса и вопросов для его анализа; подготовка методического обеспечения для предстоящего урока. Этот процесс осуществляется  за пределами аудитории и включает в себя научно-исследовательскую, методическую и конструктивную деятельность педагога.</w:t>
      </w:r>
    </w:p>
    <w:p w:rsidR="00BB3EAC" w:rsidRPr="00C47E56" w:rsidRDefault="00BB3EAC" w:rsidP="00E60865">
      <w:pPr>
        <w:spacing w:after="0" w:line="360" w:lineRule="auto"/>
        <w:ind w:firstLine="709"/>
        <w:jc w:val="both"/>
        <w:rPr>
          <w:rFonts w:ascii="Times New Roman" w:hAnsi="Times New Roman" w:cs="Times New Roman"/>
          <w:color w:val="000000"/>
          <w:sz w:val="24"/>
          <w:szCs w:val="24"/>
        </w:rPr>
      </w:pPr>
      <w:r w:rsidRPr="00C717A2">
        <w:rPr>
          <w:rFonts w:ascii="Times New Roman" w:hAnsi="Times New Roman" w:cs="Times New Roman"/>
          <w:i/>
          <w:color w:val="000000"/>
          <w:sz w:val="24"/>
          <w:szCs w:val="24"/>
        </w:rPr>
        <w:t>Вторая фаза</w:t>
      </w:r>
      <w:r w:rsidRPr="00C47E56">
        <w:rPr>
          <w:rFonts w:ascii="Times New Roman" w:hAnsi="Times New Roman" w:cs="Times New Roman"/>
          <w:color w:val="000000"/>
          <w:sz w:val="24"/>
          <w:szCs w:val="24"/>
        </w:rPr>
        <w:t xml:space="preserve"> – работа учителя в классе, где он выступает со  вступительным и заключительным словом, организует малые группы и дискуссию, поддерживает деловой настрой в классе, оценивает вклад учеников в анализ ситуации.</w:t>
      </w:r>
    </w:p>
    <w:p w:rsidR="00BB3EAC" w:rsidRPr="00C47E56" w:rsidRDefault="00BB3EAC" w:rsidP="00E60865">
      <w:pPr>
        <w:spacing w:after="0" w:line="360" w:lineRule="auto"/>
        <w:ind w:firstLine="709"/>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 xml:space="preserve">Работа с кейсом может быть организованна в </w:t>
      </w:r>
      <w:r w:rsidR="00C717A2">
        <w:rPr>
          <w:rFonts w:ascii="Times New Roman" w:hAnsi="Times New Roman" w:cs="Times New Roman"/>
          <w:color w:val="000000"/>
          <w:sz w:val="24"/>
          <w:szCs w:val="24"/>
        </w:rPr>
        <w:t>2</w:t>
      </w:r>
      <w:r w:rsidRPr="00C47E56">
        <w:rPr>
          <w:rFonts w:ascii="Times New Roman" w:hAnsi="Times New Roman" w:cs="Times New Roman"/>
          <w:color w:val="000000"/>
          <w:sz w:val="24"/>
          <w:szCs w:val="24"/>
        </w:rPr>
        <w:t xml:space="preserve"> этапа:</w:t>
      </w:r>
    </w:p>
    <w:p w:rsidR="00BB3EAC" w:rsidRPr="00C47E56" w:rsidRDefault="00BB3EAC" w:rsidP="00E60865">
      <w:pPr>
        <w:spacing w:after="0" w:line="360" w:lineRule="auto"/>
        <w:ind w:firstLine="709"/>
        <w:jc w:val="both"/>
        <w:rPr>
          <w:rFonts w:ascii="Times New Roman" w:hAnsi="Times New Roman" w:cs="Times New Roman"/>
          <w:color w:val="000000"/>
          <w:sz w:val="24"/>
          <w:szCs w:val="24"/>
        </w:rPr>
      </w:pPr>
      <w:r w:rsidRPr="00C717A2">
        <w:rPr>
          <w:rFonts w:ascii="Times New Roman" w:hAnsi="Times New Roman" w:cs="Times New Roman"/>
          <w:i/>
          <w:color w:val="000000"/>
          <w:sz w:val="24"/>
          <w:szCs w:val="24"/>
        </w:rPr>
        <w:t>1 этап.</w:t>
      </w:r>
      <w:r w:rsidRPr="00C47E56">
        <w:rPr>
          <w:rFonts w:ascii="Times New Roman" w:hAnsi="Times New Roman" w:cs="Times New Roman"/>
          <w:color w:val="000000"/>
          <w:sz w:val="24"/>
          <w:szCs w:val="24"/>
        </w:rPr>
        <w:t xml:space="preserve"> Погружение в совместную деятельность. Основная задача этого этапа – формирование мотивации к совместной деятельности;</w:t>
      </w:r>
    </w:p>
    <w:p w:rsidR="00BB3EAC" w:rsidRDefault="00BB3EAC" w:rsidP="00E60865">
      <w:pPr>
        <w:spacing w:after="0" w:line="360" w:lineRule="auto"/>
        <w:ind w:firstLine="709"/>
        <w:jc w:val="both"/>
        <w:rPr>
          <w:rFonts w:ascii="Times New Roman" w:hAnsi="Times New Roman" w:cs="Times New Roman"/>
          <w:color w:val="000000"/>
          <w:sz w:val="24"/>
          <w:szCs w:val="24"/>
        </w:rPr>
      </w:pPr>
      <w:r w:rsidRPr="00C717A2">
        <w:rPr>
          <w:rFonts w:ascii="Times New Roman" w:hAnsi="Times New Roman" w:cs="Times New Roman"/>
          <w:i/>
          <w:color w:val="000000"/>
          <w:sz w:val="24"/>
          <w:szCs w:val="24"/>
        </w:rPr>
        <w:t>2 этап.</w:t>
      </w:r>
      <w:r w:rsidRPr="00C47E56">
        <w:rPr>
          <w:rFonts w:ascii="Times New Roman" w:hAnsi="Times New Roman" w:cs="Times New Roman"/>
          <w:color w:val="000000"/>
          <w:sz w:val="24"/>
          <w:szCs w:val="24"/>
        </w:rPr>
        <w:t xml:space="preserve"> Организация совместной деятельности. Основная задача этого этапа – организация деятельности по решению проблемы в малых группах или индивидуально. В каждой группе выбираются спикер, который представляет решение, секретарь, фиксирующий ход обсуждения, и хранитель времени, который следит за временем работы. Если кейс грамотно подобран (или составлен), то решения групп не должны совпадать. Учитель организуе</w:t>
      </w:r>
      <w:r w:rsidR="00C717A2">
        <w:rPr>
          <w:rFonts w:ascii="Times New Roman" w:hAnsi="Times New Roman" w:cs="Times New Roman"/>
          <w:color w:val="000000"/>
          <w:sz w:val="24"/>
          <w:szCs w:val="24"/>
        </w:rPr>
        <w:t>т и направляет общую дискуссию.</w:t>
      </w:r>
    </w:p>
    <w:p w:rsidR="00C717A2" w:rsidRPr="00C47E56" w:rsidRDefault="00C717A2" w:rsidP="00E60865">
      <w:pPr>
        <w:spacing w:after="0" w:line="360" w:lineRule="auto"/>
        <w:ind w:firstLine="709"/>
        <w:jc w:val="both"/>
        <w:rPr>
          <w:rFonts w:ascii="Times New Roman" w:hAnsi="Times New Roman" w:cs="Times New Roman"/>
          <w:color w:val="000000"/>
          <w:sz w:val="24"/>
          <w:szCs w:val="24"/>
        </w:rPr>
      </w:pPr>
    </w:p>
    <w:p w:rsidR="00BF1D83" w:rsidRPr="00C47E56" w:rsidRDefault="00BF1D83" w:rsidP="00E60865">
      <w:pPr>
        <w:spacing w:after="0" w:line="360" w:lineRule="auto"/>
        <w:ind w:firstLine="709"/>
        <w:jc w:val="both"/>
        <w:rPr>
          <w:rFonts w:ascii="Times New Roman" w:hAnsi="Times New Roman" w:cs="Times New Roman"/>
          <w:b/>
          <w:color w:val="000000"/>
          <w:sz w:val="24"/>
          <w:szCs w:val="24"/>
        </w:rPr>
      </w:pPr>
      <w:r w:rsidRPr="00C47E56">
        <w:rPr>
          <w:rFonts w:ascii="Times New Roman" w:hAnsi="Times New Roman" w:cs="Times New Roman"/>
          <w:b/>
          <w:color w:val="000000"/>
          <w:sz w:val="24"/>
          <w:szCs w:val="24"/>
        </w:rPr>
        <w:t>«Интел</w:t>
      </w:r>
      <w:r w:rsidR="00BB3EAC" w:rsidRPr="00C47E56">
        <w:rPr>
          <w:rFonts w:ascii="Times New Roman" w:hAnsi="Times New Roman" w:cs="Times New Roman"/>
          <w:b/>
          <w:color w:val="000000"/>
          <w:sz w:val="24"/>
          <w:szCs w:val="24"/>
        </w:rPr>
        <w:t>лект-</w:t>
      </w:r>
      <w:r w:rsidRPr="00C47E56">
        <w:rPr>
          <w:rFonts w:ascii="Times New Roman" w:hAnsi="Times New Roman" w:cs="Times New Roman"/>
          <w:b/>
          <w:color w:val="000000"/>
          <w:sz w:val="24"/>
          <w:szCs w:val="24"/>
        </w:rPr>
        <w:t>карты»</w:t>
      </w:r>
    </w:p>
    <w:p w:rsidR="00BB3EAC" w:rsidRPr="00C47E56" w:rsidRDefault="00BB3EAC" w:rsidP="00E60865">
      <w:pPr>
        <w:spacing w:after="0" w:line="360" w:lineRule="auto"/>
        <w:ind w:firstLine="709"/>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Интеллект-карты - это метод графического выражения процессов восприятия, обработки и запоминания информации, творческих задач, инструмент развития памяти и мышления.</w:t>
      </w:r>
    </w:p>
    <w:p w:rsidR="00BB3EAC" w:rsidRPr="00C47E56" w:rsidRDefault="00BB3EAC" w:rsidP="00E60865">
      <w:pPr>
        <w:spacing w:after="0" w:line="360" w:lineRule="auto"/>
        <w:ind w:firstLine="709"/>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Интеллект-карты – очень красивый инструмент для решения таких задач, как проведение презентаций, принятие решений, планирование своего времени, запоминание больших объемов информации, проведение мозговых штурмов, самоанализ, разработка сложных проектов, собственное обучение, развитие, и многих других.</w:t>
      </w:r>
    </w:p>
    <w:p w:rsidR="00BB3EAC" w:rsidRPr="00C47E56" w:rsidRDefault="00BB3EAC" w:rsidP="00E60865">
      <w:pPr>
        <w:spacing w:after="0" w:line="360" w:lineRule="auto"/>
        <w:ind w:firstLine="709"/>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t>Можно сказать без преувеличения, что метод интеллект-карт может вызвать едва ли не революцию в образовании. Многие проблемы, источником которых являются когнитивные затруднения учащихся, могут быть решены, если сделать процессы мышления школьников наблюдаемыми. Именно это и позволяет осуществить метод интеллект-карт.</w:t>
      </w:r>
    </w:p>
    <w:p w:rsidR="00BB3EAC" w:rsidRPr="00C47E56" w:rsidRDefault="00BB3EAC" w:rsidP="00E60865">
      <w:pPr>
        <w:spacing w:after="0" w:line="360" w:lineRule="auto"/>
        <w:ind w:firstLine="709"/>
        <w:jc w:val="both"/>
        <w:rPr>
          <w:rFonts w:ascii="Times New Roman" w:hAnsi="Times New Roman" w:cs="Times New Roman"/>
          <w:color w:val="000000"/>
          <w:sz w:val="24"/>
          <w:szCs w:val="24"/>
        </w:rPr>
      </w:pPr>
      <w:r w:rsidRPr="00C47E56">
        <w:rPr>
          <w:rFonts w:ascii="Times New Roman" w:hAnsi="Times New Roman" w:cs="Times New Roman"/>
          <w:color w:val="000000"/>
          <w:sz w:val="24"/>
          <w:szCs w:val="24"/>
        </w:rPr>
        <w:lastRenderedPageBreak/>
        <w:t>Интеллект-карты составлялись обучающимися индивидуально при изучении новых тем на уроках и дома. Использование этого метода способствует:</w:t>
      </w:r>
    </w:p>
    <w:p w:rsidR="00BB3EAC" w:rsidRPr="00FA34F8" w:rsidRDefault="00BB3EAC" w:rsidP="00E60865">
      <w:pPr>
        <w:pStyle w:val="a6"/>
        <w:numPr>
          <w:ilvl w:val="0"/>
          <w:numId w:val="37"/>
        </w:numPr>
        <w:spacing w:after="0" w:line="360" w:lineRule="auto"/>
        <w:jc w:val="both"/>
        <w:rPr>
          <w:rFonts w:ascii="Times New Roman" w:hAnsi="Times New Roman" w:cs="Times New Roman"/>
          <w:color w:val="000000"/>
          <w:sz w:val="24"/>
          <w:szCs w:val="24"/>
        </w:rPr>
      </w:pPr>
      <w:r w:rsidRPr="00C717A2">
        <w:rPr>
          <w:rFonts w:ascii="Times New Roman" w:hAnsi="Times New Roman" w:cs="Times New Roman"/>
          <w:b/>
          <w:i/>
          <w:color w:val="000000"/>
          <w:sz w:val="24"/>
          <w:szCs w:val="24"/>
        </w:rPr>
        <w:t>обучению.</w:t>
      </w:r>
      <w:r w:rsidRPr="00FA34F8">
        <w:rPr>
          <w:rFonts w:ascii="Times New Roman" w:hAnsi="Times New Roman" w:cs="Times New Roman"/>
          <w:color w:val="000000"/>
          <w:sz w:val="24"/>
          <w:szCs w:val="24"/>
        </w:rPr>
        <w:t xml:space="preserve"> Избавление от огромного количества лишней работы. Хорошая помощь при обучении, подготовке к экзаменам и </w:t>
      </w:r>
      <w:r w:rsidR="00FA34F8" w:rsidRPr="00FA34F8">
        <w:rPr>
          <w:rFonts w:ascii="Times New Roman" w:hAnsi="Times New Roman" w:cs="Times New Roman"/>
          <w:color w:val="000000"/>
          <w:sz w:val="24"/>
          <w:szCs w:val="24"/>
        </w:rPr>
        <w:t>во</w:t>
      </w:r>
      <w:r w:rsidR="00FA34F8">
        <w:rPr>
          <w:rFonts w:ascii="Times New Roman" w:hAnsi="Times New Roman" w:cs="Times New Roman"/>
          <w:color w:val="000000"/>
          <w:sz w:val="24"/>
          <w:szCs w:val="24"/>
        </w:rPr>
        <w:t xml:space="preserve"> </w:t>
      </w:r>
      <w:r w:rsidR="00FA34F8" w:rsidRPr="00FA34F8">
        <w:rPr>
          <w:rFonts w:ascii="Times New Roman" w:hAnsi="Times New Roman" w:cs="Times New Roman"/>
          <w:color w:val="000000"/>
          <w:sz w:val="24"/>
          <w:szCs w:val="24"/>
        </w:rPr>
        <w:t xml:space="preserve">время </w:t>
      </w:r>
      <w:r w:rsidRPr="00FA34F8">
        <w:rPr>
          <w:rFonts w:ascii="Times New Roman" w:hAnsi="Times New Roman" w:cs="Times New Roman"/>
          <w:color w:val="000000"/>
          <w:sz w:val="24"/>
          <w:szCs w:val="24"/>
        </w:rPr>
        <w:t>самих экзаменов (ЕГЭ – часть С). На запоминание ключевой информации тратится меньше времени, но наибольший эффект получается при последующем воспроизведении информации (особенно при подготовке к экзаменам);</w:t>
      </w:r>
    </w:p>
    <w:p w:rsidR="00BB3EAC" w:rsidRPr="00FA34F8" w:rsidRDefault="00B00234" w:rsidP="00E60865">
      <w:pPr>
        <w:pStyle w:val="a6"/>
        <w:numPr>
          <w:ilvl w:val="0"/>
          <w:numId w:val="37"/>
        </w:numPr>
        <w:spacing w:after="0" w:line="360" w:lineRule="auto"/>
        <w:jc w:val="both"/>
        <w:rPr>
          <w:rFonts w:ascii="Times New Roman" w:hAnsi="Times New Roman" w:cs="Times New Roman"/>
          <w:color w:val="000000"/>
          <w:sz w:val="24"/>
          <w:szCs w:val="24"/>
        </w:rPr>
      </w:pPr>
      <w:r w:rsidRPr="00C717A2">
        <w:rPr>
          <w:rFonts w:ascii="Times New Roman" w:hAnsi="Times New Roman" w:cs="Times New Roman"/>
          <w:b/>
          <w:i/>
          <w:color w:val="000000"/>
          <w:sz w:val="24"/>
          <w:szCs w:val="24"/>
        </w:rPr>
        <w:t>концентрации.</w:t>
      </w:r>
      <w:r w:rsidRPr="00FA34F8">
        <w:rPr>
          <w:rFonts w:ascii="Times New Roman" w:hAnsi="Times New Roman" w:cs="Times New Roman"/>
          <w:color w:val="000000"/>
          <w:sz w:val="24"/>
          <w:szCs w:val="24"/>
        </w:rPr>
        <w:t xml:space="preserve"> </w:t>
      </w:r>
      <w:r w:rsidR="00BB3EAC" w:rsidRPr="00FA34F8">
        <w:rPr>
          <w:rFonts w:ascii="Times New Roman" w:hAnsi="Times New Roman" w:cs="Times New Roman"/>
          <w:color w:val="000000"/>
          <w:sz w:val="24"/>
          <w:szCs w:val="24"/>
        </w:rPr>
        <w:t>Фокусирование на задаче для наилучшего результата. Использование всех способностей для привлечения внимания. Особенности карт таковы, что внимание концентрируется на задаче естественным образом, без принуждения, и результативность при этом значительно увеличивается. Не надо тратить дополнительные усилия на удержание своего внимания;</w:t>
      </w:r>
    </w:p>
    <w:p w:rsidR="00BB3EAC" w:rsidRPr="00FA34F8" w:rsidRDefault="00BB3EAC" w:rsidP="00E60865">
      <w:pPr>
        <w:pStyle w:val="a6"/>
        <w:numPr>
          <w:ilvl w:val="0"/>
          <w:numId w:val="37"/>
        </w:numPr>
        <w:spacing w:after="0" w:line="360" w:lineRule="auto"/>
        <w:jc w:val="both"/>
        <w:rPr>
          <w:rFonts w:ascii="Times New Roman" w:hAnsi="Times New Roman" w:cs="Times New Roman"/>
          <w:color w:val="000000"/>
          <w:sz w:val="24"/>
          <w:szCs w:val="24"/>
        </w:rPr>
      </w:pPr>
      <w:r w:rsidRPr="00C717A2">
        <w:rPr>
          <w:rFonts w:ascii="Times New Roman" w:hAnsi="Times New Roman" w:cs="Times New Roman"/>
          <w:b/>
          <w:i/>
          <w:color w:val="000000"/>
          <w:sz w:val="24"/>
          <w:szCs w:val="24"/>
        </w:rPr>
        <w:t>запоминанию.</w:t>
      </w:r>
      <w:r w:rsidRPr="00FA34F8">
        <w:rPr>
          <w:rFonts w:ascii="Times New Roman" w:hAnsi="Times New Roman" w:cs="Times New Roman"/>
          <w:color w:val="000000"/>
          <w:sz w:val="24"/>
          <w:szCs w:val="24"/>
        </w:rPr>
        <w:t xml:space="preserve"> Запоминание с использованием ключевых элементов позволяет прицепить к ним как к крючкам все, что надо запомнить. В дальнейшем достаточно потянуть за «крючок», и все вспомнится. Ученик затратит при этом значительно меньше усилий, чем при обыкновенной зубрежке. Информация запоминается уже усвоенной (понятой), в связи с другими знаниями, что значительно усиливает эффективность запоминания и память в дальнейшем. У учеников возникает как бы «видение» информац</w:t>
      </w:r>
      <w:r w:rsidR="00B00234" w:rsidRPr="00FA34F8">
        <w:rPr>
          <w:rFonts w:ascii="Times New Roman" w:hAnsi="Times New Roman" w:cs="Times New Roman"/>
          <w:color w:val="000000"/>
          <w:sz w:val="24"/>
          <w:szCs w:val="24"/>
        </w:rPr>
        <w:t xml:space="preserve">ии внутренним мысленным взором; </w:t>
      </w:r>
      <w:r w:rsidRPr="00FA34F8">
        <w:rPr>
          <w:rFonts w:ascii="Times New Roman" w:hAnsi="Times New Roman" w:cs="Times New Roman"/>
          <w:color w:val="000000"/>
          <w:sz w:val="24"/>
          <w:szCs w:val="24"/>
        </w:rPr>
        <w:t>мышлению. Хороший метод анализировать свои мысли. Мышление становится более чётким и гибким. Дополнительный инструмент для прояв</w:t>
      </w:r>
      <w:r w:rsidR="00B00234" w:rsidRPr="00FA34F8">
        <w:rPr>
          <w:rFonts w:ascii="Times New Roman" w:hAnsi="Times New Roman" w:cs="Times New Roman"/>
          <w:color w:val="000000"/>
          <w:sz w:val="24"/>
          <w:szCs w:val="24"/>
        </w:rPr>
        <w:t xml:space="preserve">ления интуитивных способностей. </w:t>
      </w:r>
      <w:r w:rsidRPr="00FA34F8">
        <w:rPr>
          <w:rFonts w:ascii="Times New Roman" w:hAnsi="Times New Roman" w:cs="Times New Roman"/>
          <w:color w:val="000000"/>
          <w:sz w:val="24"/>
          <w:szCs w:val="24"/>
        </w:rPr>
        <w:t>Творческие способности также активизируются.</w:t>
      </w:r>
    </w:p>
    <w:p w:rsidR="009F0CA4" w:rsidRPr="00C47E56" w:rsidRDefault="009F0CA4" w:rsidP="00E60865">
      <w:pPr>
        <w:spacing w:after="0" w:line="360" w:lineRule="auto"/>
        <w:ind w:firstLine="709"/>
        <w:jc w:val="both"/>
        <w:rPr>
          <w:rFonts w:ascii="Times New Roman" w:eastAsia="Times New Roman" w:hAnsi="Times New Roman" w:cs="Times New Roman"/>
          <w:b/>
          <w:color w:val="000000"/>
          <w:sz w:val="24"/>
          <w:szCs w:val="24"/>
          <w:lang w:eastAsia="ru-RU"/>
        </w:rPr>
      </w:pPr>
    </w:p>
    <w:p w:rsidR="009F0CA4" w:rsidRPr="009578CF" w:rsidRDefault="00DF14AE" w:rsidP="00E60865">
      <w:pPr>
        <w:spacing w:after="0" w:line="360" w:lineRule="auto"/>
        <w:ind w:firstLine="709"/>
        <w:jc w:val="both"/>
        <w:rPr>
          <w:rFonts w:ascii="Times New Roman" w:eastAsia="Times New Roman" w:hAnsi="Times New Roman" w:cs="Times New Roman"/>
          <w:b/>
          <w:color w:val="000000"/>
          <w:sz w:val="28"/>
          <w:szCs w:val="28"/>
          <w:lang w:eastAsia="ru-RU"/>
        </w:rPr>
      </w:pPr>
      <w:r w:rsidRPr="009578CF">
        <w:rPr>
          <w:rFonts w:ascii="Times New Roman" w:eastAsia="Times New Roman" w:hAnsi="Times New Roman" w:cs="Times New Roman"/>
          <w:b/>
          <w:color w:val="000000"/>
          <w:sz w:val="28"/>
          <w:szCs w:val="28"/>
          <w:lang w:eastAsia="ru-RU"/>
        </w:rPr>
        <w:t>2.</w:t>
      </w:r>
      <w:r w:rsidR="009578CF" w:rsidRPr="009578CF">
        <w:rPr>
          <w:rFonts w:ascii="Times New Roman" w:eastAsia="Times New Roman" w:hAnsi="Times New Roman" w:cs="Times New Roman"/>
          <w:b/>
          <w:color w:val="000000"/>
          <w:sz w:val="28"/>
          <w:szCs w:val="28"/>
          <w:lang w:eastAsia="ru-RU"/>
        </w:rPr>
        <w:t>5.</w:t>
      </w:r>
      <w:r w:rsidRPr="009578CF">
        <w:rPr>
          <w:rFonts w:ascii="Times New Roman" w:eastAsia="Times New Roman" w:hAnsi="Times New Roman" w:cs="Times New Roman"/>
          <w:b/>
          <w:color w:val="000000"/>
          <w:sz w:val="28"/>
          <w:szCs w:val="28"/>
          <w:lang w:eastAsia="ru-RU"/>
        </w:rPr>
        <w:t>3. Э</w:t>
      </w:r>
      <w:r w:rsidR="009578CF">
        <w:rPr>
          <w:rFonts w:ascii="Times New Roman" w:eastAsia="Times New Roman" w:hAnsi="Times New Roman" w:cs="Times New Roman"/>
          <w:b/>
          <w:color w:val="000000"/>
          <w:sz w:val="28"/>
          <w:szCs w:val="28"/>
          <w:lang w:eastAsia="ru-RU"/>
        </w:rPr>
        <w:t>тап применения учебного материала</w:t>
      </w:r>
    </w:p>
    <w:p w:rsidR="00FA34F8" w:rsidRDefault="00FA34F8" w:rsidP="00E60865">
      <w:pPr>
        <w:spacing w:after="0" w:line="360" w:lineRule="auto"/>
        <w:ind w:firstLine="709"/>
        <w:jc w:val="both"/>
        <w:rPr>
          <w:rFonts w:ascii="Times New Roman" w:eastAsia="Times New Roman" w:hAnsi="Times New Roman" w:cs="Times New Roman"/>
          <w:b/>
          <w:color w:val="000000"/>
          <w:sz w:val="24"/>
          <w:szCs w:val="24"/>
          <w:lang w:eastAsia="ru-RU"/>
        </w:rPr>
      </w:pPr>
    </w:p>
    <w:p w:rsidR="00E13686" w:rsidRPr="00C47E56" w:rsidRDefault="00E13686"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C47E56">
        <w:rPr>
          <w:rFonts w:ascii="Times New Roman" w:eastAsia="Times New Roman" w:hAnsi="Times New Roman" w:cs="Times New Roman"/>
          <w:b/>
          <w:color w:val="000000"/>
          <w:sz w:val="24"/>
          <w:szCs w:val="24"/>
          <w:lang w:eastAsia="ru-RU"/>
        </w:rPr>
        <w:t xml:space="preserve">Прием «Хорошо-плохо» </w:t>
      </w:r>
    </w:p>
    <w:p w:rsidR="00186EE9" w:rsidRPr="00C47E56" w:rsidRDefault="00186EE9" w:rsidP="00E60865">
      <w:pPr>
        <w:spacing w:after="0" w:line="360" w:lineRule="auto"/>
        <w:ind w:firstLine="709"/>
        <w:jc w:val="both"/>
        <w:rPr>
          <w:rFonts w:ascii="Times New Roman" w:eastAsia="Times New Roman" w:hAnsi="Times New Roman" w:cs="Times New Roman"/>
          <w:color w:val="000000"/>
          <w:sz w:val="24"/>
          <w:szCs w:val="24"/>
          <w:lang w:eastAsia="ru-RU"/>
        </w:rPr>
      </w:pPr>
      <w:r w:rsidRPr="00C47E56">
        <w:rPr>
          <w:rFonts w:ascii="Times New Roman" w:eastAsia="Times New Roman" w:hAnsi="Times New Roman" w:cs="Times New Roman"/>
          <w:color w:val="000000"/>
          <w:sz w:val="24"/>
          <w:szCs w:val="24"/>
          <w:lang w:eastAsia="ru-RU"/>
        </w:rPr>
        <w:t>Универсальный прием ТРИЗ, направленный на активизацию мыслительной деятельности учащихся на уроке, формирующий представление о том, как устроено противоречие.</w:t>
      </w:r>
    </w:p>
    <w:p w:rsidR="00186EE9" w:rsidRPr="00C717A2" w:rsidRDefault="00186EE9" w:rsidP="00E60865">
      <w:pPr>
        <w:spacing w:after="0" w:line="360" w:lineRule="auto"/>
        <w:ind w:firstLine="709"/>
        <w:jc w:val="both"/>
        <w:rPr>
          <w:rFonts w:ascii="Times New Roman" w:eastAsia="Times New Roman" w:hAnsi="Times New Roman" w:cs="Times New Roman"/>
          <w:i/>
          <w:color w:val="000000"/>
          <w:sz w:val="24"/>
          <w:szCs w:val="24"/>
          <w:lang w:eastAsia="ru-RU"/>
        </w:rPr>
      </w:pPr>
      <w:r w:rsidRPr="00C717A2">
        <w:rPr>
          <w:rFonts w:ascii="Times New Roman" w:eastAsia="Times New Roman" w:hAnsi="Times New Roman" w:cs="Times New Roman"/>
          <w:i/>
          <w:color w:val="000000"/>
          <w:sz w:val="24"/>
          <w:szCs w:val="24"/>
          <w:lang w:eastAsia="ru-RU"/>
        </w:rPr>
        <w:t>Формирует:</w:t>
      </w:r>
    </w:p>
    <w:p w:rsidR="00186EE9" w:rsidRPr="00C47E56" w:rsidRDefault="00186EE9" w:rsidP="00E60865">
      <w:pPr>
        <w:pStyle w:val="a6"/>
        <w:numPr>
          <w:ilvl w:val="0"/>
          <w:numId w:val="28"/>
        </w:numPr>
        <w:spacing w:after="0" w:line="360" w:lineRule="auto"/>
        <w:contextualSpacing w:val="0"/>
        <w:jc w:val="both"/>
        <w:rPr>
          <w:rFonts w:ascii="Times New Roman" w:eastAsia="Times New Roman" w:hAnsi="Times New Roman" w:cs="Times New Roman"/>
          <w:color w:val="000000"/>
          <w:sz w:val="24"/>
          <w:szCs w:val="24"/>
          <w:lang w:eastAsia="ru-RU"/>
        </w:rPr>
      </w:pPr>
      <w:r w:rsidRPr="00C47E56">
        <w:rPr>
          <w:rFonts w:ascii="Times New Roman" w:eastAsia="Times New Roman" w:hAnsi="Times New Roman" w:cs="Times New Roman"/>
          <w:color w:val="000000"/>
          <w:sz w:val="24"/>
          <w:szCs w:val="24"/>
          <w:lang w:eastAsia="ru-RU"/>
        </w:rPr>
        <w:t>умение находить положительные и отрицательные стороны в любом объекте, ситуации;</w:t>
      </w:r>
    </w:p>
    <w:p w:rsidR="00186EE9" w:rsidRPr="00C47E56" w:rsidRDefault="00186EE9" w:rsidP="00E60865">
      <w:pPr>
        <w:pStyle w:val="a6"/>
        <w:numPr>
          <w:ilvl w:val="0"/>
          <w:numId w:val="28"/>
        </w:numPr>
        <w:spacing w:after="0" w:line="360" w:lineRule="auto"/>
        <w:contextualSpacing w:val="0"/>
        <w:jc w:val="both"/>
        <w:rPr>
          <w:rFonts w:ascii="Times New Roman" w:eastAsia="Times New Roman" w:hAnsi="Times New Roman" w:cs="Times New Roman"/>
          <w:color w:val="000000"/>
          <w:sz w:val="24"/>
          <w:szCs w:val="24"/>
          <w:lang w:eastAsia="ru-RU"/>
        </w:rPr>
      </w:pPr>
      <w:r w:rsidRPr="00C47E56">
        <w:rPr>
          <w:rFonts w:ascii="Times New Roman" w:eastAsia="Times New Roman" w:hAnsi="Times New Roman" w:cs="Times New Roman"/>
          <w:color w:val="000000"/>
          <w:sz w:val="24"/>
          <w:szCs w:val="24"/>
          <w:lang w:eastAsia="ru-RU"/>
        </w:rPr>
        <w:lastRenderedPageBreak/>
        <w:t>умение разрешать противоречия (убирать «минусы», сохраняя «плюсы»);</w:t>
      </w:r>
    </w:p>
    <w:p w:rsidR="00186EE9" w:rsidRPr="00C47E56" w:rsidRDefault="00186EE9" w:rsidP="00E60865">
      <w:pPr>
        <w:pStyle w:val="a6"/>
        <w:numPr>
          <w:ilvl w:val="0"/>
          <w:numId w:val="28"/>
        </w:numPr>
        <w:spacing w:after="0" w:line="360" w:lineRule="auto"/>
        <w:contextualSpacing w:val="0"/>
        <w:jc w:val="both"/>
        <w:rPr>
          <w:rFonts w:ascii="Times New Roman" w:eastAsia="Times New Roman" w:hAnsi="Times New Roman" w:cs="Times New Roman"/>
          <w:color w:val="000000"/>
          <w:sz w:val="24"/>
          <w:szCs w:val="24"/>
          <w:lang w:eastAsia="ru-RU"/>
        </w:rPr>
      </w:pPr>
      <w:r w:rsidRPr="00C47E56">
        <w:rPr>
          <w:rFonts w:ascii="Times New Roman" w:eastAsia="Times New Roman" w:hAnsi="Times New Roman" w:cs="Times New Roman"/>
          <w:color w:val="000000"/>
          <w:sz w:val="24"/>
          <w:szCs w:val="24"/>
          <w:lang w:eastAsia="ru-RU"/>
        </w:rPr>
        <w:t>умение оценивать объект, ситуацию с разных позиций, учитывая разные роли.</w:t>
      </w:r>
    </w:p>
    <w:p w:rsidR="00186EE9" w:rsidRDefault="00FA34F8"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717A2">
        <w:rPr>
          <w:rFonts w:ascii="Times New Roman" w:eastAsia="Times New Roman" w:hAnsi="Times New Roman" w:cs="Times New Roman"/>
          <w:i/>
          <w:color w:val="000000"/>
          <w:sz w:val="24"/>
          <w:szCs w:val="24"/>
          <w:lang w:eastAsia="ru-RU"/>
        </w:rPr>
        <w:t>Ва</w:t>
      </w:r>
      <w:r w:rsidR="00C717A2" w:rsidRPr="00C717A2">
        <w:rPr>
          <w:rFonts w:ascii="Times New Roman" w:eastAsia="Times New Roman" w:hAnsi="Times New Roman" w:cs="Times New Roman"/>
          <w:i/>
          <w:color w:val="000000"/>
          <w:sz w:val="24"/>
          <w:szCs w:val="24"/>
          <w:lang w:eastAsia="ru-RU"/>
        </w:rPr>
        <w:t>риант 1.</w:t>
      </w:r>
      <w:r w:rsidR="00C717A2">
        <w:rPr>
          <w:rFonts w:ascii="Times New Roman" w:eastAsia="Times New Roman" w:hAnsi="Times New Roman" w:cs="Times New Roman"/>
          <w:color w:val="000000"/>
          <w:sz w:val="24"/>
          <w:szCs w:val="24"/>
          <w:lang w:eastAsia="ru-RU"/>
        </w:rPr>
        <w:t xml:space="preserve"> Учитель задает объект или ситуацию. Учащиеся (группы) по очереди называют «плюсы» и «минусы».</w:t>
      </w:r>
    </w:p>
    <w:p w:rsidR="00C717A2" w:rsidRDefault="00C717A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C717A2">
        <w:rPr>
          <w:rFonts w:ascii="Times New Roman" w:eastAsia="Times New Roman" w:hAnsi="Times New Roman" w:cs="Times New Roman"/>
          <w:i/>
          <w:color w:val="000000"/>
          <w:sz w:val="24"/>
          <w:szCs w:val="24"/>
          <w:lang w:eastAsia="ru-RU"/>
        </w:rPr>
        <w:t>Вариант 2.</w:t>
      </w:r>
      <w:r>
        <w:rPr>
          <w:rFonts w:ascii="Times New Roman" w:eastAsia="Times New Roman" w:hAnsi="Times New Roman" w:cs="Times New Roman"/>
          <w:i/>
          <w:color w:val="000000"/>
          <w:sz w:val="24"/>
          <w:szCs w:val="24"/>
          <w:lang w:eastAsia="ru-RU"/>
        </w:rPr>
        <w:t xml:space="preserve"> </w:t>
      </w:r>
      <w:r>
        <w:rPr>
          <w:rFonts w:ascii="Times New Roman" w:eastAsia="Times New Roman" w:hAnsi="Times New Roman" w:cs="Times New Roman"/>
          <w:color w:val="000000"/>
          <w:sz w:val="24"/>
          <w:szCs w:val="24"/>
          <w:lang w:eastAsia="ru-RU"/>
        </w:rPr>
        <w:t>Учитель задает объект (ситуацию). Ученик описывает ситуацию, для которой это полезно. Следующий ученик ищет, чем вредна эта последняя ситуация и т.д.</w:t>
      </w:r>
    </w:p>
    <w:p w:rsidR="00C717A2" w:rsidRDefault="00C717A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C717A2">
        <w:rPr>
          <w:rFonts w:ascii="Times New Roman" w:eastAsia="Times New Roman" w:hAnsi="Times New Roman" w:cs="Times New Roman"/>
          <w:i/>
          <w:color w:val="000000"/>
          <w:sz w:val="24"/>
          <w:szCs w:val="24"/>
          <w:lang w:eastAsia="ru-RU"/>
        </w:rPr>
        <w:t>Вариант 3.</w:t>
      </w:r>
      <w:r>
        <w:rPr>
          <w:rFonts w:ascii="Times New Roman" w:eastAsia="Times New Roman" w:hAnsi="Times New Roman" w:cs="Times New Roman"/>
          <w:i/>
          <w:color w:val="000000"/>
          <w:sz w:val="24"/>
          <w:szCs w:val="24"/>
          <w:lang w:eastAsia="ru-RU"/>
        </w:rPr>
        <w:t xml:space="preserve"> </w:t>
      </w:r>
      <w:r>
        <w:rPr>
          <w:rFonts w:ascii="Times New Roman" w:eastAsia="Times New Roman" w:hAnsi="Times New Roman" w:cs="Times New Roman"/>
          <w:color w:val="000000"/>
          <w:sz w:val="24"/>
          <w:szCs w:val="24"/>
          <w:lang w:eastAsia="ru-RU"/>
        </w:rPr>
        <w:t>Ученики делятся на продавцов и покупателей</w:t>
      </w:r>
      <w:r w:rsidR="00426408">
        <w:rPr>
          <w:rFonts w:ascii="Times New Roman" w:eastAsia="Times New Roman" w:hAnsi="Times New Roman" w:cs="Times New Roman"/>
          <w:color w:val="000000"/>
          <w:sz w:val="24"/>
          <w:szCs w:val="24"/>
          <w:lang w:eastAsia="ru-RU"/>
        </w:rPr>
        <w:t>. И те и другие представляют каких-то известных персонажей. Дальше играют по схеме. Только «плюсы» ищут с позиции персонажа – продавца, а «минусы» - с позиции персонажа – покупателя.</w:t>
      </w:r>
    </w:p>
    <w:p w:rsidR="00426408" w:rsidRDefault="00426408"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26408">
        <w:rPr>
          <w:rFonts w:ascii="Times New Roman" w:eastAsia="Times New Roman" w:hAnsi="Times New Roman" w:cs="Times New Roman"/>
          <w:i/>
          <w:color w:val="000000"/>
          <w:sz w:val="24"/>
          <w:szCs w:val="24"/>
          <w:lang w:eastAsia="ru-RU"/>
        </w:rPr>
        <w:t>Вариант 4.</w:t>
      </w:r>
      <w:r>
        <w:rPr>
          <w:rFonts w:ascii="Times New Roman" w:eastAsia="Times New Roman" w:hAnsi="Times New Roman" w:cs="Times New Roman"/>
          <w:i/>
          <w:color w:val="000000"/>
          <w:sz w:val="24"/>
          <w:szCs w:val="24"/>
          <w:lang w:eastAsia="ru-RU"/>
        </w:rPr>
        <w:t xml:space="preserve"> </w:t>
      </w:r>
      <w:r w:rsidRPr="00426408">
        <w:rPr>
          <w:rFonts w:ascii="Times New Roman" w:eastAsia="Times New Roman" w:hAnsi="Times New Roman" w:cs="Times New Roman"/>
          <w:color w:val="000000"/>
          <w:sz w:val="24"/>
          <w:szCs w:val="24"/>
          <w:lang w:eastAsia="ru-RU"/>
        </w:rPr>
        <w:t>Ученики делятся на три группы</w:t>
      </w:r>
      <w:r>
        <w:rPr>
          <w:rFonts w:ascii="Times New Roman" w:eastAsia="Times New Roman" w:hAnsi="Times New Roman" w:cs="Times New Roman"/>
          <w:color w:val="000000"/>
          <w:sz w:val="24"/>
          <w:szCs w:val="24"/>
          <w:lang w:eastAsia="ru-RU"/>
        </w:rPr>
        <w:t>: «прокуроры», «адвокаты», «судьи». Первые обвиняют (ищут минусы), вторые защищают (ищут плюсы), третьи пытаются разрешить противоречие (взвесить «плюсы» и «минусы»).</w:t>
      </w:r>
    </w:p>
    <w:p w:rsidR="00346E3F" w:rsidRPr="00426408" w:rsidRDefault="00426408" w:rsidP="00E60865">
      <w:pPr>
        <w:spacing w:after="0" w:line="360" w:lineRule="auto"/>
        <w:ind w:firstLine="709"/>
        <w:jc w:val="both"/>
        <w:rPr>
          <w:rFonts w:ascii="Times New Roman" w:hAnsi="Times New Roman" w:cs="Times New Roman"/>
          <w:sz w:val="24"/>
          <w:szCs w:val="24"/>
        </w:rPr>
      </w:pPr>
      <w:r w:rsidRPr="00426408">
        <w:rPr>
          <w:rFonts w:ascii="Times New Roman" w:eastAsia="Times New Roman" w:hAnsi="Times New Roman" w:cs="Times New Roman"/>
          <w:color w:val="000000"/>
          <w:sz w:val="24"/>
          <w:szCs w:val="24"/>
          <w:lang w:eastAsia="ru-RU"/>
        </w:rPr>
        <w:t xml:space="preserve"> </w:t>
      </w:r>
    </w:p>
    <w:p w:rsidR="00346E3F" w:rsidRDefault="00346E3F"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C47E56">
        <w:rPr>
          <w:rFonts w:ascii="Times New Roman" w:eastAsia="Times New Roman" w:hAnsi="Times New Roman" w:cs="Times New Roman"/>
          <w:b/>
          <w:color w:val="000000"/>
          <w:sz w:val="24"/>
          <w:szCs w:val="24"/>
          <w:lang w:eastAsia="ru-RU"/>
        </w:rPr>
        <w:t>Прием «Имитационные игры»</w:t>
      </w:r>
    </w:p>
    <w:p w:rsidR="00FD6911" w:rsidRPr="00FD6911" w:rsidRDefault="00FD6911"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D6911">
        <w:rPr>
          <w:rFonts w:ascii="Times New Roman" w:eastAsia="Times New Roman" w:hAnsi="Times New Roman" w:cs="Times New Roman"/>
          <w:color w:val="000000"/>
          <w:sz w:val="24"/>
          <w:szCs w:val="24"/>
          <w:lang w:eastAsia="ru-RU"/>
        </w:rPr>
        <w:t>Все игры по своей сути – имитационные, поскольку они имитируют (отражают, воспроизводят) реальность. Но в сложившейся классификации под имитационными играми мы будем понимать простейший вариант деловых и не только деловых игр.</w:t>
      </w:r>
    </w:p>
    <w:p w:rsidR="00FD6911" w:rsidRPr="00FD6911" w:rsidRDefault="00FD6911"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D6911">
        <w:rPr>
          <w:rFonts w:ascii="Times New Roman" w:eastAsia="Times New Roman" w:hAnsi="Times New Roman" w:cs="Times New Roman"/>
          <w:color w:val="000000"/>
          <w:sz w:val="24"/>
          <w:szCs w:val="24"/>
          <w:lang w:eastAsia="ru-RU"/>
        </w:rPr>
        <w:t>Основной целью таких простых игр будет ознакомление с новым видом деятельности, с новыми элементами реальности и развитие уже имеющихся у игроков способностей. Самые первые игры, возникшие в человеческом обществе – детские и спортивные, были в основном имитационными играми.</w:t>
      </w:r>
    </w:p>
    <w:p w:rsidR="00FD6911" w:rsidRPr="00FD6911" w:rsidRDefault="00FD6911"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D6911">
        <w:rPr>
          <w:rFonts w:ascii="Times New Roman" w:eastAsia="Times New Roman" w:hAnsi="Times New Roman" w:cs="Times New Roman"/>
          <w:color w:val="000000"/>
          <w:sz w:val="24"/>
          <w:szCs w:val="24"/>
          <w:lang w:eastAsia="ru-RU"/>
        </w:rPr>
        <w:t>Если использовать ранее перечисленные классификационные признаки, то имитационным играм будут соответствовать следующие характеристики.</w:t>
      </w:r>
    </w:p>
    <w:p w:rsidR="00FD6911" w:rsidRPr="00FA34F8" w:rsidRDefault="00FD6911" w:rsidP="00E60865">
      <w:pPr>
        <w:pStyle w:val="a6"/>
        <w:numPr>
          <w:ilvl w:val="0"/>
          <w:numId w:val="38"/>
        </w:numPr>
        <w:spacing w:after="0" w:line="360" w:lineRule="auto"/>
        <w:ind w:left="0" w:firstLine="1134"/>
        <w:jc w:val="both"/>
        <w:rPr>
          <w:rFonts w:ascii="Times New Roman" w:eastAsia="Times New Roman" w:hAnsi="Times New Roman" w:cs="Times New Roman"/>
          <w:color w:val="000000"/>
          <w:sz w:val="24"/>
          <w:szCs w:val="24"/>
          <w:lang w:eastAsia="ru-RU"/>
        </w:rPr>
      </w:pPr>
      <w:r w:rsidRPr="00FA34F8">
        <w:rPr>
          <w:rFonts w:ascii="Times New Roman" w:eastAsia="Times New Roman" w:hAnsi="Times New Roman" w:cs="Times New Roman"/>
          <w:color w:val="000000"/>
          <w:sz w:val="24"/>
          <w:szCs w:val="24"/>
          <w:lang w:eastAsia="ru-RU"/>
        </w:rPr>
        <w:t>В качестве объекта моделирования выбирается очень схематичное отражение действительности, в принципе, все сводится к одному конфликту «охотник – жертва», «умный – глупый», «везучий – невезучий». При этом антураж игры может быть очень сложно оформлен. Например, в компьютерных имитационных играх каждый уровень может быть оформлен по-разному, но суть-то остается одной и той же: выполнить все задания, дойти до финала.</w:t>
      </w:r>
    </w:p>
    <w:p w:rsidR="00FD6911" w:rsidRPr="00FA34F8" w:rsidRDefault="00FD6911" w:rsidP="00E60865">
      <w:pPr>
        <w:pStyle w:val="a6"/>
        <w:numPr>
          <w:ilvl w:val="0"/>
          <w:numId w:val="38"/>
        </w:numPr>
        <w:spacing w:after="0" w:line="360" w:lineRule="auto"/>
        <w:ind w:left="0" w:firstLine="1134"/>
        <w:jc w:val="both"/>
        <w:rPr>
          <w:rFonts w:ascii="Times New Roman" w:eastAsia="Times New Roman" w:hAnsi="Times New Roman" w:cs="Times New Roman"/>
          <w:color w:val="000000"/>
          <w:sz w:val="24"/>
          <w:szCs w:val="24"/>
          <w:lang w:eastAsia="ru-RU"/>
        </w:rPr>
      </w:pPr>
      <w:r w:rsidRPr="00FA34F8">
        <w:rPr>
          <w:rFonts w:ascii="Times New Roman" w:eastAsia="Times New Roman" w:hAnsi="Times New Roman" w:cs="Times New Roman"/>
          <w:color w:val="000000"/>
          <w:sz w:val="24"/>
          <w:szCs w:val="24"/>
          <w:lang w:eastAsia="ru-RU"/>
        </w:rPr>
        <w:t>Количество ролей (конкретных наборов действий и правил принятия решения) ограничено. Как правило, в имитационных играх используются одна-две растиражированные роли, т.е. по одним правилам действуют и принимают решения несколько игроков.</w:t>
      </w:r>
    </w:p>
    <w:p w:rsidR="00FD6911" w:rsidRPr="00FA34F8" w:rsidRDefault="00FD6911" w:rsidP="00E60865">
      <w:pPr>
        <w:pStyle w:val="a6"/>
        <w:numPr>
          <w:ilvl w:val="0"/>
          <w:numId w:val="38"/>
        </w:numPr>
        <w:spacing w:after="0" w:line="360" w:lineRule="auto"/>
        <w:ind w:left="0" w:firstLine="1134"/>
        <w:jc w:val="both"/>
        <w:rPr>
          <w:rFonts w:ascii="Times New Roman" w:eastAsia="Times New Roman" w:hAnsi="Times New Roman" w:cs="Times New Roman"/>
          <w:color w:val="000000"/>
          <w:sz w:val="24"/>
          <w:szCs w:val="24"/>
          <w:lang w:eastAsia="ru-RU"/>
        </w:rPr>
      </w:pPr>
      <w:r w:rsidRPr="00FA34F8">
        <w:rPr>
          <w:rFonts w:ascii="Times New Roman" w:eastAsia="Times New Roman" w:hAnsi="Times New Roman" w:cs="Times New Roman"/>
          <w:color w:val="000000"/>
          <w:sz w:val="24"/>
          <w:szCs w:val="24"/>
          <w:lang w:eastAsia="ru-RU"/>
        </w:rPr>
        <w:lastRenderedPageBreak/>
        <w:t>Роли просты, сводятся к нескольким определенным действиям. В течение хода нужно совершить выбор из этого набора действий. Иногда вариантов может быть очень много, но в любом случае есть конечное количество возможных выборов.</w:t>
      </w:r>
    </w:p>
    <w:p w:rsidR="00FD6911" w:rsidRPr="00FA34F8" w:rsidRDefault="00FD6911" w:rsidP="00E60865">
      <w:pPr>
        <w:pStyle w:val="a6"/>
        <w:numPr>
          <w:ilvl w:val="0"/>
          <w:numId w:val="38"/>
        </w:numPr>
        <w:spacing w:after="0" w:line="360" w:lineRule="auto"/>
        <w:ind w:left="0" w:firstLine="1134"/>
        <w:jc w:val="both"/>
        <w:rPr>
          <w:rFonts w:ascii="Times New Roman" w:eastAsia="Times New Roman" w:hAnsi="Times New Roman" w:cs="Times New Roman"/>
          <w:color w:val="000000"/>
          <w:sz w:val="24"/>
          <w:szCs w:val="24"/>
          <w:lang w:eastAsia="ru-RU"/>
        </w:rPr>
      </w:pPr>
      <w:r w:rsidRPr="00FA34F8">
        <w:rPr>
          <w:rFonts w:ascii="Times New Roman" w:eastAsia="Times New Roman" w:hAnsi="Times New Roman" w:cs="Times New Roman"/>
          <w:color w:val="000000"/>
          <w:sz w:val="24"/>
          <w:szCs w:val="24"/>
          <w:lang w:eastAsia="ru-RU"/>
        </w:rPr>
        <w:t>Взаимодействие ролей заключается в жесткой конфликтности интересов, в соревновательности. Эта конфликтность интересов закладывается самими правилами игры. Причем конфликты можно наблюдать как между игроками, выполняющими разные роли, так и между игроками, реализующими одинаковый набор действий.</w:t>
      </w:r>
    </w:p>
    <w:p w:rsidR="00FD6911" w:rsidRPr="00FA34F8" w:rsidRDefault="00FD6911" w:rsidP="00E60865">
      <w:pPr>
        <w:pStyle w:val="a6"/>
        <w:numPr>
          <w:ilvl w:val="0"/>
          <w:numId w:val="38"/>
        </w:numPr>
        <w:spacing w:after="0" w:line="360" w:lineRule="auto"/>
        <w:ind w:left="0" w:firstLine="1134"/>
        <w:jc w:val="both"/>
        <w:rPr>
          <w:rFonts w:ascii="Times New Roman" w:eastAsia="Times New Roman" w:hAnsi="Times New Roman" w:cs="Times New Roman"/>
          <w:color w:val="000000"/>
          <w:sz w:val="24"/>
          <w:szCs w:val="24"/>
          <w:lang w:eastAsia="ru-RU"/>
        </w:rPr>
      </w:pPr>
      <w:r w:rsidRPr="00FA34F8">
        <w:rPr>
          <w:rFonts w:ascii="Times New Roman" w:eastAsia="Times New Roman" w:hAnsi="Times New Roman" w:cs="Times New Roman"/>
          <w:color w:val="000000"/>
          <w:sz w:val="24"/>
          <w:szCs w:val="24"/>
          <w:lang w:eastAsia="ru-RU"/>
        </w:rPr>
        <w:t>Альтернативность решений в имитационных играх невелика. Как мы уже говорили, есть набор определенных действий, и выбирать приходится только из них. Очень часто встречается выбор только из двух вариантов.</w:t>
      </w:r>
    </w:p>
    <w:p w:rsidR="00FD6911" w:rsidRPr="00FA34F8" w:rsidRDefault="00FD6911" w:rsidP="00E60865">
      <w:pPr>
        <w:pStyle w:val="a6"/>
        <w:numPr>
          <w:ilvl w:val="0"/>
          <w:numId w:val="38"/>
        </w:numPr>
        <w:spacing w:after="0" w:line="360" w:lineRule="auto"/>
        <w:ind w:left="0" w:firstLine="1134"/>
        <w:jc w:val="both"/>
        <w:rPr>
          <w:rFonts w:ascii="Times New Roman" w:eastAsia="Times New Roman" w:hAnsi="Times New Roman" w:cs="Times New Roman"/>
          <w:color w:val="000000"/>
          <w:sz w:val="24"/>
          <w:szCs w:val="24"/>
          <w:lang w:eastAsia="ru-RU"/>
        </w:rPr>
      </w:pPr>
      <w:r w:rsidRPr="00FA34F8">
        <w:rPr>
          <w:rFonts w:ascii="Times New Roman" w:eastAsia="Times New Roman" w:hAnsi="Times New Roman" w:cs="Times New Roman"/>
          <w:color w:val="000000"/>
          <w:sz w:val="24"/>
          <w:szCs w:val="24"/>
          <w:lang w:eastAsia="ru-RU"/>
        </w:rPr>
        <w:t>В имитационных играх стоит отметить большой эмоциональный накал, возникающий за счет чувства конкуренции, соревновательности, азарта.</w:t>
      </w:r>
    </w:p>
    <w:p w:rsidR="00FD6911" w:rsidRPr="00FA34F8" w:rsidRDefault="00FD6911" w:rsidP="00E60865">
      <w:pPr>
        <w:pStyle w:val="a6"/>
        <w:numPr>
          <w:ilvl w:val="0"/>
          <w:numId w:val="38"/>
        </w:numPr>
        <w:spacing w:after="0" w:line="360" w:lineRule="auto"/>
        <w:ind w:left="0" w:firstLine="1134"/>
        <w:jc w:val="both"/>
        <w:rPr>
          <w:rFonts w:ascii="Times New Roman" w:eastAsia="Times New Roman" w:hAnsi="Times New Roman" w:cs="Times New Roman"/>
          <w:color w:val="000000"/>
          <w:sz w:val="24"/>
          <w:szCs w:val="24"/>
          <w:lang w:eastAsia="ru-RU"/>
        </w:rPr>
      </w:pPr>
      <w:r w:rsidRPr="00FA34F8">
        <w:rPr>
          <w:rFonts w:ascii="Times New Roman" w:eastAsia="Times New Roman" w:hAnsi="Times New Roman" w:cs="Times New Roman"/>
          <w:color w:val="000000"/>
          <w:sz w:val="24"/>
          <w:szCs w:val="24"/>
          <w:lang w:eastAsia="ru-RU"/>
        </w:rPr>
        <w:t>Внешний механизм (прил.) в имитационных играх необязателен. Его функции (организация, наблюдения, контроль, решение споров) могут быть распределены среди игроков. Хотя в случае низкой степени доверия между игроками может выбираться независимый арбитр, судья, наблюдатель. Ярким примером данного случая являются спортивные игры.</w:t>
      </w:r>
    </w:p>
    <w:p w:rsidR="00FD6911" w:rsidRDefault="00FD6911" w:rsidP="00E60865">
      <w:pPr>
        <w:pStyle w:val="a6"/>
        <w:numPr>
          <w:ilvl w:val="0"/>
          <w:numId w:val="38"/>
        </w:numPr>
        <w:spacing w:after="0" w:line="360" w:lineRule="auto"/>
        <w:ind w:left="0" w:firstLine="1134"/>
        <w:jc w:val="both"/>
        <w:rPr>
          <w:rFonts w:ascii="Times New Roman" w:eastAsia="Times New Roman" w:hAnsi="Times New Roman" w:cs="Times New Roman"/>
          <w:color w:val="000000"/>
          <w:sz w:val="24"/>
          <w:szCs w:val="24"/>
          <w:lang w:eastAsia="ru-RU"/>
        </w:rPr>
      </w:pPr>
      <w:r w:rsidRPr="00FA34F8">
        <w:rPr>
          <w:rFonts w:ascii="Times New Roman" w:eastAsia="Times New Roman" w:hAnsi="Times New Roman" w:cs="Times New Roman"/>
          <w:color w:val="000000"/>
          <w:sz w:val="24"/>
          <w:szCs w:val="24"/>
          <w:lang w:eastAsia="ru-RU"/>
        </w:rPr>
        <w:t>Участники оцениваются индивидуально (обычно определяется победитель). Оценка чаще всего кол</w:t>
      </w:r>
      <w:r w:rsidR="00FA34F8" w:rsidRPr="00FA34F8">
        <w:rPr>
          <w:rFonts w:ascii="Times New Roman" w:eastAsia="Times New Roman" w:hAnsi="Times New Roman" w:cs="Times New Roman"/>
          <w:color w:val="000000"/>
          <w:sz w:val="24"/>
          <w:szCs w:val="24"/>
          <w:lang w:eastAsia="ru-RU"/>
        </w:rPr>
        <w:t>ичественная: по набранным очкам</w:t>
      </w:r>
      <w:r w:rsidRPr="00FA34F8">
        <w:rPr>
          <w:rFonts w:ascii="Times New Roman" w:eastAsia="Times New Roman" w:hAnsi="Times New Roman" w:cs="Times New Roman"/>
          <w:color w:val="000000"/>
          <w:sz w:val="24"/>
          <w:szCs w:val="24"/>
          <w:lang w:eastAsia="ru-RU"/>
        </w:rPr>
        <w:t>.</w:t>
      </w:r>
    </w:p>
    <w:p w:rsidR="00FA34F8" w:rsidRPr="00FA34F8" w:rsidRDefault="00FA34F8" w:rsidP="00E60865">
      <w:pPr>
        <w:pStyle w:val="a6"/>
        <w:spacing w:after="0" w:line="360" w:lineRule="auto"/>
        <w:ind w:left="1134"/>
        <w:jc w:val="both"/>
        <w:rPr>
          <w:rFonts w:ascii="Times New Roman" w:eastAsia="Times New Roman" w:hAnsi="Times New Roman" w:cs="Times New Roman"/>
          <w:color w:val="000000"/>
          <w:sz w:val="24"/>
          <w:szCs w:val="24"/>
          <w:lang w:eastAsia="ru-RU"/>
        </w:rPr>
      </w:pPr>
    </w:p>
    <w:p w:rsidR="00FD6911" w:rsidRPr="00FD6911" w:rsidRDefault="00FD6911"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D6911">
        <w:rPr>
          <w:rFonts w:ascii="Times New Roman" w:eastAsia="Times New Roman" w:hAnsi="Times New Roman" w:cs="Times New Roman"/>
          <w:color w:val="000000"/>
          <w:sz w:val="24"/>
          <w:szCs w:val="24"/>
          <w:lang w:eastAsia="ru-RU"/>
        </w:rPr>
        <w:t>Примерами имитационных игр могут быть азартные, детские, спортивные игры, почти все компьютерные игры. Самое любопытное, что имитационными могут быть как самые простые детские игры вроде догонялок, «кошек-мышек», так и очень интеллектуальных игры вроде шахмат.</w:t>
      </w:r>
    </w:p>
    <w:p w:rsidR="00FD6911" w:rsidRPr="00FD6911" w:rsidRDefault="00FD6911"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D6911">
        <w:rPr>
          <w:rFonts w:ascii="Times New Roman" w:eastAsia="Times New Roman" w:hAnsi="Times New Roman" w:cs="Times New Roman"/>
          <w:color w:val="000000"/>
          <w:sz w:val="24"/>
          <w:szCs w:val="24"/>
          <w:lang w:eastAsia="ru-RU"/>
        </w:rPr>
        <w:t xml:space="preserve">Из экономических деловых игр имитационными являются уже </w:t>
      </w:r>
      <w:r w:rsidR="00C717A2">
        <w:rPr>
          <w:rFonts w:ascii="Times New Roman" w:eastAsia="Times New Roman" w:hAnsi="Times New Roman" w:cs="Times New Roman"/>
          <w:color w:val="000000"/>
          <w:sz w:val="24"/>
          <w:szCs w:val="24"/>
          <w:lang w:eastAsia="ru-RU"/>
        </w:rPr>
        <w:t>упоминавшие</w:t>
      </w:r>
      <w:r w:rsidR="00C717A2" w:rsidRPr="00FD6911">
        <w:rPr>
          <w:rFonts w:ascii="Times New Roman" w:eastAsia="Times New Roman" w:hAnsi="Times New Roman" w:cs="Times New Roman"/>
          <w:color w:val="000000"/>
          <w:sz w:val="24"/>
          <w:szCs w:val="24"/>
          <w:lang w:eastAsia="ru-RU"/>
        </w:rPr>
        <w:t>ся</w:t>
      </w:r>
      <w:r w:rsidRPr="00FD6911">
        <w:rPr>
          <w:rFonts w:ascii="Times New Roman" w:eastAsia="Times New Roman" w:hAnsi="Times New Roman" w:cs="Times New Roman"/>
          <w:color w:val="000000"/>
          <w:sz w:val="24"/>
          <w:szCs w:val="24"/>
          <w:lang w:eastAsia="ru-RU"/>
        </w:rPr>
        <w:t xml:space="preserve"> настольные «Биржа», «Рынок», «Коммерсант» и т.д.</w:t>
      </w:r>
    </w:p>
    <w:p w:rsidR="00FD6911" w:rsidRPr="00FD6911" w:rsidRDefault="00FD6911" w:rsidP="00E60865">
      <w:pPr>
        <w:spacing w:after="0" w:line="360" w:lineRule="auto"/>
        <w:ind w:firstLine="709"/>
        <w:jc w:val="both"/>
        <w:rPr>
          <w:rFonts w:ascii="Times New Roman" w:eastAsia="Times New Roman" w:hAnsi="Times New Roman" w:cs="Times New Roman"/>
          <w:color w:val="000000"/>
          <w:sz w:val="24"/>
          <w:szCs w:val="24"/>
          <w:lang w:eastAsia="ru-RU"/>
        </w:rPr>
      </w:pPr>
      <w:r w:rsidRPr="00FD6911">
        <w:rPr>
          <w:rFonts w:ascii="Times New Roman" w:eastAsia="Times New Roman" w:hAnsi="Times New Roman" w:cs="Times New Roman"/>
          <w:color w:val="000000"/>
          <w:sz w:val="24"/>
          <w:szCs w:val="24"/>
          <w:lang w:eastAsia="ru-RU"/>
        </w:rPr>
        <w:t>Познавательные игры также по большей части являются имитационными. Там главный акцент делается на передаче большого количества информации, поэтому сама игра строится как соревнование, кто быстрее увидит, поймет, кому больше повезет и т.д. Примером являются различные викторины.</w:t>
      </w:r>
    </w:p>
    <w:p w:rsidR="002D50AD" w:rsidRDefault="00FD6911"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FD6911">
        <w:rPr>
          <w:rFonts w:ascii="Times New Roman" w:eastAsia="Times New Roman" w:hAnsi="Times New Roman" w:cs="Times New Roman"/>
          <w:color w:val="000000"/>
          <w:sz w:val="24"/>
          <w:szCs w:val="24"/>
          <w:lang w:eastAsia="ru-RU"/>
        </w:rPr>
        <w:t>В ряде учебников иногда выделяются управленческие имитационные игры как самостоятельный раздел игрового моделирования. Однако, они по своей сути тяготеют к тренингам (прил.), поскольку сводятся к имитации процессов принятия решений.</w:t>
      </w:r>
    </w:p>
    <w:p w:rsidR="003022B2" w:rsidRPr="003022B2" w:rsidRDefault="003022B2" w:rsidP="00E60865">
      <w:pPr>
        <w:spacing w:after="0" w:line="360" w:lineRule="auto"/>
        <w:ind w:firstLine="709"/>
        <w:jc w:val="both"/>
        <w:rPr>
          <w:rFonts w:ascii="Times New Roman" w:eastAsia="Times New Roman" w:hAnsi="Times New Roman" w:cs="Times New Roman"/>
          <w:b/>
          <w:color w:val="000000"/>
          <w:sz w:val="24"/>
          <w:szCs w:val="24"/>
          <w:lang w:eastAsia="ru-RU"/>
        </w:rPr>
      </w:pPr>
    </w:p>
    <w:p w:rsidR="00FA34F8" w:rsidRPr="003022B2" w:rsidRDefault="00DF14AE" w:rsidP="00E60865">
      <w:pPr>
        <w:spacing w:after="0" w:line="360" w:lineRule="auto"/>
        <w:ind w:firstLine="709"/>
        <w:jc w:val="both"/>
        <w:rPr>
          <w:rFonts w:ascii="Times New Roman" w:eastAsia="Times New Roman" w:hAnsi="Times New Roman" w:cs="Times New Roman"/>
          <w:b/>
          <w:color w:val="000000"/>
          <w:sz w:val="28"/>
          <w:szCs w:val="28"/>
          <w:lang w:eastAsia="ru-RU"/>
        </w:rPr>
      </w:pPr>
      <w:r w:rsidRPr="003022B2">
        <w:rPr>
          <w:rFonts w:ascii="Times New Roman" w:eastAsia="Times New Roman" w:hAnsi="Times New Roman" w:cs="Times New Roman"/>
          <w:b/>
          <w:color w:val="000000"/>
          <w:sz w:val="28"/>
          <w:szCs w:val="28"/>
          <w:lang w:eastAsia="ru-RU"/>
        </w:rPr>
        <w:lastRenderedPageBreak/>
        <w:t>2.</w:t>
      </w:r>
      <w:r w:rsidR="009578CF" w:rsidRPr="003022B2">
        <w:rPr>
          <w:rFonts w:ascii="Times New Roman" w:eastAsia="Times New Roman" w:hAnsi="Times New Roman" w:cs="Times New Roman"/>
          <w:b/>
          <w:color w:val="000000"/>
          <w:sz w:val="28"/>
          <w:szCs w:val="28"/>
          <w:lang w:eastAsia="ru-RU"/>
        </w:rPr>
        <w:t>5.</w:t>
      </w:r>
      <w:r w:rsidRPr="003022B2">
        <w:rPr>
          <w:rFonts w:ascii="Times New Roman" w:eastAsia="Times New Roman" w:hAnsi="Times New Roman" w:cs="Times New Roman"/>
          <w:b/>
          <w:color w:val="000000"/>
          <w:sz w:val="28"/>
          <w:szCs w:val="28"/>
          <w:lang w:eastAsia="ru-RU"/>
        </w:rPr>
        <w:t>4. Э</w:t>
      </w:r>
      <w:r w:rsidR="009578CF" w:rsidRPr="003022B2">
        <w:rPr>
          <w:rFonts w:ascii="Times New Roman" w:eastAsia="Times New Roman" w:hAnsi="Times New Roman" w:cs="Times New Roman"/>
          <w:b/>
          <w:color w:val="000000"/>
          <w:sz w:val="28"/>
          <w:szCs w:val="28"/>
          <w:lang w:eastAsia="ru-RU"/>
        </w:rPr>
        <w:t>тап</w:t>
      </w:r>
      <w:r w:rsidRPr="003022B2">
        <w:rPr>
          <w:rFonts w:ascii="Times New Roman" w:eastAsia="Times New Roman" w:hAnsi="Times New Roman" w:cs="Times New Roman"/>
          <w:b/>
          <w:color w:val="000000"/>
          <w:sz w:val="28"/>
          <w:szCs w:val="28"/>
          <w:lang w:eastAsia="ru-RU"/>
        </w:rPr>
        <w:t xml:space="preserve"> </w:t>
      </w:r>
      <w:r w:rsidR="003022B2" w:rsidRPr="003022B2">
        <w:rPr>
          <w:rFonts w:ascii="Times New Roman" w:eastAsia="Times New Roman" w:hAnsi="Times New Roman" w:cs="Times New Roman"/>
          <w:b/>
          <w:color w:val="000000"/>
          <w:sz w:val="28"/>
          <w:szCs w:val="28"/>
          <w:lang w:eastAsia="ru-RU"/>
        </w:rPr>
        <w:t>контроля</w:t>
      </w:r>
      <w:r w:rsidRPr="003022B2">
        <w:rPr>
          <w:rFonts w:ascii="Times New Roman" w:eastAsia="Times New Roman" w:hAnsi="Times New Roman" w:cs="Times New Roman"/>
          <w:b/>
          <w:color w:val="000000"/>
          <w:sz w:val="28"/>
          <w:szCs w:val="28"/>
          <w:lang w:eastAsia="ru-RU"/>
        </w:rPr>
        <w:t xml:space="preserve"> </w:t>
      </w:r>
      <w:r w:rsidR="003022B2" w:rsidRPr="003022B2">
        <w:rPr>
          <w:rFonts w:ascii="Times New Roman" w:eastAsia="Times New Roman" w:hAnsi="Times New Roman" w:cs="Times New Roman"/>
          <w:b/>
          <w:color w:val="000000"/>
          <w:sz w:val="28"/>
          <w:szCs w:val="28"/>
          <w:lang w:eastAsia="ru-RU"/>
        </w:rPr>
        <w:t xml:space="preserve">и оценки результатов деятельности </w:t>
      </w:r>
    </w:p>
    <w:p w:rsidR="005B5A3F" w:rsidRDefault="005B5A3F" w:rsidP="00E60865">
      <w:pPr>
        <w:spacing w:after="0" w:line="36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Выставка плакатов</w:t>
      </w:r>
    </w:p>
    <w:p w:rsid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54557C">
        <w:rPr>
          <w:rFonts w:ascii="Times New Roman" w:eastAsia="Times New Roman" w:hAnsi="Times New Roman" w:cs="Times New Roman"/>
          <w:i/>
          <w:color w:val="000000"/>
          <w:sz w:val="24"/>
          <w:szCs w:val="24"/>
          <w:lang w:eastAsia="ru-RU"/>
        </w:rPr>
        <w:t>Цель:</w:t>
      </w:r>
      <w:r>
        <w:rPr>
          <w:rFonts w:ascii="Times New Roman" w:eastAsia="Times New Roman" w:hAnsi="Times New Roman" w:cs="Times New Roman"/>
          <w:color w:val="000000"/>
          <w:sz w:val="24"/>
          <w:szCs w:val="24"/>
          <w:lang w:eastAsia="ru-RU"/>
        </w:rPr>
        <w:t xml:space="preserve"> представление результатов работы малых групп; развитие навыков выступления.</w:t>
      </w:r>
    </w:p>
    <w:p w:rsid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54557C">
        <w:rPr>
          <w:rFonts w:ascii="Times New Roman" w:eastAsia="Times New Roman" w:hAnsi="Times New Roman" w:cs="Times New Roman"/>
          <w:i/>
          <w:color w:val="000000"/>
          <w:sz w:val="24"/>
          <w:szCs w:val="24"/>
          <w:lang w:eastAsia="ru-RU"/>
        </w:rPr>
        <w:t>Возможность выступления:</w:t>
      </w:r>
      <w:r>
        <w:rPr>
          <w:rFonts w:ascii="Times New Roman" w:eastAsia="Times New Roman" w:hAnsi="Times New Roman" w:cs="Times New Roman"/>
          <w:color w:val="000000"/>
          <w:sz w:val="24"/>
          <w:szCs w:val="24"/>
          <w:lang w:eastAsia="ru-RU"/>
        </w:rPr>
        <w:t xml:space="preserve"> в завершении этапа изучения нового.</w:t>
      </w:r>
    </w:p>
    <w:p w:rsid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54557C">
        <w:rPr>
          <w:rFonts w:ascii="Times New Roman" w:eastAsia="Times New Roman" w:hAnsi="Times New Roman" w:cs="Times New Roman"/>
          <w:i/>
          <w:color w:val="000000"/>
          <w:sz w:val="24"/>
          <w:szCs w:val="24"/>
          <w:lang w:eastAsia="ru-RU"/>
        </w:rPr>
        <w:t>Условие:</w:t>
      </w:r>
      <w:r>
        <w:rPr>
          <w:rFonts w:ascii="Times New Roman" w:eastAsia="Times New Roman" w:hAnsi="Times New Roman" w:cs="Times New Roman"/>
          <w:color w:val="000000"/>
          <w:sz w:val="24"/>
          <w:szCs w:val="24"/>
          <w:lang w:eastAsia="ru-RU"/>
        </w:rPr>
        <w:t xml:space="preserve"> 5 минут, малые группы (по 3-4 человека), листы большого формата по количеству групп и наборы маркеров по количеству групп.</w:t>
      </w:r>
    </w:p>
    <w:p w:rsidR="005B5A3F" w:rsidRPr="0054557C" w:rsidRDefault="005B5A3F" w:rsidP="00E60865">
      <w:pPr>
        <w:spacing w:after="0" w:line="360" w:lineRule="auto"/>
        <w:ind w:firstLine="709"/>
        <w:jc w:val="both"/>
        <w:rPr>
          <w:rFonts w:ascii="Times New Roman" w:eastAsia="Times New Roman" w:hAnsi="Times New Roman" w:cs="Times New Roman"/>
          <w:i/>
          <w:color w:val="000000"/>
          <w:sz w:val="24"/>
          <w:szCs w:val="24"/>
          <w:lang w:eastAsia="ru-RU"/>
        </w:rPr>
      </w:pPr>
      <w:r w:rsidRPr="0054557C">
        <w:rPr>
          <w:rFonts w:ascii="Times New Roman" w:eastAsia="Times New Roman" w:hAnsi="Times New Roman" w:cs="Times New Roman"/>
          <w:i/>
          <w:color w:val="000000"/>
          <w:sz w:val="24"/>
          <w:szCs w:val="24"/>
          <w:lang w:eastAsia="ru-RU"/>
        </w:rPr>
        <w:t>Задания:</w:t>
      </w:r>
    </w:p>
    <w:p w:rsid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Представить результат работы своей группы в виде плаката с краткими тезисами, рисунками, символами, схемами и т.д.</w:t>
      </w:r>
    </w:p>
    <w:p w:rsid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Вывесить плакат группы на доске или стене и при необходимости пояснить значение символов схем.</w:t>
      </w:r>
    </w:p>
    <w:p w:rsid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Изучить содержание выставленных плакатов и обсудить с другими участниками (уточнить авторский замысел, определить место в общей экспозиции, высказать свое мнение об информационной полноте).</w:t>
      </w:r>
    </w:p>
    <w:p w:rsid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5B5A3F" w:rsidRDefault="005B5A3F"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CF01F1">
        <w:rPr>
          <w:rFonts w:ascii="Times New Roman" w:eastAsia="Times New Roman" w:hAnsi="Times New Roman" w:cs="Times New Roman"/>
          <w:b/>
          <w:color w:val="000000"/>
          <w:sz w:val="24"/>
          <w:szCs w:val="24"/>
          <w:lang w:eastAsia="ru-RU"/>
        </w:rPr>
        <w:t>Групп</w:t>
      </w:r>
      <w:r>
        <w:rPr>
          <w:rFonts w:ascii="Times New Roman" w:eastAsia="Times New Roman" w:hAnsi="Times New Roman" w:cs="Times New Roman"/>
          <w:b/>
          <w:color w:val="000000"/>
          <w:sz w:val="24"/>
          <w:szCs w:val="24"/>
          <w:lang w:eastAsia="ru-RU"/>
        </w:rPr>
        <w:t xml:space="preserve">овой </w:t>
      </w:r>
      <w:r w:rsidRPr="00CF01F1">
        <w:rPr>
          <w:rFonts w:ascii="Times New Roman" w:eastAsia="Times New Roman" w:hAnsi="Times New Roman" w:cs="Times New Roman"/>
          <w:b/>
          <w:color w:val="000000"/>
          <w:sz w:val="24"/>
          <w:szCs w:val="24"/>
          <w:lang w:eastAsia="ru-RU"/>
        </w:rPr>
        <w:t>обмен</w:t>
      </w:r>
      <w:r>
        <w:rPr>
          <w:rFonts w:ascii="Times New Roman" w:eastAsia="Times New Roman" w:hAnsi="Times New Roman" w:cs="Times New Roman"/>
          <w:b/>
          <w:color w:val="000000"/>
          <w:sz w:val="24"/>
          <w:szCs w:val="24"/>
          <w:lang w:eastAsia="ru-RU"/>
        </w:rPr>
        <w:t xml:space="preserve"> впечатлениями</w:t>
      </w:r>
    </w:p>
    <w:p w:rsid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54557C">
        <w:rPr>
          <w:rFonts w:ascii="Times New Roman" w:eastAsia="Times New Roman" w:hAnsi="Times New Roman" w:cs="Times New Roman"/>
          <w:i/>
          <w:color w:val="000000"/>
          <w:sz w:val="24"/>
          <w:szCs w:val="24"/>
          <w:lang w:eastAsia="ru-RU"/>
        </w:rPr>
        <w:t>Цель:</w:t>
      </w:r>
      <w:r>
        <w:rPr>
          <w:rFonts w:ascii="Times New Roman" w:eastAsia="Times New Roman" w:hAnsi="Times New Roman" w:cs="Times New Roman"/>
          <w:color w:val="000000"/>
          <w:sz w:val="24"/>
          <w:szCs w:val="24"/>
          <w:lang w:eastAsia="ru-RU"/>
        </w:rPr>
        <w:t xml:space="preserve"> обмен впечатлениями в активизирующих и личных формах.</w:t>
      </w:r>
    </w:p>
    <w:p w:rsid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54557C">
        <w:rPr>
          <w:rFonts w:ascii="Times New Roman" w:eastAsia="Times New Roman" w:hAnsi="Times New Roman" w:cs="Times New Roman"/>
          <w:i/>
          <w:color w:val="000000"/>
          <w:sz w:val="24"/>
          <w:szCs w:val="24"/>
          <w:lang w:eastAsia="ru-RU"/>
        </w:rPr>
        <w:t xml:space="preserve">Возможность </w:t>
      </w:r>
      <w:r>
        <w:rPr>
          <w:rFonts w:ascii="Times New Roman" w:eastAsia="Times New Roman" w:hAnsi="Times New Roman" w:cs="Times New Roman"/>
          <w:i/>
          <w:color w:val="000000"/>
          <w:sz w:val="24"/>
          <w:szCs w:val="24"/>
          <w:lang w:eastAsia="ru-RU"/>
        </w:rPr>
        <w:t>применения на уроке</w:t>
      </w:r>
      <w:r w:rsidRPr="0054557C">
        <w:rPr>
          <w:rFonts w:ascii="Times New Roman" w:eastAsia="Times New Roman" w:hAnsi="Times New Roman" w:cs="Times New Roman"/>
          <w:i/>
          <w:color w:val="000000"/>
          <w:sz w:val="24"/>
          <w:szCs w:val="24"/>
          <w:lang w:eastAsia="ru-RU"/>
        </w:rPr>
        <w:t>:</w:t>
      </w:r>
      <w:r>
        <w:rPr>
          <w:rFonts w:ascii="Times New Roman" w:eastAsia="Times New Roman" w:hAnsi="Times New Roman" w:cs="Times New Roman"/>
          <w:color w:val="000000"/>
          <w:sz w:val="24"/>
          <w:szCs w:val="24"/>
          <w:lang w:eastAsia="ru-RU"/>
        </w:rPr>
        <w:t xml:space="preserve"> в завершении этапа изучения нового.</w:t>
      </w:r>
    </w:p>
    <w:p w:rsid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54557C">
        <w:rPr>
          <w:rFonts w:ascii="Times New Roman" w:eastAsia="Times New Roman" w:hAnsi="Times New Roman" w:cs="Times New Roman"/>
          <w:i/>
          <w:color w:val="000000"/>
          <w:sz w:val="24"/>
          <w:szCs w:val="24"/>
          <w:lang w:eastAsia="ru-RU"/>
        </w:rPr>
        <w:t>Условие:</w:t>
      </w:r>
      <w:r>
        <w:rPr>
          <w:rFonts w:ascii="Times New Roman" w:eastAsia="Times New Roman" w:hAnsi="Times New Roman" w:cs="Times New Roman"/>
          <w:color w:val="000000"/>
          <w:sz w:val="24"/>
          <w:szCs w:val="24"/>
          <w:lang w:eastAsia="ru-RU"/>
        </w:rPr>
        <w:t xml:space="preserve"> 10 минут, малые группы (по 3-4 человека).</w:t>
      </w:r>
    </w:p>
    <w:p w:rsidR="005B5A3F" w:rsidRPr="0054557C" w:rsidRDefault="005B5A3F" w:rsidP="00E60865">
      <w:pPr>
        <w:spacing w:after="0" w:line="360" w:lineRule="auto"/>
        <w:ind w:firstLine="709"/>
        <w:jc w:val="both"/>
        <w:rPr>
          <w:rFonts w:ascii="Times New Roman" w:eastAsia="Times New Roman" w:hAnsi="Times New Roman" w:cs="Times New Roman"/>
          <w:i/>
          <w:color w:val="000000"/>
          <w:sz w:val="24"/>
          <w:szCs w:val="24"/>
          <w:lang w:eastAsia="ru-RU"/>
        </w:rPr>
      </w:pPr>
      <w:r w:rsidRPr="0054557C">
        <w:rPr>
          <w:rFonts w:ascii="Times New Roman" w:eastAsia="Times New Roman" w:hAnsi="Times New Roman" w:cs="Times New Roman"/>
          <w:i/>
          <w:color w:val="000000"/>
          <w:sz w:val="24"/>
          <w:szCs w:val="24"/>
          <w:lang w:eastAsia="ru-RU"/>
        </w:rPr>
        <w:t>Задания:</w:t>
      </w:r>
    </w:p>
    <w:p w:rsidR="005B5A3F" w:rsidRPr="00CF01F1"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 Подвести итоги работы в каждой группе </w:t>
      </w:r>
      <w:r>
        <w:rPr>
          <w:rFonts w:ascii="Times New Roman" w:eastAsia="Times New Roman" w:hAnsi="Times New Roman" w:cs="Times New Roman"/>
          <w:color w:val="000000"/>
          <w:sz w:val="24"/>
          <w:szCs w:val="24"/>
          <w:lang w:val="en-US" w:eastAsia="ru-RU"/>
        </w:rPr>
        <w:t>A</w:t>
      </w:r>
      <w:r>
        <w:rPr>
          <w:rFonts w:ascii="Times New Roman" w:eastAsia="Times New Roman" w:hAnsi="Times New Roman" w:cs="Times New Roman"/>
          <w:color w:val="000000"/>
          <w:sz w:val="24"/>
          <w:szCs w:val="24"/>
          <w:lang w:eastAsia="ru-RU"/>
        </w:rPr>
        <w:t>,</w:t>
      </w:r>
      <w:r w:rsidR="00FD691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B</w:t>
      </w:r>
      <w:r w:rsidRPr="00CF01F1">
        <w:rPr>
          <w:rFonts w:ascii="Times New Roman" w:eastAsia="Times New Roman" w:hAnsi="Times New Roman" w:cs="Times New Roman"/>
          <w:color w:val="000000"/>
          <w:sz w:val="24"/>
          <w:szCs w:val="24"/>
          <w:lang w:eastAsia="ru-RU"/>
        </w:rPr>
        <w:t>,</w:t>
      </w:r>
      <w:r w:rsidR="00FD691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C</w:t>
      </w:r>
      <w:r w:rsidRPr="00CF01F1">
        <w:rPr>
          <w:rFonts w:ascii="Times New Roman" w:eastAsia="Times New Roman" w:hAnsi="Times New Roman" w:cs="Times New Roman"/>
          <w:color w:val="000000"/>
          <w:sz w:val="24"/>
          <w:szCs w:val="24"/>
          <w:lang w:eastAsia="ru-RU"/>
        </w:rPr>
        <w:t>,</w:t>
      </w:r>
      <w:r w:rsidR="00FD691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D</w:t>
      </w:r>
      <w:r>
        <w:rPr>
          <w:rFonts w:ascii="Times New Roman" w:eastAsia="Times New Roman" w:hAnsi="Times New Roman" w:cs="Times New Roman"/>
          <w:color w:val="000000"/>
          <w:sz w:val="24"/>
          <w:szCs w:val="24"/>
          <w:lang w:eastAsia="ru-RU"/>
        </w:rPr>
        <w:t xml:space="preserve"> (одновременно).</w:t>
      </w:r>
    </w:p>
    <w:p w:rsidR="005B5A3F" w:rsidRPr="00CF01F1"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Провести расчет в группах на 1-4. Образовать группы №1,2,3,4. Представители каждой из групп (</w:t>
      </w:r>
      <w:r>
        <w:rPr>
          <w:rFonts w:ascii="Times New Roman" w:eastAsia="Times New Roman" w:hAnsi="Times New Roman" w:cs="Times New Roman"/>
          <w:color w:val="000000"/>
          <w:sz w:val="24"/>
          <w:szCs w:val="24"/>
          <w:lang w:val="en-US" w:eastAsia="ru-RU"/>
        </w:rPr>
        <w:t>A</w:t>
      </w:r>
      <w:r w:rsidRPr="00B04A5C">
        <w:rPr>
          <w:rFonts w:ascii="Times New Roman" w:eastAsia="Times New Roman" w:hAnsi="Times New Roman" w:cs="Times New Roman"/>
          <w:color w:val="000000"/>
          <w:sz w:val="24"/>
          <w:szCs w:val="24"/>
          <w:lang w:eastAsia="ru-RU"/>
        </w:rPr>
        <w:t>,</w:t>
      </w:r>
      <w:r w:rsidR="00FD691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B</w:t>
      </w:r>
      <w:r w:rsidRPr="00B04A5C">
        <w:rPr>
          <w:rFonts w:ascii="Times New Roman" w:eastAsia="Times New Roman" w:hAnsi="Times New Roman" w:cs="Times New Roman"/>
          <w:color w:val="000000"/>
          <w:sz w:val="24"/>
          <w:szCs w:val="24"/>
          <w:lang w:eastAsia="ru-RU"/>
        </w:rPr>
        <w:t>,</w:t>
      </w:r>
      <w:r w:rsidR="00FD691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C</w:t>
      </w:r>
      <w:r w:rsidRPr="00B04A5C">
        <w:rPr>
          <w:rFonts w:ascii="Times New Roman" w:eastAsia="Times New Roman" w:hAnsi="Times New Roman" w:cs="Times New Roman"/>
          <w:color w:val="000000"/>
          <w:sz w:val="24"/>
          <w:szCs w:val="24"/>
          <w:lang w:eastAsia="ru-RU"/>
        </w:rPr>
        <w:t>,</w:t>
      </w:r>
      <w:r w:rsidR="00FD691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D</w:t>
      </w:r>
      <w:r w:rsidRPr="00B04A5C">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сказывают о результатах своей группы.</w:t>
      </w:r>
    </w:p>
    <w:p w:rsidR="005B5A3F" w:rsidRPr="00CF01F1" w:rsidRDefault="005B5A3F"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CF01F1">
        <w:rPr>
          <w:rFonts w:ascii="Times New Roman" w:eastAsia="Times New Roman" w:hAnsi="Times New Roman" w:cs="Times New Roman"/>
          <w:b/>
          <w:color w:val="000000"/>
          <w:sz w:val="24"/>
          <w:szCs w:val="24"/>
          <w:lang w:eastAsia="ru-RU"/>
        </w:rPr>
        <w:t xml:space="preserve"> </w:t>
      </w:r>
    </w:p>
    <w:p w:rsidR="005B5A3F" w:rsidRPr="00C47E56" w:rsidRDefault="005B5A3F" w:rsidP="00E60865">
      <w:pPr>
        <w:spacing w:after="0" w:line="36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Голодный или сытый?</w:t>
      </w:r>
    </w:p>
    <w:p w:rsid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54557C">
        <w:rPr>
          <w:rFonts w:ascii="Times New Roman" w:eastAsia="Times New Roman" w:hAnsi="Times New Roman" w:cs="Times New Roman"/>
          <w:i/>
          <w:color w:val="000000"/>
          <w:sz w:val="24"/>
          <w:szCs w:val="24"/>
          <w:lang w:eastAsia="ru-RU"/>
        </w:rPr>
        <w:t>Цель:</w:t>
      </w:r>
      <w:r>
        <w:rPr>
          <w:rFonts w:ascii="Times New Roman" w:eastAsia="Times New Roman" w:hAnsi="Times New Roman" w:cs="Times New Roman"/>
          <w:color w:val="000000"/>
          <w:sz w:val="24"/>
          <w:szCs w:val="24"/>
          <w:lang w:eastAsia="ru-RU"/>
        </w:rPr>
        <w:t xml:space="preserve"> получение обратной связи.</w:t>
      </w:r>
    </w:p>
    <w:p w:rsid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54557C">
        <w:rPr>
          <w:rFonts w:ascii="Times New Roman" w:eastAsia="Times New Roman" w:hAnsi="Times New Roman" w:cs="Times New Roman"/>
          <w:i/>
          <w:color w:val="000000"/>
          <w:sz w:val="24"/>
          <w:szCs w:val="24"/>
          <w:lang w:eastAsia="ru-RU"/>
        </w:rPr>
        <w:t xml:space="preserve">Возможность </w:t>
      </w:r>
      <w:r>
        <w:rPr>
          <w:rFonts w:ascii="Times New Roman" w:eastAsia="Times New Roman" w:hAnsi="Times New Roman" w:cs="Times New Roman"/>
          <w:i/>
          <w:color w:val="000000"/>
          <w:sz w:val="24"/>
          <w:szCs w:val="24"/>
          <w:lang w:eastAsia="ru-RU"/>
        </w:rPr>
        <w:t>применения на уроке</w:t>
      </w:r>
      <w:r w:rsidRPr="0054557C">
        <w:rPr>
          <w:rFonts w:ascii="Times New Roman" w:eastAsia="Times New Roman" w:hAnsi="Times New Roman" w:cs="Times New Roman"/>
          <w:i/>
          <w:color w:val="000000"/>
          <w:sz w:val="24"/>
          <w:szCs w:val="24"/>
          <w:lang w:eastAsia="ru-RU"/>
        </w:rPr>
        <w:t>:</w:t>
      </w:r>
      <w:r>
        <w:rPr>
          <w:rFonts w:ascii="Times New Roman" w:eastAsia="Times New Roman" w:hAnsi="Times New Roman" w:cs="Times New Roman"/>
          <w:color w:val="000000"/>
          <w:sz w:val="24"/>
          <w:szCs w:val="24"/>
          <w:lang w:eastAsia="ru-RU"/>
        </w:rPr>
        <w:t xml:space="preserve"> в завершении этапа изучения нового.</w:t>
      </w:r>
    </w:p>
    <w:p w:rsid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54557C">
        <w:rPr>
          <w:rFonts w:ascii="Times New Roman" w:eastAsia="Times New Roman" w:hAnsi="Times New Roman" w:cs="Times New Roman"/>
          <w:i/>
          <w:color w:val="000000"/>
          <w:sz w:val="24"/>
          <w:szCs w:val="24"/>
          <w:lang w:eastAsia="ru-RU"/>
        </w:rPr>
        <w:t>Условие:</w:t>
      </w:r>
      <w:r>
        <w:rPr>
          <w:rFonts w:ascii="Times New Roman" w:eastAsia="Times New Roman" w:hAnsi="Times New Roman" w:cs="Times New Roman"/>
          <w:color w:val="000000"/>
          <w:sz w:val="24"/>
          <w:szCs w:val="24"/>
          <w:lang w:eastAsia="ru-RU"/>
        </w:rPr>
        <w:t xml:space="preserve"> 5 минут.</w:t>
      </w:r>
    </w:p>
    <w:p w:rsidR="005B5A3F" w:rsidRPr="0054557C" w:rsidRDefault="005B5A3F" w:rsidP="00E60865">
      <w:pPr>
        <w:spacing w:after="0" w:line="360" w:lineRule="auto"/>
        <w:ind w:firstLine="709"/>
        <w:jc w:val="both"/>
        <w:rPr>
          <w:rFonts w:ascii="Times New Roman" w:eastAsia="Times New Roman" w:hAnsi="Times New Roman" w:cs="Times New Roman"/>
          <w:i/>
          <w:color w:val="000000"/>
          <w:sz w:val="24"/>
          <w:szCs w:val="24"/>
          <w:lang w:eastAsia="ru-RU"/>
        </w:rPr>
      </w:pPr>
      <w:r w:rsidRPr="0054557C">
        <w:rPr>
          <w:rFonts w:ascii="Times New Roman" w:eastAsia="Times New Roman" w:hAnsi="Times New Roman" w:cs="Times New Roman"/>
          <w:i/>
          <w:color w:val="000000"/>
          <w:sz w:val="24"/>
          <w:szCs w:val="24"/>
          <w:lang w:eastAsia="ru-RU"/>
        </w:rPr>
        <w:t>Задания:</w:t>
      </w:r>
    </w:p>
    <w:p w:rsidR="005B5A3F" w:rsidRPr="00CF01F1"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Участники которые «насытились» содержанием темы, встают у двери. Кто еще ощущает себя «голодным» - встают у окна.</w:t>
      </w:r>
    </w:p>
    <w:p w:rsidR="005B5A3F" w:rsidRPr="00CF01F1"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Обсудить причины выбора. Учителю записать высказывания «голодных» о том, что может их «голод» удовлетворить.</w:t>
      </w:r>
    </w:p>
    <w:p w:rsidR="009C23B3" w:rsidRPr="003022B2" w:rsidRDefault="009C23B3" w:rsidP="00E60865">
      <w:pPr>
        <w:spacing w:after="0" w:line="360" w:lineRule="auto"/>
        <w:ind w:firstLine="709"/>
        <w:jc w:val="both"/>
        <w:rPr>
          <w:rFonts w:ascii="Times New Roman" w:eastAsia="Times New Roman" w:hAnsi="Times New Roman" w:cs="Times New Roman"/>
          <w:color w:val="000000"/>
          <w:sz w:val="28"/>
          <w:szCs w:val="28"/>
          <w:lang w:eastAsia="ru-RU"/>
        </w:rPr>
      </w:pPr>
    </w:p>
    <w:p w:rsidR="009C23B3" w:rsidRPr="003022B2" w:rsidRDefault="00DF14AE" w:rsidP="00E60865">
      <w:pPr>
        <w:spacing w:after="0" w:line="360" w:lineRule="auto"/>
        <w:ind w:firstLine="709"/>
        <w:jc w:val="both"/>
        <w:rPr>
          <w:rFonts w:ascii="Times New Roman" w:eastAsia="Times New Roman" w:hAnsi="Times New Roman" w:cs="Times New Roman"/>
          <w:b/>
          <w:color w:val="000000"/>
          <w:sz w:val="28"/>
          <w:szCs w:val="28"/>
          <w:lang w:eastAsia="ru-RU"/>
        </w:rPr>
      </w:pPr>
      <w:r w:rsidRPr="003022B2">
        <w:rPr>
          <w:rFonts w:ascii="Times New Roman" w:eastAsia="Times New Roman" w:hAnsi="Times New Roman" w:cs="Times New Roman"/>
          <w:b/>
          <w:color w:val="000000"/>
          <w:sz w:val="28"/>
          <w:szCs w:val="28"/>
          <w:lang w:eastAsia="ru-RU"/>
        </w:rPr>
        <w:lastRenderedPageBreak/>
        <w:t>2.</w:t>
      </w:r>
      <w:r w:rsidR="003022B2" w:rsidRPr="003022B2">
        <w:rPr>
          <w:rFonts w:ascii="Times New Roman" w:eastAsia="Times New Roman" w:hAnsi="Times New Roman" w:cs="Times New Roman"/>
          <w:b/>
          <w:color w:val="000000"/>
          <w:sz w:val="28"/>
          <w:szCs w:val="28"/>
          <w:lang w:eastAsia="ru-RU"/>
        </w:rPr>
        <w:t>5.</w:t>
      </w:r>
      <w:r w:rsidRPr="003022B2">
        <w:rPr>
          <w:rFonts w:ascii="Times New Roman" w:eastAsia="Times New Roman" w:hAnsi="Times New Roman" w:cs="Times New Roman"/>
          <w:b/>
          <w:color w:val="000000"/>
          <w:sz w:val="28"/>
          <w:szCs w:val="28"/>
          <w:lang w:eastAsia="ru-RU"/>
        </w:rPr>
        <w:t>5. Э</w:t>
      </w:r>
      <w:r w:rsidR="003022B2" w:rsidRPr="003022B2">
        <w:rPr>
          <w:rFonts w:ascii="Times New Roman" w:eastAsia="Times New Roman" w:hAnsi="Times New Roman" w:cs="Times New Roman"/>
          <w:b/>
          <w:color w:val="000000"/>
          <w:sz w:val="28"/>
          <w:szCs w:val="28"/>
          <w:lang w:eastAsia="ru-RU"/>
        </w:rPr>
        <w:t>тап домашнего задания</w:t>
      </w:r>
    </w:p>
    <w:p w:rsidR="00FA34F8" w:rsidRPr="00C47E56" w:rsidRDefault="00FA34F8" w:rsidP="00E60865">
      <w:pPr>
        <w:spacing w:after="0" w:line="360" w:lineRule="auto"/>
        <w:ind w:firstLine="709"/>
        <w:jc w:val="both"/>
        <w:rPr>
          <w:rFonts w:ascii="Times New Roman" w:eastAsia="Times New Roman" w:hAnsi="Times New Roman" w:cs="Times New Roman"/>
          <w:b/>
          <w:color w:val="000000"/>
          <w:sz w:val="24"/>
          <w:szCs w:val="24"/>
          <w:lang w:eastAsia="ru-RU"/>
        </w:rPr>
      </w:pPr>
    </w:p>
    <w:p w:rsidR="00346E3F" w:rsidRPr="00C47E56" w:rsidRDefault="00346E3F"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C47E56">
        <w:rPr>
          <w:rFonts w:ascii="Times New Roman" w:eastAsia="Times New Roman" w:hAnsi="Times New Roman" w:cs="Times New Roman"/>
          <w:b/>
          <w:color w:val="000000"/>
          <w:sz w:val="24"/>
          <w:szCs w:val="24"/>
          <w:lang w:eastAsia="ru-RU"/>
        </w:rPr>
        <w:t>Три уровня домашнего задания</w:t>
      </w:r>
    </w:p>
    <w:p w:rsidR="00346E3F" w:rsidRPr="00C47E56" w:rsidRDefault="00346E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C47E56">
        <w:rPr>
          <w:rFonts w:ascii="Times New Roman" w:eastAsia="Times New Roman" w:hAnsi="Times New Roman" w:cs="Times New Roman"/>
          <w:color w:val="000000"/>
          <w:sz w:val="24"/>
          <w:szCs w:val="24"/>
          <w:lang w:eastAsia="ru-RU"/>
        </w:rPr>
        <w:t xml:space="preserve">Формула: учитель одновременно задает д/з двух или трех уровней. </w:t>
      </w:r>
    </w:p>
    <w:p w:rsidR="00346E3F" w:rsidRPr="00C47E56" w:rsidRDefault="00346E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C47E56">
        <w:rPr>
          <w:rFonts w:ascii="Times New Roman" w:eastAsia="Times New Roman" w:hAnsi="Times New Roman" w:cs="Times New Roman"/>
          <w:color w:val="000000"/>
          <w:sz w:val="24"/>
          <w:szCs w:val="24"/>
          <w:lang w:eastAsia="ru-RU"/>
        </w:rPr>
        <w:t xml:space="preserve">Первым уровень – ОБЯЗАТЕЛЬНЫЙ МИНИМУМ. Главное свойство этого задания: оно должно быть абсолютно понятно и посильно любому ученику, за обучение которого вы беретесь. </w:t>
      </w:r>
    </w:p>
    <w:p w:rsidR="00346E3F" w:rsidRPr="00C47E56" w:rsidRDefault="00346E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C47E56">
        <w:rPr>
          <w:rFonts w:ascii="Times New Roman" w:eastAsia="Times New Roman" w:hAnsi="Times New Roman" w:cs="Times New Roman"/>
          <w:color w:val="000000"/>
          <w:sz w:val="24"/>
          <w:szCs w:val="24"/>
          <w:lang w:eastAsia="ru-RU"/>
        </w:rPr>
        <w:t xml:space="preserve">Второй уровень задания – ТРЕНИРОВАЧНЫЙ. Его выполняют ученики, которые желают хорошо знать предмет и без особой трудности осваивают программу. </w:t>
      </w:r>
      <w:r w:rsidR="00526574" w:rsidRPr="00C47E56">
        <w:rPr>
          <w:rFonts w:ascii="Times New Roman" w:eastAsia="Times New Roman" w:hAnsi="Times New Roman" w:cs="Times New Roman"/>
          <w:color w:val="000000"/>
          <w:sz w:val="24"/>
          <w:szCs w:val="24"/>
          <w:lang w:eastAsia="ru-RU"/>
        </w:rPr>
        <w:t>По усмотрению учителя эти ученика могут освобождаться от задания первого вида.</w:t>
      </w:r>
    </w:p>
    <w:p w:rsidR="00526574" w:rsidRDefault="00526574" w:rsidP="00E60865">
      <w:pPr>
        <w:spacing w:after="0" w:line="360" w:lineRule="auto"/>
        <w:ind w:firstLine="709"/>
        <w:jc w:val="both"/>
        <w:rPr>
          <w:rFonts w:ascii="Times New Roman" w:eastAsia="Times New Roman" w:hAnsi="Times New Roman" w:cs="Times New Roman"/>
          <w:color w:val="000000"/>
          <w:sz w:val="24"/>
          <w:szCs w:val="24"/>
          <w:lang w:eastAsia="ru-RU"/>
        </w:rPr>
      </w:pPr>
      <w:r w:rsidRPr="00C47E56">
        <w:rPr>
          <w:rFonts w:ascii="Times New Roman" w:eastAsia="Times New Roman" w:hAnsi="Times New Roman" w:cs="Times New Roman"/>
          <w:color w:val="000000"/>
          <w:sz w:val="24"/>
          <w:szCs w:val="24"/>
          <w:lang w:eastAsia="ru-RU"/>
        </w:rPr>
        <w:t>Третий уровень используется или нет учителем в зависимости от темы урока, подготовленности класса. Это – ТВОРЧЕСКОЕ ЗАДАНИЕ. Обычно оно выполняется на добровольных началах и стимулируется учителем высокой оценкой и по хвалой.</w:t>
      </w:r>
    </w:p>
    <w:p w:rsidR="005B5A3F" w:rsidRPr="00C47E56"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E04E17" w:rsidRPr="00C47E56" w:rsidRDefault="00E04E17"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C47E56">
        <w:rPr>
          <w:rFonts w:ascii="Times New Roman" w:eastAsia="Times New Roman" w:hAnsi="Times New Roman" w:cs="Times New Roman"/>
          <w:b/>
          <w:color w:val="000000"/>
          <w:sz w:val="24"/>
          <w:szCs w:val="24"/>
          <w:lang w:eastAsia="ru-RU"/>
        </w:rPr>
        <w:t>Творчество работает на будущее</w:t>
      </w:r>
    </w:p>
    <w:p w:rsidR="00E04E17" w:rsidRPr="00C47E56" w:rsidRDefault="00E04E17" w:rsidP="00E60865">
      <w:pPr>
        <w:spacing w:after="0" w:line="360" w:lineRule="auto"/>
        <w:ind w:firstLine="709"/>
        <w:jc w:val="both"/>
        <w:rPr>
          <w:rFonts w:ascii="Times New Roman" w:eastAsia="Times New Roman" w:hAnsi="Times New Roman" w:cs="Times New Roman"/>
          <w:color w:val="000000"/>
          <w:sz w:val="24"/>
          <w:szCs w:val="24"/>
          <w:lang w:eastAsia="ru-RU"/>
        </w:rPr>
      </w:pPr>
      <w:r w:rsidRPr="005B5A3F">
        <w:rPr>
          <w:rFonts w:ascii="Times New Roman" w:eastAsia="Times New Roman" w:hAnsi="Times New Roman" w:cs="Times New Roman"/>
          <w:i/>
          <w:color w:val="000000"/>
          <w:sz w:val="24"/>
          <w:szCs w:val="24"/>
          <w:lang w:eastAsia="ru-RU"/>
        </w:rPr>
        <w:t>Формула:</w:t>
      </w:r>
      <w:r w:rsidRPr="00C47E56">
        <w:rPr>
          <w:rFonts w:ascii="Times New Roman" w:eastAsia="Times New Roman" w:hAnsi="Times New Roman" w:cs="Times New Roman"/>
          <w:color w:val="000000"/>
          <w:sz w:val="24"/>
          <w:szCs w:val="24"/>
          <w:lang w:eastAsia="ru-RU"/>
        </w:rPr>
        <w:t xml:space="preserve"> ученики выполняют творческое домашнее задание. </w:t>
      </w:r>
    </w:p>
    <w:p w:rsidR="00E04E17" w:rsidRPr="00C47E56" w:rsidRDefault="00E04E17" w:rsidP="00E60865">
      <w:pPr>
        <w:spacing w:after="0" w:line="360" w:lineRule="auto"/>
        <w:ind w:firstLine="709"/>
        <w:jc w:val="both"/>
        <w:rPr>
          <w:rFonts w:ascii="Times New Roman" w:eastAsia="Times New Roman" w:hAnsi="Times New Roman" w:cs="Times New Roman"/>
          <w:color w:val="000000"/>
          <w:sz w:val="24"/>
          <w:szCs w:val="24"/>
          <w:lang w:eastAsia="ru-RU"/>
        </w:rPr>
      </w:pPr>
      <w:r w:rsidRPr="00C47E56">
        <w:rPr>
          <w:rFonts w:ascii="Times New Roman" w:eastAsia="Times New Roman" w:hAnsi="Times New Roman" w:cs="Times New Roman"/>
          <w:color w:val="000000"/>
          <w:sz w:val="24"/>
          <w:szCs w:val="24"/>
          <w:lang w:eastAsia="ru-RU"/>
        </w:rPr>
        <w:t>Если учитель регулярно пользуется этим приемом, то за несколько лет работы у него накапливаются бесценные пособия.</w:t>
      </w:r>
    </w:p>
    <w:p w:rsidR="00E04E17" w:rsidRDefault="00E04E17" w:rsidP="00E60865">
      <w:pPr>
        <w:spacing w:after="0" w:line="360" w:lineRule="auto"/>
        <w:ind w:firstLine="709"/>
        <w:jc w:val="both"/>
        <w:rPr>
          <w:rFonts w:ascii="Times New Roman" w:eastAsia="Times New Roman" w:hAnsi="Times New Roman" w:cs="Times New Roman"/>
          <w:color w:val="000000"/>
          <w:sz w:val="24"/>
          <w:szCs w:val="24"/>
          <w:lang w:eastAsia="ru-RU"/>
        </w:rPr>
      </w:pPr>
      <w:r w:rsidRPr="00C47E56">
        <w:rPr>
          <w:rFonts w:ascii="Times New Roman" w:eastAsia="Times New Roman" w:hAnsi="Times New Roman" w:cs="Times New Roman"/>
          <w:color w:val="000000"/>
          <w:sz w:val="24"/>
          <w:szCs w:val="24"/>
          <w:lang w:eastAsia="ru-RU"/>
        </w:rPr>
        <w:t xml:space="preserve">Пример. Ученики делают </w:t>
      </w:r>
      <w:r w:rsidR="002B093E" w:rsidRPr="00C47E56">
        <w:rPr>
          <w:rFonts w:ascii="Times New Roman" w:eastAsia="Times New Roman" w:hAnsi="Times New Roman" w:cs="Times New Roman"/>
          <w:color w:val="000000"/>
          <w:sz w:val="24"/>
          <w:szCs w:val="24"/>
          <w:lang w:eastAsia="ru-RU"/>
        </w:rPr>
        <w:t>слайд</w:t>
      </w:r>
      <w:r w:rsidRPr="00C47E56">
        <w:rPr>
          <w:rFonts w:ascii="Times New Roman" w:eastAsia="Times New Roman" w:hAnsi="Times New Roman" w:cs="Times New Roman"/>
          <w:color w:val="000000"/>
          <w:sz w:val="24"/>
          <w:szCs w:val="24"/>
          <w:lang w:eastAsia="ru-RU"/>
        </w:rPr>
        <w:t>-аннотации самых интересных и необычных мест на Земле</w:t>
      </w:r>
      <w:r w:rsidR="002B093E" w:rsidRPr="00C47E56">
        <w:rPr>
          <w:rFonts w:ascii="Times New Roman" w:eastAsia="Times New Roman" w:hAnsi="Times New Roman" w:cs="Times New Roman"/>
          <w:color w:val="000000"/>
          <w:sz w:val="24"/>
          <w:szCs w:val="24"/>
          <w:lang w:eastAsia="ru-RU"/>
        </w:rPr>
        <w:t>, в рекламно-интригующем стили.</w:t>
      </w:r>
    </w:p>
    <w:p w:rsidR="005B5A3F" w:rsidRPr="00C47E56"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5B5A3F" w:rsidRPr="005B5A3F" w:rsidRDefault="005B5A3F"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5B5A3F">
        <w:rPr>
          <w:rFonts w:ascii="Times New Roman" w:eastAsia="Times New Roman" w:hAnsi="Times New Roman" w:cs="Times New Roman"/>
          <w:b/>
          <w:color w:val="000000"/>
          <w:sz w:val="24"/>
          <w:szCs w:val="24"/>
          <w:lang w:eastAsia="ru-RU"/>
        </w:rPr>
        <w:t>Особое задание</w:t>
      </w:r>
    </w:p>
    <w:p w:rsidR="005B5A3F" w:rsidRP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5B5A3F">
        <w:rPr>
          <w:rFonts w:ascii="Times New Roman" w:eastAsia="Times New Roman" w:hAnsi="Times New Roman" w:cs="Times New Roman"/>
          <w:color w:val="000000"/>
          <w:sz w:val="24"/>
          <w:szCs w:val="24"/>
          <w:lang w:eastAsia="ru-RU"/>
        </w:rPr>
        <w:t>В классе есть ребята, к</w:t>
      </w:r>
      <w:r>
        <w:rPr>
          <w:rFonts w:ascii="Times New Roman" w:eastAsia="Times New Roman" w:hAnsi="Times New Roman" w:cs="Times New Roman"/>
          <w:color w:val="000000"/>
          <w:sz w:val="24"/>
          <w:szCs w:val="24"/>
          <w:lang w:eastAsia="ru-RU"/>
        </w:rPr>
        <w:t>оторым вы уделяете особое внима</w:t>
      </w:r>
      <w:r w:rsidRPr="005B5A3F">
        <w:rPr>
          <w:rFonts w:ascii="Times New Roman" w:eastAsia="Times New Roman" w:hAnsi="Times New Roman" w:cs="Times New Roman"/>
          <w:color w:val="000000"/>
          <w:sz w:val="24"/>
          <w:szCs w:val="24"/>
          <w:lang w:eastAsia="ru-RU"/>
        </w:rPr>
        <w:t>ние. Например, это ваш "олим</w:t>
      </w:r>
      <w:r>
        <w:rPr>
          <w:rFonts w:ascii="Times New Roman" w:eastAsia="Times New Roman" w:hAnsi="Times New Roman" w:cs="Times New Roman"/>
          <w:color w:val="000000"/>
          <w:sz w:val="24"/>
          <w:szCs w:val="24"/>
          <w:lang w:eastAsia="ru-RU"/>
        </w:rPr>
        <w:t>пийский резерв". Раз особое вни</w:t>
      </w:r>
      <w:r w:rsidRPr="005B5A3F">
        <w:rPr>
          <w:rFonts w:ascii="Times New Roman" w:eastAsia="Times New Roman" w:hAnsi="Times New Roman" w:cs="Times New Roman"/>
          <w:color w:val="000000"/>
          <w:sz w:val="24"/>
          <w:szCs w:val="24"/>
          <w:lang w:eastAsia="ru-RU"/>
        </w:rPr>
        <w:t>мание - то и особое задание.</w:t>
      </w:r>
    </w:p>
    <w:p w:rsidR="005B5A3F" w:rsidRP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5B5A3F">
        <w:rPr>
          <w:rFonts w:ascii="Times New Roman" w:eastAsia="Times New Roman" w:hAnsi="Times New Roman" w:cs="Times New Roman"/>
          <w:i/>
          <w:color w:val="000000"/>
          <w:sz w:val="24"/>
          <w:szCs w:val="24"/>
          <w:lang w:eastAsia="ru-RU"/>
        </w:rPr>
        <w:t>Формула:</w:t>
      </w:r>
      <w:r w:rsidRPr="00C47E56">
        <w:rPr>
          <w:rFonts w:ascii="Times New Roman" w:eastAsia="Times New Roman" w:hAnsi="Times New Roman" w:cs="Times New Roman"/>
          <w:color w:val="000000"/>
          <w:sz w:val="24"/>
          <w:szCs w:val="24"/>
          <w:lang w:eastAsia="ru-RU"/>
        </w:rPr>
        <w:t xml:space="preserve"> </w:t>
      </w:r>
      <w:r w:rsidRPr="005B5A3F">
        <w:rPr>
          <w:rFonts w:ascii="Times New Roman" w:eastAsia="Times New Roman" w:hAnsi="Times New Roman" w:cs="Times New Roman"/>
          <w:color w:val="000000"/>
          <w:sz w:val="24"/>
          <w:szCs w:val="24"/>
          <w:lang w:eastAsia="ru-RU"/>
        </w:rPr>
        <w:t>продвинутые учен</w:t>
      </w:r>
      <w:r>
        <w:rPr>
          <w:rFonts w:ascii="Times New Roman" w:eastAsia="Times New Roman" w:hAnsi="Times New Roman" w:cs="Times New Roman"/>
          <w:color w:val="000000"/>
          <w:sz w:val="24"/>
          <w:szCs w:val="24"/>
          <w:lang w:eastAsia="ru-RU"/>
        </w:rPr>
        <w:t>ики получают право на вы</w:t>
      </w:r>
      <w:r w:rsidRPr="005B5A3F">
        <w:rPr>
          <w:rFonts w:ascii="Times New Roman" w:eastAsia="Times New Roman" w:hAnsi="Times New Roman" w:cs="Times New Roman"/>
          <w:color w:val="000000"/>
          <w:sz w:val="24"/>
          <w:szCs w:val="24"/>
          <w:lang w:eastAsia="ru-RU"/>
        </w:rPr>
        <w:t>полнение особо сложного зада</w:t>
      </w:r>
      <w:r>
        <w:rPr>
          <w:rFonts w:ascii="Times New Roman" w:eastAsia="Times New Roman" w:hAnsi="Times New Roman" w:cs="Times New Roman"/>
          <w:color w:val="000000"/>
          <w:sz w:val="24"/>
          <w:szCs w:val="24"/>
          <w:lang w:eastAsia="ru-RU"/>
        </w:rPr>
        <w:t>ния. (Учитель всячески подчерки</w:t>
      </w:r>
      <w:r w:rsidRPr="005B5A3F">
        <w:rPr>
          <w:rFonts w:ascii="Times New Roman" w:eastAsia="Times New Roman" w:hAnsi="Times New Roman" w:cs="Times New Roman"/>
          <w:color w:val="000000"/>
          <w:sz w:val="24"/>
          <w:szCs w:val="24"/>
          <w:lang w:eastAsia="ru-RU"/>
        </w:rPr>
        <w:t>вает свое уважение к решению школьника воспользоваться таким правом.) Выполняется оно в специальной тетради. Включает в себя тренировочные и творческие задачи повышенной трудности.</w:t>
      </w:r>
    </w:p>
    <w:p w:rsidR="005B5A3F" w:rsidRPr="005B5A3F"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5B5A3F">
        <w:rPr>
          <w:rFonts w:ascii="Times New Roman" w:eastAsia="Times New Roman" w:hAnsi="Times New Roman" w:cs="Times New Roman"/>
          <w:color w:val="000000"/>
          <w:sz w:val="24"/>
          <w:szCs w:val="24"/>
          <w:lang w:eastAsia="ru-RU"/>
        </w:rPr>
        <w:t>Пример. У учителя обычн</w:t>
      </w:r>
      <w:r>
        <w:rPr>
          <w:rFonts w:ascii="Times New Roman" w:eastAsia="Times New Roman" w:hAnsi="Times New Roman" w:cs="Times New Roman"/>
          <w:color w:val="000000"/>
          <w:sz w:val="24"/>
          <w:szCs w:val="24"/>
          <w:lang w:eastAsia="ru-RU"/>
        </w:rPr>
        <w:t>о было от 3 до 7 учеников, полу</w:t>
      </w:r>
      <w:r w:rsidRPr="005B5A3F">
        <w:rPr>
          <w:rFonts w:ascii="Times New Roman" w:eastAsia="Times New Roman" w:hAnsi="Times New Roman" w:cs="Times New Roman"/>
          <w:color w:val="000000"/>
          <w:sz w:val="24"/>
          <w:szCs w:val="24"/>
          <w:lang w:eastAsia="ru-RU"/>
        </w:rPr>
        <w:t>чающих такое задание. Его нельзя было получить просто так - только заслужить. Задание давалось на неделю-две в зависимости от класса и имело две категори</w:t>
      </w:r>
      <w:r>
        <w:rPr>
          <w:rFonts w:ascii="Times New Roman" w:eastAsia="Times New Roman" w:hAnsi="Times New Roman" w:cs="Times New Roman"/>
          <w:color w:val="000000"/>
          <w:sz w:val="24"/>
          <w:szCs w:val="24"/>
          <w:lang w:eastAsia="ru-RU"/>
        </w:rPr>
        <w:t>и сложности. Реально более слож</w:t>
      </w:r>
      <w:r w:rsidRPr="005B5A3F">
        <w:rPr>
          <w:rFonts w:ascii="Times New Roman" w:eastAsia="Times New Roman" w:hAnsi="Times New Roman" w:cs="Times New Roman"/>
          <w:color w:val="000000"/>
          <w:sz w:val="24"/>
          <w:szCs w:val="24"/>
          <w:lang w:eastAsia="ru-RU"/>
        </w:rPr>
        <w:t>ная категория отличалась заменой 3-5 средних задач на трудные. Но если ученик решился и получил такое задание, - отказываться уже не имеет права. Все серьезно. В конце тетрадки каждому "особисту" вклеивалась ИНСТРУКЦИЯ К ВЫПОЛНЕНИЮ ОСОБОГО ЗАДАНИЯ:</w:t>
      </w:r>
    </w:p>
    <w:p w:rsidR="005B5A3F" w:rsidRPr="005B5A3F" w:rsidRDefault="005B5A3F" w:rsidP="00E60865">
      <w:pPr>
        <w:tabs>
          <w:tab w:val="left" w:pos="993"/>
        </w:tabs>
        <w:spacing w:after="0" w:line="360" w:lineRule="auto"/>
        <w:ind w:firstLine="709"/>
        <w:jc w:val="both"/>
        <w:rPr>
          <w:rFonts w:ascii="Times New Roman" w:eastAsia="Times New Roman" w:hAnsi="Times New Roman" w:cs="Times New Roman"/>
          <w:color w:val="000000"/>
          <w:sz w:val="24"/>
          <w:szCs w:val="24"/>
          <w:lang w:eastAsia="ru-RU"/>
        </w:rPr>
      </w:pPr>
      <w:r w:rsidRPr="005B5A3F">
        <w:rPr>
          <w:rFonts w:ascii="Times New Roman" w:eastAsia="Times New Roman" w:hAnsi="Times New Roman" w:cs="Times New Roman"/>
          <w:color w:val="000000"/>
          <w:sz w:val="24"/>
          <w:szCs w:val="24"/>
          <w:lang w:eastAsia="ru-RU"/>
        </w:rPr>
        <w:lastRenderedPageBreak/>
        <w:t>1.</w:t>
      </w:r>
      <w:r w:rsidRPr="005B5A3F">
        <w:rPr>
          <w:rFonts w:ascii="Times New Roman" w:eastAsia="Times New Roman" w:hAnsi="Times New Roman" w:cs="Times New Roman"/>
          <w:color w:val="000000"/>
          <w:sz w:val="24"/>
          <w:szCs w:val="24"/>
          <w:lang w:eastAsia="ru-RU"/>
        </w:rPr>
        <w:tab/>
        <w:t>Выбор категории слож</w:t>
      </w:r>
      <w:r>
        <w:rPr>
          <w:rFonts w:ascii="Times New Roman" w:eastAsia="Times New Roman" w:hAnsi="Times New Roman" w:cs="Times New Roman"/>
          <w:color w:val="000000"/>
          <w:sz w:val="24"/>
          <w:szCs w:val="24"/>
          <w:lang w:eastAsia="ru-RU"/>
        </w:rPr>
        <w:t>ности осуществляйте самостоя</w:t>
      </w:r>
      <w:r w:rsidRPr="005B5A3F">
        <w:rPr>
          <w:rFonts w:ascii="Times New Roman" w:eastAsia="Times New Roman" w:hAnsi="Times New Roman" w:cs="Times New Roman"/>
          <w:color w:val="000000"/>
          <w:sz w:val="24"/>
          <w:szCs w:val="24"/>
          <w:lang w:eastAsia="ru-RU"/>
        </w:rPr>
        <w:t>тельно,</w:t>
      </w:r>
    </w:p>
    <w:p w:rsidR="005B5A3F" w:rsidRPr="005B5A3F" w:rsidRDefault="005B5A3F" w:rsidP="00E60865">
      <w:pPr>
        <w:tabs>
          <w:tab w:val="left" w:pos="993"/>
        </w:tabs>
        <w:spacing w:after="0" w:line="360" w:lineRule="auto"/>
        <w:ind w:firstLine="709"/>
        <w:jc w:val="both"/>
        <w:rPr>
          <w:rFonts w:ascii="Times New Roman" w:eastAsia="Times New Roman" w:hAnsi="Times New Roman" w:cs="Times New Roman"/>
          <w:color w:val="000000"/>
          <w:sz w:val="24"/>
          <w:szCs w:val="24"/>
          <w:lang w:eastAsia="ru-RU"/>
        </w:rPr>
      </w:pPr>
      <w:r w:rsidRPr="005B5A3F">
        <w:rPr>
          <w:rFonts w:ascii="Times New Roman" w:eastAsia="Times New Roman" w:hAnsi="Times New Roman" w:cs="Times New Roman"/>
          <w:color w:val="000000"/>
          <w:sz w:val="24"/>
          <w:szCs w:val="24"/>
          <w:lang w:eastAsia="ru-RU"/>
        </w:rPr>
        <w:t>2.</w:t>
      </w:r>
      <w:r w:rsidRPr="005B5A3F">
        <w:rPr>
          <w:rFonts w:ascii="Times New Roman" w:eastAsia="Times New Roman" w:hAnsi="Times New Roman" w:cs="Times New Roman"/>
          <w:color w:val="000000"/>
          <w:sz w:val="24"/>
          <w:szCs w:val="24"/>
          <w:lang w:eastAsia="ru-RU"/>
        </w:rPr>
        <w:tab/>
        <w:t>Задание аккуратно оформ</w:t>
      </w:r>
      <w:r>
        <w:rPr>
          <w:rFonts w:ascii="Times New Roman" w:eastAsia="Times New Roman" w:hAnsi="Times New Roman" w:cs="Times New Roman"/>
          <w:color w:val="000000"/>
          <w:sz w:val="24"/>
          <w:szCs w:val="24"/>
          <w:lang w:eastAsia="ru-RU"/>
        </w:rPr>
        <w:t>ляется и сдается к строго огово</w:t>
      </w:r>
      <w:r w:rsidRPr="005B5A3F">
        <w:rPr>
          <w:rFonts w:ascii="Times New Roman" w:eastAsia="Times New Roman" w:hAnsi="Times New Roman" w:cs="Times New Roman"/>
          <w:color w:val="000000"/>
          <w:sz w:val="24"/>
          <w:szCs w:val="24"/>
          <w:lang w:eastAsia="ru-RU"/>
        </w:rPr>
        <w:t>ренному сроку.</w:t>
      </w:r>
    </w:p>
    <w:p w:rsidR="005B5A3F" w:rsidRPr="005B5A3F" w:rsidRDefault="005B5A3F" w:rsidP="00E60865">
      <w:pPr>
        <w:tabs>
          <w:tab w:val="left" w:pos="993"/>
        </w:tabs>
        <w:spacing w:after="0" w:line="360" w:lineRule="auto"/>
        <w:ind w:firstLine="709"/>
        <w:jc w:val="both"/>
        <w:rPr>
          <w:rFonts w:ascii="Times New Roman" w:eastAsia="Times New Roman" w:hAnsi="Times New Roman" w:cs="Times New Roman"/>
          <w:color w:val="000000"/>
          <w:sz w:val="24"/>
          <w:szCs w:val="24"/>
          <w:lang w:eastAsia="ru-RU"/>
        </w:rPr>
      </w:pPr>
      <w:r w:rsidRPr="005B5A3F">
        <w:rPr>
          <w:rFonts w:ascii="Times New Roman" w:eastAsia="Times New Roman" w:hAnsi="Times New Roman" w:cs="Times New Roman"/>
          <w:color w:val="000000"/>
          <w:sz w:val="24"/>
          <w:szCs w:val="24"/>
          <w:lang w:eastAsia="ru-RU"/>
        </w:rPr>
        <w:t>3.</w:t>
      </w:r>
      <w:r w:rsidRPr="005B5A3F">
        <w:rPr>
          <w:rFonts w:ascii="Times New Roman" w:eastAsia="Times New Roman" w:hAnsi="Times New Roman" w:cs="Times New Roman"/>
          <w:color w:val="000000"/>
          <w:sz w:val="24"/>
          <w:szCs w:val="24"/>
          <w:lang w:eastAsia="ru-RU"/>
        </w:rPr>
        <w:tab/>
        <w:t>В конце выполненной р</w:t>
      </w:r>
      <w:r>
        <w:rPr>
          <w:rFonts w:ascii="Times New Roman" w:eastAsia="Times New Roman" w:hAnsi="Times New Roman" w:cs="Times New Roman"/>
          <w:color w:val="000000"/>
          <w:sz w:val="24"/>
          <w:szCs w:val="24"/>
          <w:lang w:eastAsia="ru-RU"/>
        </w:rPr>
        <w:t>аботы заполните анкету: РЛ (ука</w:t>
      </w:r>
      <w:r w:rsidRPr="005B5A3F">
        <w:rPr>
          <w:rFonts w:ascii="Times New Roman" w:eastAsia="Times New Roman" w:hAnsi="Times New Roman" w:cs="Times New Roman"/>
          <w:color w:val="000000"/>
          <w:sz w:val="24"/>
          <w:szCs w:val="24"/>
          <w:lang w:eastAsia="ru-RU"/>
        </w:rPr>
        <w:t>зываются номера задач, реше</w:t>
      </w:r>
      <w:r>
        <w:rPr>
          <w:rFonts w:ascii="Times New Roman" w:eastAsia="Times New Roman" w:hAnsi="Times New Roman" w:cs="Times New Roman"/>
          <w:color w:val="000000"/>
          <w:sz w:val="24"/>
          <w:szCs w:val="24"/>
          <w:lang w:eastAsia="ru-RU"/>
        </w:rPr>
        <w:t>нных легко); РТ (указываются но</w:t>
      </w:r>
      <w:r w:rsidRPr="005B5A3F">
        <w:rPr>
          <w:rFonts w:ascii="Times New Roman" w:eastAsia="Times New Roman" w:hAnsi="Times New Roman" w:cs="Times New Roman"/>
          <w:color w:val="000000"/>
          <w:sz w:val="24"/>
          <w:szCs w:val="24"/>
          <w:lang w:eastAsia="ru-RU"/>
        </w:rPr>
        <w:t>мера задач, решенных с трудом, с подсказкой); HP (указываются номера нерешенных задач).</w:t>
      </w:r>
    </w:p>
    <w:p w:rsidR="005B5A3F" w:rsidRPr="005B5A3F" w:rsidRDefault="005B5A3F" w:rsidP="00E60865">
      <w:pPr>
        <w:tabs>
          <w:tab w:val="left" w:pos="993"/>
        </w:tabs>
        <w:spacing w:after="0" w:line="360" w:lineRule="auto"/>
        <w:ind w:firstLine="709"/>
        <w:jc w:val="both"/>
        <w:rPr>
          <w:rFonts w:ascii="Times New Roman" w:eastAsia="Times New Roman" w:hAnsi="Times New Roman" w:cs="Times New Roman"/>
          <w:color w:val="000000"/>
          <w:sz w:val="24"/>
          <w:szCs w:val="24"/>
          <w:lang w:eastAsia="ru-RU"/>
        </w:rPr>
      </w:pPr>
      <w:r w:rsidRPr="005B5A3F">
        <w:rPr>
          <w:rFonts w:ascii="Times New Roman" w:eastAsia="Times New Roman" w:hAnsi="Times New Roman" w:cs="Times New Roman"/>
          <w:color w:val="000000"/>
          <w:sz w:val="24"/>
          <w:szCs w:val="24"/>
          <w:lang w:eastAsia="ru-RU"/>
        </w:rPr>
        <w:t>4.</w:t>
      </w:r>
      <w:r w:rsidRPr="005B5A3F">
        <w:rPr>
          <w:rFonts w:ascii="Times New Roman" w:eastAsia="Times New Roman" w:hAnsi="Times New Roman" w:cs="Times New Roman"/>
          <w:color w:val="000000"/>
          <w:sz w:val="24"/>
          <w:szCs w:val="24"/>
          <w:lang w:eastAsia="ru-RU"/>
        </w:rPr>
        <w:tab/>
        <w:t>Задание проверяется в течение недели. Оценки ниже "4" не выставляются. Оценка "4" переносится в журнал только по желанию выполнившего работу.</w:t>
      </w:r>
    </w:p>
    <w:p w:rsidR="005B5A3F" w:rsidRPr="005B5A3F" w:rsidRDefault="005B5A3F" w:rsidP="00E60865">
      <w:pPr>
        <w:tabs>
          <w:tab w:val="left" w:pos="993"/>
        </w:tabs>
        <w:spacing w:after="0" w:line="360" w:lineRule="auto"/>
        <w:ind w:firstLine="709"/>
        <w:jc w:val="both"/>
        <w:rPr>
          <w:rFonts w:ascii="Times New Roman" w:eastAsia="Times New Roman" w:hAnsi="Times New Roman" w:cs="Times New Roman"/>
          <w:color w:val="000000"/>
          <w:sz w:val="24"/>
          <w:szCs w:val="24"/>
          <w:lang w:eastAsia="ru-RU"/>
        </w:rPr>
      </w:pPr>
      <w:r w:rsidRPr="005B5A3F">
        <w:rPr>
          <w:rFonts w:ascii="Times New Roman" w:eastAsia="Times New Roman" w:hAnsi="Times New Roman" w:cs="Times New Roman"/>
          <w:color w:val="000000"/>
          <w:sz w:val="24"/>
          <w:szCs w:val="24"/>
          <w:lang w:eastAsia="ru-RU"/>
        </w:rPr>
        <w:t>5.</w:t>
      </w:r>
      <w:r w:rsidRPr="005B5A3F">
        <w:rPr>
          <w:rFonts w:ascii="Times New Roman" w:eastAsia="Times New Roman" w:hAnsi="Times New Roman" w:cs="Times New Roman"/>
          <w:color w:val="000000"/>
          <w:sz w:val="24"/>
          <w:szCs w:val="24"/>
          <w:lang w:eastAsia="ru-RU"/>
        </w:rPr>
        <w:tab/>
        <w:t>При заполнении анкеты попробуйте быть справедливыми по отношению к себе.</w:t>
      </w:r>
    </w:p>
    <w:p w:rsidR="002D50AD" w:rsidRPr="00C47E56" w:rsidRDefault="005B5A3F" w:rsidP="00E60865">
      <w:pPr>
        <w:spacing w:after="0" w:line="360" w:lineRule="auto"/>
        <w:ind w:firstLine="709"/>
        <w:jc w:val="both"/>
        <w:rPr>
          <w:rFonts w:ascii="Times New Roman" w:eastAsia="Times New Roman" w:hAnsi="Times New Roman" w:cs="Times New Roman"/>
          <w:color w:val="000000"/>
          <w:sz w:val="24"/>
          <w:szCs w:val="24"/>
          <w:lang w:eastAsia="ru-RU"/>
        </w:rPr>
      </w:pPr>
      <w:r w:rsidRPr="005B5A3F">
        <w:rPr>
          <w:rFonts w:ascii="Times New Roman" w:eastAsia="Times New Roman" w:hAnsi="Times New Roman" w:cs="Times New Roman"/>
          <w:color w:val="000000"/>
          <w:sz w:val="24"/>
          <w:szCs w:val="24"/>
          <w:lang w:eastAsia="ru-RU"/>
        </w:rPr>
        <w:t>В конце выполн</w:t>
      </w:r>
      <w:r>
        <w:rPr>
          <w:rFonts w:ascii="Times New Roman" w:eastAsia="Times New Roman" w:hAnsi="Times New Roman" w:cs="Times New Roman"/>
          <w:color w:val="000000"/>
          <w:sz w:val="24"/>
          <w:szCs w:val="24"/>
          <w:lang w:eastAsia="ru-RU"/>
        </w:rPr>
        <w:t>енного задания ДРУГИМ ЦВЕТОМ на</w:t>
      </w:r>
      <w:r w:rsidRPr="005B5A3F">
        <w:rPr>
          <w:rFonts w:ascii="Times New Roman" w:eastAsia="Times New Roman" w:hAnsi="Times New Roman" w:cs="Times New Roman"/>
          <w:color w:val="000000"/>
          <w:sz w:val="24"/>
          <w:szCs w:val="24"/>
          <w:lang w:eastAsia="ru-RU"/>
        </w:rPr>
        <w:t>пишите: работа прочитана, ошибки исправлены, задачи сверены с ответом.</w:t>
      </w:r>
    </w:p>
    <w:p w:rsidR="002D50AD" w:rsidRDefault="002D50AD"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3022B2" w:rsidRDefault="003022B2" w:rsidP="00E60865">
      <w:pPr>
        <w:spacing w:after="0" w:line="360" w:lineRule="auto"/>
        <w:ind w:firstLine="709"/>
        <w:jc w:val="both"/>
        <w:rPr>
          <w:rFonts w:ascii="Times New Roman" w:eastAsia="Times New Roman" w:hAnsi="Times New Roman" w:cs="Times New Roman"/>
          <w:b/>
          <w:color w:val="000000"/>
          <w:sz w:val="28"/>
          <w:szCs w:val="28"/>
          <w:lang w:eastAsia="ru-RU"/>
        </w:rPr>
      </w:pPr>
      <w:r w:rsidRPr="003022B2">
        <w:rPr>
          <w:rFonts w:ascii="Times New Roman" w:eastAsia="Times New Roman" w:hAnsi="Times New Roman" w:cs="Times New Roman"/>
          <w:b/>
          <w:color w:val="000000"/>
          <w:sz w:val="28"/>
          <w:szCs w:val="28"/>
          <w:lang w:eastAsia="ru-RU"/>
        </w:rPr>
        <w:t>2.6. Длительность работы над опытом</w:t>
      </w:r>
    </w:p>
    <w:p w:rsidR="00EE28C2" w:rsidRDefault="00EE28C2" w:rsidP="00EE28C2">
      <w:pPr>
        <w:pStyle w:val="a6"/>
        <w:ind w:left="0" w:firstLine="1134"/>
        <w:jc w:val="both"/>
        <w:rPr>
          <w:rFonts w:ascii="Times New Roman" w:hAnsi="Times New Roman" w:cs="Times New Roman"/>
          <w:color w:val="000000"/>
          <w:sz w:val="24"/>
          <w:szCs w:val="24"/>
          <w:lang w:val="uk-UA" w:eastAsia="uk-UA"/>
        </w:rPr>
      </w:pPr>
      <w:r>
        <w:rPr>
          <w:rFonts w:ascii="Times New Roman" w:hAnsi="Times New Roman" w:cs="Times New Roman"/>
          <w:color w:val="000000"/>
          <w:sz w:val="24"/>
          <w:szCs w:val="24"/>
          <w:lang w:val="uk-UA" w:eastAsia="uk-UA"/>
        </w:rPr>
        <w:t>Работа с 7А и 7Б проходила в рамках уроков по географи в течении 2 лет.</w:t>
      </w:r>
    </w:p>
    <w:p w:rsidR="00EE28C2" w:rsidRPr="00EE28C2" w:rsidRDefault="00EE28C2" w:rsidP="00EE28C2">
      <w:pPr>
        <w:jc w:val="both"/>
        <w:rPr>
          <w:rFonts w:ascii="Times New Roman" w:hAnsi="Times New Roman" w:cs="Times New Roman"/>
          <w:color w:val="000000"/>
          <w:sz w:val="24"/>
          <w:szCs w:val="24"/>
          <w:lang w:val="uk-UA" w:eastAsia="uk-UA"/>
        </w:rPr>
      </w:pPr>
      <w:r>
        <w:rPr>
          <w:rFonts w:ascii="Times New Roman" w:hAnsi="Times New Roman" w:cs="Times New Roman"/>
          <w:color w:val="000000"/>
          <w:sz w:val="24"/>
          <w:szCs w:val="24"/>
          <w:lang w:val="uk-UA" w:eastAsia="uk-UA"/>
        </w:rPr>
        <w:t>Измерялись урони сформированности познавательных, регулятивних и коммукативных УУД</w:t>
      </w:r>
      <w:r w:rsidR="00E65310">
        <w:rPr>
          <w:rFonts w:ascii="Times New Roman" w:hAnsi="Times New Roman" w:cs="Times New Roman"/>
          <w:color w:val="000000"/>
          <w:sz w:val="24"/>
          <w:szCs w:val="24"/>
          <w:lang w:val="uk-UA" w:eastAsia="uk-UA"/>
        </w:rPr>
        <w:t>.</w:t>
      </w:r>
    </w:p>
    <w:p w:rsidR="00EE28C2" w:rsidRPr="00E65310" w:rsidRDefault="00EE28C2" w:rsidP="00E60865">
      <w:pPr>
        <w:spacing w:after="0" w:line="360" w:lineRule="auto"/>
        <w:ind w:firstLine="709"/>
        <w:jc w:val="both"/>
        <w:rPr>
          <w:rFonts w:ascii="Times New Roman" w:eastAsia="Times New Roman" w:hAnsi="Times New Roman" w:cs="Times New Roman"/>
          <w:b/>
          <w:color w:val="000000"/>
          <w:sz w:val="28"/>
          <w:szCs w:val="28"/>
          <w:lang w:val="uk-UA" w:eastAsia="ru-RU"/>
        </w:rPr>
      </w:pPr>
    </w:p>
    <w:p w:rsidR="00DF14AE" w:rsidRPr="003022B2" w:rsidRDefault="00DF14AE" w:rsidP="00E60865">
      <w:pPr>
        <w:spacing w:after="0" w:line="360" w:lineRule="auto"/>
        <w:ind w:firstLine="709"/>
        <w:jc w:val="both"/>
        <w:rPr>
          <w:rFonts w:ascii="Times New Roman" w:eastAsia="Times New Roman" w:hAnsi="Times New Roman" w:cs="Times New Roman"/>
          <w:b/>
          <w:color w:val="000000"/>
          <w:sz w:val="28"/>
          <w:szCs w:val="28"/>
          <w:lang w:eastAsia="ru-RU"/>
        </w:rPr>
      </w:pPr>
      <w:r w:rsidRPr="003022B2">
        <w:rPr>
          <w:rFonts w:ascii="Times New Roman" w:eastAsia="Times New Roman" w:hAnsi="Times New Roman" w:cs="Times New Roman"/>
          <w:b/>
          <w:color w:val="000000"/>
          <w:sz w:val="28"/>
          <w:szCs w:val="28"/>
          <w:lang w:eastAsia="ru-RU"/>
        </w:rPr>
        <w:t>2.</w:t>
      </w:r>
      <w:r w:rsidR="003022B2" w:rsidRPr="003022B2">
        <w:rPr>
          <w:rFonts w:ascii="Times New Roman" w:eastAsia="Times New Roman" w:hAnsi="Times New Roman" w:cs="Times New Roman"/>
          <w:b/>
          <w:color w:val="000000"/>
          <w:sz w:val="28"/>
          <w:szCs w:val="28"/>
          <w:lang w:eastAsia="ru-RU"/>
        </w:rPr>
        <w:t>7</w:t>
      </w:r>
      <w:r w:rsidRPr="003022B2">
        <w:rPr>
          <w:rFonts w:ascii="Times New Roman" w:eastAsia="Times New Roman" w:hAnsi="Times New Roman" w:cs="Times New Roman"/>
          <w:b/>
          <w:color w:val="000000"/>
          <w:sz w:val="28"/>
          <w:szCs w:val="28"/>
          <w:lang w:eastAsia="ru-RU"/>
        </w:rPr>
        <w:t xml:space="preserve">. </w:t>
      </w:r>
      <w:r w:rsidR="00714482">
        <w:rPr>
          <w:rFonts w:ascii="Times New Roman" w:eastAsia="Times New Roman" w:hAnsi="Times New Roman" w:cs="Times New Roman"/>
          <w:b/>
          <w:color w:val="000000"/>
          <w:sz w:val="28"/>
          <w:szCs w:val="28"/>
          <w:lang w:eastAsia="ru-RU"/>
        </w:rPr>
        <w:t>Диапазон</w:t>
      </w:r>
      <w:r w:rsidR="003022B2" w:rsidRPr="003022B2">
        <w:rPr>
          <w:rFonts w:ascii="Times New Roman" w:eastAsia="Times New Roman" w:hAnsi="Times New Roman" w:cs="Times New Roman"/>
          <w:b/>
          <w:color w:val="000000"/>
          <w:sz w:val="28"/>
          <w:szCs w:val="28"/>
          <w:lang w:eastAsia="ru-RU"/>
        </w:rPr>
        <w:t xml:space="preserve"> опыта</w:t>
      </w:r>
    </w:p>
    <w:p w:rsidR="003022B2" w:rsidRPr="00D51294" w:rsidRDefault="003022B2"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D51294">
        <w:rPr>
          <w:rFonts w:ascii="Times New Roman" w:eastAsia="Times New Roman" w:hAnsi="Times New Roman" w:cs="Times New Roman"/>
          <w:b/>
          <w:color w:val="000000"/>
          <w:sz w:val="24"/>
          <w:szCs w:val="24"/>
          <w:lang w:eastAsia="ru-RU"/>
        </w:rPr>
        <w:t>Сценарий урока географии в 7 классе по теме «Океаны» на основе технологии деятельностного подхода.</w:t>
      </w:r>
    </w:p>
    <w:p w:rsidR="003022B2" w:rsidRDefault="003022B2" w:rsidP="00E60865">
      <w:pPr>
        <w:spacing w:after="0" w:line="360" w:lineRule="auto"/>
        <w:ind w:firstLine="709"/>
        <w:jc w:val="both"/>
        <w:rPr>
          <w:rFonts w:ascii="Times New Roman" w:eastAsia="Times New Roman" w:hAnsi="Times New Roman" w:cs="Times New Roman"/>
          <w:b/>
          <w:i/>
          <w:color w:val="000000"/>
          <w:sz w:val="24"/>
          <w:szCs w:val="24"/>
          <w:lang w:eastAsia="ru-RU"/>
        </w:rPr>
      </w:pPr>
    </w:p>
    <w:p w:rsidR="003022B2" w:rsidRDefault="003022B2" w:rsidP="00E60865">
      <w:pPr>
        <w:spacing w:after="0" w:line="360" w:lineRule="auto"/>
        <w:ind w:firstLine="709"/>
        <w:jc w:val="both"/>
        <w:rPr>
          <w:rFonts w:ascii="Times New Roman" w:eastAsia="Times New Roman" w:hAnsi="Times New Roman" w:cs="Times New Roman"/>
          <w:b/>
          <w:i/>
          <w:color w:val="000000"/>
          <w:sz w:val="24"/>
          <w:szCs w:val="24"/>
          <w:lang w:eastAsia="ru-RU"/>
        </w:rPr>
      </w:pPr>
      <w:r w:rsidRPr="00927DEC">
        <w:rPr>
          <w:rFonts w:ascii="Times New Roman" w:eastAsia="Times New Roman" w:hAnsi="Times New Roman" w:cs="Times New Roman"/>
          <w:b/>
          <w:i/>
          <w:color w:val="000000"/>
          <w:sz w:val="24"/>
          <w:szCs w:val="24"/>
          <w:lang w:eastAsia="ru-RU"/>
        </w:rPr>
        <w:t xml:space="preserve">Цели: </w:t>
      </w:r>
    </w:p>
    <w:p w:rsidR="003022B2" w:rsidRPr="00927DEC" w:rsidRDefault="003022B2" w:rsidP="00E60865">
      <w:pPr>
        <w:spacing w:after="0" w:line="360" w:lineRule="auto"/>
        <w:ind w:firstLine="709"/>
        <w:jc w:val="both"/>
        <w:rPr>
          <w:rFonts w:ascii="Times New Roman" w:eastAsia="Times New Roman" w:hAnsi="Times New Roman" w:cs="Times New Roman"/>
          <w:b/>
          <w:i/>
          <w:color w:val="000000"/>
          <w:sz w:val="24"/>
          <w:szCs w:val="24"/>
          <w:lang w:eastAsia="ru-RU"/>
        </w:rPr>
      </w:pPr>
    </w:p>
    <w:p w:rsidR="003022B2" w:rsidRPr="00927DEC" w:rsidRDefault="003022B2" w:rsidP="00E60865">
      <w:pPr>
        <w:spacing w:after="0" w:line="360" w:lineRule="auto"/>
        <w:ind w:firstLine="709"/>
        <w:jc w:val="both"/>
        <w:rPr>
          <w:rFonts w:ascii="Times New Roman" w:eastAsia="Times New Roman" w:hAnsi="Times New Roman" w:cs="Times New Roman"/>
          <w:i/>
          <w:color w:val="000000"/>
          <w:sz w:val="24"/>
          <w:szCs w:val="24"/>
          <w:lang w:eastAsia="ru-RU"/>
        </w:rPr>
      </w:pPr>
      <w:r w:rsidRPr="00927DEC">
        <w:rPr>
          <w:rFonts w:ascii="Times New Roman" w:eastAsia="Times New Roman" w:hAnsi="Times New Roman" w:cs="Times New Roman"/>
          <w:i/>
          <w:color w:val="000000"/>
          <w:sz w:val="24"/>
          <w:szCs w:val="24"/>
          <w:lang w:eastAsia="ru-RU"/>
        </w:rPr>
        <w:t xml:space="preserve">Образовательные: </w:t>
      </w:r>
    </w:p>
    <w:p w:rsidR="003022B2" w:rsidRPr="00927DEC" w:rsidRDefault="003022B2" w:rsidP="00E60865">
      <w:pPr>
        <w:pStyle w:val="a6"/>
        <w:numPr>
          <w:ilvl w:val="0"/>
          <w:numId w:val="34"/>
        </w:numPr>
        <w:spacing w:after="0" w:line="360" w:lineRule="auto"/>
        <w:ind w:left="0" w:firstLine="1134"/>
        <w:jc w:val="both"/>
        <w:rPr>
          <w:rFonts w:ascii="Times New Roman" w:eastAsia="Times New Roman" w:hAnsi="Times New Roman" w:cs="Times New Roman"/>
          <w:color w:val="000000"/>
          <w:sz w:val="24"/>
          <w:szCs w:val="24"/>
          <w:lang w:eastAsia="ru-RU"/>
        </w:rPr>
      </w:pPr>
      <w:r w:rsidRPr="00927DEC">
        <w:rPr>
          <w:rFonts w:ascii="Times New Roman" w:eastAsia="Times New Roman" w:hAnsi="Times New Roman" w:cs="Times New Roman"/>
          <w:color w:val="000000"/>
          <w:sz w:val="24"/>
          <w:szCs w:val="24"/>
          <w:lang w:eastAsia="ru-RU"/>
        </w:rPr>
        <w:t xml:space="preserve">Обобщить и закрепить знания по теме: «Океаны» </w:t>
      </w:r>
    </w:p>
    <w:p w:rsidR="003022B2" w:rsidRPr="00927DEC" w:rsidRDefault="003022B2" w:rsidP="00E60865">
      <w:pPr>
        <w:pStyle w:val="a6"/>
        <w:numPr>
          <w:ilvl w:val="0"/>
          <w:numId w:val="34"/>
        </w:numPr>
        <w:spacing w:after="0" w:line="360" w:lineRule="auto"/>
        <w:ind w:left="0" w:firstLine="1134"/>
        <w:jc w:val="both"/>
        <w:rPr>
          <w:rFonts w:ascii="Times New Roman" w:eastAsia="Times New Roman" w:hAnsi="Times New Roman" w:cs="Times New Roman"/>
          <w:color w:val="000000"/>
          <w:sz w:val="24"/>
          <w:szCs w:val="24"/>
          <w:lang w:eastAsia="ru-RU"/>
        </w:rPr>
      </w:pPr>
      <w:r w:rsidRPr="00927DEC">
        <w:rPr>
          <w:rFonts w:ascii="Times New Roman" w:eastAsia="Times New Roman" w:hAnsi="Times New Roman" w:cs="Times New Roman"/>
          <w:color w:val="000000"/>
          <w:sz w:val="24"/>
          <w:szCs w:val="24"/>
          <w:lang w:eastAsia="ru-RU"/>
        </w:rPr>
        <w:t xml:space="preserve">Дать понятие об океанах как больших своеобразных ПК, отличающихся не только размерами и природой, но и влиянием на них людей. </w:t>
      </w:r>
    </w:p>
    <w:p w:rsidR="003022B2" w:rsidRPr="00927DEC" w:rsidRDefault="003022B2" w:rsidP="00E60865">
      <w:pPr>
        <w:pStyle w:val="a6"/>
        <w:numPr>
          <w:ilvl w:val="0"/>
          <w:numId w:val="34"/>
        </w:numPr>
        <w:spacing w:after="0" w:line="360" w:lineRule="auto"/>
        <w:ind w:left="0" w:firstLine="1134"/>
        <w:jc w:val="both"/>
        <w:rPr>
          <w:rFonts w:ascii="Times New Roman" w:eastAsia="Times New Roman" w:hAnsi="Times New Roman" w:cs="Times New Roman"/>
          <w:color w:val="000000"/>
          <w:sz w:val="24"/>
          <w:szCs w:val="24"/>
          <w:lang w:eastAsia="ru-RU"/>
        </w:rPr>
      </w:pPr>
      <w:r w:rsidRPr="00927DEC">
        <w:rPr>
          <w:rFonts w:ascii="Times New Roman" w:eastAsia="Times New Roman" w:hAnsi="Times New Roman" w:cs="Times New Roman"/>
          <w:color w:val="000000"/>
          <w:sz w:val="24"/>
          <w:szCs w:val="24"/>
          <w:lang w:eastAsia="ru-RU"/>
        </w:rPr>
        <w:t xml:space="preserve">Продолжить формировать умения работать с различными картами (карта океанов, карта полушарий). </w:t>
      </w:r>
    </w:p>
    <w:p w:rsidR="003022B2" w:rsidRPr="00927DEC" w:rsidRDefault="003022B2" w:rsidP="00E60865">
      <w:pPr>
        <w:spacing w:after="0" w:line="360" w:lineRule="auto"/>
        <w:ind w:firstLine="709"/>
        <w:jc w:val="both"/>
        <w:rPr>
          <w:rFonts w:ascii="Times New Roman" w:eastAsia="Times New Roman" w:hAnsi="Times New Roman" w:cs="Times New Roman"/>
          <w:i/>
          <w:color w:val="000000"/>
          <w:sz w:val="24"/>
          <w:szCs w:val="24"/>
          <w:lang w:eastAsia="ru-RU"/>
        </w:rPr>
      </w:pPr>
      <w:r w:rsidRPr="00927DEC">
        <w:rPr>
          <w:rFonts w:ascii="Times New Roman" w:eastAsia="Times New Roman" w:hAnsi="Times New Roman" w:cs="Times New Roman"/>
          <w:i/>
          <w:color w:val="000000"/>
          <w:sz w:val="24"/>
          <w:szCs w:val="24"/>
          <w:lang w:eastAsia="ru-RU"/>
        </w:rPr>
        <w:t xml:space="preserve">Развивающие: </w:t>
      </w:r>
    </w:p>
    <w:p w:rsidR="003022B2" w:rsidRPr="00927DEC" w:rsidRDefault="003022B2" w:rsidP="00E60865">
      <w:pPr>
        <w:pStyle w:val="a6"/>
        <w:numPr>
          <w:ilvl w:val="0"/>
          <w:numId w:val="35"/>
        </w:numPr>
        <w:spacing w:after="0" w:line="360" w:lineRule="auto"/>
        <w:ind w:left="0" w:firstLine="1134"/>
        <w:jc w:val="both"/>
        <w:rPr>
          <w:rFonts w:ascii="Times New Roman" w:eastAsia="Times New Roman" w:hAnsi="Times New Roman" w:cs="Times New Roman"/>
          <w:color w:val="000000"/>
          <w:sz w:val="24"/>
          <w:szCs w:val="24"/>
          <w:lang w:eastAsia="ru-RU"/>
        </w:rPr>
      </w:pPr>
      <w:r w:rsidRPr="00927DEC">
        <w:rPr>
          <w:rFonts w:ascii="Times New Roman" w:eastAsia="Times New Roman" w:hAnsi="Times New Roman" w:cs="Times New Roman"/>
          <w:color w:val="000000"/>
          <w:sz w:val="24"/>
          <w:szCs w:val="24"/>
          <w:lang w:eastAsia="ru-RU"/>
        </w:rPr>
        <w:t>продолжить формирование у учащихся:</w:t>
      </w:r>
    </w:p>
    <w:p w:rsidR="003022B2" w:rsidRPr="00927DEC" w:rsidRDefault="003022B2" w:rsidP="00E60865">
      <w:pPr>
        <w:pStyle w:val="a6"/>
        <w:numPr>
          <w:ilvl w:val="0"/>
          <w:numId w:val="35"/>
        </w:numPr>
        <w:spacing w:after="0" w:line="360" w:lineRule="auto"/>
        <w:ind w:left="0" w:firstLine="1134"/>
        <w:jc w:val="both"/>
        <w:rPr>
          <w:rFonts w:ascii="Times New Roman" w:eastAsia="Times New Roman" w:hAnsi="Times New Roman" w:cs="Times New Roman"/>
          <w:color w:val="000000"/>
          <w:sz w:val="24"/>
          <w:szCs w:val="24"/>
          <w:lang w:eastAsia="ru-RU"/>
        </w:rPr>
      </w:pPr>
      <w:r w:rsidRPr="00927DEC">
        <w:rPr>
          <w:rFonts w:ascii="Times New Roman" w:eastAsia="Times New Roman" w:hAnsi="Times New Roman" w:cs="Times New Roman"/>
          <w:color w:val="000000"/>
          <w:sz w:val="24"/>
          <w:szCs w:val="24"/>
          <w:lang w:eastAsia="ru-RU"/>
        </w:rPr>
        <w:t xml:space="preserve">развивать интерес к предмету, </w:t>
      </w:r>
    </w:p>
    <w:p w:rsidR="003022B2" w:rsidRPr="00927DEC" w:rsidRDefault="003022B2" w:rsidP="00E60865">
      <w:pPr>
        <w:pStyle w:val="a6"/>
        <w:numPr>
          <w:ilvl w:val="0"/>
          <w:numId w:val="35"/>
        </w:numPr>
        <w:spacing w:after="0" w:line="360" w:lineRule="auto"/>
        <w:ind w:left="0" w:firstLine="1134"/>
        <w:jc w:val="both"/>
        <w:rPr>
          <w:rFonts w:ascii="Times New Roman" w:eastAsia="Times New Roman" w:hAnsi="Times New Roman" w:cs="Times New Roman"/>
          <w:color w:val="000000"/>
          <w:sz w:val="24"/>
          <w:szCs w:val="24"/>
          <w:lang w:eastAsia="ru-RU"/>
        </w:rPr>
      </w:pPr>
      <w:r w:rsidRPr="00927DEC">
        <w:rPr>
          <w:rFonts w:ascii="Times New Roman" w:eastAsia="Times New Roman" w:hAnsi="Times New Roman" w:cs="Times New Roman"/>
          <w:color w:val="000000"/>
          <w:sz w:val="24"/>
          <w:szCs w:val="24"/>
          <w:lang w:eastAsia="ru-RU"/>
        </w:rPr>
        <w:t>логическое мышление;</w:t>
      </w:r>
    </w:p>
    <w:p w:rsidR="003022B2" w:rsidRPr="00927DEC" w:rsidRDefault="003022B2" w:rsidP="00E60865">
      <w:pPr>
        <w:pStyle w:val="a6"/>
        <w:numPr>
          <w:ilvl w:val="0"/>
          <w:numId w:val="35"/>
        </w:numPr>
        <w:spacing w:after="0" w:line="360" w:lineRule="auto"/>
        <w:ind w:left="0" w:firstLine="1134"/>
        <w:jc w:val="both"/>
        <w:rPr>
          <w:rFonts w:ascii="Times New Roman" w:eastAsia="Times New Roman" w:hAnsi="Times New Roman" w:cs="Times New Roman"/>
          <w:color w:val="000000"/>
          <w:sz w:val="24"/>
          <w:szCs w:val="24"/>
          <w:lang w:eastAsia="ru-RU"/>
        </w:rPr>
      </w:pPr>
      <w:r w:rsidRPr="00927DEC">
        <w:rPr>
          <w:rFonts w:ascii="Times New Roman" w:eastAsia="Times New Roman" w:hAnsi="Times New Roman" w:cs="Times New Roman"/>
          <w:color w:val="000000"/>
          <w:sz w:val="24"/>
          <w:szCs w:val="24"/>
          <w:lang w:eastAsia="ru-RU"/>
        </w:rPr>
        <w:t>умение работать в группе;</w:t>
      </w:r>
    </w:p>
    <w:p w:rsidR="003022B2" w:rsidRPr="00927DEC" w:rsidRDefault="003022B2" w:rsidP="00E60865">
      <w:pPr>
        <w:pStyle w:val="a6"/>
        <w:numPr>
          <w:ilvl w:val="0"/>
          <w:numId w:val="35"/>
        </w:numPr>
        <w:spacing w:after="0" w:line="360" w:lineRule="auto"/>
        <w:ind w:left="0" w:firstLine="1134"/>
        <w:jc w:val="both"/>
        <w:rPr>
          <w:rFonts w:ascii="Times New Roman" w:eastAsia="Times New Roman" w:hAnsi="Times New Roman" w:cs="Times New Roman"/>
          <w:color w:val="000000"/>
          <w:sz w:val="24"/>
          <w:szCs w:val="24"/>
          <w:lang w:eastAsia="ru-RU"/>
        </w:rPr>
      </w:pPr>
      <w:r w:rsidRPr="00927DEC">
        <w:rPr>
          <w:rFonts w:ascii="Times New Roman" w:eastAsia="Times New Roman" w:hAnsi="Times New Roman" w:cs="Times New Roman"/>
          <w:color w:val="000000"/>
          <w:sz w:val="24"/>
          <w:szCs w:val="24"/>
          <w:lang w:eastAsia="ru-RU"/>
        </w:rPr>
        <w:t xml:space="preserve">грамотных устных формулировок; </w:t>
      </w:r>
    </w:p>
    <w:p w:rsidR="003022B2" w:rsidRPr="00927DEC" w:rsidRDefault="003022B2" w:rsidP="00E60865">
      <w:pPr>
        <w:pStyle w:val="a6"/>
        <w:numPr>
          <w:ilvl w:val="0"/>
          <w:numId w:val="35"/>
        </w:numPr>
        <w:spacing w:after="0" w:line="360" w:lineRule="auto"/>
        <w:ind w:left="0" w:firstLine="1134"/>
        <w:jc w:val="both"/>
        <w:rPr>
          <w:rFonts w:ascii="Times New Roman" w:eastAsia="Times New Roman" w:hAnsi="Times New Roman" w:cs="Times New Roman"/>
          <w:color w:val="000000"/>
          <w:sz w:val="24"/>
          <w:szCs w:val="24"/>
          <w:lang w:eastAsia="ru-RU"/>
        </w:rPr>
      </w:pPr>
      <w:r w:rsidRPr="00927DEC">
        <w:rPr>
          <w:rFonts w:ascii="Times New Roman" w:eastAsia="Times New Roman" w:hAnsi="Times New Roman" w:cs="Times New Roman"/>
          <w:color w:val="000000"/>
          <w:sz w:val="24"/>
          <w:szCs w:val="24"/>
          <w:lang w:eastAsia="ru-RU"/>
        </w:rPr>
        <w:lastRenderedPageBreak/>
        <w:t>развивать навыки исследовательской работы;</w:t>
      </w:r>
    </w:p>
    <w:p w:rsidR="003022B2" w:rsidRPr="00927DEC" w:rsidRDefault="003022B2" w:rsidP="00E60865">
      <w:pPr>
        <w:spacing w:after="0" w:line="360" w:lineRule="auto"/>
        <w:ind w:firstLine="709"/>
        <w:jc w:val="both"/>
        <w:rPr>
          <w:rFonts w:ascii="Times New Roman" w:eastAsia="Times New Roman" w:hAnsi="Times New Roman" w:cs="Times New Roman"/>
          <w:i/>
          <w:color w:val="000000"/>
          <w:sz w:val="24"/>
          <w:szCs w:val="24"/>
          <w:lang w:eastAsia="ru-RU"/>
        </w:rPr>
      </w:pPr>
      <w:r w:rsidRPr="00927DEC">
        <w:rPr>
          <w:rFonts w:ascii="Times New Roman" w:eastAsia="Times New Roman" w:hAnsi="Times New Roman" w:cs="Times New Roman"/>
          <w:i/>
          <w:color w:val="000000"/>
          <w:sz w:val="24"/>
          <w:szCs w:val="24"/>
          <w:lang w:eastAsia="ru-RU"/>
        </w:rPr>
        <w:t>Воспитательные:</w:t>
      </w:r>
    </w:p>
    <w:p w:rsidR="003022B2" w:rsidRPr="00D51294" w:rsidRDefault="003022B2" w:rsidP="00E60865">
      <w:pPr>
        <w:pStyle w:val="a6"/>
        <w:numPr>
          <w:ilvl w:val="0"/>
          <w:numId w:val="36"/>
        </w:numPr>
        <w:spacing w:after="0" w:line="360" w:lineRule="auto"/>
        <w:ind w:left="0" w:firstLine="1134"/>
        <w:jc w:val="both"/>
        <w:rPr>
          <w:rFonts w:ascii="Times New Roman" w:eastAsia="Times New Roman" w:hAnsi="Times New Roman" w:cs="Times New Roman"/>
          <w:color w:val="000000"/>
          <w:sz w:val="24"/>
          <w:szCs w:val="24"/>
          <w:lang w:eastAsia="ru-RU"/>
        </w:rPr>
      </w:pPr>
      <w:r w:rsidRPr="00D51294">
        <w:rPr>
          <w:rFonts w:ascii="Times New Roman" w:eastAsia="Times New Roman" w:hAnsi="Times New Roman" w:cs="Times New Roman"/>
          <w:color w:val="000000"/>
          <w:sz w:val="24"/>
          <w:szCs w:val="24"/>
          <w:lang w:eastAsia="ru-RU"/>
        </w:rPr>
        <w:t>Воспитывать уважительное отношение друг к другу при работе в группе, уважение к мнению других;</w:t>
      </w:r>
    </w:p>
    <w:p w:rsidR="003022B2" w:rsidRPr="00D51294" w:rsidRDefault="003022B2" w:rsidP="00E60865">
      <w:pPr>
        <w:pStyle w:val="a6"/>
        <w:numPr>
          <w:ilvl w:val="0"/>
          <w:numId w:val="36"/>
        </w:numPr>
        <w:spacing w:after="0" w:line="360" w:lineRule="auto"/>
        <w:ind w:left="0" w:firstLine="1134"/>
        <w:jc w:val="both"/>
        <w:rPr>
          <w:rFonts w:ascii="Times New Roman" w:eastAsia="Times New Roman" w:hAnsi="Times New Roman" w:cs="Times New Roman"/>
          <w:color w:val="000000"/>
          <w:sz w:val="24"/>
          <w:szCs w:val="24"/>
          <w:lang w:eastAsia="ru-RU"/>
        </w:rPr>
      </w:pPr>
      <w:r w:rsidRPr="00D51294">
        <w:rPr>
          <w:rFonts w:ascii="Times New Roman" w:eastAsia="Times New Roman" w:hAnsi="Times New Roman" w:cs="Times New Roman"/>
          <w:color w:val="000000"/>
          <w:sz w:val="24"/>
          <w:szCs w:val="24"/>
          <w:lang w:eastAsia="ru-RU"/>
        </w:rPr>
        <w:t>Продолжить формирование у учащихся навыков самостоятельной работы.</w:t>
      </w:r>
    </w:p>
    <w:p w:rsidR="003022B2" w:rsidRPr="00D51294" w:rsidRDefault="003022B2" w:rsidP="00E60865">
      <w:pPr>
        <w:pStyle w:val="a6"/>
        <w:numPr>
          <w:ilvl w:val="0"/>
          <w:numId w:val="36"/>
        </w:numPr>
        <w:spacing w:after="0" w:line="360" w:lineRule="auto"/>
        <w:ind w:left="0" w:firstLine="1134"/>
        <w:jc w:val="both"/>
        <w:rPr>
          <w:rFonts w:ascii="Times New Roman" w:eastAsia="Times New Roman" w:hAnsi="Times New Roman" w:cs="Times New Roman"/>
          <w:color w:val="000000"/>
          <w:sz w:val="24"/>
          <w:szCs w:val="24"/>
          <w:lang w:eastAsia="ru-RU"/>
        </w:rPr>
      </w:pPr>
      <w:r w:rsidRPr="00D51294">
        <w:rPr>
          <w:rFonts w:ascii="Times New Roman" w:eastAsia="Times New Roman" w:hAnsi="Times New Roman" w:cs="Times New Roman"/>
          <w:color w:val="000000"/>
          <w:sz w:val="24"/>
          <w:szCs w:val="24"/>
          <w:lang w:eastAsia="ru-RU"/>
        </w:rPr>
        <w:t xml:space="preserve">Продолжить развивать у учащихся трудолюбие и прилежание. </w:t>
      </w:r>
    </w:p>
    <w:p w:rsidR="003022B2" w:rsidRPr="00D51294" w:rsidRDefault="003022B2" w:rsidP="00E60865">
      <w:pPr>
        <w:pStyle w:val="a6"/>
        <w:numPr>
          <w:ilvl w:val="0"/>
          <w:numId w:val="36"/>
        </w:numPr>
        <w:spacing w:after="0" w:line="360" w:lineRule="auto"/>
        <w:ind w:left="0" w:firstLine="1134"/>
        <w:jc w:val="both"/>
        <w:rPr>
          <w:rFonts w:ascii="Times New Roman" w:eastAsia="Times New Roman" w:hAnsi="Times New Roman" w:cs="Times New Roman"/>
          <w:color w:val="000000"/>
          <w:sz w:val="24"/>
          <w:szCs w:val="24"/>
          <w:lang w:eastAsia="ru-RU"/>
        </w:rPr>
      </w:pPr>
      <w:r w:rsidRPr="00D51294">
        <w:rPr>
          <w:rFonts w:ascii="Times New Roman" w:eastAsia="Times New Roman" w:hAnsi="Times New Roman" w:cs="Times New Roman"/>
          <w:color w:val="000000"/>
          <w:sz w:val="24"/>
          <w:szCs w:val="24"/>
          <w:lang w:eastAsia="ru-RU"/>
        </w:rPr>
        <w:t>Воспитывать умение слушать и слышать;</w:t>
      </w:r>
    </w:p>
    <w:p w:rsidR="003022B2" w:rsidRPr="00D51294" w:rsidRDefault="003022B2" w:rsidP="00E60865">
      <w:pPr>
        <w:pStyle w:val="a6"/>
        <w:numPr>
          <w:ilvl w:val="0"/>
          <w:numId w:val="36"/>
        </w:numPr>
        <w:spacing w:after="0" w:line="360" w:lineRule="auto"/>
        <w:ind w:left="0" w:firstLine="1134"/>
        <w:jc w:val="both"/>
        <w:rPr>
          <w:rFonts w:ascii="Times New Roman" w:eastAsia="Times New Roman" w:hAnsi="Times New Roman" w:cs="Times New Roman"/>
          <w:color w:val="000000"/>
          <w:sz w:val="24"/>
          <w:szCs w:val="24"/>
          <w:lang w:eastAsia="ru-RU"/>
        </w:rPr>
      </w:pPr>
      <w:r w:rsidRPr="00D51294">
        <w:rPr>
          <w:rFonts w:ascii="Times New Roman" w:eastAsia="Times New Roman" w:hAnsi="Times New Roman" w:cs="Times New Roman"/>
          <w:color w:val="000000"/>
          <w:sz w:val="24"/>
          <w:szCs w:val="24"/>
          <w:lang w:eastAsia="ru-RU"/>
        </w:rPr>
        <w:t xml:space="preserve">Воспитывать любовь к природе. </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927DEC">
        <w:rPr>
          <w:rFonts w:ascii="Times New Roman" w:eastAsia="Times New Roman" w:hAnsi="Times New Roman" w:cs="Times New Roman"/>
          <w:b/>
          <w:color w:val="000000"/>
          <w:sz w:val="24"/>
          <w:szCs w:val="24"/>
          <w:lang w:eastAsia="ru-RU"/>
        </w:rPr>
        <w:t>Тип урока:</w:t>
      </w: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повторительно-обобщающий.</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927DEC">
        <w:rPr>
          <w:rFonts w:ascii="Times New Roman" w:eastAsia="Times New Roman" w:hAnsi="Times New Roman" w:cs="Times New Roman"/>
          <w:b/>
          <w:color w:val="000000"/>
          <w:sz w:val="24"/>
          <w:szCs w:val="24"/>
          <w:lang w:eastAsia="ru-RU"/>
        </w:rPr>
        <w:t>Оборудование:</w:t>
      </w: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атласы 7 класса, настенные карты “Кар</w:t>
      </w:r>
      <w:r>
        <w:rPr>
          <w:rFonts w:ascii="Times New Roman" w:eastAsia="Times New Roman" w:hAnsi="Times New Roman" w:cs="Times New Roman"/>
          <w:color w:val="000000"/>
          <w:sz w:val="24"/>
          <w:szCs w:val="24"/>
          <w:lang w:eastAsia="ru-RU"/>
        </w:rPr>
        <w:t>та океанов”, “Карта полушарий”,</w:t>
      </w:r>
      <w:r w:rsidRPr="004B0DE8">
        <w:rPr>
          <w:rFonts w:ascii="Times New Roman" w:eastAsia="Times New Roman" w:hAnsi="Times New Roman" w:cs="Times New Roman"/>
          <w:color w:val="000000"/>
          <w:sz w:val="24"/>
          <w:szCs w:val="24"/>
          <w:lang w:eastAsia="ru-RU"/>
        </w:rPr>
        <w:t xml:space="preserve"> статистические данные, кейсы на</w:t>
      </w:r>
      <w:r>
        <w:rPr>
          <w:rFonts w:ascii="Times New Roman" w:eastAsia="Times New Roman" w:hAnsi="Times New Roman" w:cs="Times New Roman"/>
          <w:color w:val="000000"/>
          <w:sz w:val="24"/>
          <w:szCs w:val="24"/>
          <w:lang w:eastAsia="ru-RU"/>
        </w:rPr>
        <w:t xml:space="preserve"> каждую группу и рекомендации,</w:t>
      </w:r>
      <w:r w:rsidRPr="004B0DE8">
        <w:rPr>
          <w:rFonts w:ascii="Times New Roman" w:eastAsia="Times New Roman" w:hAnsi="Times New Roman" w:cs="Times New Roman"/>
          <w:color w:val="000000"/>
          <w:sz w:val="24"/>
          <w:szCs w:val="24"/>
          <w:lang w:eastAsia="ru-RU"/>
        </w:rPr>
        <w:t xml:space="preserve"> картинки, </w:t>
      </w:r>
      <w:r>
        <w:rPr>
          <w:rFonts w:ascii="Times New Roman" w:eastAsia="Times New Roman" w:hAnsi="Times New Roman" w:cs="Times New Roman"/>
          <w:color w:val="000000"/>
          <w:sz w:val="24"/>
          <w:szCs w:val="24"/>
          <w:lang w:eastAsia="ru-RU"/>
        </w:rPr>
        <w:t xml:space="preserve">рисунки с изображением океана, </w:t>
      </w:r>
      <w:r w:rsidRPr="004B0DE8">
        <w:rPr>
          <w:rFonts w:ascii="Times New Roman" w:eastAsia="Times New Roman" w:hAnsi="Times New Roman" w:cs="Times New Roman"/>
          <w:color w:val="000000"/>
          <w:sz w:val="24"/>
          <w:szCs w:val="24"/>
          <w:lang w:eastAsia="ru-RU"/>
        </w:rPr>
        <w:t>видеофильм «Мировой океан терпит бедствие».</w:t>
      </w:r>
      <w:r>
        <w:rPr>
          <w:rFonts w:ascii="Times New Roman" w:eastAsia="Times New Roman" w:hAnsi="Times New Roman" w:cs="Times New Roman"/>
          <w:color w:val="000000"/>
          <w:sz w:val="24"/>
          <w:szCs w:val="24"/>
          <w:lang w:eastAsia="ru-RU"/>
        </w:rPr>
        <w:t xml:space="preserve"> </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3022B2" w:rsidRPr="00D51294" w:rsidRDefault="003022B2" w:rsidP="00E60865">
      <w:pPr>
        <w:spacing w:after="0" w:line="360" w:lineRule="auto"/>
        <w:ind w:firstLine="709"/>
        <w:jc w:val="center"/>
        <w:rPr>
          <w:rFonts w:ascii="Times New Roman" w:eastAsia="Times New Roman" w:hAnsi="Times New Roman" w:cs="Times New Roman"/>
          <w:b/>
          <w:color w:val="000000"/>
          <w:sz w:val="24"/>
          <w:szCs w:val="24"/>
          <w:lang w:eastAsia="ru-RU"/>
        </w:rPr>
      </w:pPr>
      <w:r w:rsidRPr="00D51294">
        <w:rPr>
          <w:rFonts w:ascii="Times New Roman" w:eastAsia="Times New Roman" w:hAnsi="Times New Roman" w:cs="Times New Roman"/>
          <w:b/>
          <w:color w:val="000000"/>
          <w:sz w:val="24"/>
          <w:szCs w:val="24"/>
          <w:lang w:eastAsia="ru-RU"/>
        </w:rPr>
        <w:t>Ход урока</w:t>
      </w:r>
    </w:p>
    <w:p w:rsidR="003022B2" w:rsidRPr="00927DEC" w:rsidRDefault="003022B2"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927DEC">
        <w:rPr>
          <w:rFonts w:ascii="Times New Roman" w:eastAsia="Times New Roman" w:hAnsi="Times New Roman" w:cs="Times New Roman"/>
          <w:b/>
          <w:color w:val="000000"/>
          <w:sz w:val="24"/>
          <w:szCs w:val="24"/>
          <w:lang w:eastAsia="ru-RU"/>
        </w:rPr>
        <w:t>1. Организационный момент.</w:t>
      </w:r>
    </w:p>
    <w:p w:rsidR="003022B2" w:rsidRPr="004B0DE8"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 xml:space="preserve">приветствие, проверка готовности к уроку; </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Здравствуйте, </w:t>
      </w:r>
      <w:r w:rsidRPr="004B0DE8">
        <w:rPr>
          <w:rFonts w:ascii="Times New Roman" w:eastAsia="Times New Roman" w:hAnsi="Times New Roman" w:cs="Times New Roman"/>
          <w:color w:val="000000"/>
          <w:sz w:val="24"/>
          <w:szCs w:val="24"/>
          <w:lang w:eastAsia="ru-RU"/>
        </w:rPr>
        <w:t>ребята! Сегодня у нас не совсем обычный урок. В течение нескольких уроков мы знакомились с океанами</w:t>
      </w: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(с географическим положением, историей исследования, особенностями природы, видами хозяйственной деятельно</w:t>
      </w:r>
      <w:r>
        <w:rPr>
          <w:rFonts w:ascii="Times New Roman" w:eastAsia="Times New Roman" w:hAnsi="Times New Roman" w:cs="Times New Roman"/>
          <w:color w:val="000000"/>
          <w:sz w:val="24"/>
          <w:szCs w:val="24"/>
          <w:lang w:eastAsia="ru-RU"/>
        </w:rPr>
        <w:t>сти в океанах). Я предлагаю вам</w:t>
      </w:r>
      <w:r w:rsidRPr="004B0DE8">
        <w:rPr>
          <w:rFonts w:ascii="Times New Roman" w:eastAsia="Times New Roman" w:hAnsi="Times New Roman" w:cs="Times New Roman"/>
          <w:color w:val="000000"/>
          <w:sz w:val="24"/>
          <w:szCs w:val="24"/>
          <w:lang w:eastAsia="ru-RU"/>
        </w:rPr>
        <w:t xml:space="preserve"> опираясь на ваши</w:t>
      </w:r>
      <w:r>
        <w:rPr>
          <w:rFonts w:ascii="Times New Roman" w:eastAsia="Times New Roman" w:hAnsi="Times New Roman" w:cs="Times New Roman"/>
          <w:color w:val="000000"/>
          <w:sz w:val="24"/>
          <w:szCs w:val="24"/>
          <w:lang w:eastAsia="ru-RU"/>
        </w:rPr>
        <w:t xml:space="preserve"> знания создать кейс. </w:t>
      </w:r>
      <w:r w:rsidRPr="004B0DE8">
        <w:rPr>
          <w:rFonts w:ascii="Times New Roman" w:eastAsia="Times New Roman" w:hAnsi="Times New Roman" w:cs="Times New Roman"/>
          <w:color w:val="000000"/>
          <w:sz w:val="24"/>
          <w:szCs w:val="24"/>
          <w:lang w:eastAsia="ru-RU"/>
        </w:rPr>
        <w:t>А тему кейса вы должны сформулировать сами. Как вы уже поняли, работать вы будете в группах, поэтому помните –</w:t>
      </w: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результат вашего труда зависит от каждого члена группы, работайте дружно и слаженно. Но</w:t>
      </w: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прежде чем мы начнем работать, я хочу проверить с каким настроением вы пришли на урок. Для этого выберите любой цвет, ко</w:t>
      </w:r>
      <w:r>
        <w:rPr>
          <w:rFonts w:ascii="Times New Roman" w:eastAsia="Times New Roman" w:hAnsi="Times New Roman" w:cs="Times New Roman"/>
          <w:color w:val="000000"/>
          <w:sz w:val="24"/>
          <w:szCs w:val="24"/>
          <w:lang w:eastAsia="ru-RU"/>
        </w:rPr>
        <w:t xml:space="preserve">торый вам по душе из цветового спектра, что у вас на столах. (метод </w:t>
      </w:r>
      <w:r w:rsidRPr="004B0DE8">
        <w:rPr>
          <w:rFonts w:ascii="Times New Roman" w:eastAsia="Times New Roman" w:hAnsi="Times New Roman" w:cs="Times New Roman"/>
          <w:color w:val="000000"/>
          <w:sz w:val="24"/>
          <w:szCs w:val="24"/>
          <w:lang w:eastAsia="ru-RU"/>
        </w:rPr>
        <w:t>«Цветопись Лутошкина»). Кто выбрал красный, оранжевый и желтый цвета, те пришли на урок с восторженным, праздничным и радостным настроением. А</w:t>
      </w: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те у кого зелёный цвет –</w:t>
      </w: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спокойное настроение, синий –грустное, фиолетовый или коричневый цвета –</w:t>
      </w: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 xml:space="preserve">пасмурное настроение. </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3022B2" w:rsidRPr="003D2820" w:rsidRDefault="003022B2"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3D2820">
        <w:rPr>
          <w:rFonts w:ascii="Times New Roman" w:eastAsia="Times New Roman" w:hAnsi="Times New Roman" w:cs="Times New Roman"/>
          <w:b/>
          <w:color w:val="000000"/>
          <w:sz w:val="24"/>
          <w:szCs w:val="24"/>
          <w:lang w:eastAsia="ru-RU"/>
        </w:rPr>
        <w:t>2. Сообщение целей и задач урока.</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Задача нашего урока</w:t>
      </w:r>
      <w:r>
        <w:rPr>
          <w:rFonts w:ascii="Times New Roman" w:eastAsia="Times New Roman" w:hAnsi="Times New Roman" w:cs="Times New Roman"/>
          <w:color w:val="000000"/>
          <w:sz w:val="24"/>
          <w:szCs w:val="24"/>
          <w:lang w:eastAsia="ru-RU"/>
        </w:rPr>
        <w:t xml:space="preserve"> повторить </w:t>
      </w:r>
      <w:r w:rsidRPr="004B0DE8">
        <w:rPr>
          <w:rFonts w:ascii="Times New Roman" w:eastAsia="Times New Roman" w:hAnsi="Times New Roman" w:cs="Times New Roman"/>
          <w:color w:val="000000"/>
          <w:sz w:val="24"/>
          <w:szCs w:val="24"/>
          <w:lang w:eastAsia="ru-RU"/>
        </w:rPr>
        <w:t>и закрепить знания по теме: «Океаны», сформировать представление об океанах, как о больших своеобразных природных комплексах, отличающихся не только размерами</w:t>
      </w: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 xml:space="preserve">и природой, но и влиянием на них людей. </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У каждого из вас на столах</w:t>
      </w:r>
      <w:r w:rsidRPr="004B0DE8">
        <w:rPr>
          <w:rFonts w:ascii="Times New Roman" w:eastAsia="Times New Roman" w:hAnsi="Times New Roman" w:cs="Times New Roman"/>
          <w:color w:val="000000"/>
          <w:sz w:val="24"/>
          <w:szCs w:val="24"/>
          <w:lang w:eastAsia="ru-RU"/>
        </w:rPr>
        <w:t xml:space="preserve"> имеются рекомендации п</w:t>
      </w:r>
      <w:r>
        <w:rPr>
          <w:rFonts w:ascii="Times New Roman" w:eastAsia="Times New Roman" w:hAnsi="Times New Roman" w:cs="Times New Roman"/>
          <w:color w:val="000000"/>
          <w:sz w:val="24"/>
          <w:szCs w:val="24"/>
          <w:lang w:eastAsia="ru-RU"/>
        </w:rPr>
        <w:t xml:space="preserve">о работе с кейсом, ознакомьтесь </w:t>
      </w:r>
      <w:r w:rsidRPr="004B0DE8">
        <w:rPr>
          <w:rFonts w:ascii="Times New Roman" w:eastAsia="Times New Roman" w:hAnsi="Times New Roman" w:cs="Times New Roman"/>
          <w:color w:val="000000"/>
          <w:sz w:val="24"/>
          <w:szCs w:val="24"/>
          <w:lang w:eastAsia="ru-RU"/>
        </w:rPr>
        <w:t>с данными рекомендациями.</w:t>
      </w:r>
      <w:r>
        <w:rPr>
          <w:rFonts w:ascii="Times New Roman" w:eastAsia="Times New Roman" w:hAnsi="Times New Roman" w:cs="Times New Roman"/>
          <w:color w:val="000000"/>
          <w:sz w:val="24"/>
          <w:szCs w:val="24"/>
          <w:lang w:eastAsia="ru-RU"/>
        </w:rPr>
        <w:t xml:space="preserve"> </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3022B2" w:rsidRDefault="003022B2" w:rsidP="00E60865">
      <w:pPr>
        <w:spacing w:after="0" w:line="360" w:lineRule="auto"/>
        <w:ind w:firstLine="709"/>
        <w:jc w:val="center"/>
        <w:rPr>
          <w:rFonts w:ascii="Times New Roman" w:eastAsia="Times New Roman" w:hAnsi="Times New Roman" w:cs="Times New Roman"/>
          <w:color w:val="000000"/>
          <w:sz w:val="24"/>
          <w:szCs w:val="24"/>
          <w:lang w:eastAsia="ru-RU"/>
        </w:rPr>
      </w:pPr>
      <w:r w:rsidRPr="00D51294">
        <w:rPr>
          <w:rFonts w:ascii="Times New Roman" w:eastAsia="Times New Roman" w:hAnsi="Times New Roman" w:cs="Times New Roman"/>
          <w:i/>
          <w:color w:val="000000"/>
          <w:sz w:val="24"/>
          <w:szCs w:val="24"/>
          <w:lang w:eastAsia="ru-RU"/>
        </w:rPr>
        <w:t>Рекомендации по работе с кейсом</w:t>
      </w:r>
      <w:r w:rsidRPr="004B0DE8">
        <w:rPr>
          <w:rFonts w:ascii="Times New Roman" w:eastAsia="Times New Roman" w:hAnsi="Times New Roman" w:cs="Times New Roman"/>
          <w:color w:val="000000"/>
          <w:sz w:val="24"/>
          <w:szCs w:val="24"/>
          <w:lang w:eastAsia="ru-RU"/>
        </w:rPr>
        <w:t>.</w:t>
      </w:r>
    </w:p>
    <w:p w:rsidR="003022B2" w:rsidRDefault="003022B2" w:rsidP="00E60865">
      <w:pPr>
        <w:spacing w:after="0" w:line="360" w:lineRule="auto"/>
        <w:ind w:firstLine="709"/>
        <w:jc w:val="center"/>
        <w:rPr>
          <w:rFonts w:ascii="Times New Roman" w:eastAsia="Times New Roman" w:hAnsi="Times New Roman" w:cs="Times New Roman"/>
          <w:color w:val="000000"/>
          <w:sz w:val="24"/>
          <w:szCs w:val="24"/>
          <w:lang w:eastAsia="ru-RU"/>
        </w:rPr>
      </w:pP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1.Внимательно изучите кейс.</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2.Обсудите его в группе, сформулируйте проблему и запишите её в тетрадь.</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3.На вопросы кейса отвечаете письменно.</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4.Если затрудняетесь ответить, можете использовать текст учебника, атласы, карты, и другие источники информации, которые вы принесли с собой.</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 xml:space="preserve">5.От каждой группы выступает один представитель. </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6.Остальные группы внимательно слушают и записывают варианты ответов. У каждой группы может быть своя проблема по данному кейсу.</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7.Сформулируйте общую ключевую проблему.</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8.После выступления всех групп, мы должны сделать общий вывод и записать его.</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3022B2" w:rsidRPr="004B0DE8"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3. </w:t>
      </w:r>
      <w:r w:rsidRPr="00D51294">
        <w:rPr>
          <w:rFonts w:ascii="Times New Roman" w:eastAsia="Times New Roman" w:hAnsi="Times New Roman" w:cs="Times New Roman"/>
          <w:b/>
          <w:color w:val="000000"/>
          <w:sz w:val="24"/>
          <w:szCs w:val="24"/>
          <w:lang w:eastAsia="ru-RU"/>
        </w:rPr>
        <w:t>А теперь, внимание кейс,</w:t>
      </w:r>
      <w:r w:rsidRPr="004B0DE8">
        <w:rPr>
          <w:rFonts w:ascii="Times New Roman" w:eastAsia="Times New Roman" w:hAnsi="Times New Roman" w:cs="Times New Roman"/>
          <w:color w:val="000000"/>
          <w:sz w:val="24"/>
          <w:szCs w:val="24"/>
          <w:lang w:eastAsia="ru-RU"/>
        </w:rPr>
        <w:t xml:space="preserve"> прочитайте внимательно. В качестве кейса я предлагаю рассмотреть</w:t>
      </w: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следующую ситуацию.</w:t>
      </w:r>
    </w:p>
    <w:p w:rsidR="003022B2" w:rsidRDefault="003022B2" w:rsidP="00E60865">
      <w:pPr>
        <w:spacing w:after="0" w:line="360" w:lineRule="auto"/>
        <w:ind w:firstLine="709"/>
        <w:jc w:val="center"/>
        <w:rPr>
          <w:rFonts w:ascii="Times New Roman" w:eastAsia="Times New Roman" w:hAnsi="Times New Roman" w:cs="Times New Roman"/>
          <w:b/>
          <w:i/>
          <w:color w:val="000000"/>
          <w:sz w:val="24"/>
          <w:szCs w:val="24"/>
          <w:lang w:eastAsia="ru-RU"/>
        </w:rPr>
      </w:pPr>
      <w:r w:rsidRPr="00D51294">
        <w:rPr>
          <w:rFonts w:ascii="Times New Roman" w:eastAsia="Times New Roman" w:hAnsi="Times New Roman" w:cs="Times New Roman"/>
          <w:b/>
          <w:i/>
          <w:color w:val="000000"/>
          <w:sz w:val="24"/>
          <w:szCs w:val="24"/>
          <w:lang w:eastAsia="ru-RU"/>
        </w:rPr>
        <w:t>Кейс</w:t>
      </w:r>
      <w:r>
        <w:rPr>
          <w:rFonts w:ascii="Times New Roman" w:eastAsia="Times New Roman" w:hAnsi="Times New Roman" w:cs="Times New Roman"/>
          <w:b/>
          <w:i/>
          <w:color w:val="000000"/>
          <w:sz w:val="24"/>
          <w:szCs w:val="24"/>
          <w:lang w:eastAsia="ru-RU"/>
        </w:rPr>
        <w:t>:</w:t>
      </w:r>
    </w:p>
    <w:p w:rsidR="003022B2" w:rsidRPr="00D51294" w:rsidRDefault="003022B2" w:rsidP="00E60865">
      <w:pPr>
        <w:spacing w:after="0" w:line="360" w:lineRule="auto"/>
        <w:ind w:firstLine="709"/>
        <w:jc w:val="center"/>
        <w:rPr>
          <w:rFonts w:ascii="Times New Roman" w:eastAsia="Times New Roman" w:hAnsi="Times New Roman" w:cs="Times New Roman"/>
          <w:b/>
          <w:i/>
          <w:color w:val="000000"/>
          <w:sz w:val="24"/>
          <w:szCs w:val="24"/>
          <w:lang w:eastAsia="ru-RU"/>
        </w:rPr>
      </w:pPr>
    </w:p>
    <w:p w:rsidR="003022B2" w:rsidRDefault="003022B2" w:rsidP="00E60865">
      <w:pPr>
        <w:spacing w:after="0" w:line="360" w:lineRule="auto"/>
        <w:ind w:firstLine="709"/>
        <w:jc w:val="center"/>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Загрязнение океана.</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Уже в течении</w:t>
      </w:r>
      <w:r w:rsidRPr="004B0DE8">
        <w:rPr>
          <w:rFonts w:ascii="Times New Roman" w:eastAsia="Times New Roman" w:hAnsi="Times New Roman" w:cs="Times New Roman"/>
          <w:color w:val="000000"/>
          <w:sz w:val="24"/>
          <w:szCs w:val="24"/>
          <w:lang w:eastAsia="ru-RU"/>
        </w:rPr>
        <w:t xml:space="preserve"> нескольких десятков лет ученые и экологи заняты вопросом —как защитить океан</w:t>
      </w:r>
      <w:r>
        <w:rPr>
          <w:rFonts w:ascii="Times New Roman" w:eastAsia="Times New Roman" w:hAnsi="Times New Roman" w:cs="Times New Roman"/>
          <w:color w:val="000000"/>
          <w:sz w:val="24"/>
          <w:szCs w:val="24"/>
          <w:lang w:eastAsia="ru-RU"/>
        </w:rPr>
        <w:t xml:space="preserve"> от загрязнения?  Поскольку около </w:t>
      </w:r>
      <w:r w:rsidRPr="004B0DE8">
        <w:rPr>
          <w:rFonts w:ascii="Times New Roman" w:eastAsia="Times New Roman" w:hAnsi="Times New Roman" w:cs="Times New Roman"/>
          <w:color w:val="000000"/>
          <w:sz w:val="24"/>
          <w:szCs w:val="24"/>
          <w:lang w:eastAsia="ru-RU"/>
        </w:rPr>
        <w:t>трех четвертей населения мира живет на побережьях, не удивительно, что океаны страдают от загрязнения и других последствий человеческой деятельности. К сожалению, люди всегда относились к океанам как к свалке мусора. Даже люди, живущие далеко от берегов, не безвинны: реки каждый год несут 9,3 млрд. тонн ила и отходов к прибрежным водам. Каждый человек, будь то ребенок или взрослый, живет он на берегу моря или никогда его не видел, должен знать, что от его личного поведения зависит проблема загрязнения океанов. Если бы все люди Земли проявляли настоящую заботу об океане, проблема его загрязнения не</w:t>
      </w: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стояла бы сейчас так остро. Хочется еще раз напомнить, что если каждый житель нашей план</w:t>
      </w:r>
      <w:r>
        <w:rPr>
          <w:rFonts w:ascii="Times New Roman" w:eastAsia="Times New Roman" w:hAnsi="Times New Roman" w:cs="Times New Roman"/>
          <w:color w:val="000000"/>
          <w:sz w:val="24"/>
          <w:szCs w:val="24"/>
          <w:lang w:eastAsia="ru-RU"/>
        </w:rPr>
        <w:t xml:space="preserve">еты выльет в ближайший ручей всего лишь по одному ведру оставшейся после стирки воды </w:t>
      </w:r>
      <w:r w:rsidRPr="004B0DE8">
        <w:rPr>
          <w:rFonts w:ascii="Times New Roman" w:eastAsia="Times New Roman" w:hAnsi="Times New Roman" w:cs="Times New Roman"/>
          <w:color w:val="000000"/>
          <w:sz w:val="24"/>
          <w:szCs w:val="24"/>
          <w:lang w:eastAsia="ru-RU"/>
        </w:rPr>
        <w:t>с синтетическим моющим средством, общее количество загрязнений увеличится на 40 миллионов кубометров.</w:t>
      </w:r>
      <w:r>
        <w:rPr>
          <w:rFonts w:ascii="Times New Roman" w:eastAsia="Times New Roman" w:hAnsi="Times New Roman" w:cs="Times New Roman"/>
          <w:color w:val="000000"/>
          <w:sz w:val="24"/>
          <w:szCs w:val="24"/>
          <w:lang w:eastAsia="ru-RU"/>
        </w:rPr>
        <w:t xml:space="preserve"> </w:t>
      </w:r>
    </w:p>
    <w:p w:rsidR="00836C55" w:rsidRDefault="00836C55" w:rsidP="00E60865">
      <w:pPr>
        <w:spacing w:after="0" w:line="360" w:lineRule="auto"/>
        <w:ind w:firstLine="709"/>
        <w:jc w:val="center"/>
        <w:rPr>
          <w:rFonts w:ascii="Times New Roman" w:eastAsia="Times New Roman" w:hAnsi="Times New Roman" w:cs="Times New Roman"/>
          <w:color w:val="000000"/>
          <w:sz w:val="24"/>
          <w:szCs w:val="24"/>
          <w:lang w:eastAsia="ru-RU"/>
        </w:rPr>
      </w:pPr>
    </w:p>
    <w:p w:rsidR="003022B2" w:rsidRDefault="003022B2" w:rsidP="00E60865">
      <w:pPr>
        <w:spacing w:after="0" w:line="360" w:lineRule="auto"/>
        <w:ind w:firstLine="709"/>
        <w:jc w:val="center"/>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lastRenderedPageBreak/>
        <w:t>Вопросы к кейсу.</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1.Сформулируйте проблему.</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 xml:space="preserve">2.Подумайте и назовите причины загрязнения океанов. </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3.Человек –</w:t>
      </w:r>
      <w:r w:rsidR="00836C55">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друг или враг океана? Приведите примеры негативного влияния человека на океан. При ответе на данный вопрос, опирайтесь на те знания, которые у вас уже есть.</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4.Как защитить океан от загрязнения? Предложите мероприятия по охране океана.</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5.Что можешь сделать ты?</w:t>
      </w:r>
      <w:r>
        <w:rPr>
          <w:rFonts w:ascii="Times New Roman" w:eastAsia="Times New Roman" w:hAnsi="Times New Roman" w:cs="Times New Roman"/>
          <w:color w:val="000000"/>
          <w:sz w:val="24"/>
          <w:szCs w:val="24"/>
          <w:lang w:eastAsia="ru-RU"/>
        </w:rPr>
        <w:t xml:space="preserve"> </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6.</w:t>
      </w: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Вывод.</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3022B2" w:rsidRPr="00D51294" w:rsidRDefault="003022B2"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D51294">
        <w:rPr>
          <w:rFonts w:ascii="Times New Roman" w:eastAsia="Times New Roman" w:hAnsi="Times New Roman" w:cs="Times New Roman"/>
          <w:b/>
          <w:color w:val="000000"/>
          <w:sz w:val="24"/>
          <w:szCs w:val="24"/>
          <w:lang w:eastAsia="ru-RU"/>
        </w:rPr>
        <w:t xml:space="preserve">4. Домашнее задание. </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Обсудите ключевую проблему дома с родителями и запишите в тетради их предложения решения данной проблемы.</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3022B2" w:rsidRPr="00D51294" w:rsidRDefault="003022B2"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D51294">
        <w:rPr>
          <w:rFonts w:ascii="Times New Roman" w:eastAsia="Times New Roman" w:hAnsi="Times New Roman" w:cs="Times New Roman"/>
          <w:b/>
          <w:color w:val="000000"/>
          <w:sz w:val="24"/>
          <w:szCs w:val="24"/>
          <w:lang w:eastAsia="ru-RU"/>
        </w:rPr>
        <w:t xml:space="preserve">5.Работа по группам. </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Каждая группа отвечает на вопросы и ответы собирают в</w:t>
      </w:r>
      <w:r>
        <w:rPr>
          <w:rFonts w:ascii="Times New Roman" w:eastAsia="Times New Roman" w:hAnsi="Times New Roman" w:cs="Times New Roman"/>
          <w:color w:val="000000"/>
          <w:sz w:val="24"/>
          <w:szCs w:val="24"/>
          <w:lang w:eastAsia="ru-RU"/>
        </w:rPr>
        <w:t xml:space="preserve"> кейсы (</w:t>
      </w:r>
      <w:r w:rsidRPr="004B0DE8">
        <w:rPr>
          <w:rFonts w:ascii="Times New Roman" w:eastAsia="Times New Roman" w:hAnsi="Times New Roman" w:cs="Times New Roman"/>
          <w:color w:val="000000"/>
          <w:sz w:val="24"/>
          <w:szCs w:val="24"/>
          <w:lang w:eastAsia="ru-RU"/>
        </w:rPr>
        <w:t>каждый ответ на вопрос может быть представлен в виде рисунков, таблиц, схем или записей).</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У первой группы кейс «Тихий океан»;</w:t>
      </w:r>
      <w:r>
        <w:rPr>
          <w:rFonts w:ascii="Times New Roman" w:eastAsia="Times New Roman" w:hAnsi="Times New Roman" w:cs="Times New Roman"/>
          <w:color w:val="000000"/>
          <w:sz w:val="24"/>
          <w:szCs w:val="24"/>
          <w:lang w:eastAsia="ru-RU"/>
        </w:rPr>
        <w:t xml:space="preserve"> </w:t>
      </w:r>
    </w:p>
    <w:p w:rsidR="003022B2" w:rsidRPr="004B0DE8"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У второй группы кейс «Атлантический океан»;</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У третьей группы кейс «Индийский океан»;</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У четвертой группы кейс «Северный Ледовитый океан».</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3022B2" w:rsidRPr="00D51294" w:rsidRDefault="003022B2"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D51294">
        <w:rPr>
          <w:rFonts w:ascii="Times New Roman" w:eastAsia="Times New Roman" w:hAnsi="Times New Roman" w:cs="Times New Roman"/>
          <w:b/>
          <w:color w:val="000000"/>
          <w:sz w:val="24"/>
          <w:szCs w:val="24"/>
          <w:lang w:eastAsia="ru-RU"/>
        </w:rPr>
        <w:t xml:space="preserve">6. Оценка учащихся. </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Самооценка учеников. (Комментирование оценок в группе)</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Ребята вы можете обсудить в группе и оценить работу каждого индивидуально: самому активному</w:t>
      </w: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 xml:space="preserve">в группе –5 баллов, тому, кто высказывал свое мнение, но не уверен в его правильности –4 балла, высказывал ошибочные мнения –3 балла, вообще не принимал участия в дискуссии –2 балла.7. </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3022B2" w:rsidRPr="00D51294" w:rsidRDefault="003022B2" w:rsidP="00E60865">
      <w:pPr>
        <w:spacing w:after="0" w:line="360" w:lineRule="auto"/>
        <w:ind w:firstLine="709"/>
        <w:jc w:val="both"/>
        <w:rPr>
          <w:rFonts w:ascii="Times New Roman" w:eastAsia="Times New Roman" w:hAnsi="Times New Roman" w:cs="Times New Roman"/>
          <w:i/>
          <w:color w:val="000000"/>
          <w:sz w:val="24"/>
          <w:szCs w:val="24"/>
          <w:lang w:eastAsia="ru-RU"/>
        </w:rPr>
      </w:pPr>
      <w:r w:rsidRPr="00D51294">
        <w:rPr>
          <w:rFonts w:ascii="Times New Roman" w:eastAsia="Times New Roman" w:hAnsi="Times New Roman" w:cs="Times New Roman"/>
          <w:i/>
          <w:color w:val="000000"/>
          <w:sz w:val="24"/>
          <w:szCs w:val="24"/>
          <w:lang w:eastAsia="ru-RU"/>
        </w:rPr>
        <w:t>Рефлексия.</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1.сегодня я узнал...</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2.было интересно...</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3.было трудно...</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4.теперь я</w:t>
      </w:r>
      <w:r>
        <w:rPr>
          <w:rFonts w:ascii="Times New Roman" w:eastAsia="Times New Roman" w:hAnsi="Times New Roman" w:cs="Times New Roman"/>
          <w:color w:val="000000"/>
          <w:sz w:val="24"/>
          <w:szCs w:val="24"/>
          <w:lang w:eastAsia="ru-RU"/>
        </w:rPr>
        <w:t xml:space="preserve"> </w:t>
      </w:r>
      <w:r w:rsidRPr="004B0DE8">
        <w:rPr>
          <w:rFonts w:ascii="Times New Roman" w:eastAsia="Times New Roman" w:hAnsi="Times New Roman" w:cs="Times New Roman"/>
          <w:color w:val="000000"/>
          <w:sz w:val="24"/>
          <w:szCs w:val="24"/>
          <w:lang w:eastAsia="ru-RU"/>
        </w:rPr>
        <w:t>могу...</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5.я почувствовал, что...</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lastRenderedPageBreak/>
        <w:t>6.я приобрел...</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7.я научился...</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8.своей работой на уроке я ...</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9.я попробую...</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10.меня удивило...</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11.материал урока мне был...</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12.мне запомнилось...</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3022B2" w:rsidRPr="00D51294" w:rsidRDefault="003022B2" w:rsidP="00E60865">
      <w:pPr>
        <w:spacing w:after="0" w:line="360" w:lineRule="auto"/>
        <w:ind w:firstLine="709"/>
        <w:jc w:val="both"/>
        <w:rPr>
          <w:rFonts w:ascii="Times New Roman" w:eastAsia="Times New Roman" w:hAnsi="Times New Roman" w:cs="Times New Roman"/>
          <w:b/>
          <w:color w:val="000000"/>
          <w:sz w:val="24"/>
          <w:szCs w:val="24"/>
          <w:lang w:eastAsia="ru-RU"/>
        </w:rPr>
      </w:pPr>
      <w:r w:rsidRPr="00D51294">
        <w:rPr>
          <w:rFonts w:ascii="Times New Roman" w:eastAsia="Times New Roman" w:hAnsi="Times New Roman" w:cs="Times New Roman"/>
          <w:b/>
          <w:color w:val="000000"/>
          <w:sz w:val="24"/>
          <w:szCs w:val="24"/>
          <w:lang w:eastAsia="ru-RU"/>
        </w:rPr>
        <w:t xml:space="preserve">8. Итог урока. </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Наш урок подходит к концу.  Я надеюсь, вы поняли, какой величайшей силой человека являются его знания. Вы отлично поработали. Я получила огромное удовольствие от общения с вами. Интересно, а какое у вас настроение. Давайте проверим, изменилось ли оно к концу урока, пожалуйста выберите цвет.</w:t>
      </w:r>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r w:rsidRPr="004B0DE8">
        <w:rPr>
          <w:rFonts w:ascii="Times New Roman" w:eastAsia="Times New Roman" w:hAnsi="Times New Roman" w:cs="Times New Roman"/>
          <w:color w:val="000000"/>
          <w:sz w:val="24"/>
          <w:szCs w:val="24"/>
          <w:lang w:eastAsia="ru-RU"/>
        </w:rPr>
        <w:t>Урок окончен, спасибо за работу</w:t>
      </w:r>
      <w:r>
        <w:rPr>
          <w:rFonts w:ascii="Times New Roman" w:eastAsia="Times New Roman" w:hAnsi="Times New Roman" w:cs="Times New Roman"/>
          <w:color w:val="000000"/>
          <w:sz w:val="24"/>
          <w:szCs w:val="24"/>
          <w:lang w:eastAsia="ru-RU"/>
        </w:rPr>
        <w:t>.</w:t>
      </w:r>
    </w:p>
    <w:p w:rsidR="00DF14AE" w:rsidRDefault="00DF14AE" w:rsidP="00E60865">
      <w:pPr>
        <w:spacing w:after="0" w:line="360" w:lineRule="auto"/>
        <w:ind w:firstLine="709"/>
        <w:jc w:val="both"/>
        <w:rPr>
          <w:rFonts w:ascii="Times New Roman" w:eastAsia="Times New Roman" w:hAnsi="Times New Roman" w:cs="Times New Roman"/>
          <w:b/>
          <w:color w:val="000000"/>
          <w:sz w:val="24"/>
          <w:szCs w:val="24"/>
          <w:lang w:eastAsia="ru-RU"/>
        </w:rPr>
      </w:pPr>
    </w:p>
    <w:p w:rsidR="0070283F" w:rsidRPr="0070283F" w:rsidRDefault="0070283F" w:rsidP="00E60865">
      <w:pPr>
        <w:spacing w:after="0" w:line="36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Сценарий обобщающего урока географии в 7 классе по теме «Материки и страны» с использованием </w:t>
      </w:r>
      <w:r>
        <w:rPr>
          <w:rFonts w:ascii="Times New Roman" w:eastAsia="Times New Roman" w:hAnsi="Times New Roman" w:cs="Times New Roman"/>
          <w:b/>
          <w:color w:val="000000"/>
          <w:sz w:val="24"/>
          <w:szCs w:val="24"/>
          <w:lang w:val="en-US" w:eastAsia="ru-RU"/>
        </w:rPr>
        <w:t>QUIZ</w:t>
      </w:r>
      <w:r w:rsidRPr="0070283F">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b/>
          <w:color w:val="000000"/>
          <w:sz w:val="24"/>
          <w:szCs w:val="24"/>
          <w:lang w:eastAsia="ru-RU"/>
        </w:rPr>
        <w:t>технологии</w:t>
      </w:r>
    </w:p>
    <w:p w:rsidR="008847BA" w:rsidRDefault="00DF14AE"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w:t>
      </w:r>
      <w:r w:rsidRPr="00DF14AE">
        <w:rPr>
          <w:rFonts w:ascii="Times New Roman" w:eastAsia="Times New Roman" w:hAnsi="Times New Roman" w:cs="Times New Roman"/>
          <w:color w:val="000000"/>
          <w:sz w:val="24"/>
          <w:szCs w:val="24"/>
          <w:lang w:eastAsia="ru-RU"/>
        </w:rPr>
        <w:t>спользование метода “QUIZ” на основе интеграции предметов для развития практических умений и навыков является одним из наиболее эффективных и результативных методов в обучении в школе. На мой взгляд, он помогает изменить не только качество овладения предметом, но и стимулирует учащихся к самостоятельной работе</w:t>
      </w:r>
      <w:r>
        <w:rPr>
          <w:rFonts w:ascii="Times New Roman" w:eastAsia="Times New Roman" w:hAnsi="Times New Roman" w:cs="Times New Roman"/>
          <w:color w:val="000000"/>
          <w:sz w:val="24"/>
          <w:szCs w:val="24"/>
          <w:lang w:eastAsia="ru-RU"/>
        </w:rPr>
        <w:t>.</w:t>
      </w:r>
    </w:p>
    <w:p w:rsidR="00DF14AE" w:rsidRPr="00DF14AE" w:rsidRDefault="00DF14AE"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Цели</w:t>
      </w:r>
      <w:r w:rsidRPr="00DF14AE">
        <w:rPr>
          <w:rFonts w:ascii="Times New Roman" w:eastAsia="Times New Roman" w:hAnsi="Times New Roman" w:cs="Times New Roman"/>
          <w:color w:val="000000"/>
          <w:sz w:val="24"/>
          <w:szCs w:val="24"/>
          <w:lang w:eastAsia="ru-RU"/>
        </w:rPr>
        <w:t xml:space="preserve">: развитие практических умений и навыков учащихся на основе интеграции предметов </w:t>
      </w:r>
      <w:r>
        <w:rPr>
          <w:rFonts w:ascii="Times New Roman" w:eastAsia="Times New Roman" w:hAnsi="Times New Roman" w:cs="Times New Roman"/>
          <w:color w:val="000000"/>
          <w:sz w:val="24"/>
          <w:szCs w:val="24"/>
          <w:lang w:eastAsia="ru-RU"/>
        </w:rPr>
        <w:t>географии, музыки, краеведения, биологии</w:t>
      </w:r>
      <w:r w:rsidRPr="00DF14AE">
        <w:rPr>
          <w:rFonts w:ascii="Times New Roman" w:eastAsia="Times New Roman" w:hAnsi="Times New Roman" w:cs="Times New Roman"/>
          <w:color w:val="000000"/>
          <w:sz w:val="24"/>
          <w:szCs w:val="24"/>
          <w:lang w:eastAsia="ru-RU"/>
        </w:rPr>
        <w:t>.</w:t>
      </w:r>
    </w:p>
    <w:p w:rsidR="00DF14AE" w:rsidRPr="00DF14AE" w:rsidRDefault="00DF14AE" w:rsidP="00E60865">
      <w:pPr>
        <w:spacing w:after="0" w:line="360" w:lineRule="auto"/>
        <w:ind w:firstLine="709"/>
        <w:jc w:val="both"/>
        <w:rPr>
          <w:rFonts w:ascii="Times New Roman" w:eastAsia="Times New Roman" w:hAnsi="Times New Roman" w:cs="Times New Roman"/>
          <w:color w:val="000000"/>
          <w:sz w:val="24"/>
          <w:szCs w:val="24"/>
          <w:lang w:eastAsia="ru-RU"/>
        </w:rPr>
      </w:pPr>
      <w:r w:rsidRPr="00DF14AE">
        <w:rPr>
          <w:rFonts w:ascii="Times New Roman" w:eastAsia="Times New Roman" w:hAnsi="Times New Roman" w:cs="Times New Roman"/>
          <w:color w:val="000000"/>
          <w:sz w:val="24"/>
          <w:szCs w:val="24"/>
          <w:lang w:eastAsia="ru-RU"/>
        </w:rPr>
        <w:t xml:space="preserve">Образовательные: познакомить учащихся с новым для них типом </w:t>
      </w:r>
      <w:r>
        <w:rPr>
          <w:rFonts w:ascii="Times New Roman" w:eastAsia="Times New Roman" w:hAnsi="Times New Roman" w:cs="Times New Roman"/>
          <w:color w:val="000000"/>
          <w:sz w:val="24"/>
          <w:szCs w:val="24"/>
          <w:lang w:eastAsia="ru-RU"/>
        </w:rPr>
        <w:t>урока</w:t>
      </w:r>
      <w:r w:rsidRPr="00DF14AE">
        <w:rPr>
          <w:rFonts w:ascii="Times New Roman" w:eastAsia="Times New Roman" w:hAnsi="Times New Roman" w:cs="Times New Roman"/>
          <w:color w:val="000000"/>
          <w:sz w:val="24"/>
          <w:szCs w:val="24"/>
          <w:lang w:eastAsia="ru-RU"/>
        </w:rPr>
        <w:t xml:space="preserve"> quiz (викторина) и научить их создавать </w:t>
      </w:r>
      <w:r>
        <w:rPr>
          <w:rFonts w:ascii="Times New Roman" w:eastAsia="Times New Roman" w:hAnsi="Times New Roman" w:cs="Times New Roman"/>
          <w:color w:val="000000"/>
          <w:sz w:val="24"/>
          <w:szCs w:val="24"/>
          <w:lang w:eastAsia="ru-RU"/>
        </w:rPr>
        <w:t>«квизы»</w:t>
      </w:r>
      <w:r w:rsidRPr="00DF14AE">
        <w:rPr>
          <w:rFonts w:ascii="Times New Roman" w:eastAsia="Times New Roman" w:hAnsi="Times New Roman" w:cs="Times New Roman"/>
          <w:color w:val="000000"/>
          <w:sz w:val="24"/>
          <w:szCs w:val="24"/>
          <w:lang w:eastAsia="ru-RU"/>
        </w:rPr>
        <w:t xml:space="preserve"> самостоятельно.</w:t>
      </w:r>
    </w:p>
    <w:p w:rsidR="00DF14AE" w:rsidRPr="00DF14AE" w:rsidRDefault="00DF14AE" w:rsidP="00E60865">
      <w:pPr>
        <w:spacing w:after="0" w:line="360" w:lineRule="auto"/>
        <w:ind w:firstLine="709"/>
        <w:jc w:val="both"/>
        <w:rPr>
          <w:rFonts w:ascii="Times New Roman" w:eastAsia="Times New Roman" w:hAnsi="Times New Roman" w:cs="Times New Roman"/>
          <w:color w:val="000000"/>
          <w:sz w:val="24"/>
          <w:szCs w:val="24"/>
          <w:lang w:eastAsia="ru-RU"/>
        </w:rPr>
      </w:pPr>
      <w:r w:rsidRPr="00DF14AE">
        <w:rPr>
          <w:rFonts w:ascii="Times New Roman" w:eastAsia="Times New Roman" w:hAnsi="Times New Roman" w:cs="Times New Roman"/>
          <w:color w:val="000000"/>
          <w:sz w:val="24"/>
          <w:szCs w:val="24"/>
          <w:lang w:eastAsia="ru-RU"/>
        </w:rPr>
        <w:t>Развивающие: расширить знания учащихся в области географии; предоставить возможность учащимся исследовать различные поисковые системы, находить и отбирать информацию и создавать презентаций на основе фотоматериалов и полученной на уроке информации, поисковых сервисов; развивать умение учащихся сотрудничать в группах для выполнения задания.</w:t>
      </w:r>
    </w:p>
    <w:p w:rsidR="00DF14AE" w:rsidRPr="00DF14AE" w:rsidRDefault="00DF14AE" w:rsidP="00E60865">
      <w:pPr>
        <w:spacing w:after="0" w:line="360" w:lineRule="auto"/>
        <w:ind w:firstLine="709"/>
        <w:jc w:val="both"/>
        <w:rPr>
          <w:rFonts w:ascii="Times New Roman" w:eastAsia="Times New Roman" w:hAnsi="Times New Roman" w:cs="Times New Roman"/>
          <w:color w:val="000000"/>
          <w:sz w:val="24"/>
          <w:szCs w:val="24"/>
          <w:lang w:eastAsia="ru-RU"/>
        </w:rPr>
      </w:pPr>
      <w:r w:rsidRPr="00DF14AE">
        <w:rPr>
          <w:rFonts w:ascii="Times New Roman" w:eastAsia="Times New Roman" w:hAnsi="Times New Roman" w:cs="Times New Roman"/>
          <w:color w:val="000000"/>
          <w:sz w:val="24"/>
          <w:szCs w:val="24"/>
          <w:lang w:eastAsia="ru-RU"/>
        </w:rPr>
        <w:t>Практические: практиковаться в умении пользоваться нужной информацией для создания quiz.</w:t>
      </w:r>
    </w:p>
    <w:p w:rsidR="00DF14AE" w:rsidRPr="00DF14AE" w:rsidRDefault="00DF14AE" w:rsidP="00E60865">
      <w:pPr>
        <w:spacing w:after="0" w:line="360" w:lineRule="auto"/>
        <w:ind w:firstLine="709"/>
        <w:jc w:val="both"/>
        <w:rPr>
          <w:rFonts w:ascii="Times New Roman" w:eastAsia="Times New Roman" w:hAnsi="Times New Roman" w:cs="Times New Roman"/>
          <w:color w:val="000000"/>
          <w:sz w:val="24"/>
          <w:szCs w:val="24"/>
          <w:lang w:eastAsia="ru-RU"/>
        </w:rPr>
      </w:pPr>
      <w:r w:rsidRPr="00DF14AE">
        <w:rPr>
          <w:rFonts w:ascii="Times New Roman" w:eastAsia="Times New Roman" w:hAnsi="Times New Roman" w:cs="Times New Roman"/>
          <w:color w:val="000000"/>
          <w:sz w:val="24"/>
          <w:szCs w:val="24"/>
          <w:lang w:eastAsia="ru-RU"/>
        </w:rPr>
        <w:lastRenderedPageBreak/>
        <w:t xml:space="preserve">Воспитательные: помогать друг другу при решении общего задания; воспитывать познавательные и творческие интересы учащихся и повышать мотивацию к изучению </w:t>
      </w:r>
      <w:r>
        <w:rPr>
          <w:rFonts w:ascii="Times New Roman" w:eastAsia="Times New Roman" w:hAnsi="Times New Roman" w:cs="Times New Roman"/>
          <w:color w:val="000000"/>
          <w:sz w:val="24"/>
          <w:szCs w:val="24"/>
          <w:lang w:eastAsia="ru-RU"/>
        </w:rPr>
        <w:t>географии</w:t>
      </w:r>
      <w:r w:rsidRPr="00DF14AE">
        <w:rPr>
          <w:rFonts w:ascii="Times New Roman" w:eastAsia="Times New Roman" w:hAnsi="Times New Roman" w:cs="Times New Roman"/>
          <w:color w:val="000000"/>
          <w:sz w:val="24"/>
          <w:szCs w:val="24"/>
          <w:lang w:eastAsia="ru-RU"/>
        </w:rPr>
        <w:t>; создать условия для реализации личности учащегося.</w:t>
      </w:r>
    </w:p>
    <w:p w:rsidR="00D51294" w:rsidRDefault="00DF14AE" w:rsidP="00E60865">
      <w:pPr>
        <w:spacing w:after="0" w:line="360" w:lineRule="auto"/>
        <w:ind w:firstLine="709"/>
        <w:jc w:val="both"/>
        <w:rPr>
          <w:rFonts w:ascii="Times New Roman" w:eastAsia="Times New Roman" w:hAnsi="Times New Roman" w:cs="Times New Roman"/>
          <w:color w:val="000000"/>
          <w:sz w:val="24"/>
          <w:szCs w:val="24"/>
          <w:lang w:eastAsia="ru-RU"/>
        </w:rPr>
      </w:pPr>
      <w:r w:rsidRPr="00DF14AE">
        <w:rPr>
          <w:rFonts w:ascii="Times New Roman" w:eastAsia="Times New Roman" w:hAnsi="Times New Roman" w:cs="Times New Roman"/>
          <w:color w:val="000000"/>
          <w:sz w:val="24"/>
          <w:szCs w:val="24"/>
          <w:lang w:eastAsia="ru-RU"/>
        </w:rPr>
        <w:t xml:space="preserve">“Quiz” представляет собой тест, строящийся на принципе </w:t>
      </w:r>
      <w:r>
        <w:rPr>
          <w:rFonts w:ascii="Times New Roman" w:eastAsia="Times New Roman" w:hAnsi="Times New Roman" w:cs="Times New Roman"/>
          <w:color w:val="000000"/>
          <w:sz w:val="24"/>
          <w:szCs w:val="24"/>
          <w:lang w:eastAsia="ru-RU"/>
        </w:rPr>
        <w:t>указать правильный ответ</w:t>
      </w:r>
      <w:r w:rsidRPr="00DF14AE">
        <w:rPr>
          <w:rFonts w:ascii="Times New Roman" w:eastAsia="Times New Roman" w:hAnsi="Times New Roman" w:cs="Times New Roman"/>
          <w:color w:val="000000"/>
          <w:sz w:val="24"/>
          <w:szCs w:val="24"/>
          <w:lang w:eastAsia="ru-RU"/>
        </w:rPr>
        <w:t>. Он занимает немного времени, при этом позволяет проверить одновременно всех учащихся класса, которые поставлены в равные условия (т. е. они работают в одно и то же время с одинаковым по объему и сложности материалом). Такой прием работы позволяет дать краткую оценку изменения роста знаний, способностей и навыков учащихся.</w:t>
      </w:r>
    </w:p>
    <w:p w:rsidR="00DF14AE" w:rsidRDefault="00DF14AE"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3022B2" w:rsidRDefault="003022B2" w:rsidP="00E60865">
      <w:pPr>
        <w:pStyle w:val="1"/>
        <w:spacing w:before="0" w:line="360" w:lineRule="auto"/>
        <w:jc w:val="center"/>
        <w:rPr>
          <w:rFonts w:ascii="Times New Roman" w:hAnsi="Times New Roman" w:cs="Times New Roman"/>
          <w:color w:val="000000" w:themeColor="text1"/>
          <w:lang w:val="uk-UA" w:eastAsia="uk-UA"/>
        </w:rPr>
      </w:pPr>
      <w:bookmarkStart w:id="3" w:name="_Toc531211039"/>
      <w:r w:rsidRPr="00DF14AE">
        <w:rPr>
          <w:rFonts w:ascii="Times New Roman" w:hAnsi="Times New Roman" w:cs="Times New Roman"/>
          <w:color w:val="000000" w:themeColor="text1"/>
        </w:rPr>
        <w:t xml:space="preserve">РАЗДЕЛ </w:t>
      </w:r>
      <w:r>
        <w:rPr>
          <w:rFonts w:ascii="Times New Roman" w:hAnsi="Times New Roman" w:cs="Times New Roman"/>
          <w:color w:val="000000" w:themeColor="text1"/>
        </w:rPr>
        <w:t>3</w:t>
      </w:r>
      <w:r w:rsidRPr="00DF14AE">
        <w:rPr>
          <w:rFonts w:ascii="Times New Roman" w:hAnsi="Times New Roman" w:cs="Times New Roman"/>
          <w:color w:val="000000" w:themeColor="text1"/>
        </w:rPr>
        <w:t xml:space="preserve">. </w:t>
      </w:r>
      <w:r>
        <w:rPr>
          <w:rFonts w:ascii="Times New Roman" w:hAnsi="Times New Roman" w:cs="Times New Roman"/>
          <w:color w:val="000000" w:themeColor="text1"/>
          <w:lang w:val="uk-UA" w:eastAsia="uk-UA"/>
        </w:rPr>
        <w:t>РЕЗУЛЬТАТИВНОСТЬ ОПЫТА</w:t>
      </w:r>
      <w:bookmarkEnd w:id="3"/>
    </w:p>
    <w:p w:rsidR="003022B2" w:rsidRDefault="003022B2" w:rsidP="00E60865">
      <w:pPr>
        <w:spacing w:after="0" w:line="360" w:lineRule="auto"/>
        <w:ind w:firstLine="709"/>
        <w:jc w:val="both"/>
        <w:rPr>
          <w:rFonts w:ascii="Times New Roman" w:eastAsia="Times New Roman" w:hAnsi="Times New Roman" w:cs="Times New Roman"/>
          <w:color w:val="000000"/>
          <w:sz w:val="24"/>
          <w:szCs w:val="24"/>
          <w:lang w:eastAsia="ru-RU"/>
        </w:rPr>
      </w:pPr>
    </w:p>
    <w:p w:rsidR="00E65310" w:rsidRPr="00E65310" w:rsidRDefault="00E65310" w:rsidP="00E60865">
      <w:pPr>
        <w:spacing w:after="0" w:line="360" w:lineRule="auto"/>
        <w:ind w:firstLine="709"/>
        <w:jc w:val="both"/>
        <w:rPr>
          <w:rFonts w:ascii="Times New Roman" w:eastAsia="Times New Roman" w:hAnsi="Times New Roman" w:cs="Times New Roman"/>
          <w:b/>
          <w:color w:val="000000"/>
          <w:sz w:val="28"/>
          <w:szCs w:val="28"/>
          <w:lang w:eastAsia="ru-RU"/>
        </w:rPr>
      </w:pPr>
      <w:r w:rsidRPr="00E65310">
        <w:rPr>
          <w:rFonts w:ascii="Times New Roman" w:eastAsia="Times New Roman" w:hAnsi="Times New Roman" w:cs="Times New Roman"/>
          <w:b/>
          <w:color w:val="000000"/>
          <w:sz w:val="28"/>
          <w:szCs w:val="28"/>
          <w:lang w:eastAsia="ru-RU"/>
        </w:rPr>
        <w:t>3.1. Доказательность результативности опыта посредством конкретных примеров</w:t>
      </w:r>
    </w:p>
    <w:p w:rsidR="00DF14AE" w:rsidRPr="00DF14AE" w:rsidRDefault="00DF14AE" w:rsidP="00E60865">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Результаты применения технологий деятельностного подхода представлены на графиках ниже.</w:t>
      </w:r>
    </w:p>
    <w:p w:rsidR="00DB5F30" w:rsidRDefault="00997791" w:rsidP="00E60865">
      <w:pPr>
        <w:spacing w:after="0" w:line="360" w:lineRule="auto"/>
        <w:rPr>
          <w:rFonts w:ascii="Times New Roman" w:hAnsi="Times New Roman" w:cs="Times New Roman"/>
          <w:sz w:val="24"/>
          <w:szCs w:val="24"/>
        </w:rPr>
      </w:pPr>
      <w:r w:rsidRPr="00C47E56">
        <w:rPr>
          <w:rFonts w:ascii="Times New Roman" w:hAnsi="Times New Roman" w:cs="Times New Roman"/>
          <w:bCs/>
          <w:sz w:val="24"/>
          <w:szCs w:val="24"/>
        </w:rPr>
        <w:t>                                  </w:t>
      </w:r>
      <w:r w:rsidRPr="00C47E56">
        <w:rPr>
          <w:rFonts w:ascii="Times New Roman" w:hAnsi="Times New Roman" w:cs="Times New Roman"/>
          <w:sz w:val="24"/>
          <w:szCs w:val="24"/>
        </w:rPr>
        <w:t> </w:t>
      </w:r>
    </w:p>
    <w:p w:rsidR="00DF14AE" w:rsidRPr="006C6457" w:rsidRDefault="00DF14AE" w:rsidP="00E60865">
      <w:pPr>
        <w:keepNext/>
        <w:spacing w:after="0" w:line="360" w:lineRule="auto"/>
        <w:jc w:val="center"/>
        <w:rPr>
          <w:color w:val="000000" w:themeColor="text1"/>
        </w:rPr>
      </w:pPr>
      <w:r w:rsidRPr="006C6457">
        <w:rPr>
          <w:noProof/>
          <w:color w:val="000000" w:themeColor="text1"/>
          <w:lang w:eastAsia="ru-RU"/>
        </w:rPr>
        <w:drawing>
          <wp:inline distT="0" distB="0" distL="0" distR="0" wp14:anchorId="41139A3F" wp14:editId="28112713">
            <wp:extent cx="4572000" cy="27432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F14AE" w:rsidRDefault="00DF14AE" w:rsidP="00E60865">
      <w:pPr>
        <w:pStyle w:val="ac"/>
        <w:spacing w:after="0" w:line="360" w:lineRule="auto"/>
        <w:jc w:val="center"/>
        <w:rPr>
          <w:rFonts w:ascii="Times New Roman" w:hAnsi="Times New Roman" w:cs="Times New Roman"/>
          <w:b/>
          <w:i w:val="0"/>
          <w:color w:val="000000" w:themeColor="text1"/>
          <w:sz w:val="24"/>
          <w:szCs w:val="24"/>
        </w:rPr>
      </w:pPr>
      <w:r w:rsidRPr="006C6457">
        <w:rPr>
          <w:rFonts w:ascii="Times New Roman" w:hAnsi="Times New Roman" w:cs="Times New Roman"/>
          <w:b/>
          <w:i w:val="0"/>
          <w:color w:val="000000" w:themeColor="text1"/>
          <w:sz w:val="24"/>
          <w:szCs w:val="24"/>
        </w:rPr>
        <w:t xml:space="preserve">Рисунок </w:t>
      </w:r>
      <w:r w:rsidRPr="006C6457">
        <w:rPr>
          <w:rFonts w:ascii="Times New Roman" w:hAnsi="Times New Roman" w:cs="Times New Roman"/>
          <w:b/>
          <w:i w:val="0"/>
          <w:color w:val="000000" w:themeColor="text1"/>
          <w:sz w:val="24"/>
          <w:szCs w:val="24"/>
        </w:rPr>
        <w:fldChar w:fldCharType="begin"/>
      </w:r>
      <w:r w:rsidRPr="006C6457">
        <w:rPr>
          <w:rFonts w:ascii="Times New Roman" w:hAnsi="Times New Roman" w:cs="Times New Roman"/>
          <w:b/>
          <w:i w:val="0"/>
          <w:color w:val="000000" w:themeColor="text1"/>
          <w:sz w:val="24"/>
          <w:szCs w:val="24"/>
        </w:rPr>
        <w:instrText xml:space="preserve"> SEQ Рисунок \* ARABIC </w:instrText>
      </w:r>
      <w:r w:rsidRPr="006C6457">
        <w:rPr>
          <w:rFonts w:ascii="Times New Roman" w:hAnsi="Times New Roman" w:cs="Times New Roman"/>
          <w:b/>
          <w:i w:val="0"/>
          <w:color w:val="000000" w:themeColor="text1"/>
          <w:sz w:val="24"/>
          <w:szCs w:val="24"/>
        </w:rPr>
        <w:fldChar w:fldCharType="separate"/>
      </w:r>
      <w:r w:rsidRPr="006C6457">
        <w:rPr>
          <w:rFonts w:ascii="Times New Roman" w:hAnsi="Times New Roman" w:cs="Times New Roman"/>
          <w:b/>
          <w:i w:val="0"/>
          <w:noProof/>
          <w:color w:val="000000" w:themeColor="text1"/>
          <w:sz w:val="24"/>
          <w:szCs w:val="24"/>
        </w:rPr>
        <w:t>1</w:t>
      </w:r>
      <w:r w:rsidRPr="006C6457">
        <w:rPr>
          <w:rFonts w:ascii="Times New Roman" w:hAnsi="Times New Roman" w:cs="Times New Roman"/>
          <w:b/>
          <w:i w:val="0"/>
          <w:color w:val="000000" w:themeColor="text1"/>
          <w:sz w:val="24"/>
          <w:szCs w:val="24"/>
        </w:rPr>
        <w:fldChar w:fldCharType="end"/>
      </w:r>
      <w:r w:rsidRPr="006C6457">
        <w:rPr>
          <w:rFonts w:ascii="Times New Roman" w:hAnsi="Times New Roman" w:cs="Times New Roman"/>
          <w:b/>
          <w:i w:val="0"/>
          <w:color w:val="000000" w:themeColor="text1"/>
          <w:sz w:val="24"/>
          <w:szCs w:val="24"/>
        </w:rPr>
        <w:t xml:space="preserve"> </w:t>
      </w:r>
      <w:r>
        <w:rPr>
          <w:rFonts w:ascii="Times New Roman" w:hAnsi="Times New Roman" w:cs="Times New Roman"/>
          <w:b/>
          <w:i w:val="0"/>
          <w:color w:val="000000" w:themeColor="text1"/>
          <w:sz w:val="24"/>
          <w:szCs w:val="24"/>
        </w:rPr>
        <w:t xml:space="preserve">– </w:t>
      </w:r>
      <w:r w:rsidRPr="006C6457">
        <w:rPr>
          <w:rFonts w:ascii="Times New Roman" w:hAnsi="Times New Roman" w:cs="Times New Roman"/>
          <w:b/>
          <w:i w:val="0"/>
          <w:color w:val="000000" w:themeColor="text1"/>
          <w:sz w:val="24"/>
          <w:szCs w:val="24"/>
        </w:rPr>
        <w:t>Уровни сформированности регулятивных УУД за два последних года,</w:t>
      </w:r>
    </w:p>
    <w:p w:rsidR="00DF14AE" w:rsidRPr="006C6457" w:rsidRDefault="00DF14AE" w:rsidP="00E60865">
      <w:pPr>
        <w:pStyle w:val="ac"/>
        <w:spacing w:after="0" w:line="360" w:lineRule="auto"/>
        <w:jc w:val="center"/>
        <w:rPr>
          <w:rFonts w:ascii="Times New Roman" w:hAnsi="Times New Roman" w:cs="Times New Roman"/>
          <w:b/>
          <w:i w:val="0"/>
          <w:color w:val="000000" w:themeColor="text1"/>
          <w:sz w:val="24"/>
          <w:szCs w:val="24"/>
        </w:rPr>
      </w:pPr>
      <w:r>
        <w:rPr>
          <w:rFonts w:ascii="Times New Roman" w:hAnsi="Times New Roman" w:cs="Times New Roman"/>
          <w:b/>
          <w:i w:val="0"/>
          <w:color w:val="000000" w:themeColor="text1"/>
          <w:sz w:val="24"/>
          <w:szCs w:val="24"/>
        </w:rPr>
        <w:t>в</w:t>
      </w:r>
      <w:r w:rsidRPr="006C6457">
        <w:rPr>
          <w:rFonts w:ascii="Times New Roman" w:hAnsi="Times New Roman" w:cs="Times New Roman"/>
          <w:b/>
          <w:i w:val="0"/>
          <w:color w:val="000000" w:themeColor="text1"/>
          <w:sz w:val="24"/>
          <w:szCs w:val="24"/>
        </w:rPr>
        <w:t xml:space="preserve"> % (по методике Е.Ю. Петровой)</w:t>
      </w:r>
    </w:p>
    <w:p w:rsidR="00DF14AE" w:rsidRDefault="00DF14AE" w:rsidP="00E60865">
      <w:pPr>
        <w:spacing w:after="0" w:line="360" w:lineRule="auto"/>
        <w:rPr>
          <w:color w:val="000000" w:themeColor="text1"/>
        </w:rPr>
      </w:pPr>
    </w:p>
    <w:p w:rsidR="00DF14AE" w:rsidRPr="006C6457" w:rsidRDefault="00DF14AE" w:rsidP="00E60865">
      <w:pPr>
        <w:spacing w:after="0" w:line="360" w:lineRule="auto"/>
        <w:rPr>
          <w:color w:val="000000" w:themeColor="text1"/>
        </w:rPr>
      </w:pPr>
    </w:p>
    <w:p w:rsidR="00DF14AE" w:rsidRPr="006C6457" w:rsidRDefault="00DF14AE" w:rsidP="00E60865">
      <w:pPr>
        <w:keepNext/>
        <w:spacing w:after="0" w:line="360" w:lineRule="auto"/>
        <w:jc w:val="center"/>
        <w:rPr>
          <w:color w:val="000000" w:themeColor="text1"/>
        </w:rPr>
      </w:pPr>
      <w:r w:rsidRPr="006C6457">
        <w:rPr>
          <w:noProof/>
          <w:color w:val="000000" w:themeColor="text1"/>
          <w:lang w:eastAsia="ru-RU"/>
        </w:rPr>
        <w:lastRenderedPageBreak/>
        <w:drawing>
          <wp:inline distT="0" distB="0" distL="0" distR="0" wp14:anchorId="3514C29E" wp14:editId="787B0282">
            <wp:extent cx="4572000" cy="2929890"/>
            <wp:effectExtent l="0" t="0" r="0" b="381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F14AE" w:rsidRPr="006C6457" w:rsidRDefault="00DF14AE" w:rsidP="00E60865">
      <w:pPr>
        <w:pStyle w:val="ac"/>
        <w:spacing w:after="0" w:line="360" w:lineRule="auto"/>
        <w:jc w:val="center"/>
        <w:rPr>
          <w:rFonts w:ascii="Times New Roman" w:hAnsi="Times New Roman" w:cs="Times New Roman"/>
          <w:b/>
          <w:i w:val="0"/>
          <w:color w:val="000000" w:themeColor="text1"/>
          <w:sz w:val="24"/>
          <w:szCs w:val="24"/>
        </w:rPr>
      </w:pPr>
      <w:r w:rsidRPr="006C6457">
        <w:rPr>
          <w:rFonts w:ascii="Times New Roman" w:hAnsi="Times New Roman" w:cs="Times New Roman"/>
          <w:b/>
          <w:i w:val="0"/>
          <w:color w:val="000000" w:themeColor="text1"/>
          <w:sz w:val="24"/>
          <w:szCs w:val="24"/>
        </w:rPr>
        <w:t xml:space="preserve">Рисунок </w:t>
      </w:r>
      <w:r w:rsidRPr="006C6457">
        <w:rPr>
          <w:rFonts w:ascii="Times New Roman" w:hAnsi="Times New Roman" w:cs="Times New Roman"/>
          <w:b/>
          <w:i w:val="0"/>
          <w:color w:val="000000" w:themeColor="text1"/>
          <w:sz w:val="24"/>
          <w:szCs w:val="24"/>
        </w:rPr>
        <w:fldChar w:fldCharType="begin"/>
      </w:r>
      <w:r w:rsidRPr="006C6457">
        <w:rPr>
          <w:rFonts w:ascii="Times New Roman" w:hAnsi="Times New Roman" w:cs="Times New Roman"/>
          <w:b/>
          <w:i w:val="0"/>
          <w:color w:val="000000" w:themeColor="text1"/>
          <w:sz w:val="24"/>
          <w:szCs w:val="24"/>
        </w:rPr>
        <w:instrText xml:space="preserve"> SEQ Рисунок \* ARABIC </w:instrText>
      </w:r>
      <w:r w:rsidRPr="006C6457">
        <w:rPr>
          <w:rFonts w:ascii="Times New Roman" w:hAnsi="Times New Roman" w:cs="Times New Roman"/>
          <w:b/>
          <w:i w:val="0"/>
          <w:color w:val="000000" w:themeColor="text1"/>
          <w:sz w:val="24"/>
          <w:szCs w:val="24"/>
        </w:rPr>
        <w:fldChar w:fldCharType="separate"/>
      </w:r>
      <w:r w:rsidRPr="006C6457">
        <w:rPr>
          <w:rFonts w:ascii="Times New Roman" w:hAnsi="Times New Roman" w:cs="Times New Roman"/>
          <w:b/>
          <w:i w:val="0"/>
          <w:noProof/>
          <w:color w:val="000000" w:themeColor="text1"/>
          <w:sz w:val="24"/>
          <w:szCs w:val="24"/>
        </w:rPr>
        <w:t>2</w:t>
      </w:r>
      <w:r w:rsidRPr="006C6457">
        <w:rPr>
          <w:rFonts w:ascii="Times New Roman" w:hAnsi="Times New Roman" w:cs="Times New Roman"/>
          <w:b/>
          <w:i w:val="0"/>
          <w:color w:val="000000" w:themeColor="text1"/>
          <w:sz w:val="24"/>
          <w:szCs w:val="24"/>
        </w:rPr>
        <w:fldChar w:fldCharType="end"/>
      </w:r>
      <w:r w:rsidRPr="006C6457">
        <w:rPr>
          <w:rFonts w:ascii="Times New Roman" w:hAnsi="Times New Roman" w:cs="Times New Roman"/>
          <w:b/>
          <w:i w:val="0"/>
          <w:color w:val="000000" w:themeColor="text1"/>
          <w:sz w:val="24"/>
          <w:szCs w:val="24"/>
        </w:rPr>
        <w:t xml:space="preserve"> – Уровни сформированности познавательных УУД за два последних года,</w:t>
      </w:r>
    </w:p>
    <w:p w:rsidR="00DF14AE" w:rsidRPr="006C6457" w:rsidRDefault="00DF14AE" w:rsidP="00E60865">
      <w:pPr>
        <w:pStyle w:val="ac"/>
        <w:spacing w:after="0" w:line="360" w:lineRule="auto"/>
        <w:jc w:val="center"/>
        <w:rPr>
          <w:rFonts w:ascii="Times New Roman" w:hAnsi="Times New Roman" w:cs="Times New Roman"/>
          <w:b/>
          <w:i w:val="0"/>
          <w:color w:val="000000" w:themeColor="text1"/>
          <w:sz w:val="24"/>
          <w:szCs w:val="24"/>
        </w:rPr>
      </w:pPr>
      <w:r w:rsidRPr="006C6457">
        <w:rPr>
          <w:rFonts w:ascii="Times New Roman" w:hAnsi="Times New Roman" w:cs="Times New Roman"/>
          <w:b/>
          <w:i w:val="0"/>
          <w:color w:val="000000" w:themeColor="text1"/>
          <w:sz w:val="24"/>
          <w:szCs w:val="24"/>
        </w:rPr>
        <w:t>в % (по методике Е.Ю. Петровой)</w:t>
      </w:r>
    </w:p>
    <w:p w:rsidR="00DF14AE" w:rsidRPr="006C6457" w:rsidRDefault="00DF14AE" w:rsidP="00E60865">
      <w:pPr>
        <w:spacing w:after="0" w:line="360" w:lineRule="auto"/>
        <w:rPr>
          <w:color w:val="000000" w:themeColor="text1"/>
        </w:rPr>
      </w:pPr>
    </w:p>
    <w:p w:rsidR="00DF14AE" w:rsidRPr="006C6457" w:rsidRDefault="00DF14AE" w:rsidP="00E60865">
      <w:pPr>
        <w:keepNext/>
        <w:spacing w:after="0" w:line="360" w:lineRule="auto"/>
        <w:jc w:val="center"/>
        <w:rPr>
          <w:color w:val="000000" w:themeColor="text1"/>
        </w:rPr>
      </w:pPr>
      <w:r w:rsidRPr="006C6457">
        <w:rPr>
          <w:noProof/>
          <w:color w:val="000000" w:themeColor="text1"/>
          <w:lang w:eastAsia="ru-RU"/>
        </w:rPr>
        <w:drawing>
          <wp:inline distT="0" distB="0" distL="0" distR="0" wp14:anchorId="221C30A3" wp14:editId="2E8296FC">
            <wp:extent cx="4579620" cy="2754630"/>
            <wp:effectExtent l="0" t="0" r="11430" b="762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F14AE" w:rsidRPr="006C6457" w:rsidRDefault="00DF14AE" w:rsidP="00E60865">
      <w:pPr>
        <w:pStyle w:val="ac"/>
        <w:spacing w:after="0" w:line="360" w:lineRule="auto"/>
        <w:jc w:val="center"/>
        <w:rPr>
          <w:rFonts w:ascii="Times New Roman" w:hAnsi="Times New Roman" w:cs="Times New Roman"/>
          <w:b/>
          <w:i w:val="0"/>
          <w:color w:val="000000" w:themeColor="text1"/>
          <w:sz w:val="24"/>
          <w:szCs w:val="24"/>
        </w:rPr>
      </w:pPr>
      <w:r w:rsidRPr="006C6457">
        <w:rPr>
          <w:rFonts w:ascii="Times New Roman" w:hAnsi="Times New Roman" w:cs="Times New Roman"/>
          <w:b/>
          <w:i w:val="0"/>
          <w:color w:val="000000" w:themeColor="text1"/>
          <w:sz w:val="24"/>
          <w:szCs w:val="24"/>
        </w:rPr>
        <w:t xml:space="preserve">Рисунок </w:t>
      </w:r>
      <w:r w:rsidRPr="006C6457">
        <w:rPr>
          <w:rFonts w:ascii="Times New Roman" w:hAnsi="Times New Roman" w:cs="Times New Roman"/>
          <w:b/>
          <w:i w:val="0"/>
          <w:color w:val="000000" w:themeColor="text1"/>
          <w:sz w:val="24"/>
          <w:szCs w:val="24"/>
        </w:rPr>
        <w:fldChar w:fldCharType="begin"/>
      </w:r>
      <w:r w:rsidRPr="006C6457">
        <w:rPr>
          <w:rFonts w:ascii="Times New Roman" w:hAnsi="Times New Roman" w:cs="Times New Roman"/>
          <w:b/>
          <w:i w:val="0"/>
          <w:color w:val="000000" w:themeColor="text1"/>
          <w:sz w:val="24"/>
          <w:szCs w:val="24"/>
        </w:rPr>
        <w:instrText xml:space="preserve"> SEQ Рисунок \* ARABIC </w:instrText>
      </w:r>
      <w:r w:rsidRPr="006C6457">
        <w:rPr>
          <w:rFonts w:ascii="Times New Roman" w:hAnsi="Times New Roman" w:cs="Times New Roman"/>
          <w:b/>
          <w:i w:val="0"/>
          <w:color w:val="000000" w:themeColor="text1"/>
          <w:sz w:val="24"/>
          <w:szCs w:val="24"/>
        </w:rPr>
        <w:fldChar w:fldCharType="separate"/>
      </w:r>
      <w:r w:rsidRPr="006C6457">
        <w:rPr>
          <w:rFonts w:ascii="Times New Roman" w:hAnsi="Times New Roman" w:cs="Times New Roman"/>
          <w:b/>
          <w:i w:val="0"/>
          <w:noProof/>
          <w:color w:val="000000" w:themeColor="text1"/>
          <w:sz w:val="24"/>
          <w:szCs w:val="24"/>
        </w:rPr>
        <w:t>3</w:t>
      </w:r>
      <w:r w:rsidRPr="006C6457">
        <w:rPr>
          <w:rFonts w:ascii="Times New Roman" w:hAnsi="Times New Roman" w:cs="Times New Roman"/>
          <w:b/>
          <w:i w:val="0"/>
          <w:color w:val="000000" w:themeColor="text1"/>
          <w:sz w:val="24"/>
          <w:szCs w:val="24"/>
        </w:rPr>
        <w:fldChar w:fldCharType="end"/>
      </w:r>
      <w:r w:rsidRPr="006C6457">
        <w:rPr>
          <w:rFonts w:ascii="Times New Roman" w:hAnsi="Times New Roman" w:cs="Times New Roman"/>
          <w:b/>
          <w:i w:val="0"/>
          <w:color w:val="000000" w:themeColor="text1"/>
          <w:sz w:val="24"/>
          <w:szCs w:val="24"/>
        </w:rPr>
        <w:t xml:space="preserve"> </w:t>
      </w:r>
      <w:r>
        <w:rPr>
          <w:rFonts w:ascii="Times New Roman" w:hAnsi="Times New Roman" w:cs="Times New Roman"/>
          <w:b/>
          <w:i w:val="0"/>
          <w:color w:val="000000" w:themeColor="text1"/>
          <w:sz w:val="24"/>
          <w:szCs w:val="24"/>
        </w:rPr>
        <w:t xml:space="preserve">– </w:t>
      </w:r>
      <w:r w:rsidR="00EE28C2">
        <w:rPr>
          <w:rFonts w:ascii="Times New Roman" w:hAnsi="Times New Roman" w:cs="Times New Roman"/>
          <w:b/>
          <w:i w:val="0"/>
          <w:color w:val="000000" w:themeColor="text1"/>
          <w:sz w:val="24"/>
          <w:szCs w:val="24"/>
        </w:rPr>
        <w:t>Уровни сформированности коммуникативных</w:t>
      </w:r>
      <w:r w:rsidRPr="006C6457">
        <w:rPr>
          <w:rFonts w:ascii="Times New Roman" w:hAnsi="Times New Roman" w:cs="Times New Roman"/>
          <w:b/>
          <w:i w:val="0"/>
          <w:color w:val="000000" w:themeColor="text1"/>
          <w:sz w:val="24"/>
          <w:szCs w:val="24"/>
        </w:rPr>
        <w:t xml:space="preserve"> УУД за два последних года, в % (по методике Е.Ю. Петровой)</w:t>
      </w:r>
    </w:p>
    <w:p w:rsidR="00E65310" w:rsidRDefault="00E65310" w:rsidP="00E65310">
      <w:pPr>
        <w:spacing w:after="0" w:line="360" w:lineRule="auto"/>
        <w:jc w:val="both"/>
        <w:rPr>
          <w:rFonts w:ascii="Times New Roman" w:hAnsi="Times New Roman" w:cs="Times New Roman"/>
          <w:color w:val="000000"/>
          <w:sz w:val="24"/>
          <w:szCs w:val="24"/>
          <w:lang w:eastAsia="uk-UA"/>
        </w:rPr>
      </w:pPr>
    </w:p>
    <w:p w:rsidR="00E65310" w:rsidRPr="00DB5F30" w:rsidRDefault="00E65310" w:rsidP="00E65310">
      <w:pPr>
        <w:spacing w:after="0" w:line="360" w:lineRule="auto"/>
        <w:ind w:firstLine="709"/>
        <w:jc w:val="both"/>
        <w:rPr>
          <w:rFonts w:ascii="Times New Roman" w:hAnsi="Times New Roman" w:cs="Times New Roman"/>
          <w:sz w:val="24"/>
          <w:szCs w:val="24"/>
        </w:rPr>
      </w:pPr>
      <w:r w:rsidRPr="00DB5F30">
        <w:rPr>
          <w:rFonts w:ascii="Times New Roman" w:hAnsi="Times New Roman" w:cs="Times New Roman"/>
          <w:sz w:val="24"/>
          <w:szCs w:val="24"/>
        </w:rPr>
        <w:t xml:space="preserve">Результаты реализации деятельностных технологий на уроках </w:t>
      </w:r>
      <w:r>
        <w:rPr>
          <w:rFonts w:ascii="Times New Roman" w:hAnsi="Times New Roman" w:cs="Times New Roman"/>
          <w:sz w:val="24"/>
          <w:szCs w:val="24"/>
        </w:rPr>
        <w:t>географии</w:t>
      </w:r>
      <w:r w:rsidRPr="00DB5F30">
        <w:rPr>
          <w:rFonts w:ascii="Times New Roman" w:hAnsi="Times New Roman" w:cs="Times New Roman"/>
          <w:sz w:val="24"/>
          <w:szCs w:val="24"/>
        </w:rPr>
        <w:t xml:space="preserve"> позволили мне сделать вывод, что с их применением:</w:t>
      </w:r>
    </w:p>
    <w:p w:rsidR="00E65310" w:rsidRPr="00DB5F30" w:rsidRDefault="00E65310" w:rsidP="00E65310">
      <w:pPr>
        <w:tabs>
          <w:tab w:val="left" w:pos="993"/>
        </w:tabs>
        <w:spacing w:after="0" w:line="360" w:lineRule="auto"/>
        <w:ind w:firstLine="709"/>
        <w:jc w:val="both"/>
        <w:rPr>
          <w:rFonts w:ascii="Times New Roman" w:hAnsi="Times New Roman" w:cs="Times New Roman"/>
          <w:sz w:val="24"/>
          <w:szCs w:val="24"/>
        </w:rPr>
      </w:pPr>
      <w:r w:rsidRPr="00DB5F30">
        <w:rPr>
          <w:rFonts w:ascii="Times New Roman" w:hAnsi="Times New Roman" w:cs="Times New Roman"/>
          <w:sz w:val="24"/>
          <w:szCs w:val="24"/>
        </w:rPr>
        <w:t>•</w:t>
      </w:r>
      <w:r w:rsidRPr="00DB5F30">
        <w:rPr>
          <w:rFonts w:ascii="Times New Roman" w:hAnsi="Times New Roman" w:cs="Times New Roman"/>
          <w:sz w:val="24"/>
          <w:szCs w:val="24"/>
        </w:rPr>
        <w:tab/>
        <w:t>активизируется познавательная деятельность учащихся на творческой основе;</w:t>
      </w:r>
    </w:p>
    <w:p w:rsidR="00E65310" w:rsidRPr="00DB5F30" w:rsidRDefault="00E65310" w:rsidP="00E65310">
      <w:pPr>
        <w:tabs>
          <w:tab w:val="left" w:pos="993"/>
        </w:tabs>
        <w:spacing w:after="0" w:line="360" w:lineRule="auto"/>
        <w:ind w:firstLine="709"/>
        <w:jc w:val="both"/>
        <w:rPr>
          <w:rFonts w:ascii="Times New Roman" w:hAnsi="Times New Roman" w:cs="Times New Roman"/>
          <w:sz w:val="24"/>
          <w:szCs w:val="24"/>
        </w:rPr>
      </w:pPr>
      <w:r w:rsidRPr="00DB5F30">
        <w:rPr>
          <w:rFonts w:ascii="Times New Roman" w:hAnsi="Times New Roman" w:cs="Times New Roman"/>
          <w:sz w:val="24"/>
          <w:szCs w:val="24"/>
        </w:rPr>
        <w:t>•</w:t>
      </w:r>
      <w:r w:rsidRPr="00DB5F30">
        <w:rPr>
          <w:rFonts w:ascii="Times New Roman" w:hAnsi="Times New Roman" w:cs="Times New Roman"/>
          <w:sz w:val="24"/>
          <w:szCs w:val="24"/>
        </w:rPr>
        <w:tab/>
        <w:t>учащиеся приобретают умение грамотно, аргументировано отстаивать свою позицию;</w:t>
      </w:r>
    </w:p>
    <w:p w:rsidR="00E65310" w:rsidRPr="00DB5F30" w:rsidRDefault="00E65310" w:rsidP="00E65310">
      <w:pPr>
        <w:tabs>
          <w:tab w:val="left" w:pos="993"/>
        </w:tabs>
        <w:spacing w:after="0" w:line="360" w:lineRule="auto"/>
        <w:ind w:firstLine="709"/>
        <w:jc w:val="both"/>
        <w:rPr>
          <w:rFonts w:ascii="Times New Roman" w:hAnsi="Times New Roman" w:cs="Times New Roman"/>
          <w:sz w:val="24"/>
          <w:szCs w:val="24"/>
        </w:rPr>
      </w:pPr>
      <w:r w:rsidRPr="00DB5F30">
        <w:rPr>
          <w:rFonts w:ascii="Times New Roman" w:hAnsi="Times New Roman" w:cs="Times New Roman"/>
          <w:sz w:val="24"/>
          <w:szCs w:val="24"/>
        </w:rPr>
        <w:t>•</w:t>
      </w:r>
      <w:r w:rsidRPr="00DB5F30">
        <w:rPr>
          <w:rFonts w:ascii="Times New Roman" w:hAnsi="Times New Roman" w:cs="Times New Roman"/>
          <w:sz w:val="24"/>
          <w:szCs w:val="24"/>
        </w:rPr>
        <w:tab/>
        <w:t xml:space="preserve">вырабатываются навыки критического </w:t>
      </w:r>
      <w:r w:rsidR="004C7D7F">
        <w:rPr>
          <w:rFonts w:ascii="Times New Roman" w:hAnsi="Times New Roman" w:cs="Times New Roman"/>
          <w:sz w:val="24"/>
          <w:szCs w:val="24"/>
        </w:rPr>
        <w:t>мышления</w:t>
      </w:r>
      <w:r w:rsidRPr="00DB5F30">
        <w:rPr>
          <w:rFonts w:ascii="Times New Roman" w:hAnsi="Times New Roman" w:cs="Times New Roman"/>
          <w:sz w:val="24"/>
          <w:szCs w:val="24"/>
        </w:rPr>
        <w:t>;</w:t>
      </w:r>
    </w:p>
    <w:p w:rsidR="00E65310" w:rsidRPr="00DB5F30" w:rsidRDefault="00E65310" w:rsidP="00E65310">
      <w:pPr>
        <w:tabs>
          <w:tab w:val="left" w:pos="993"/>
        </w:tabs>
        <w:spacing w:after="0" w:line="360" w:lineRule="auto"/>
        <w:ind w:firstLine="709"/>
        <w:jc w:val="both"/>
        <w:rPr>
          <w:rFonts w:ascii="Times New Roman" w:hAnsi="Times New Roman" w:cs="Times New Roman"/>
          <w:sz w:val="24"/>
          <w:szCs w:val="24"/>
        </w:rPr>
      </w:pPr>
      <w:r w:rsidRPr="00DB5F30">
        <w:rPr>
          <w:rFonts w:ascii="Times New Roman" w:hAnsi="Times New Roman" w:cs="Times New Roman"/>
          <w:sz w:val="24"/>
          <w:szCs w:val="24"/>
        </w:rPr>
        <w:t>•</w:t>
      </w:r>
      <w:r w:rsidRPr="00DB5F30">
        <w:rPr>
          <w:rFonts w:ascii="Times New Roman" w:hAnsi="Times New Roman" w:cs="Times New Roman"/>
          <w:sz w:val="24"/>
          <w:szCs w:val="24"/>
        </w:rPr>
        <w:tab/>
        <w:t>создается ситуации успеха для каждого школьника;</w:t>
      </w:r>
    </w:p>
    <w:p w:rsidR="00E65310" w:rsidRPr="00DB5F30" w:rsidRDefault="00E65310" w:rsidP="00E65310">
      <w:pPr>
        <w:tabs>
          <w:tab w:val="left" w:pos="993"/>
        </w:tabs>
        <w:spacing w:after="0" w:line="360" w:lineRule="auto"/>
        <w:ind w:firstLine="709"/>
        <w:jc w:val="both"/>
        <w:rPr>
          <w:rFonts w:ascii="Times New Roman" w:hAnsi="Times New Roman" w:cs="Times New Roman"/>
          <w:sz w:val="24"/>
          <w:szCs w:val="24"/>
        </w:rPr>
      </w:pPr>
      <w:r w:rsidRPr="00DB5F30">
        <w:rPr>
          <w:rFonts w:ascii="Times New Roman" w:hAnsi="Times New Roman" w:cs="Times New Roman"/>
          <w:sz w:val="24"/>
          <w:szCs w:val="24"/>
        </w:rPr>
        <w:lastRenderedPageBreak/>
        <w:t>•</w:t>
      </w:r>
      <w:r w:rsidRPr="00DB5F30">
        <w:rPr>
          <w:rFonts w:ascii="Times New Roman" w:hAnsi="Times New Roman" w:cs="Times New Roman"/>
          <w:sz w:val="24"/>
          <w:szCs w:val="24"/>
        </w:rPr>
        <w:tab/>
        <w:t>актуализируется мыслительная деятельность школьников.</w:t>
      </w:r>
    </w:p>
    <w:p w:rsidR="00E65310" w:rsidRPr="00DB5F30" w:rsidRDefault="00E65310" w:rsidP="00E65310">
      <w:pPr>
        <w:spacing w:after="0" w:line="360" w:lineRule="auto"/>
        <w:ind w:firstLine="709"/>
        <w:jc w:val="both"/>
        <w:rPr>
          <w:rFonts w:ascii="Times New Roman" w:hAnsi="Times New Roman" w:cs="Times New Roman"/>
          <w:sz w:val="24"/>
          <w:szCs w:val="24"/>
        </w:rPr>
      </w:pPr>
      <w:r w:rsidRPr="00DB5F30">
        <w:rPr>
          <w:rFonts w:ascii="Times New Roman" w:hAnsi="Times New Roman" w:cs="Times New Roman"/>
          <w:sz w:val="24"/>
          <w:szCs w:val="24"/>
        </w:rPr>
        <w:t>Развивать и направлять познавательную деятельность, добиваться того, чтобы знания учащихся были результатом их собственных поисков -   в этом заключается моя функция как учителя.</w:t>
      </w:r>
    </w:p>
    <w:p w:rsidR="00E65310" w:rsidRPr="00DB5F30" w:rsidRDefault="00E65310" w:rsidP="00E65310">
      <w:pPr>
        <w:spacing w:after="0" w:line="360" w:lineRule="auto"/>
        <w:ind w:firstLine="709"/>
        <w:jc w:val="both"/>
        <w:rPr>
          <w:rFonts w:ascii="Times New Roman" w:hAnsi="Times New Roman" w:cs="Times New Roman"/>
          <w:sz w:val="24"/>
          <w:szCs w:val="24"/>
        </w:rPr>
      </w:pPr>
      <w:r w:rsidRPr="00DB5F30">
        <w:rPr>
          <w:rFonts w:ascii="Times New Roman" w:hAnsi="Times New Roman" w:cs="Times New Roman"/>
          <w:sz w:val="24"/>
          <w:szCs w:val="24"/>
        </w:rPr>
        <w:t xml:space="preserve">Целью моей работы было изучить применение деятельностного подхода обучения в формирования ученика исследователя. С этой целью я изучил педагогическую и методическую литературу по теме </w:t>
      </w:r>
      <w:r w:rsidR="004C7D7F">
        <w:rPr>
          <w:rFonts w:ascii="Times New Roman" w:hAnsi="Times New Roman" w:cs="Times New Roman"/>
          <w:sz w:val="24"/>
          <w:szCs w:val="24"/>
        </w:rPr>
        <w:t>опыта</w:t>
      </w:r>
      <w:r w:rsidRPr="00DB5F30">
        <w:rPr>
          <w:rFonts w:ascii="Times New Roman" w:hAnsi="Times New Roman" w:cs="Times New Roman"/>
          <w:sz w:val="24"/>
          <w:szCs w:val="24"/>
        </w:rPr>
        <w:t xml:space="preserve">; рассмотрел  понятие «общекультурная компетентность»; показал </w:t>
      </w:r>
      <w:r w:rsidR="004C7D7F">
        <w:rPr>
          <w:rFonts w:ascii="Times New Roman" w:hAnsi="Times New Roman" w:cs="Times New Roman"/>
          <w:sz w:val="24"/>
          <w:szCs w:val="24"/>
        </w:rPr>
        <w:t xml:space="preserve">и показал интерактивные методы обучения, </w:t>
      </w:r>
      <w:r w:rsidRPr="00DB5F30">
        <w:rPr>
          <w:rFonts w:ascii="Times New Roman" w:hAnsi="Times New Roman" w:cs="Times New Roman"/>
          <w:sz w:val="24"/>
          <w:szCs w:val="24"/>
        </w:rPr>
        <w:t xml:space="preserve">как средства формирования общекультурной компетенции учащихся. </w:t>
      </w:r>
    </w:p>
    <w:p w:rsidR="00E65310" w:rsidRDefault="00E65310" w:rsidP="00E65310">
      <w:pPr>
        <w:spacing w:after="0" w:line="360" w:lineRule="auto"/>
        <w:ind w:firstLine="709"/>
        <w:jc w:val="both"/>
        <w:rPr>
          <w:rFonts w:ascii="Times New Roman" w:hAnsi="Times New Roman" w:cs="Times New Roman"/>
          <w:sz w:val="24"/>
          <w:szCs w:val="24"/>
        </w:rPr>
      </w:pPr>
      <w:r w:rsidRPr="00DB5F30">
        <w:rPr>
          <w:rFonts w:ascii="Times New Roman" w:hAnsi="Times New Roman" w:cs="Times New Roman"/>
          <w:sz w:val="24"/>
          <w:szCs w:val="24"/>
        </w:rPr>
        <w:t>Полученные результаты указали на положительный результат, который оказался успешным. Анал</w:t>
      </w:r>
      <w:r w:rsidR="009D0974">
        <w:rPr>
          <w:rFonts w:ascii="Times New Roman" w:hAnsi="Times New Roman" w:cs="Times New Roman"/>
          <w:sz w:val="24"/>
          <w:szCs w:val="24"/>
        </w:rPr>
        <w:t>из результатов позволил</w:t>
      </w:r>
      <w:r w:rsidRPr="00DB5F30">
        <w:rPr>
          <w:rFonts w:ascii="Times New Roman" w:hAnsi="Times New Roman" w:cs="Times New Roman"/>
          <w:sz w:val="24"/>
          <w:szCs w:val="24"/>
        </w:rPr>
        <w:t xml:space="preserve"> говорить о целесообразности проводимой работы, о дальнейшем применении деятельностных технологий, о средствах внедрения инновационных методов обучения на уроках </w:t>
      </w:r>
      <w:r>
        <w:rPr>
          <w:rFonts w:ascii="Times New Roman" w:hAnsi="Times New Roman" w:cs="Times New Roman"/>
          <w:sz w:val="24"/>
          <w:szCs w:val="24"/>
        </w:rPr>
        <w:t>географии.</w:t>
      </w:r>
      <w:r w:rsidRPr="00DB5F30">
        <w:rPr>
          <w:rFonts w:ascii="Times New Roman" w:hAnsi="Times New Roman" w:cs="Times New Roman"/>
          <w:sz w:val="24"/>
          <w:szCs w:val="24"/>
        </w:rPr>
        <w:t xml:space="preserve"> </w:t>
      </w:r>
    </w:p>
    <w:p w:rsidR="009D0974" w:rsidRPr="009D0974" w:rsidRDefault="009D0974" w:rsidP="00E65310">
      <w:pPr>
        <w:spacing w:after="0" w:line="360" w:lineRule="auto"/>
        <w:ind w:firstLine="709"/>
        <w:jc w:val="both"/>
        <w:rPr>
          <w:rFonts w:ascii="Times New Roman" w:hAnsi="Times New Roman" w:cs="Times New Roman"/>
          <w:b/>
          <w:sz w:val="28"/>
          <w:szCs w:val="28"/>
        </w:rPr>
      </w:pPr>
      <w:r w:rsidRPr="009D0974">
        <w:rPr>
          <w:rFonts w:ascii="Times New Roman" w:hAnsi="Times New Roman" w:cs="Times New Roman"/>
          <w:b/>
          <w:sz w:val="28"/>
          <w:szCs w:val="28"/>
        </w:rPr>
        <w:t xml:space="preserve">3.2. </w:t>
      </w:r>
      <w:r w:rsidR="00714482">
        <w:rPr>
          <w:rFonts w:ascii="Times New Roman" w:hAnsi="Times New Roman" w:cs="Times New Roman"/>
          <w:b/>
          <w:sz w:val="28"/>
          <w:szCs w:val="28"/>
        </w:rPr>
        <w:t>Оценка результативности опыта</w:t>
      </w:r>
    </w:p>
    <w:p w:rsidR="009D0974" w:rsidRDefault="009D0974" w:rsidP="00D837BE">
      <w:pPr>
        <w:spacing w:after="0" w:line="360" w:lineRule="auto"/>
        <w:ind w:firstLine="709"/>
        <w:jc w:val="both"/>
        <w:rPr>
          <w:rFonts w:ascii="Times New Roman" w:hAnsi="Times New Roman" w:cs="Times New Roman"/>
          <w:sz w:val="24"/>
          <w:szCs w:val="24"/>
        </w:rPr>
      </w:pPr>
      <w:r w:rsidRPr="009D0974">
        <w:rPr>
          <w:rFonts w:ascii="Times New Roman" w:hAnsi="Times New Roman" w:cs="Times New Roman"/>
          <w:sz w:val="24"/>
          <w:szCs w:val="24"/>
        </w:rPr>
        <w:t>У меня практически в каждом классе есть ребята наиболее образованные, изобретательные, обладающие системным алгоритмическим мышлением. Это мо</w:t>
      </w:r>
      <w:r>
        <w:rPr>
          <w:rFonts w:ascii="Times New Roman" w:hAnsi="Times New Roman" w:cs="Times New Roman"/>
          <w:sz w:val="24"/>
          <w:szCs w:val="24"/>
        </w:rPr>
        <w:t>й</w:t>
      </w:r>
      <w:r w:rsidRPr="009D0974">
        <w:rPr>
          <w:rFonts w:ascii="Times New Roman" w:hAnsi="Times New Roman" w:cs="Times New Roman"/>
          <w:sz w:val="24"/>
          <w:szCs w:val="24"/>
        </w:rPr>
        <w:t xml:space="preserve"> </w:t>
      </w:r>
      <w:r>
        <w:rPr>
          <w:rFonts w:ascii="Times New Roman" w:hAnsi="Times New Roman" w:cs="Times New Roman"/>
          <w:sz w:val="24"/>
          <w:szCs w:val="24"/>
        </w:rPr>
        <w:t>«Золотым фонд</w:t>
      </w:r>
      <w:r w:rsidRPr="009D0974">
        <w:rPr>
          <w:rFonts w:ascii="Times New Roman" w:hAnsi="Times New Roman" w:cs="Times New Roman"/>
          <w:sz w:val="24"/>
          <w:szCs w:val="24"/>
        </w:rPr>
        <w:t xml:space="preserve">». </w:t>
      </w:r>
    </w:p>
    <w:p w:rsidR="009D0974" w:rsidRDefault="009D0974" w:rsidP="009D0974">
      <w:pPr>
        <w:spacing w:after="0" w:line="360" w:lineRule="auto"/>
        <w:ind w:firstLine="709"/>
        <w:jc w:val="both"/>
        <w:rPr>
          <w:rFonts w:ascii="Times New Roman" w:hAnsi="Times New Roman" w:cs="Times New Roman"/>
          <w:sz w:val="24"/>
          <w:szCs w:val="24"/>
        </w:rPr>
      </w:pPr>
      <w:r w:rsidRPr="009D0974">
        <w:rPr>
          <w:rFonts w:ascii="Times New Roman" w:hAnsi="Times New Roman" w:cs="Times New Roman"/>
          <w:sz w:val="24"/>
          <w:szCs w:val="24"/>
        </w:rPr>
        <w:t xml:space="preserve">За последние 2 года из числа моих учеников победителями и призерами муниципального </w:t>
      </w:r>
      <w:r>
        <w:rPr>
          <w:rFonts w:ascii="Times New Roman" w:hAnsi="Times New Roman" w:cs="Times New Roman"/>
          <w:sz w:val="24"/>
          <w:szCs w:val="24"/>
        </w:rPr>
        <w:t xml:space="preserve">этапа </w:t>
      </w:r>
      <w:r w:rsidRPr="009D0974">
        <w:rPr>
          <w:rFonts w:ascii="Times New Roman" w:hAnsi="Times New Roman" w:cs="Times New Roman"/>
          <w:sz w:val="24"/>
          <w:szCs w:val="24"/>
        </w:rPr>
        <w:t xml:space="preserve">Всероссийской олимпиады школьников по географии </w:t>
      </w:r>
      <w:r>
        <w:rPr>
          <w:rFonts w:ascii="Times New Roman" w:hAnsi="Times New Roman" w:cs="Times New Roman"/>
          <w:sz w:val="24"/>
          <w:szCs w:val="24"/>
        </w:rPr>
        <w:t xml:space="preserve">стали: </w:t>
      </w:r>
    </w:p>
    <w:p w:rsidR="009D0974" w:rsidRPr="009D0974" w:rsidRDefault="009D0974" w:rsidP="009D0974">
      <w:pPr>
        <w:pStyle w:val="a6"/>
        <w:numPr>
          <w:ilvl w:val="0"/>
          <w:numId w:val="43"/>
        </w:numPr>
        <w:spacing w:after="0" w:line="360" w:lineRule="auto"/>
        <w:jc w:val="both"/>
        <w:rPr>
          <w:rFonts w:ascii="Times New Roman" w:hAnsi="Times New Roman" w:cs="Times New Roman"/>
          <w:sz w:val="24"/>
          <w:szCs w:val="24"/>
        </w:rPr>
      </w:pPr>
      <w:r w:rsidRPr="009D0974">
        <w:rPr>
          <w:rFonts w:ascii="Times New Roman" w:hAnsi="Times New Roman" w:cs="Times New Roman"/>
          <w:sz w:val="24"/>
          <w:szCs w:val="24"/>
        </w:rPr>
        <w:t>2016-2017 учебный год:</w:t>
      </w:r>
    </w:p>
    <w:p w:rsidR="009D0974" w:rsidRPr="009D0974" w:rsidRDefault="009D0974" w:rsidP="009D0974">
      <w:pPr>
        <w:spacing w:after="0" w:line="360" w:lineRule="auto"/>
        <w:ind w:firstLine="709"/>
        <w:jc w:val="both"/>
        <w:rPr>
          <w:rFonts w:ascii="Times New Roman" w:hAnsi="Times New Roman" w:cs="Times New Roman"/>
          <w:sz w:val="24"/>
          <w:szCs w:val="24"/>
        </w:rPr>
      </w:pPr>
      <w:r w:rsidRPr="009D0974">
        <w:rPr>
          <w:rFonts w:ascii="Times New Roman" w:hAnsi="Times New Roman" w:cs="Times New Roman"/>
          <w:sz w:val="24"/>
          <w:szCs w:val="24"/>
        </w:rPr>
        <w:t>Мироненко Костя (10 класс) - призер</w:t>
      </w:r>
    </w:p>
    <w:p w:rsidR="009D0974" w:rsidRPr="009D0974" w:rsidRDefault="009D0974" w:rsidP="009D0974">
      <w:pPr>
        <w:pStyle w:val="a6"/>
        <w:numPr>
          <w:ilvl w:val="0"/>
          <w:numId w:val="43"/>
        </w:numPr>
        <w:spacing w:after="0" w:line="360" w:lineRule="auto"/>
        <w:jc w:val="both"/>
        <w:rPr>
          <w:rFonts w:ascii="Times New Roman" w:hAnsi="Times New Roman" w:cs="Times New Roman"/>
          <w:sz w:val="24"/>
          <w:szCs w:val="24"/>
        </w:rPr>
      </w:pPr>
      <w:r w:rsidRPr="009D0974">
        <w:rPr>
          <w:rFonts w:ascii="Times New Roman" w:hAnsi="Times New Roman" w:cs="Times New Roman"/>
          <w:sz w:val="24"/>
          <w:szCs w:val="24"/>
        </w:rPr>
        <w:t>2017-2018 учебный год:</w:t>
      </w:r>
    </w:p>
    <w:p w:rsidR="009D0974" w:rsidRPr="009D0974" w:rsidRDefault="009D0974" w:rsidP="009D0974">
      <w:pPr>
        <w:spacing w:after="0" w:line="360" w:lineRule="auto"/>
        <w:ind w:firstLine="709"/>
        <w:jc w:val="both"/>
        <w:rPr>
          <w:rFonts w:ascii="Times New Roman" w:hAnsi="Times New Roman" w:cs="Times New Roman"/>
          <w:sz w:val="24"/>
          <w:szCs w:val="24"/>
        </w:rPr>
      </w:pPr>
      <w:r w:rsidRPr="009D0974">
        <w:rPr>
          <w:rFonts w:ascii="Times New Roman" w:hAnsi="Times New Roman" w:cs="Times New Roman"/>
          <w:sz w:val="24"/>
          <w:szCs w:val="24"/>
        </w:rPr>
        <w:t xml:space="preserve">Глушков Семен (9 Б класс) – победитель </w:t>
      </w:r>
    </w:p>
    <w:p w:rsidR="009D0974" w:rsidRDefault="009D0974" w:rsidP="009D0974">
      <w:pPr>
        <w:spacing w:after="0" w:line="360" w:lineRule="auto"/>
        <w:ind w:firstLine="709"/>
        <w:jc w:val="both"/>
        <w:rPr>
          <w:rFonts w:ascii="Times New Roman" w:hAnsi="Times New Roman" w:cs="Times New Roman"/>
          <w:sz w:val="24"/>
          <w:szCs w:val="24"/>
        </w:rPr>
      </w:pPr>
      <w:r w:rsidRPr="009D0974">
        <w:rPr>
          <w:rFonts w:ascii="Times New Roman" w:hAnsi="Times New Roman" w:cs="Times New Roman"/>
          <w:sz w:val="24"/>
          <w:szCs w:val="24"/>
        </w:rPr>
        <w:t>Мироненко Костя (11 А класс) – победитель.</w:t>
      </w:r>
    </w:p>
    <w:p w:rsidR="00D837BE" w:rsidRDefault="00D837BE" w:rsidP="009D0974">
      <w:pPr>
        <w:spacing w:after="0" w:line="360" w:lineRule="auto"/>
        <w:ind w:firstLine="709"/>
        <w:jc w:val="both"/>
        <w:rPr>
          <w:rFonts w:ascii="Times New Roman" w:hAnsi="Times New Roman" w:cs="Times New Roman"/>
          <w:sz w:val="24"/>
          <w:szCs w:val="24"/>
        </w:rPr>
      </w:pPr>
    </w:p>
    <w:p w:rsidR="00D837BE" w:rsidRDefault="00D837BE" w:rsidP="009D097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Так же ребята </w:t>
      </w:r>
      <w:r w:rsidRPr="00D837BE">
        <w:rPr>
          <w:rFonts w:ascii="Times New Roman" w:hAnsi="Times New Roman" w:cs="Times New Roman"/>
          <w:sz w:val="24"/>
          <w:szCs w:val="24"/>
        </w:rPr>
        <w:t>принимают активное участие в различных интеллектуальных конкурсах всероссийского, регионального и муниципального уровней, занимают призовые места:</w:t>
      </w:r>
    </w:p>
    <w:p w:rsidR="00D837BE" w:rsidRPr="00D837BE" w:rsidRDefault="00D837BE" w:rsidP="00D837BE">
      <w:pPr>
        <w:pStyle w:val="a6"/>
        <w:numPr>
          <w:ilvl w:val="0"/>
          <w:numId w:val="43"/>
        </w:numPr>
        <w:spacing w:after="0" w:line="360" w:lineRule="auto"/>
        <w:jc w:val="both"/>
        <w:rPr>
          <w:rFonts w:ascii="Times New Roman" w:hAnsi="Times New Roman" w:cs="Times New Roman"/>
          <w:sz w:val="24"/>
          <w:szCs w:val="24"/>
        </w:rPr>
      </w:pPr>
      <w:r w:rsidRPr="00D837BE">
        <w:rPr>
          <w:rFonts w:ascii="Times New Roman" w:hAnsi="Times New Roman" w:cs="Times New Roman"/>
          <w:sz w:val="24"/>
          <w:szCs w:val="24"/>
        </w:rPr>
        <w:t>призёр конкурса "История одного похода" – Оренбургова Полина;</w:t>
      </w:r>
    </w:p>
    <w:p w:rsidR="00D837BE" w:rsidRPr="00D837BE" w:rsidRDefault="00D837BE" w:rsidP="00D837BE">
      <w:pPr>
        <w:pStyle w:val="a6"/>
        <w:numPr>
          <w:ilvl w:val="0"/>
          <w:numId w:val="43"/>
        </w:numPr>
        <w:spacing w:after="0" w:line="360" w:lineRule="auto"/>
        <w:jc w:val="both"/>
        <w:rPr>
          <w:rFonts w:ascii="Times New Roman" w:hAnsi="Times New Roman" w:cs="Times New Roman"/>
          <w:sz w:val="24"/>
          <w:szCs w:val="24"/>
        </w:rPr>
      </w:pPr>
      <w:r w:rsidRPr="00D837BE">
        <w:rPr>
          <w:rFonts w:ascii="Times New Roman" w:hAnsi="Times New Roman" w:cs="Times New Roman"/>
          <w:sz w:val="24"/>
          <w:szCs w:val="24"/>
        </w:rPr>
        <w:t>победитель конкурса "Голубая Планета» - Сафронова Виктория;</w:t>
      </w:r>
    </w:p>
    <w:p w:rsidR="00D837BE" w:rsidRPr="00D837BE" w:rsidRDefault="00D837BE" w:rsidP="00D837BE">
      <w:pPr>
        <w:pStyle w:val="a6"/>
        <w:numPr>
          <w:ilvl w:val="0"/>
          <w:numId w:val="43"/>
        </w:numPr>
        <w:spacing w:after="0" w:line="360" w:lineRule="auto"/>
        <w:jc w:val="both"/>
        <w:rPr>
          <w:rFonts w:ascii="Times New Roman" w:hAnsi="Times New Roman" w:cs="Times New Roman"/>
          <w:sz w:val="24"/>
          <w:szCs w:val="24"/>
        </w:rPr>
      </w:pPr>
      <w:r w:rsidRPr="00D837BE">
        <w:rPr>
          <w:rFonts w:ascii="Times New Roman" w:hAnsi="Times New Roman" w:cs="Times New Roman"/>
          <w:sz w:val="24"/>
          <w:szCs w:val="24"/>
        </w:rPr>
        <w:t>призёры конкурса "Заповедные острова" – команда МАОУ СОШ № 6;</w:t>
      </w:r>
    </w:p>
    <w:p w:rsidR="00D837BE" w:rsidRPr="00D837BE" w:rsidRDefault="00D837BE" w:rsidP="00D837BE">
      <w:pPr>
        <w:pStyle w:val="a6"/>
        <w:numPr>
          <w:ilvl w:val="0"/>
          <w:numId w:val="43"/>
        </w:numPr>
        <w:spacing w:after="0" w:line="360" w:lineRule="auto"/>
        <w:jc w:val="both"/>
        <w:rPr>
          <w:rFonts w:ascii="Times New Roman" w:hAnsi="Times New Roman" w:cs="Times New Roman"/>
          <w:sz w:val="24"/>
          <w:szCs w:val="24"/>
        </w:rPr>
      </w:pPr>
      <w:r w:rsidRPr="00D837BE">
        <w:rPr>
          <w:rFonts w:ascii="Times New Roman" w:hAnsi="Times New Roman" w:cs="Times New Roman"/>
          <w:sz w:val="24"/>
          <w:szCs w:val="24"/>
        </w:rPr>
        <w:t>призёры конкурса "Конкурс краеведов" – команда МАОУ СОШ № 6;</w:t>
      </w:r>
    </w:p>
    <w:p w:rsidR="00D837BE" w:rsidRPr="00D837BE" w:rsidRDefault="00D837BE" w:rsidP="00D837BE">
      <w:pPr>
        <w:pStyle w:val="a6"/>
        <w:numPr>
          <w:ilvl w:val="0"/>
          <w:numId w:val="43"/>
        </w:numPr>
        <w:spacing w:after="0" w:line="360" w:lineRule="auto"/>
        <w:jc w:val="both"/>
        <w:rPr>
          <w:rFonts w:ascii="Times New Roman" w:hAnsi="Times New Roman" w:cs="Times New Roman"/>
          <w:sz w:val="24"/>
          <w:szCs w:val="24"/>
        </w:rPr>
      </w:pPr>
      <w:r w:rsidRPr="00D837BE">
        <w:rPr>
          <w:rFonts w:ascii="Times New Roman" w:hAnsi="Times New Roman" w:cs="Times New Roman"/>
          <w:sz w:val="24"/>
          <w:szCs w:val="24"/>
        </w:rPr>
        <w:t>призёр научно-практической конференции - Петрова Алина;</w:t>
      </w:r>
    </w:p>
    <w:p w:rsidR="00D837BE" w:rsidRPr="00D837BE" w:rsidRDefault="00D837BE" w:rsidP="00D837BE">
      <w:pPr>
        <w:pStyle w:val="a6"/>
        <w:numPr>
          <w:ilvl w:val="0"/>
          <w:numId w:val="43"/>
        </w:numPr>
        <w:spacing w:after="0" w:line="360" w:lineRule="auto"/>
        <w:jc w:val="both"/>
        <w:rPr>
          <w:rFonts w:ascii="Times New Roman" w:hAnsi="Times New Roman" w:cs="Times New Roman"/>
          <w:sz w:val="24"/>
          <w:szCs w:val="24"/>
        </w:rPr>
      </w:pPr>
      <w:r w:rsidRPr="00D837BE">
        <w:rPr>
          <w:rFonts w:ascii="Times New Roman" w:hAnsi="Times New Roman" w:cs="Times New Roman"/>
          <w:sz w:val="24"/>
          <w:szCs w:val="24"/>
        </w:rPr>
        <w:t>призёр конкурса "Маяки-Святыни морей" – Оренбургова Полина.</w:t>
      </w:r>
    </w:p>
    <w:p w:rsidR="00D837BE" w:rsidRPr="00D837BE" w:rsidRDefault="00D837BE" w:rsidP="00D837BE">
      <w:pPr>
        <w:pStyle w:val="a6"/>
        <w:numPr>
          <w:ilvl w:val="0"/>
          <w:numId w:val="43"/>
        </w:numPr>
        <w:spacing w:after="0" w:line="360" w:lineRule="auto"/>
        <w:jc w:val="both"/>
        <w:rPr>
          <w:rFonts w:ascii="Times New Roman" w:hAnsi="Times New Roman" w:cs="Times New Roman"/>
          <w:sz w:val="24"/>
          <w:szCs w:val="24"/>
        </w:rPr>
      </w:pPr>
      <w:r w:rsidRPr="00D837BE">
        <w:rPr>
          <w:rFonts w:ascii="Times New Roman" w:hAnsi="Times New Roman" w:cs="Times New Roman"/>
          <w:sz w:val="24"/>
          <w:szCs w:val="24"/>
        </w:rPr>
        <w:t>призёры конкурса "</w:t>
      </w:r>
      <w:r>
        <w:rPr>
          <w:rFonts w:ascii="Times New Roman" w:hAnsi="Times New Roman" w:cs="Times New Roman"/>
          <w:sz w:val="24"/>
          <w:szCs w:val="24"/>
        </w:rPr>
        <w:t>Школа безопасности</w:t>
      </w:r>
      <w:r w:rsidRPr="00D837BE">
        <w:rPr>
          <w:rFonts w:ascii="Times New Roman" w:hAnsi="Times New Roman" w:cs="Times New Roman"/>
          <w:sz w:val="24"/>
          <w:szCs w:val="24"/>
        </w:rPr>
        <w:t>" – команда МАОУ СОШ № 6;</w:t>
      </w:r>
    </w:p>
    <w:p w:rsidR="00DF14AE" w:rsidRPr="00D837BE" w:rsidRDefault="00D837BE" w:rsidP="00D837BE">
      <w:pPr>
        <w:spacing w:after="0" w:line="360" w:lineRule="auto"/>
        <w:ind w:firstLine="709"/>
        <w:rPr>
          <w:rFonts w:ascii="Times New Roman" w:hAnsi="Times New Roman" w:cs="Times New Roman"/>
          <w:sz w:val="24"/>
          <w:szCs w:val="24"/>
        </w:rPr>
      </w:pPr>
      <w:r w:rsidRPr="00D837BE">
        <w:rPr>
          <w:rFonts w:ascii="Times New Roman" w:hAnsi="Times New Roman" w:cs="Times New Roman"/>
          <w:sz w:val="24"/>
          <w:szCs w:val="24"/>
        </w:rPr>
        <w:lastRenderedPageBreak/>
        <w:t>Наивысшее достижение</w:t>
      </w:r>
      <w:r>
        <w:rPr>
          <w:rFonts w:ascii="Times New Roman" w:hAnsi="Times New Roman" w:cs="Times New Roman"/>
          <w:sz w:val="24"/>
          <w:szCs w:val="24"/>
        </w:rPr>
        <w:t xml:space="preserve"> </w:t>
      </w:r>
      <w:r w:rsidRPr="00D837BE">
        <w:rPr>
          <w:rFonts w:ascii="Times New Roman" w:hAnsi="Times New Roman" w:cs="Times New Roman"/>
          <w:sz w:val="24"/>
          <w:szCs w:val="24"/>
        </w:rPr>
        <w:t>– это победа Побыванца Родиона, выпускника 9 класса, во Всероссийском конкурсе среди активистов школьного музейного движения в г. Москве</w:t>
      </w:r>
      <w:r>
        <w:rPr>
          <w:rFonts w:ascii="Times New Roman" w:hAnsi="Times New Roman" w:cs="Times New Roman"/>
          <w:sz w:val="24"/>
          <w:szCs w:val="24"/>
        </w:rPr>
        <w:t xml:space="preserve"> (РДШ)</w:t>
      </w:r>
      <w:r w:rsidRPr="00D837BE">
        <w:rPr>
          <w:rFonts w:ascii="Times New Roman" w:hAnsi="Times New Roman" w:cs="Times New Roman"/>
          <w:sz w:val="24"/>
          <w:szCs w:val="24"/>
        </w:rPr>
        <w:t xml:space="preserve"> с работой «Широлапов И. С. – человек-легенда» (финалист конкурса, диплом первой степени).</w:t>
      </w:r>
    </w:p>
    <w:p w:rsidR="00D837BE" w:rsidRDefault="00D837BE" w:rsidP="009F4F09">
      <w:pPr>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Мои ученики успешно сдают ГИА:</w:t>
      </w:r>
    </w:p>
    <w:p w:rsidR="00D837BE" w:rsidRPr="00D837BE" w:rsidRDefault="00D837BE" w:rsidP="00D837BE">
      <w:pPr>
        <w:pStyle w:val="af0"/>
        <w:ind w:firstLine="709"/>
        <w:jc w:val="both"/>
        <w:rPr>
          <w:rFonts w:ascii="Times New Roman" w:hAnsi="Times New Roman"/>
          <w:color w:val="auto"/>
          <w:sz w:val="24"/>
          <w:szCs w:val="24"/>
        </w:rPr>
      </w:pPr>
      <w:r w:rsidRPr="00D837BE">
        <w:rPr>
          <w:rFonts w:ascii="Times New Roman" w:hAnsi="Times New Roman"/>
          <w:color w:val="auto"/>
          <w:sz w:val="24"/>
          <w:szCs w:val="24"/>
        </w:rPr>
        <w:t xml:space="preserve">2017 – 2018 учебный год </w:t>
      </w:r>
    </w:p>
    <w:tbl>
      <w:tblPr>
        <w:tblStyle w:val="a7"/>
        <w:tblW w:w="5000" w:type="pct"/>
        <w:tblLook w:val="04A0" w:firstRow="1" w:lastRow="0" w:firstColumn="1" w:lastColumn="0" w:noHBand="0" w:noVBand="1"/>
      </w:tblPr>
      <w:tblGrid>
        <w:gridCol w:w="2202"/>
        <w:gridCol w:w="2143"/>
        <w:gridCol w:w="1738"/>
        <w:gridCol w:w="1826"/>
        <w:gridCol w:w="1662"/>
      </w:tblGrid>
      <w:tr w:rsidR="00D837BE" w:rsidRPr="00D837BE" w:rsidTr="00A30073">
        <w:tc>
          <w:tcPr>
            <w:tcW w:w="115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37BE" w:rsidRPr="00D837BE" w:rsidRDefault="00D837BE" w:rsidP="00A30073">
            <w:pPr>
              <w:pStyle w:val="af0"/>
              <w:jc w:val="both"/>
              <w:rPr>
                <w:rFonts w:ascii="Times New Roman" w:hAnsi="Times New Roman" w:cs="Times New Roman"/>
                <w:color w:val="auto"/>
                <w:sz w:val="24"/>
                <w:szCs w:val="24"/>
              </w:rPr>
            </w:pPr>
            <w:r w:rsidRPr="00D837BE">
              <w:rPr>
                <w:rFonts w:ascii="Times New Roman" w:hAnsi="Times New Roman" w:cs="Times New Roman"/>
                <w:color w:val="auto"/>
                <w:sz w:val="24"/>
                <w:szCs w:val="24"/>
              </w:rPr>
              <w:t>Класс</w:t>
            </w:r>
          </w:p>
        </w:tc>
        <w:tc>
          <w:tcPr>
            <w:tcW w:w="111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37BE" w:rsidRPr="00D837BE" w:rsidRDefault="00D837BE" w:rsidP="00A30073">
            <w:pPr>
              <w:pStyle w:val="af0"/>
              <w:jc w:val="both"/>
              <w:rPr>
                <w:rFonts w:ascii="Times New Roman" w:hAnsi="Times New Roman" w:cs="Times New Roman"/>
                <w:color w:val="auto"/>
                <w:sz w:val="24"/>
                <w:szCs w:val="24"/>
              </w:rPr>
            </w:pPr>
            <w:r w:rsidRPr="00D837BE">
              <w:rPr>
                <w:rFonts w:ascii="Times New Roman" w:hAnsi="Times New Roman" w:cs="Times New Roman"/>
                <w:color w:val="auto"/>
                <w:sz w:val="24"/>
                <w:szCs w:val="24"/>
              </w:rPr>
              <w:t>Кол-во обучающихся</w:t>
            </w:r>
          </w:p>
        </w:tc>
        <w:tc>
          <w:tcPr>
            <w:tcW w:w="90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37BE" w:rsidRPr="00D837BE" w:rsidRDefault="00D837BE" w:rsidP="00A30073">
            <w:pPr>
              <w:pStyle w:val="af0"/>
              <w:jc w:val="both"/>
              <w:rPr>
                <w:rFonts w:ascii="Times New Roman" w:hAnsi="Times New Roman" w:cs="Times New Roman"/>
                <w:color w:val="auto"/>
                <w:sz w:val="24"/>
                <w:szCs w:val="24"/>
              </w:rPr>
            </w:pPr>
            <w:r w:rsidRPr="00D837BE">
              <w:rPr>
                <w:rFonts w:ascii="Times New Roman" w:hAnsi="Times New Roman" w:cs="Times New Roman"/>
                <w:color w:val="auto"/>
                <w:sz w:val="24"/>
                <w:szCs w:val="24"/>
              </w:rPr>
              <w:t>Средний бал</w:t>
            </w:r>
            <w:r>
              <w:rPr>
                <w:rFonts w:ascii="Times New Roman" w:hAnsi="Times New Roman" w:cs="Times New Roman"/>
                <w:color w:val="auto"/>
                <w:sz w:val="24"/>
                <w:szCs w:val="24"/>
              </w:rPr>
              <w:t>л</w:t>
            </w:r>
            <w:r w:rsidRPr="00D837BE">
              <w:rPr>
                <w:rFonts w:ascii="Times New Roman" w:hAnsi="Times New Roman" w:cs="Times New Roman"/>
                <w:color w:val="auto"/>
                <w:sz w:val="24"/>
                <w:szCs w:val="24"/>
              </w:rPr>
              <w:t xml:space="preserve"> по школе</w:t>
            </w:r>
          </w:p>
        </w:tc>
        <w:tc>
          <w:tcPr>
            <w:tcW w:w="95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37BE" w:rsidRPr="00D837BE" w:rsidRDefault="00D837BE" w:rsidP="00A30073">
            <w:pPr>
              <w:pStyle w:val="af0"/>
              <w:jc w:val="both"/>
              <w:rPr>
                <w:rFonts w:ascii="Times New Roman" w:hAnsi="Times New Roman" w:cs="Times New Roman"/>
                <w:color w:val="auto"/>
                <w:sz w:val="24"/>
                <w:szCs w:val="24"/>
              </w:rPr>
            </w:pPr>
            <w:r w:rsidRPr="00D837BE">
              <w:rPr>
                <w:rFonts w:ascii="Times New Roman" w:hAnsi="Times New Roman" w:cs="Times New Roman"/>
                <w:color w:val="auto"/>
                <w:sz w:val="24"/>
                <w:szCs w:val="24"/>
              </w:rPr>
              <w:t>Средний балл по Холмскому району</w:t>
            </w:r>
          </w:p>
        </w:tc>
        <w:tc>
          <w:tcPr>
            <w:tcW w:w="86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37BE" w:rsidRPr="00D837BE" w:rsidRDefault="00D837BE" w:rsidP="00A30073">
            <w:pPr>
              <w:pStyle w:val="af0"/>
              <w:jc w:val="both"/>
              <w:rPr>
                <w:rFonts w:ascii="Times New Roman" w:hAnsi="Times New Roman" w:cs="Times New Roman"/>
                <w:color w:val="auto"/>
                <w:sz w:val="24"/>
                <w:szCs w:val="24"/>
              </w:rPr>
            </w:pPr>
            <w:r w:rsidRPr="00D837BE">
              <w:rPr>
                <w:rFonts w:ascii="Times New Roman" w:hAnsi="Times New Roman" w:cs="Times New Roman"/>
                <w:color w:val="auto"/>
                <w:sz w:val="24"/>
                <w:szCs w:val="24"/>
              </w:rPr>
              <w:t>Средний балл по Сахалинской области</w:t>
            </w:r>
          </w:p>
        </w:tc>
      </w:tr>
      <w:tr w:rsidR="00D837BE" w:rsidRPr="00D837BE" w:rsidTr="00A30073">
        <w:tc>
          <w:tcPr>
            <w:tcW w:w="115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37BE" w:rsidRPr="00D837BE" w:rsidRDefault="00D837BE" w:rsidP="00A30073">
            <w:pPr>
              <w:pStyle w:val="af0"/>
              <w:jc w:val="both"/>
              <w:rPr>
                <w:rFonts w:ascii="Times New Roman" w:hAnsi="Times New Roman" w:cs="Times New Roman"/>
                <w:color w:val="auto"/>
                <w:sz w:val="24"/>
                <w:szCs w:val="24"/>
              </w:rPr>
            </w:pPr>
            <w:r w:rsidRPr="00D837BE">
              <w:rPr>
                <w:rFonts w:ascii="Times New Roman" w:hAnsi="Times New Roman" w:cs="Times New Roman"/>
                <w:color w:val="auto"/>
                <w:sz w:val="24"/>
                <w:szCs w:val="24"/>
              </w:rPr>
              <w:t>9 класс ОГЭ</w:t>
            </w:r>
          </w:p>
        </w:tc>
        <w:tc>
          <w:tcPr>
            <w:tcW w:w="111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37BE" w:rsidRPr="00D837BE" w:rsidRDefault="00D837BE" w:rsidP="00A30073">
            <w:pPr>
              <w:pStyle w:val="af0"/>
              <w:jc w:val="both"/>
              <w:rPr>
                <w:rFonts w:ascii="Times New Roman" w:hAnsi="Times New Roman" w:cs="Times New Roman"/>
                <w:color w:val="auto"/>
                <w:sz w:val="24"/>
                <w:szCs w:val="24"/>
              </w:rPr>
            </w:pPr>
            <w:r w:rsidRPr="00D837BE">
              <w:rPr>
                <w:rFonts w:ascii="Times New Roman" w:hAnsi="Times New Roman" w:cs="Times New Roman"/>
                <w:color w:val="auto"/>
                <w:sz w:val="24"/>
                <w:szCs w:val="24"/>
              </w:rPr>
              <w:t>2 чел</w:t>
            </w:r>
          </w:p>
        </w:tc>
        <w:tc>
          <w:tcPr>
            <w:tcW w:w="90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37BE" w:rsidRPr="00D837BE" w:rsidRDefault="00D837BE" w:rsidP="00A30073">
            <w:pPr>
              <w:pStyle w:val="af0"/>
              <w:jc w:val="both"/>
              <w:rPr>
                <w:rFonts w:ascii="Times New Roman" w:hAnsi="Times New Roman" w:cs="Times New Roman"/>
                <w:color w:val="auto"/>
                <w:sz w:val="24"/>
                <w:szCs w:val="24"/>
              </w:rPr>
            </w:pPr>
            <w:r w:rsidRPr="00D837BE">
              <w:rPr>
                <w:rFonts w:ascii="Times New Roman" w:hAnsi="Times New Roman" w:cs="Times New Roman"/>
                <w:color w:val="auto"/>
                <w:sz w:val="24"/>
                <w:szCs w:val="24"/>
              </w:rPr>
              <w:t>4</w:t>
            </w:r>
          </w:p>
        </w:tc>
        <w:tc>
          <w:tcPr>
            <w:tcW w:w="95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37BE" w:rsidRPr="00D837BE" w:rsidRDefault="00D837BE" w:rsidP="00A30073">
            <w:pPr>
              <w:pStyle w:val="af0"/>
              <w:jc w:val="both"/>
              <w:rPr>
                <w:rFonts w:ascii="Times New Roman" w:hAnsi="Times New Roman" w:cs="Times New Roman"/>
                <w:color w:val="auto"/>
                <w:sz w:val="24"/>
                <w:szCs w:val="24"/>
              </w:rPr>
            </w:pPr>
            <w:r w:rsidRPr="00D837BE">
              <w:rPr>
                <w:rFonts w:ascii="Times New Roman" w:hAnsi="Times New Roman" w:cs="Times New Roman"/>
                <w:color w:val="auto"/>
                <w:sz w:val="24"/>
                <w:szCs w:val="24"/>
              </w:rPr>
              <w:t>3,6</w:t>
            </w:r>
          </w:p>
        </w:tc>
        <w:tc>
          <w:tcPr>
            <w:tcW w:w="86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37BE" w:rsidRPr="00D837BE" w:rsidRDefault="00D837BE" w:rsidP="00A30073">
            <w:pPr>
              <w:pStyle w:val="af0"/>
              <w:jc w:val="both"/>
              <w:rPr>
                <w:rFonts w:ascii="Times New Roman" w:hAnsi="Times New Roman" w:cs="Times New Roman"/>
                <w:color w:val="auto"/>
                <w:sz w:val="24"/>
                <w:szCs w:val="24"/>
              </w:rPr>
            </w:pPr>
            <w:r w:rsidRPr="00D837BE">
              <w:rPr>
                <w:rFonts w:ascii="Times New Roman" w:hAnsi="Times New Roman" w:cs="Times New Roman"/>
                <w:color w:val="auto"/>
                <w:sz w:val="24"/>
                <w:szCs w:val="24"/>
              </w:rPr>
              <w:t>3,4</w:t>
            </w:r>
          </w:p>
        </w:tc>
      </w:tr>
      <w:tr w:rsidR="00D837BE" w:rsidRPr="00D837BE" w:rsidTr="00A30073">
        <w:tc>
          <w:tcPr>
            <w:tcW w:w="115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37BE" w:rsidRPr="00D837BE" w:rsidRDefault="00D837BE" w:rsidP="00A30073">
            <w:pPr>
              <w:pStyle w:val="af0"/>
              <w:jc w:val="both"/>
              <w:rPr>
                <w:rFonts w:ascii="Times New Roman" w:hAnsi="Times New Roman" w:cs="Times New Roman"/>
                <w:color w:val="auto"/>
                <w:sz w:val="24"/>
                <w:szCs w:val="24"/>
              </w:rPr>
            </w:pPr>
            <w:r w:rsidRPr="00D837BE">
              <w:rPr>
                <w:rFonts w:ascii="Times New Roman" w:hAnsi="Times New Roman" w:cs="Times New Roman"/>
                <w:color w:val="auto"/>
                <w:sz w:val="24"/>
                <w:szCs w:val="24"/>
              </w:rPr>
              <w:t>11 класс ЕГЭ</w:t>
            </w:r>
          </w:p>
        </w:tc>
        <w:tc>
          <w:tcPr>
            <w:tcW w:w="111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37BE" w:rsidRPr="00D837BE" w:rsidRDefault="00D837BE" w:rsidP="00A30073">
            <w:pPr>
              <w:pStyle w:val="af0"/>
              <w:jc w:val="both"/>
              <w:rPr>
                <w:rFonts w:ascii="Times New Roman" w:hAnsi="Times New Roman" w:cs="Times New Roman"/>
                <w:color w:val="auto"/>
                <w:sz w:val="24"/>
                <w:szCs w:val="24"/>
              </w:rPr>
            </w:pPr>
            <w:r w:rsidRPr="00D837BE">
              <w:rPr>
                <w:rFonts w:ascii="Times New Roman" w:hAnsi="Times New Roman" w:cs="Times New Roman"/>
                <w:color w:val="auto"/>
                <w:sz w:val="24"/>
                <w:szCs w:val="24"/>
              </w:rPr>
              <w:t>1 чел</w:t>
            </w:r>
          </w:p>
        </w:tc>
        <w:tc>
          <w:tcPr>
            <w:tcW w:w="90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37BE" w:rsidRPr="00D837BE" w:rsidRDefault="00D837BE" w:rsidP="00A30073">
            <w:pPr>
              <w:pStyle w:val="af0"/>
              <w:jc w:val="both"/>
              <w:rPr>
                <w:rFonts w:ascii="Times New Roman" w:hAnsi="Times New Roman" w:cs="Times New Roman"/>
                <w:color w:val="auto"/>
                <w:sz w:val="24"/>
                <w:szCs w:val="24"/>
              </w:rPr>
            </w:pPr>
            <w:r w:rsidRPr="00D837BE">
              <w:rPr>
                <w:rFonts w:ascii="Times New Roman" w:hAnsi="Times New Roman" w:cs="Times New Roman"/>
                <w:color w:val="auto"/>
                <w:sz w:val="24"/>
                <w:szCs w:val="24"/>
              </w:rPr>
              <w:t>64</w:t>
            </w:r>
          </w:p>
        </w:tc>
        <w:tc>
          <w:tcPr>
            <w:tcW w:w="95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37BE" w:rsidRPr="00D837BE" w:rsidRDefault="00D837BE" w:rsidP="00A30073">
            <w:pPr>
              <w:pStyle w:val="af0"/>
              <w:jc w:val="both"/>
              <w:rPr>
                <w:rFonts w:ascii="Times New Roman" w:hAnsi="Times New Roman" w:cs="Times New Roman"/>
                <w:color w:val="auto"/>
                <w:sz w:val="24"/>
                <w:szCs w:val="24"/>
              </w:rPr>
            </w:pPr>
            <w:r w:rsidRPr="00D837BE">
              <w:rPr>
                <w:rFonts w:ascii="Times New Roman" w:hAnsi="Times New Roman" w:cs="Times New Roman"/>
                <w:color w:val="auto"/>
                <w:sz w:val="24"/>
                <w:szCs w:val="24"/>
              </w:rPr>
              <w:t>55,5</w:t>
            </w:r>
          </w:p>
        </w:tc>
        <w:tc>
          <w:tcPr>
            <w:tcW w:w="86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37BE" w:rsidRPr="00D837BE" w:rsidRDefault="00D837BE" w:rsidP="00A30073">
            <w:pPr>
              <w:pStyle w:val="af0"/>
              <w:jc w:val="both"/>
              <w:rPr>
                <w:rFonts w:ascii="Times New Roman" w:hAnsi="Times New Roman" w:cs="Times New Roman"/>
                <w:color w:val="auto"/>
                <w:sz w:val="24"/>
                <w:szCs w:val="24"/>
              </w:rPr>
            </w:pPr>
            <w:r w:rsidRPr="00D837BE">
              <w:rPr>
                <w:rFonts w:ascii="Times New Roman" w:hAnsi="Times New Roman" w:cs="Times New Roman"/>
                <w:color w:val="auto"/>
                <w:sz w:val="24"/>
                <w:szCs w:val="24"/>
              </w:rPr>
              <w:t>47,07</w:t>
            </w:r>
          </w:p>
        </w:tc>
      </w:tr>
    </w:tbl>
    <w:p w:rsidR="00DF14AE" w:rsidRDefault="00DF14AE" w:rsidP="009F4F09">
      <w:pPr>
        <w:spacing w:after="0" w:line="360" w:lineRule="auto"/>
        <w:jc w:val="both"/>
        <w:rPr>
          <w:rFonts w:ascii="Times New Roman" w:hAnsi="Times New Roman" w:cs="Times New Roman"/>
          <w:sz w:val="24"/>
          <w:szCs w:val="24"/>
        </w:rPr>
      </w:pPr>
    </w:p>
    <w:p w:rsidR="00DB5F30" w:rsidRDefault="009F4F09" w:rsidP="009F4F09">
      <w:pPr>
        <w:spacing w:after="0" w:line="360" w:lineRule="auto"/>
        <w:ind w:firstLine="709"/>
        <w:jc w:val="both"/>
        <w:rPr>
          <w:rFonts w:ascii="Times New Roman" w:hAnsi="Times New Roman" w:cs="Times New Roman"/>
          <w:sz w:val="24"/>
          <w:szCs w:val="24"/>
        </w:rPr>
      </w:pPr>
      <w:r w:rsidRPr="009F4F09">
        <w:rPr>
          <w:rFonts w:ascii="Times New Roman" w:hAnsi="Times New Roman" w:cs="Times New Roman"/>
          <w:sz w:val="24"/>
          <w:szCs w:val="24"/>
        </w:rPr>
        <w:t>Таким образом, система моей работы, выстроенная в соответствии с идеей применения деятельностного подхода, дала качественные положительные результаты в интеллектуальном и творческом развитии моих обучающихся.</w:t>
      </w:r>
    </w:p>
    <w:p w:rsidR="00A551F0" w:rsidRDefault="00A551F0" w:rsidP="009F4F09">
      <w:pPr>
        <w:spacing w:after="0" w:line="360" w:lineRule="auto"/>
        <w:ind w:firstLine="709"/>
        <w:jc w:val="both"/>
        <w:rPr>
          <w:rFonts w:ascii="Times New Roman" w:hAnsi="Times New Roman" w:cs="Times New Roman"/>
          <w:sz w:val="24"/>
          <w:szCs w:val="24"/>
        </w:rPr>
      </w:pPr>
    </w:p>
    <w:p w:rsidR="00DE0689" w:rsidRDefault="00A551F0" w:rsidP="009F4F09">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3.2. </w:t>
      </w:r>
      <w:r w:rsidRPr="00A551F0">
        <w:rPr>
          <w:rFonts w:ascii="Times New Roman" w:hAnsi="Times New Roman" w:cs="Times New Roman"/>
          <w:b/>
          <w:sz w:val="28"/>
          <w:szCs w:val="28"/>
        </w:rPr>
        <w:t>Определение условий, позитивно и негативно влияющих на результативность опыта</w:t>
      </w:r>
    </w:p>
    <w:p w:rsidR="00A551F0" w:rsidRDefault="00A551F0" w:rsidP="009F4F09">
      <w:pPr>
        <w:spacing w:after="0" w:line="360" w:lineRule="auto"/>
        <w:ind w:firstLine="709"/>
        <w:jc w:val="both"/>
        <w:rPr>
          <w:rFonts w:ascii="Times New Roman" w:hAnsi="Times New Roman" w:cs="Times New Roman"/>
          <w:sz w:val="24"/>
          <w:szCs w:val="24"/>
        </w:rPr>
      </w:pPr>
      <w:r w:rsidRPr="00A551F0">
        <w:rPr>
          <w:rFonts w:ascii="Times New Roman" w:hAnsi="Times New Roman" w:cs="Times New Roman"/>
          <w:sz w:val="24"/>
          <w:szCs w:val="24"/>
        </w:rPr>
        <w:t xml:space="preserve">Данный опыт применен </w:t>
      </w:r>
      <w:r>
        <w:rPr>
          <w:rFonts w:ascii="Times New Roman" w:hAnsi="Times New Roman" w:cs="Times New Roman"/>
          <w:sz w:val="24"/>
          <w:szCs w:val="24"/>
        </w:rPr>
        <w:t xml:space="preserve">на второй ступени образования, так как в ней введены стандарты ФГОС. </w:t>
      </w:r>
    </w:p>
    <w:p w:rsidR="00A551F0" w:rsidRPr="00A551F0" w:rsidRDefault="00A551F0" w:rsidP="009F4F0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Применение опыта на третей ступени образования, остается на перспективу.</w:t>
      </w:r>
    </w:p>
    <w:p w:rsidR="00DF14AE" w:rsidRPr="009F4F09" w:rsidRDefault="00DF14AE" w:rsidP="00E60865">
      <w:pPr>
        <w:spacing w:after="0" w:line="360" w:lineRule="auto"/>
        <w:rPr>
          <w:rFonts w:ascii="Times New Roman" w:hAnsi="Times New Roman" w:cs="Times New Roman"/>
          <w:b/>
          <w:sz w:val="24"/>
          <w:szCs w:val="24"/>
        </w:rPr>
      </w:pPr>
      <w:r>
        <w:rPr>
          <w:rFonts w:ascii="Times New Roman" w:hAnsi="Times New Roman" w:cs="Times New Roman"/>
          <w:b/>
          <w:sz w:val="24"/>
          <w:szCs w:val="24"/>
        </w:rPr>
        <w:br w:type="page"/>
      </w:r>
    </w:p>
    <w:p w:rsidR="00CE48E5" w:rsidRDefault="00CE48E5" w:rsidP="00E60865">
      <w:pPr>
        <w:spacing w:after="0" w:line="360" w:lineRule="auto"/>
        <w:rPr>
          <w:rFonts w:ascii="Times New Roman" w:hAnsi="Times New Roman" w:cs="Times New Roman"/>
          <w:sz w:val="24"/>
          <w:szCs w:val="24"/>
        </w:rPr>
      </w:pPr>
    </w:p>
    <w:p w:rsidR="00DF14AE" w:rsidRPr="00CE48E5" w:rsidRDefault="00CE48E5" w:rsidP="00E60865">
      <w:pPr>
        <w:pStyle w:val="1"/>
        <w:spacing w:before="0" w:line="360" w:lineRule="auto"/>
        <w:jc w:val="center"/>
        <w:rPr>
          <w:rFonts w:ascii="Times New Roman" w:hAnsi="Times New Roman" w:cs="Times New Roman"/>
          <w:color w:val="000000" w:themeColor="text1"/>
        </w:rPr>
      </w:pPr>
      <w:bookmarkStart w:id="4" w:name="_Toc531211040"/>
      <w:r w:rsidRPr="00CE48E5">
        <w:rPr>
          <w:rFonts w:ascii="Times New Roman" w:hAnsi="Times New Roman" w:cs="Times New Roman"/>
          <w:color w:val="000000" w:themeColor="text1"/>
        </w:rPr>
        <w:t>СПИСОК ЛИТЕРАТУРЫ</w:t>
      </w:r>
      <w:bookmarkEnd w:id="4"/>
    </w:p>
    <w:p w:rsidR="00E46A3A" w:rsidRDefault="00E46A3A" w:rsidP="00E46A3A">
      <w:pPr>
        <w:pStyle w:val="a6"/>
        <w:numPr>
          <w:ilvl w:val="0"/>
          <w:numId w:val="44"/>
        </w:numPr>
        <w:spacing w:after="0" w:line="360" w:lineRule="auto"/>
        <w:ind w:left="1134" w:hanging="425"/>
        <w:jc w:val="both"/>
        <w:rPr>
          <w:rFonts w:ascii="Times New Roman" w:hAnsi="Times New Roman" w:cs="Times New Roman"/>
          <w:sz w:val="24"/>
          <w:szCs w:val="24"/>
        </w:rPr>
      </w:pPr>
      <w:r w:rsidRPr="00E46A3A">
        <w:t xml:space="preserve"> </w:t>
      </w:r>
      <w:r w:rsidRPr="00E46A3A">
        <w:rPr>
          <w:rFonts w:ascii="Times New Roman" w:hAnsi="Times New Roman" w:cs="Times New Roman"/>
          <w:sz w:val="24"/>
          <w:szCs w:val="24"/>
        </w:rPr>
        <w:t>Давыдов В.В. Проблемы развивающего обучения: Опыт теоретического и экспериментального психологического исследования. – М.: Педагогика, 1986. – 240 с.</w:t>
      </w:r>
    </w:p>
    <w:p w:rsidR="0005035D" w:rsidRDefault="0005035D" w:rsidP="00E46A3A">
      <w:pPr>
        <w:pStyle w:val="a6"/>
        <w:numPr>
          <w:ilvl w:val="0"/>
          <w:numId w:val="44"/>
        </w:numPr>
        <w:spacing w:after="0"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Проектирование современного урока: системно-деятельностный подход. География. Биология: Учебно методическое пособие / Н.В. Кишалова, Т.И. Шлеина. – Южно-Сахалинск: Издательство ИРОСО, 2015. – 64 с.</w:t>
      </w:r>
    </w:p>
    <w:p w:rsidR="00E46A3A" w:rsidRDefault="00E46A3A" w:rsidP="00E46A3A">
      <w:pPr>
        <w:pStyle w:val="a6"/>
        <w:numPr>
          <w:ilvl w:val="0"/>
          <w:numId w:val="44"/>
        </w:numPr>
        <w:spacing w:after="0"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Профессиональный стандарт. Педагог.</w:t>
      </w:r>
      <w:r w:rsidR="004C7D7F">
        <w:rPr>
          <w:rFonts w:ascii="Times New Roman" w:hAnsi="Times New Roman" w:cs="Times New Roman"/>
          <w:sz w:val="24"/>
          <w:szCs w:val="24"/>
        </w:rPr>
        <w:t xml:space="preserve"> </w:t>
      </w:r>
      <w:r>
        <w:rPr>
          <w:rFonts w:ascii="Times New Roman" w:hAnsi="Times New Roman" w:cs="Times New Roman"/>
          <w:sz w:val="24"/>
          <w:szCs w:val="24"/>
        </w:rPr>
        <w:t>-</w:t>
      </w:r>
      <w:r w:rsidR="004C7D7F">
        <w:rPr>
          <w:rFonts w:ascii="Times New Roman" w:hAnsi="Times New Roman" w:cs="Times New Roman"/>
          <w:sz w:val="24"/>
          <w:szCs w:val="24"/>
        </w:rPr>
        <w:t xml:space="preserve"> </w:t>
      </w:r>
      <w:r>
        <w:rPr>
          <w:rFonts w:ascii="Times New Roman" w:hAnsi="Times New Roman" w:cs="Times New Roman"/>
          <w:sz w:val="24"/>
          <w:szCs w:val="24"/>
        </w:rPr>
        <w:t>М:</w:t>
      </w:r>
      <w:r w:rsidR="0005035D">
        <w:rPr>
          <w:rFonts w:ascii="Times New Roman" w:hAnsi="Times New Roman" w:cs="Times New Roman"/>
          <w:sz w:val="24"/>
          <w:szCs w:val="24"/>
        </w:rPr>
        <w:t xml:space="preserve"> УЦ Перспектива, 2014.-24 с.</w:t>
      </w:r>
    </w:p>
    <w:p w:rsidR="00E46A3A" w:rsidRDefault="00E46A3A" w:rsidP="00E46A3A">
      <w:pPr>
        <w:pStyle w:val="a6"/>
        <w:numPr>
          <w:ilvl w:val="0"/>
          <w:numId w:val="44"/>
        </w:numPr>
        <w:spacing w:after="0"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ТЕХНОЛОГИИ ДЕЯТЕЛЬНОСТНОГО ПОДХОДАВ ОБУЧЕНИИ: ВЫБОР И ВОЗМОЖНОСТИ ИСПОЛЬЗОВАНИЯ НА РАЗЛИЧНЫХ ЭТАПАХ УРОКА: Методические рекомендации: Хабаровск 2013: 99</w:t>
      </w:r>
      <w:r w:rsidR="0005035D">
        <w:rPr>
          <w:rFonts w:ascii="Times New Roman" w:hAnsi="Times New Roman" w:cs="Times New Roman"/>
          <w:sz w:val="24"/>
          <w:szCs w:val="24"/>
        </w:rPr>
        <w:t xml:space="preserve"> с.</w:t>
      </w:r>
    </w:p>
    <w:p w:rsidR="00E46A3A" w:rsidRPr="00E46A3A" w:rsidRDefault="0005035D" w:rsidP="00E46A3A">
      <w:pPr>
        <w:pStyle w:val="a6"/>
        <w:numPr>
          <w:ilvl w:val="0"/>
          <w:numId w:val="44"/>
        </w:numPr>
        <w:spacing w:after="0"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ФЕДЕРАЛЬНЫЙ ГОСУДАРСТВЕННЫЙ ОБРАЗОВАТЕЛЬНЫЙ СТАНДАРТ ОСНОВНОГО ОБЩЕГО ОБРАЗОВАНИЯ</w:t>
      </w:r>
    </w:p>
    <w:p w:rsidR="00CE48E5" w:rsidRDefault="00CE48E5" w:rsidP="00E60865">
      <w:pPr>
        <w:spacing w:after="0" w:line="360" w:lineRule="auto"/>
        <w:rPr>
          <w:rFonts w:ascii="Times New Roman" w:hAnsi="Times New Roman" w:cs="Times New Roman"/>
          <w:sz w:val="24"/>
          <w:szCs w:val="24"/>
        </w:rPr>
      </w:pPr>
    </w:p>
    <w:p w:rsidR="00CE48E5" w:rsidRDefault="00CE48E5" w:rsidP="00E60865">
      <w:pPr>
        <w:spacing w:after="0" w:line="360" w:lineRule="auto"/>
        <w:rPr>
          <w:rFonts w:ascii="Times New Roman" w:hAnsi="Times New Roman" w:cs="Times New Roman"/>
          <w:sz w:val="24"/>
          <w:szCs w:val="24"/>
        </w:rPr>
      </w:pPr>
    </w:p>
    <w:p w:rsidR="00CE48E5" w:rsidRDefault="00CE48E5" w:rsidP="00E60865">
      <w:pPr>
        <w:spacing w:after="0" w:line="360" w:lineRule="auto"/>
        <w:rPr>
          <w:rFonts w:ascii="Times New Roman" w:hAnsi="Times New Roman" w:cs="Times New Roman"/>
          <w:sz w:val="24"/>
          <w:szCs w:val="24"/>
        </w:rPr>
      </w:pPr>
    </w:p>
    <w:p w:rsidR="00CE48E5" w:rsidRDefault="00CE48E5" w:rsidP="00E60865">
      <w:pPr>
        <w:spacing w:after="0" w:line="360" w:lineRule="auto"/>
        <w:rPr>
          <w:rFonts w:ascii="Times New Roman" w:hAnsi="Times New Roman" w:cs="Times New Roman"/>
          <w:sz w:val="24"/>
          <w:szCs w:val="24"/>
        </w:rPr>
      </w:pPr>
    </w:p>
    <w:p w:rsidR="00C82833" w:rsidRPr="00C47E56" w:rsidRDefault="00C82833" w:rsidP="009F4F09">
      <w:pPr>
        <w:spacing w:after="0" w:line="360" w:lineRule="auto"/>
        <w:rPr>
          <w:rFonts w:ascii="Times New Roman" w:hAnsi="Times New Roman" w:cs="Times New Roman"/>
          <w:sz w:val="24"/>
          <w:szCs w:val="24"/>
        </w:rPr>
      </w:pPr>
    </w:p>
    <w:sectPr w:rsidR="00C82833" w:rsidRPr="00C47E56" w:rsidSect="00AA6233">
      <w:footerReference w:type="default" r:id="rId11"/>
      <w:pgSz w:w="11906" w:h="16838"/>
      <w:pgMar w:top="851" w:right="850" w:bottom="56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2D3A" w:rsidRDefault="00982D3A" w:rsidP="00D75B1A">
      <w:pPr>
        <w:spacing w:after="0" w:line="240" w:lineRule="auto"/>
      </w:pPr>
      <w:r>
        <w:separator/>
      </w:r>
    </w:p>
  </w:endnote>
  <w:endnote w:type="continuationSeparator" w:id="0">
    <w:p w:rsidR="00982D3A" w:rsidRDefault="00982D3A" w:rsidP="00D75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Open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1176106"/>
      <w:docPartObj>
        <w:docPartGallery w:val="Page Numbers (Bottom of Page)"/>
        <w:docPartUnique/>
      </w:docPartObj>
    </w:sdtPr>
    <w:sdtEndPr/>
    <w:sdtContent>
      <w:p w:rsidR="00836C55" w:rsidRDefault="00836C55" w:rsidP="00CD63E5">
        <w:pPr>
          <w:pStyle w:val="aa"/>
          <w:jc w:val="center"/>
        </w:pPr>
        <w:r>
          <w:t xml:space="preserve"> </w:t>
        </w:r>
        <w:r>
          <w:fldChar w:fldCharType="begin"/>
        </w:r>
        <w:r>
          <w:instrText>PAGE   \* MERGEFORMAT</w:instrText>
        </w:r>
        <w:r>
          <w:fldChar w:fldCharType="separate"/>
        </w:r>
        <w:r w:rsidR="0061036D">
          <w:rPr>
            <w:noProof/>
          </w:rPr>
          <w:t>1</w:t>
        </w:r>
        <w:r>
          <w:fldChar w:fldCharType="end"/>
        </w:r>
      </w:p>
      <w:p w:rsidR="00836C55" w:rsidRDefault="00836C55" w:rsidP="00AA6233">
        <w:pPr>
          <w:pStyle w:val="aa"/>
          <w:jc w:val="center"/>
        </w:pPr>
        <w:r>
          <w:t xml:space="preserve">      </w:t>
        </w:r>
      </w:p>
    </w:sdtContent>
  </w:sdt>
  <w:p w:rsidR="00836C55" w:rsidRPr="00AA6233" w:rsidRDefault="00836C55" w:rsidP="00AA6233">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2D3A" w:rsidRDefault="00982D3A" w:rsidP="00D75B1A">
      <w:pPr>
        <w:spacing w:after="0" w:line="240" w:lineRule="auto"/>
      </w:pPr>
      <w:r>
        <w:separator/>
      </w:r>
    </w:p>
  </w:footnote>
  <w:footnote w:type="continuationSeparator" w:id="0">
    <w:p w:rsidR="00982D3A" w:rsidRDefault="00982D3A" w:rsidP="00D75B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w:pict>
  </w:numPicBullet>
  <w:numPicBullet w:numPicBulletId="1">
    <w:pict>
      <v:shape id="_x0000_i1033" type="#_x0000_t75" style="width:3in;height:3in" o:bullet="t"/>
    </w:pict>
  </w:numPicBullet>
  <w:numPicBullet w:numPicBulletId="2">
    <w:pict>
      <v:shape id="_x0000_i1034" type="#_x0000_t75" style="width:3in;height:3in" o:bullet="t"/>
    </w:pict>
  </w:numPicBullet>
  <w:numPicBullet w:numPicBulletId="3">
    <w:pict>
      <v:shape id="_x0000_i1035" type="#_x0000_t75" style="width:3in;height:3in" o:bullet="t"/>
    </w:pict>
  </w:numPicBullet>
  <w:numPicBullet w:numPicBulletId="4">
    <w:pict>
      <v:shape id="_x0000_i1036" type="#_x0000_t75" style="width:3in;height:3in" o:bullet="t"/>
    </w:pict>
  </w:numPicBullet>
  <w:numPicBullet w:numPicBulletId="5">
    <w:pict>
      <v:shape id="_x0000_i1037" type="#_x0000_t75" style="width:3in;height:3in" o:bullet="t"/>
    </w:pict>
  </w:numPicBullet>
  <w:abstractNum w:abstractNumId="0" w15:restartNumberingAfterBreak="0">
    <w:nsid w:val="00A903CB"/>
    <w:multiLevelType w:val="multilevel"/>
    <w:tmpl w:val="D9A0761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4A72E11"/>
    <w:multiLevelType w:val="multilevel"/>
    <w:tmpl w:val="13423990"/>
    <w:lvl w:ilvl="0">
      <w:start w:val="1"/>
      <w:numFmt w:val="decimal"/>
      <w:lvlText w:val="%1."/>
      <w:lvlJc w:val="left"/>
      <w:pPr>
        <w:ind w:left="450" w:hanging="450"/>
      </w:pPr>
      <w:rPr>
        <w:rFonts w:hint="default"/>
        <w:b w:val="0"/>
      </w:rPr>
    </w:lvl>
    <w:lvl w:ilvl="1">
      <w:start w:val="1"/>
      <w:numFmt w:val="decimal"/>
      <w:lvlText w:val="%1.%2."/>
      <w:lvlJc w:val="left"/>
      <w:pPr>
        <w:ind w:left="1429" w:hanging="72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6054" w:hanging="180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832" w:hanging="2160"/>
      </w:pPr>
      <w:rPr>
        <w:rFonts w:hint="default"/>
        <w:b w:val="0"/>
      </w:rPr>
    </w:lvl>
  </w:abstractNum>
  <w:abstractNum w:abstractNumId="2" w15:restartNumberingAfterBreak="0">
    <w:nsid w:val="0AF75262"/>
    <w:multiLevelType w:val="multilevel"/>
    <w:tmpl w:val="5E10E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A57CF"/>
    <w:multiLevelType w:val="hybridMultilevel"/>
    <w:tmpl w:val="1F602A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CF1885"/>
    <w:multiLevelType w:val="hybridMultilevel"/>
    <w:tmpl w:val="AC386E3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3207007"/>
    <w:multiLevelType w:val="hybridMultilevel"/>
    <w:tmpl w:val="31B078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9CC604C"/>
    <w:multiLevelType w:val="hybridMultilevel"/>
    <w:tmpl w:val="3ED28C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A1C647F"/>
    <w:multiLevelType w:val="hybridMultilevel"/>
    <w:tmpl w:val="4BA2177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FA35831"/>
    <w:multiLevelType w:val="multilevel"/>
    <w:tmpl w:val="0C24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5F5D91"/>
    <w:multiLevelType w:val="multilevel"/>
    <w:tmpl w:val="803A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E610D"/>
    <w:multiLevelType w:val="hybridMultilevel"/>
    <w:tmpl w:val="D50A92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A332A3E"/>
    <w:multiLevelType w:val="hybridMultilevel"/>
    <w:tmpl w:val="F656D1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6523D8"/>
    <w:multiLevelType w:val="hybridMultilevel"/>
    <w:tmpl w:val="E5360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200794C"/>
    <w:multiLevelType w:val="hybridMultilevel"/>
    <w:tmpl w:val="90AE062C"/>
    <w:lvl w:ilvl="0" w:tplc="70502F4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6AA4700"/>
    <w:multiLevelType w:val="hybridMultilevel"/>
    <w:tmpl w:val="3D2896C4"/>
    <w:lvl w:ilvl="0" w:tplc="40A0A14A">
      <w:start w:val="1"/>
      <w:numFmt w:val="decimal"/>
      <w:lvlText w:val="%1."/>
      <w:lvlJc w:val="left"/>
      <w:pPr>
        <w:ind w:left="36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15:restartNumberingAfterBreak="0">
    <w:nsid w:val="38D870C7"/>
    <w:multiLevelType w:val="hybridMultilevel"/>
    <w:tmpl w:val="9F4224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39B93710"/>
    <w:multiLevelType w:val="hybridMultilevel"/>
    <w:tmpl w:val="5BAC72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3E5910D2"/>
    <w:multiLevelType w:val="multilevel"/>
    <w:tmpl w:val="9D4E2610"/>
    <w:lvl w:ilvl="0">
      <w:start w:val="2"/>
      <w:numFmt w:val="decimal"/>
      <w:lvlText w:val="%1."/>
      <w:lvlJc w:val="left"/>
      <w:pPr>
        <w:ind w:left="450" w:hanging="450"/>
      </w:pPr>
      <w:rPr>
        <w:rFonts w:hint="default"/>
        <w:color w:val="000000"/>
      </w:rPr>
    </w:lvl>
    <w:lvl w:ilvl="1">
      <w:start w:val="2"/>
      <w:numFmt w:val="decimal"/>
      <w:lvlText w:val="%1.%2."/>
      <w:lvlJc w:val="left"/>
      <w:pPr>
        <w:ind w:left="720" w:hanging="720"/>
      </w:pPr>
      <w:rPr>
        <w:rFonts w:hint="default"/>
        <w:b w:val="0"/>
        <w:i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8" w15:restartNumberingAfterBreak="0">
    <w:nsid w:val="3FA903DD"/>
    <w:multiLevelType w:val="hybridMultilevel"/>
    <w:tmpl w:val="B154584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40D747DC"/>
    <w:multiLevelType w:val="multilevel"/>
    <w:tmpl w:val="EE026A94"/>
    <w:lvl w:ilvl="0">
      <w:start w:val="2"/>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1FD3DEC"/>
    <w:multiLevelType w:val="multilevel"/>
    <w:tmpl w:val="8490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A43DF3"/>
    <w:multiLevelType w:val="hybridMultilevel"/>
    <w:tmpl w:val="3618A7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2E20F18"/>
    <w:multiLevelType w:val="hybridMultilevel"/>
    <w:tmpl w:val="7EB467B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30F5139"/>
    <w:multiLevelType w:val="multilevel"/>
    <w:tmpl w:val="C934561E"/>
    <w:lvl w:ilvl="0">
      <w:start w:val="2"/>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4" w15:restartNumberingAfterBreak="0">
    <w:nsid w:val="440D71F4"/>
    <w:multiLevelType w:val="multilevel"/>
    <w:tmpl w:val="FCF6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524A84"/>
    <w:multiLevelType w:val="hybridMultilevel"/>
    <w:tmpl w:val="BA1AED8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BC33EA4"/>
    <w:multiLevelType w:val="hybridMultilevel"/>
    <w:tmpl w:val="CC4281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4BD737DA"/>
    <w:multiLevelType w:val="hybridMultilevel"/>
    <w:tmpl w:val="406828C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68C0D28"/>
    <w:multiLevelType w:val="multilevel"/>
    <w:tmpl w:val="D9A0761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ABD4DFC"/>
    <w:multiLevelType w:val="hybridMultilevel"/>
    <w:tmpl w:val="D86E6C3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FBB547A"/>
    <w:multiLevelType w:val="multilevel"/>
    <w:tmpl w:val="0B760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404EB2"/>
    <w:multiLevelType w:val="multilevel"/>
    <w:tmpl w:val="0E30C2AA"/>
    <w:lvl w:ilvl="0">
      <w:start w:val="1"/>
      <w:numFmt w:val="decimal"/>
      <w:lvlText w:val="%1."/>
      <w:lvlJc w:val="left"/>
      <w:pPr>
        <w:ind w:left="450" w:hanging="450"/>
      </w:pPr>
      <w:rPr>
        <w:rFonts w:cs="Times New Roman" w:hint="default"/>
        <w:color w:val="000000"/>
      </w:rPr>
    </w:lvl>
    <w:lvl w:ilvl="1">
      <w:start w:val="1"/>
      <w:numFmt w:val="decimal"/>
      <w:lvlText w:val="%1.%2."/>
      <w:lvlJc w:val="left"/>
      <w:pPr>
        <w:ind w:left="1429" w:hanging="720"/>
      </w:pPr>
      <w:rPr>
        <w:rFonts w:cs="Times New Roman" w:hint="default"/>
        <w:b w:val="0"/>
        <w:color w:val="000000"/>
      </w:rPr>
    </w:lvl>
    <w:lvl w:ilvl="2">
      <w:start w:val="1"/>
      <w:numFmt w:val="decimal"/>
      <w:lvlText w:val="%1.%2.%3."/>
      <w:lvlJc w:val="left"/>
      <w:pPr>
        <w:ind w:left="2138" w:hanging="720"/>
      </w:pPr>
      <w:rPr>
        <w:rFonts w:cs="Times New Roman" w:hint="default"/>
        <w:color w:val="000000"/>
      </w:rPr>
    </w:lvl>
    <w:lvl w:ilvl="3">
      <w:start w:val="1"/>
      <w:numFmt w:val="decimal"/>
      <w:lvlText w:val="%1.%2.%3.%4."/>
      <w:lvlJc w:val="left"/>
      <w:pPr>
        <w:ind w:left="3207" w:hanging="1080"/>
      </w:pPr>
      <w:rPr>
        <w:rFonts w:cs="Times New Roman" w:hint="default"/>
        <w:color w:val="000000"/>
      </w:rPr>
    </w:lvl>
    <w:lvl w:ilvl="4">
      <w:start w:val="1"/>
      <w:numFmt w:val="decimal"/>
      <w:lvlText w:val="%1.%2.%3.%4.%5."/>
      <w:lvlJc w:val="left"/>
      <w:pPr>
        <w:ind w:left="3916" w:hanging="1080"/>
      </w:pPr>
      <w:rPr>
        <w:rFonts w:cs="Times New Roman" w:hint="default"/>
        <w:color w:val="000000"/>
      </w:rPr>
    </w:lvl>
    <w:lvl w:ilvl="5">
      <w:start w:val="1"/>
      <w:numFmt w:val="decimal"/>
      <w:lvlText w:val="%1.%2.%3.%4.%5.%6."/>
      <w:lvlJc w:val="left"/>
      <w:pPr>
        <w:ind w:left="4985" w:hanging="1440"/>
      </w:pPr>
      <w:rPr>
        <w:rFonts w:cs="Times New Roman" w:hint="default"/>
        <w:color w:val="000000"/>
      </w:rPr>
    </w:lvl>
    <w:lvl w:ilvl="6">
      <w:start w:val="1"/>
      <w:numFmt w:val="decimal"/>
      <w:lvlText w:val="%1.%2.%3.%4.%5.%6.%7."/>
      <w:lvlJc w:val="left"/>
      <w:pPr>
        <w:ind w:left="6054" w:hanging="1800"/>
      </w:pPr>
      <w:rPr>
        <w:rFonts w:cs="Times New Roman" w:hint="default"/>
        <w:color w:val="000000"/>
      </w:rPr>
    </w:lvl>
    <w:lvl w:ilvl="7">
      <w:start w:val="1"/>
      <w:numFmt w:val="decimal"/>
      <w:lvlText w:val="%1.%2.%3.%4.%5.%6.%7.%8."/>
      <w:lvlJc w:val="left"/>
      <w:pPr>
        <w:ind w:left="6763" w:hanging="1800"/>
      </w:pPr>
      <w:rPr>
        <w:rFonts w:cs="Times New Roman" w:hint="default"/>
        <w:color w:val="000000"/>
      </w:rPr>
    </w:lvl>
    <w:lvl w:ilvl="8">
      <w:start w:val="1"/>
      <w:numFmt w:val="decimal"/>
      <w:lvlText w:val="%1.%2.%3.%4.%5.%6.%7.%8.%9."/>
      <w:lvlJc w:val="left"/>
      <w:pPr>
        <w:ind w:left="7832" w:hanging="2160"/>
      </w:pPr>
      <w:rPr>
        <w:rFonts w:cs="Times New Roman" w:hint="default"/>
        <w:color w:val="000000"/>
      </w:rPr>
    </w:lvl>
  </w:abstractNum>
  <w:abstractNum w:abstractNumId="32" w15:restartNumberingAfterBreak="0">
    <w:nsid w:val="640D0204"/>
    <w:multiLevelType w:val="multilevel"/>
    <w:tmpl w:val="9EA22C16"/>
    <w:lvl w:ilvl="0">
      <w:start w:val="1"/>
      <w:numFmt w:val="decimal"/>
      <w:lvlText w:val="%1."/>
      <w:lvlJc w:val="left"/>
      <w:pPr>
        <w:ind w:left="450" w:hanging="450"/>
      </w:pPr>
      <w:rPr>
        <w:rFonts w:cs="Times New Roman" w:hint="default"/>
        <w:color w:val="000000"/>
      </w:rPr>
    </w:lvl>
    <w:lvl w:ilvl="1">
      <w:start w:val="1"/>
      <w:numFmt w:val="decimal"/>
      <w:lvlText w:val="%1.%2."/>
      <w:lvlJc w:val="left"/>
      <w:pPr>
        <w:ind w:left="720" w:hanging="720"/>
      </w:pPr>
      <w:rPr>
        <w:rFonts w:cs="Times New Roman" w:hint="default"/>
        <w:b w:val="0"/>
        <w:color w:val="000000"/>
      </w:rPr>
    </w:lvl>
    <w:lvl w:ilvl="2">
      <w:start w:val="1"/>
      <w:numFmt w:val="decimal"/>
      <w:lvlText w:val="%1.%2.%3."/>
      <w:lvlJc w:val="left"/>
      <w:pPr>
        <w:ind w:left="862" w:hanging="720"/>
      </w:pPr>
      <w:rPr>
        <w:rFonts w:cs="Times New Roman" w:hint="default"/>
        <w:color w:val="000000"/>
      </w:rPr>
    </w:lvl>
    <w:lvl w:ilvl="3">
      <w:start w:val="1"/>
      <w:numFmt w:val="decimal"/>
      <w:lvlText w:val="%1.%2.%3.%4."/>
      <w:lvlJc w:val="left"/>
      <w:pPr>
        <w:ind w:left="3207" w:hanging="1080"/>
      </w:pPr>
      <w:rPr>
        <w:rFonts w:cs="Times New Roman" w:hint="default"/>
        <w:color w:val="000000"/>
      </w:rPr>
    </w:lvl>
    <w:lvl w:ilvl="4">
      <w:start w:val="1"/>
      <w:numFmt w:val="decimal"/>
      <w:lvlText w:val="%1.%2.%3.%4.%5."/>
      <w:lvlJc w:val="left"/>
      <w:pPr>
        <w:ind w:left="3916" w:hanging="1080"/>
      </w:pPr>
      <w:rPr>
        <w:rFonts w:cs="Times New Roman" w:hint="default"/>
        <w:color w:val="000000"/>
      </w:rPr>
    </w:lvl>
    <w:lvl w:ilvl="5">
      <w:start w:val="1"/>
      <w:numFmt w:val="decimal"/>
      <w:lvlText w:val="%1.%2.%3.%4.%5.%6."/>
      <w:lvlJc w:val="left"/>
      <w:pPr>
        <w:ind w:left="4985" w:hanging="1440"/>
      </w:pPr>
      <w:rPr>
        <w:rFonts w:cs="Times New Roman" w:hint="default"/>
        <w:color w:val="000000"/>
      </w:rPr>
    </w:lvl>
    <w:lvl w:ilvl="6">
      <w:start w:val="1"/>
      <w:numFmt w:val="decimal"/>
      <w:lvlText w:val="%1.%2.%3.%4.%5.%6.%7."/>
      <w:lvlJc w:val="left"/>
      <w:pPr>
        <w:ind w:left="6054" w:hanging="1800"/>
      </w:pPr>
      <w:rPr>
        <w:rFonts w:cs="Times New Roman" w:hint="default"/>
        <w:color w:val="000000"/>
      </w:rPr>
    </w:lvl>
    <w:lvl w:ilvl="7">
      <w:start w:val="1"/>
      <w:numFmt w:val="decimal"/>
      <w:lvlText w:val="%1.%2.%3.%4.%5.%6.%7.%8."/>
      <w:lvlJc w:val="left"/>
      <w:pPr>
        <w:ind w:left="6763" w:hanging="1800"/>
      </w:pPr>
      <w:rPr>
        <w:rFonts w:cs="Times New Roman" w:hint="default"/>
        <w:color w:val="000000"/>
      </w:rPr>
    </w:lvl>
    <w:lvl w:ilvl="8">
      <w:start w:val="1"/>
      <w:numFmt w:val="decimal"/>
      <w:lvlText w:val="%1.%2.%3.%4.%5.%6.%7.%8.%9."/>
      <w:lvlJc w:val="left"/>
      <w:pPr>
        <w:ind w:left="7832" w:hanging="2160"/>
      </w:pPr>
      <w:rPr>
        <w:rFonts w:cs="Times New Roman" w:hint="default"/>
        <w:color w:val="000000"/>
      </w:rPr>
    </w:lvl>
  </w:abstractNum>
  <w:abstractNum w:abstractNumId="33" w15:restartNumberingAfterBreak="0">
    <w:nsid w:val="642F27D0"/>
    <w:multiLevelType w:val="hybridMultilevel"/>
    <w:tmpl w:val="0D7CC136"/>
    <w:lvl w:ilvl="0" w:tplc="6680B35C">
      <w:start w:val="1"/>
      <w:numFmt w:val="bullet"/>
      <w:lvlText w:val=""/>
      <w:lvlJc w:val="left"/>
      <w:pPr>
        <w:ind w:left="1429" w:hanging="360"/>
      </w:pPr>
      <w:rPr>
        <w:rFonts w:ascii="Wingdings" w:hAnsi="Wingdings"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5DC6C7F"/>
    <w:multiLevelType w:val="hybridMultilevel"/>
    <w:tmpl w:val="AC22FE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6019A4"/>
    <w:multiLevelType w:val="hybridMultilevel"/>
    <w:tmpl w:val="AC1E88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7310091F"/>
    <w:multiLevelType w:val="multilevel"/>
    <w:tmpl w:val="D9A0761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3740836"/>
    <w:multiLevelType w:val="hybridMultilevel"/>
    <w:tmpl w:val="41060D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57E37FE"/>
    <w:multiLevelType w:val="hybridMultilevel"/>
    <w:tmpl w:val="A7D064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6574433"/>
    <w:multiLevelType w:val="multilevel"/>
    <w:tmpl w:val="27C61B28"/>
    <w:lvl w:ilvl="0">
      <w:start w:val="1"/>
      <w:numFmt w:val="decimal"/>
      <w:lvlText w:val="%1"/>
      <w:lvlJc w:val="left"/>
      <w:pPr>
        <w:ind w:left="435" w:hanging="435"/>
      </w:pPr>
      <w:rPr>
        <w:rFonts w:hint="default"/>
        <w:b w:val="0"/>
        <w:color w:val="auto"/>
        <w:sz w:val="22"/>
      </w:rPr>
    </w:lvl>
    <w:lvl w:ilvl="1">
      <w:start w:val="1"/>
      <w:numFmt w:val="decimal"/>
      <w:lvlText w:val="%1.%2"/>
      <w:lvlJc w:val="left"/>
      <w:pPr>
        <w:ind w:left="435" w:hanging="435"/>
      </w:pPr>
      <w:rPr>
        <w:rFonts w:hint="default"/>
        <w:b w:val="0"/>
        <w:color w:val="auto"/>
        <w:sz w:val="22"/>
      </w:rPr>
    </w:lvl>
    <w:lvl w:ilvl="2">
      <w:start w:val="1"/>
      <w:numFmt w:val="decimal"/>
      <w:lvlText w:val="%1.%2.%3"/>
      <w:lvlJc w:val="left"/>
      <w:pPr>
        <w:ind w:left="720" w:hanging="720"/>
      </w:pPr>
      <w:rPr>
        <w:rFonts w:hint="default"/>
        <w:b w:val="0"/>
        <w:color w:val="auto"/>
        <w:sz w:val="22"/>
      </w:rPr>
    </w:lvl>
    <w:lvl w:ilvl="3">
      <w:start w:val="1"/>
      <w:numFmt w:val="decimal"/>
      <w:lvlText w:val="%1.%2.%3.%4"/>
      <w:lvlJc w:val="left"/>
      <w:pPr>
        <w:ind w:left="720" w:hanging="720"/>
      </w:pPr>
      <w:rPr>
        <w:rFonts w:hint="default"/>
        <w:b w:val="0"/>
        <w:color w:val="auto"/>
        <w:sz w:val="22"/>
      </w:rPr>
    </w:lvl>
    <w:lvl w:ilvl="4">
      <w:start w:val="1"/>
      <w:numFmt w:val="decimal"/>
      <w:lvlText w:val="%1.%2.%3.%4.%5"/>
      <w:lvlJc w:val="left"/>
      <w:pPr>
        <w:ind w:left="1080" w:hanging="1080"/>
      </w:pPr>
      <w:rPr>
        <w:rFonts w:hint="default"/>
        <w:b w:val="0"/>
        <w:color w:val="auto"/>
        <w:sz w:val="22"/>
      </w:rPr>
    </w:lvl>
    <w:lvl w:ilvl="5">
      <w:start w:val="1"/>
      <w:numFmt w:val="decimal"/>
      <w:lvlText w:val="%1.%2.%3.%4.%5.%6"/>
      <w:lvlJc w:val="left"/>
      <w:pPr>
        <w:ind w:left="1080" w:hanging="1080"/>
      </w:pPr>
      <w:rPr>
        <w:rFonts w:hint="default"/>
        <w:b w:val="0"/>
        <w:color w:val="auto"/>
        <w:sz w:val="22"/>
      </w:rPr>
    </w:lvl>
    <w:lvl w:ilvl="6">
      <w:start w:val="1"/>
      <w:numFmt w:val="decimal"/>
      <w:lvlText w:val="%1.%2.%3.%4.%5.%6.%7"/>
      <w:lvlJc w:val="left"/>
      <w:pPr>
        <w:ind w:left="1440" w:hanging="1440"/>
      </w:pPr>
      <w:rPr>
        <w:rFonts w:hint="default"/>
        <w:b w:val="0"/>
        <w:color w:val="auto"/>
        <w:sz w:val="22"/>
      </w:rPr>
    </w:lvl>
    <w:lvl w:ilvl="7">
      <w:start w:val="1"/>
      <w:numFmt w:val="decimal"/>
      <w:lvlText w:val="%1.%2.%3.%4.%5.%6.%7.%8"/>
      <w:lvlJc w:val="left"/>
      <w:pPr>
        <w:ind w:left="1440" w:hanging="1440"/>
      </w:pPr>
      <w:rPr>
        <w:rFonts w:hint="default"/>
        <w:b w:val="0"/>
        <w:color w:val="auto"/>
        <w:sz w:val="22"/>
      </w:rPr>
    </w:lvl>
    <w:lvl w:ilvl="8">
      <w:start w:val="1"/>
      <w:numFmt w:val="decimal"/>
      <w:lvlText w:val="%1.%2.%3.%4.%5.%6.%7.%8.%9"/>
      <w:lvlJc w:val="left"/>
      <w:pPr>
        <w:ind w:left="1440" w:hanging="1440"/>
      </w:pPr>
      <w:rPr>
        <w:rFonts w:hint="default"/>
        <w:b w:val="0"/>
        <w:color w:val="auto"/>
        <w:sz w:val="22"/>
      </w:rPr>
    </w:lvl>
  </w:abstractNum>
  <w:abstractNum w:abstractNumId="40" w15:restartNumberingAfterBreak="0">
    <w:nsid w:val="7909275A"/>
    <w:multiLevelType w:val="hybridMultilevel"/>
    <w:tmpl w:val="B62099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9C430C5"/>
    <w:multiLevelType w:val="hybridMultilevel"/>
    <w:tmpl w:val="53C62C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FF81B69"/>
    <w:multiLevelType w:val="multilevel"/>
    <w:tmpl w:val="D92E42E8"/>
    <w:lvl w:ilvl="0">
      <w:start w:val="1"/>
      <w:numFmt w:val="decimal"/>
      <w:lvlText w:val="%1."/>
      <w:lvlJc w:val="left"/>
      <w:pPr>
        <w:ind w:left="540" w:hanging="540"/>
      </w:pPr>
      <w:rPr>
        <w:rFonts w:hint="default"/>
      </w:rPr>
    </w:lvl>
    <w:lvl w:ilvl="1">
      <w:start w:val="2"/>
      <w:numFmt w:val="decimal"/>
      <w:lvlText w:val="%1.%2."/>
      <w:lvlJc w:val="left"/>
      <w:pPr>
        <w:ind w:left="611" w:hanging="540"/>
      </w:pPr>
      <w:rPr>
        <w:rFonts w:hint="default"/>
        <w:b/>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num w:numId="1">
    <w:abstractNumId w:val="34"/>
  </w:num>
  <w:num w:numId="2">
    <w:abstractNumId w:val="39"/>
  </w:num>
  <w:num w:numId="3">
    <w:abstractNumId w:val="31"/>
  </w:num>
  <w:num w:numId="4">
    <w:abstractNumId w:val="32"/>
  </w:num>
  <w:num w:numId="5">
    <w:abstractNumId w:val="41"/>
  </w:num>
  <w:num w:numId="6">
    <w:abstractNumId w:val="23"/>
  </w:num>
  <w:num w:numId="7">
    <w:abstractNumId w:val="3"/>
  </w:num>
  <w:num w:numId="8">
    <w:abstractNumId w:val="4"/>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1"/>
  </w:num>
  <w:num w:numId="12">
    <w:abstractNumId w:val="42"/>
  </w:num>
  <w:num w:numId="13">
    <w:abstractNumId w:val="17"/>
  </w:num>
  <w:num w:numId="14">
    <w:abstractNumId w:val="22"/>
  </w:num>
  <w:num w:numId="15">
    <w:abstractNumId w:val="11"/>
  </w:num>
  <w:num w:numId="16">
    <w:abstractNumId w:val="13"/>
  </w:num>
  <w:num w:numId="17">
    <w:abstractNumId w:val="2"/>
  </w:num>
  <w:num w:numId="18">
    <w:abstractNumId w:val="8"/>
  </w:num>
  <w:num w:numId="19">
    <w:abstractNumId w:val="28"/>
  </w:num>
  <w:num w:numId="20">
    <w:abstractNumId w:val="0"/>
  </w:num>
  <w:num w:numId="21">
    <w:abstractNumId w:val="36"/>
  </w:num>
  <w:num w:numId="22">
    <w:abstractNumId w:val="12"/>
  </w:num>
  <w:num w:numId="23">
    <w:abstractNumId w:val="20"/>
  </w:num>
  <w:num w:numId="24">
    <w:abstractNumId w:val="30"/>
  </w:num>
  <w:num w:numId="25">
    <w:abstractNumId w:val="9"/>
  </w:num>
  <w:num w:numId="26">
    <w:abstractNumId w:val="24"/>
  </w:num>
  <w:num w:numId="27">
    <w:abstractNumId w:val="33"/>
  </w:num>
  <w:num w:numId="28">
    <w:abstractNumId w:val="18"/>
  </w:num>
  <w:num w:numId="29">
    <w:abstractNumId w:val="38"/>
  </w:num>
  <w:num w:numId="30">
    <w:abstractNumId w:val="10"/>
  </w:num>
  <w:num w:numId="31">
    <w:abstractNumId w:val="25"/>
  </w:num>
  <w:num w:numId="32">
    <w:abstractNumId w:val="7"/>
  </w:num>
  <w:num w:numId="33">
    <w:abstractNumId w:val="5"/>
  </w:num>
  <w:num w:numId="34">
    <w:abstractNumId w:val="6"/>
  </w:num>
  <w:num w:numId="35">
    <w:abstractNumId w:val="26"/>
  </w:num>
  <w:num w:numId="36">
    <w:abstractNumId w:val="35"/>
  </w:num>
  <w:num w:numId="37">
    <w:abstractNumId w:val="16"/>
  </w:num>
  <w:num w:numId="38">
    <w:abstractNumId w:val="40"/>
  </w:num>
  <w:num w:numId="39">
    <w:abstractNumId w:val="37"/>
  </w:num>
  <w:num w:numId="40">
    <w:abstractNumId w:val="21"/>
  </w:num>
  <w:num w:numId="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num>
  <w:num w:numId="43">
    <w:abstractNumId w:val="29"/>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505"/>
    <w:rsid w:val="000041DC"/>
    <w:rsid w:val="000059C9"/>
    <w:rsid w:val="00016988"/>
    <w:rsid w:val="00023AC6"/>
    <w:rsid w:val="000302A3"/>
    <w:rsid w:val="0005035D"/>
    <w:rsid w:val="000558C9"/>
    <w:rsid w:val="00067ED0"/>
    <w:rsid w:val="00083238"/>
    <w:rsid w:val="00085F9C"/>
    <w:rsid w:val="00095614"/>
    <w:rsid w:val="000967F7"/>
    <w:rsid w:val="000A220A"/>
    <w:rsid w:val="000B6D9E"/>
    <w:rsid w:val="000C415E"/>
    <w:rsid w:val="000E03E4"/>
    <w:rsid w:val="000E4F32"/>
    <w:rsid w:val="00101683"/>
    <w:rsid w:val="0010338C"/>
    <w:rsid w:val="00110469"/>
    <w:rsid w:val="00122A86"/>
    <w:rsid w:val="00123098"/>
    <w:rsid w:val="00131BF6"/>
    <w:rsid w:val="00132087"/>
    <w:rsid w:val="00134363"/>
    <w:rsid w:val="00143ACA"/>
    <w:rsid w:val="00144C8D"/>
    <w:rsid w:val="001711C3"/>
    <w:rsid w:val="0017578D"/>
    <w:rsid w:val="00177D31"/>
    <w:rsid w:val="001817AA"/>
    <w:rsid w:val="001822EE"/>
    <w:rsid w:val="00186EE9"/>
    <w:rsid w:val="001A071C"/>
    <w:rsid w:val="001A2506"/>
    <w:rsid w:val="001A32F9"/>
    <w:rsid w:val="001B7FF3"/>
    <w:rsid w:val="001C411E"/>
    <w:rsid w:val="001D03BD"/>
    <w:rsid w:val="001D4846"/>
    <w:rsid w:val="001F3D76"/>
    <w:rsid w:val="001F56B2"/>
    <w:rsid w:val="001F62E0"/>
    <w:rsid w:val="001F72C8"/>
    <w:rsid w:val="0020644F"/>
    <w:rsid w:val="002112B4"/>
    <w:rsid w:val="00211683"/>
    <w:rsid w:val="00211E85"/>
    <w:rsid w:val="002139F7"/>
    <w:rsid w:val="00217B1C"/>
    <w:rsid w:val="00224ADB"/>
    <w:rsid w:val="0022788F"/>
    <w:rsid w:val="002323DE"/>
    <w:rsid w:val="002522DC"/>
    <w:rsid w:val="0026053D"/>
    <w:rsid w:val="00271B25"/>
    <w:rsid w:val="00273864"/>
    <w:rsid w:val="002816EC"/>
    <w:rsid w:val="002A34A3"/>
    <w:rsid w:val="002B093E"/>
    <w:rsid w:val="002B2273"/>
    <w:rsid w:val="002C1D96"/>
    <w:rsid w:val="002C2B20"/>
    <w:rsid w:val="002C656F"/>
    <w:rsid w:val="002D50AD"/>
    <w:rsid w:val="002D7A20"/>
    <w:rsid w:val="002E210D"/>
    <w:rsid w:val="002E52DC"/>
    <w:rsid w:val="002E7853"/>
    <w:rsid w:val="003022B2"/>
    <w:rsid w:val="00302430"/>
    <w:rsid w:val="00303EFF"/>
    <w:rsid w:val="00307B3C"/>
    <w:rsid w:val="00321DD4"/>
    <w:rsid w:val="003315DE"/>
    <w:rsid w:val="0034598E"/>
    <w:rsid w:val="00346E3F"/>
    <w:rsid w:val="0035377D"/>
    <w:rsid w:val="00366AEF"/>
    <w:rsid w:val="00372463"/>
    <w:rsid w:val="00373945"/>
    <w:rsid w:val="00381303"/>
    <w:rsid w:val="003938EA"/>
    <w:rsid w:val="003A1F57"/>
    <w:rsid w:val="003A2C1C"/>
    <w:rsid w:val="003B16BE"/>
    <w:rsid w:val="003B509F"/>
    <w:rsid w:val="003C12ED"/>
    <w:rsid w:val="003C62A3"/>
    <w:rsid w:val="003D2820"/>
    <w:rsid w:val="003E51C8"/>
    <w:rsid w:val="003F4E67"/>
    <w:rsid w:val="004008FD"/>
    <w:rsid w:val="00403AF8"/>
    <w:rsid w:val="00404E8F"/>
    <w:rsid w:val="00405CD8"/>
    <w:rsid w:val="0041062E"/>
    <w:rsid w:val="00411819"/>
    <w:rsid w:val="0041344B"/>
    <w:rsid w:val="00420B56"/>
    <w:rsid w:val="00426408"/>
    <w:rsid w:val="004505CA"/>
    <w:rsid w:val="00452E6D"/>
    <w:rsid w:val="00472AC4"/>
    <w:rsid w:val="00472F72"/>
    <w:rsid w:val="0048179E"/>
    <w:rsid w:val="0049406D"/>
    <w:rsid w:val="004A3B4C"/>
    <w:rsid w:val="004B0DE8"/>
    <w:rsid w:val="004B15BD"/>
    <w:rsid w:val="004C0D2C"/>
    <w:rsid w:val="004C246C"/>
    <w:rsid w:val="004C2E89"/>
    <w:rsid w:val="004C493B"/>
    <w:rsid w:val="004C7D4D"/>
    <w:rsid w:val="004C7D7F"/>
    <w:rsid w:val="004D7ABD"/>
    <w:rsid w:val="004F2D35"/>
    <w:rsid w:val="004F76EF"/>
    <w:rsid w:val="005051D7"/>
    <w:rsid w:val="00505A05"/>
    <w:rsid w:val="00526574"/>
    <w:rsid w:val="0052795D"/>
    <w:rsid w:val="005342C0"/>
    <w:rsid w:val="00544535"/>
    <w:rsid w:val="00547724"/>
    <w:rsid w:val="00553AA8"/>
    <w:rsid w:val="00563749"/>
    <w:rsid w:val="00577A1D"/>
    <w:rsid w:val="0058132D"/>
    <w:rsid w:val="005839CD"/>
    <w:rsid w:val="005969F7"/>
    <w:rsid w:val="005977FE"/>
    <w:rsid w:val="005A324B"/>
    <w:rsid w:val="005A5CD9"/>
    <w:rsid w:val="005A7D7A"/>
    <w:rsid w:val="005B1A23"/>
    <w:rsid w:val="005B229D"/>
    <w:rsid w:val="005B5A3F"/>
    <w:rsid w:val="005C091E"/>
    <w:rsid w:val="005C4B81"/>
    <w:rsid w:val="005C7A77"/>
    <w:rsid w:val="005D1FC4"/>
    <w:rsid w:val="005E5C7C"/>
    <w:rsid w:val="0060600E"/>
    <w:rsid w:val="0061036D"/>
    <w:rsid w:val="00613A59"/>
    <w:rsid w:val="0062395C"/>
    <w:rsid w:val="00633DBD"/>
    <w:rsid w:val="006434D5"/>
    <w:rsid w:val="006610DF"/>
    <w:rsid w:val="00670749"/>
    <w:rsid w:val="00672566"/>
    <w:rsid w:val="006A1428"/>
    <w:rsid w:val="006A39D6"/>
    <w:rsid w:val="006A6965"/>
    <w:rsid w:val="006C0536"/>
    <w:rsid w:val="006D0C19"/>
    <w:rsid w:val="006D6718"/>
    <w:rsid w:val="006F4153"/>
    <w:rsid w:val="006F4256"/>
    <w:rsid w:val="0070283F"/>
    <w:rsid w:val="00714007"/>
    <w:rsid w:val="00714482"/>
    <w:rsid w:val="00715324"/>
    <w:rsid w:val="0073065D"/>
    <w:rsid w:val="00735BB8"/>
    <w:rsid w:val="00740B20"/>
    <w:rsid w:val="00755619"/>
    <w:rsid w:val="00761BAD"/>
    <w:rsid w:val="007624E3"/>
    <w:rsid w:val="00764E3D"/>
    <w:rsid w:val="007659BE"/>
    <w:rsid w:val="00774D93"/>
    <w:rsid w:val="007755EB"/>
    <w:rsid w:val="0078651C"/>
    <w:rsid w:val="007903CE"/>
    <w:rsid w:val="00793AB3"/>
    <w:rsid w:val="007A370C"/>
    <w:rsid w:val="007C6796"/>
    <w:rsid w:val="007E2360"/>
    <w:rsid w:val="007E42A3"/>
    <w:rsid w:val="007F6379"/>
    <w:rsid w:val="008130D2"/>
    <w:rsid w:val="008162B7"/>
    <w:rsid w:val="00816DDB"/>
    <w:rsid w:val="00821505"/>
    <w:rsid w:val="00824ECE"/>
    <w:rsid w:val="00836C55"/>
    <w:rsid w:val="00837B1C"/>
    <w:rsid w:val="00840B3C"/>
    <w:rsid w:val="00850CD2"/>
    <w:rsid w:val="00850D04"/>
    <w:rsid w:val="008847BA"/>
    <w:rsid w:val="00894973"/>
    <w:rsid w:val="008A68BC"/>
    <w:rsid w:val="008B077E"/>
    <w:rsid w:val="008C0E43"/>
    <w:rsid w:val="008E52EC"/>
    <w:rsid w:val="008F6904"/>
    <w:rsid w:val="00900A5A"/>
    <w:rsid w:val="00900EBB"/>
    <w:rsid w:val="0090184D"/>
    <w:rsid w:val="009022D8"/>
    <w:rsid w:val="00912649"/>
    <w:rsid w:val="00916793"/>
    <w:rsid w:val="00920C77"/>
    <w:rsid w:val="00927DEC"/>
    <w:rsid w:val="00932287"/>
    <w:rsid w:val="00941E28"/>
    <w:rsid w:val="009450D7"/>
    <w:rsid w:val="009567E4"/>
    <w:rsid w:val="00957551"/>
    <w:rsid w:val="009578CF"/>
    <w:rsid w:val="00957C8A"/>
    <w:rsid w:val="00964128"/>
    <w:rsid w:val="009648D1"/>
    <w:rsid w:val="00965851"/>
    <w:rsid w:val="00971BFA"/>
    <w:rsid w:val="00980384"/>
    <w:rsid w:val="00982D3A"/>
    <w:rsid w:val="00984A90"/>
    <w:rsid w:val="00997791"/>
    <w:rsid w:val="009A305A"/>
    <w:rsid w:val="009B5E10"/>
    <w:rsid w:val="009C23B3"/>
    <w:rsid w:val="009D070E"/>
    <w:rsid w:val="009D0974"/>
    <w:rsid w:val="009D12F4"/>
    <w:rsid w:val="009D1A57"/>
    <w:rsid w:val="009E27AF"/>
    <w:rsid w:val="009E6BD1"/>
    <w:rsid w:val="009F0CA4"/>
    <w:rsid w:val="009F377A"/>
    <w:rsid w:val="009F4F09"/>
    <w:rsid w:val="009F7533"/>
    <w:rsid w:val="00A00AC0"/>
    <w:rsid w:val="00A2156F"/>
    <w:rsid w:val="00A221AB"/>
    <w:rsid w:val="00A26F10"/>
    <w:rsid w:val="00A30073"/>
    <w:rsid w:val="00A336E2"/>
    <w:rsid w:val="00A550DA"/>
    <w:rsid w:val="00A551F0"/>
    <w:rsid w:val="00A570BE"/>
    <w:rsid w:val="00A673B9"/>
    <w:rsid w:val="00A70084"/>
    <w:rsid w:val="00A714B2"/>
    <w:rsid w:val="00A75B10"/>
    <w:rsid w:val="00A75D1E"/>
    <w:rsid w:val="00A76AE2"/>
    <w:rsid w:val="00A83838"/>
    <w:rsid w:val="00A83DCF"/>
    <w:rsid w:val="00A84FB0"/>
    <w:rsid w:val="00A87FCA"/>
    <w:rsid w:val="00AA214B"/>
    <w:rsid w:val="00AA5351"/>
    <w:rsid w:val="00AA5D4A"/>
    <w:rsid w:val="00AA6233"/>
    <w:rsid w:val="00AB04C7"/>
    <w:rsid w:val="00AB77C1"/>
    <w:rsid w:val="00AC26F2"/>
    <w:rsid w:val="00AC2706"/>
    <w:rsid w:val="00AD2384"/>
    <w:rsid w:val="00AE0842"/>
    <w:rsid w:val="00AE0B37"/>
    <w:rsid w:val="00AE35C5"/>
    <w:rsid w:val="00AE49DD"/>
    <w:rsid w:val="00AE6F50"/>
    <w:rsid w:val="00B00234"/>
    <w:rsid w:val="00B14A11"/>
    <w:rsid w:val="00B23B28"/>
    <w:rsid w:val="00B3153F"/>
    <w:rsid w:val="00B42439"/>
    <w:rsid w:val="00B50879"/>
    <w:rsid w:val="00B62BAE"/>
    <w:rsid w:val="00B7086B"/>
    <w:rsid w:val="00B74FBF"/>
    <w:rsid w:val="00B80218"/>
    <w:rsid w:val="00B80FF4"/>
    <w:rsid w:val="00B83535"/>
    <w:rsid w:val="00B90C1C"/>
    <w:rsid w:val="00B94026"/>
    <w:rsid w:val="00BB1546"/>
    <w:rsid w:val="00BB217B"/>
    <w:rsid w:val="00BB3EAC"/>
    <w:rsid w:val="00BC2CEB"/>
    <w:rsid w:val="00BC67A7"/>
    <w:rsid w:val="00BE1738"/>
    <w:rsid w:val="00BE68B8"/>
    <w:rsid w:val="00BF1D83"/>
    <w:rsid w:val="00BF4747"/>
    <w:rsid w:val="00C01AC4"/>
    <w:rsid w:val="00C04E35"/>
    <w:rsid w:val="00C1056B"/>
    <w:rsid w:val="00C11CAE"/>
    <w:rsid w:val="00C20378"/>
    <w:rsid w:val="00C32BBB"/>
    <w:rsid w:val="00C330E3"/>
    <w:rsid w:val="00C36E27"/>
    <w:rsid w:val="00C42711"/>
    <w:rsid w:val="00C458C2"/>
    <w:rsid w:val="00C47E56"/>
    <w:rsid w:val="00C5160C"/>
    <w:rsid w:val="00C539C5"/>
    <w:rsid w:val="00C53E16"/>
    <w:rsid w:val="00C545A1"/>
    <w:rsid w:val="00C717A2"/>
    <w:rsid w:val="00C77A04"/>
    <w:rsid w:val="00C82833"/>
    <w:rsid w:val="00C973F8"/>
    <w:rsid w:val="00C974E0"/>
    <w:rsid w:val="00CB07A1"/>
    <w:rsid w:val="00CB171C"/>
    <w:rsid w:val="00CC02BA"/>
    <w:rsid w:val="00CD63E5"/>
    <w:rsid w:val="00CE48E5"/>
    <w:rsid w:val="00CE4C2C"/>
    <w:rsid w:val="00CE741E"/>
    <w:rsid w:val="00CF04CA"/>
    <w:rsid w:val="00D03A7B"/>
    <w:rsid w:val="00D07B3E"/>
    <w:rsid w:val="00D23B93"/>
    <w:rsid w:val="00D3138D"/>
    <w:rsid w:val="00D314D0"/>
    <w:rsid w:val="00D330A4"/>
    <w:rsid w:val="00D379E9"/>
    <w:rsid w:val="00D37C9A"/>
    <w:rsid w:val="00D426EF"/>
    <w:rsid w:val="00D452DB"/>
    <w:rsid w:val="00D51294"/>
    <w:rsid w:val="00D5607E"/>
    <w:rsid w:val="00D6596F"/>
    <w:rsid w:val="00D66DDC"/>
    <w:rsid w:val="00D75B1A"/>
    <w:rsid w:val="00D837BE"/>
    <w:rsid w:val="00D875EF"/>
    <w:rsid w:val="00D95DC9"/>
    <w:rsid w:val="00D971F7"/>
    <w:rsid w:val="00DA0983"/>
    <w:rsid w:val="00DB4B75"/>
    <w:rsid w:val="00DB5F30"/>
    <w:rsid w:val="00DB6B21"/>
    <w:rsid w:val="00DC3ABE"/>
    <w:rsid w:val="00DE0689"/>
    <w:rsid w:val="00DE1359"/>
    <w:rsid w:val="00DE42C4"/>
    <w:rsid w:val="00DE4709"/>
    <w:rsid w:val="00DE514E"/>
    <w:rsid w:val="00DF14AE"/>
    <w:rsid w:val="00DF1C30"/>
    <w:rsid w:val="00DF4AAA"/>
    <w:rsid w:val="00E04E17"/>
    <w:rsid w:val="00E13686"/>
    <w:rsid w:val="00E139AB"/>
    <w:rsid w:val="00E13D80"/>
    <w:rsid w:val="00E14619"/>
    <w:rsid w:val="00E15435"/>
    <w:rsid w:val="00E17707"/>
    <w:rsid w:val="00E274D8"/>
    <w:rsid w:val="00E31E9F"/>
    <w:rsid w:val="00E4217B"/>
    <w:rsid w:val="00E45A04"/>
    <w:rsid w:val="00E46A3A"/>
    <w:rsid w:val="00E4793F"/>
    <w:rsid w:val="00E51D44"/>
    <w:rsid w:val="00E60865"/>
    <w:rsid w:val="00E65096"/>
    <w:rsid w:val="00E65310"/>
    <w:rsid w:val="00E66A42"/>
    <w:rsid w:val="00E67E9E"/>
    <w:rsid w:val="00E754C4"/>
    <w:rsid w:val="00E7791C"/>
    <w:rsid w:val="00E91D01"/>
    <w:rsid w:val="00E97CC4"/>
    <w:rsid w:val="00EA25D5"/>
    <w:rsid w:val="00EA74B6"/>
    <w:rsid w:val="00EB7D2B"/>
    <w:rsid w:val="00EC0C82"/>
    <w:rsid w:val="00EC50AD"/>
    <w:rsid w:val="00EC6F8C"/>
    <w:rsid w:val="00ED4EBB"/>
    <w:rsid w:val="00EE0A68"/>
    <w:rsid w:val="00EE28C2"/>
    <w:rsid w:val="00EF0471"/>
    <w:rsid w:val="00F04689"/>
    <w:rsid w:val="00F05D27"/>
    <w:rsid w:val="00F0715F"/>
    <w:rsid w:val="00F12115"/>
    <w:rsid w:val="00F24620"/>
    <w:rsid w:val="00F27364"/>
    <w:rsid w:val="00F35106"/>
    <w:rsid w:val="00F35FAE"/>
    <w:rsid w:val="00F42233"/>
    <w:rsid w:val="00F45695"/>
    <w:rsid w:val="00F46615"/>
    <w:rsid w:val="00F66101"/>
    <w:rsid w:val="00F75402"/>
    <w:rsid w:val="00F867D6"/>
    <w:rsid w:val="00F90118"/>
    <w:rsid w:val="00F92471"/>
    <w:rsid w:val="00F956F5"/>
    <w:rsid w:val="00F96ED6"/>
    <w:rsid w:val="00FA34F8"/>
    <w:rsid w:val="00FB0928"/>
    <w:rsid w:val="00FB1262"/>
    <w:rsid w:val="00FB19D1"/>
    <w:rsid w:val="00FD1FE5"/>
    <w:rsid w:val="00FD4DB4"/>
    <w:rsid w:val="00FD6911"/>
    <w:rsid w:val="00FF4FB6"/>
    <w:rsid w:val="00FF58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E5CDC0"/>
  <w15:docId w15:val="{BB382CA8-1A72-45FC-BDE5-04682B125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22B2"/>
  </w:style>
  <w:style w:type="paragraph" w:styleId="1">
    <w:name w:val="heading 1"/>
    <w:basedOn w:val="a"/>
    <w:next w:val="a"/>
    <w:link w:val="10"/>
    <w:uiPriority w:val="9"/>
    <w:qFormat/>
    <w:rsid w:val="003315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DF1C3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3C62A3"/>
  </w:style>
  <w:style w:type="character" w:styleId="a3">
    <w:name w:val="Hyperlink"/>
    <w:basedOn w:val="a0"/>
    <w:uiPriority w:val="99"/>
    <w:unhideWhenUsed/>
    <w:rsid w:val="003C62A3"/>
    <w:rPr>
      <w:color w:val="0000FF"/>
      <w:u w:val="single"/>
    </w:rPr>
  </w:style>
  <w:style w:type="character" w:customStyle="1" w:styleId="20">
    <w:name w:val="Заголовок 2 Знак"/>
    <w:basedOn w:val="a0"/>
    <w:link w:val="2"/>
    <w:uiPriority w:val="9"/>
    <w:rsid w:val="00DF1C30"/>
    <w:rPr>
      <w:rFonts w:ascii="Times New Roman" w:eastAsia="Times New Roman" w:hAnsi="Times New Roman" w:cs="Times New Roman"/>
      <w:b/>
      <w:bCs/>
      <w:sz w:val="36"/>
      <w:szCs w:val="36"/>
      <w:lang w:eastAsia="ru-RU"/>
    </w:rPr>
  </w:style>
  <w:style w:type="paragraph" w:styleId="a4">
    <w:name w:val="Normal (Web)"/>
    <w:basedOn w:val="a"/>
    <w:uiPriority w:val="99"/>
    <w:unhideWhenUsed/>
    <w:rsid w:val="004C0D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C0D2C"/>
    <w:rPr>
      <w:b/>
      <w:bCs/>
    </w:rPr>
  </w:style>
  <w:style w:type="paragraph" w:customStyle="1" w:styleId="c12">
    <w:name w:val="c12"/>
    <w:basedOn w:val="a"/>
    <w:rsid w:val="005B22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B229D"/>
  </w:style>
  <w:style w:type="paragraph" w:customStyle="1" w:styleId="c5">
    <w:name w:val="c5"/>
    <w:basedOn w:val="a"/>
    <w:rsid w:val="005B22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5B22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5B22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5B22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373945"/>
    <w:pPr>
      <w:ind w:left="720"/>
      <w:contextualSpacing/>
    </w:pPr>
  </w:style>
  <w:style w:type="character" w:customStyle="1" w:styleId="10">
    <w:name w:val="Заголовок 1 Знак"/>
    <w:basedOn w:val="a0"/>
    <w:link w:val="1"/>
    <w:uiPriority w:val="9"/>
    <w:rsid w:val="003315DE"/>
    <w:rPr>
      <w:rFonts w:asciiTheme="majorHAnsi" w:eastAsiaTheme="majorEastAsia" w:hAnsiTheme="majorHAnsi" w:cstheme="majorBidi"/>
      <w:b/>
      <w:bCs/>
      <w:color w:val="365F91" w:themeColor="accent1" w:themeShade="BF"/>
      <w:sz w:val="28"/>
      <w:szCs w:val="28"/>
    </w:rPr>
  </w:style>
  <w:style w:type="paragraph" w:customStyle="1" w:styleId="11">
    <w:name w:val="Абзац списка1"/>
    <w:basedOn w:val="a"/>
    <w:rsid w:val="003315DE"/>
    <w:pPr>
      <w:ind w:left="720"/>
      <w:contextualSpacing/>
    </w:pPr>
    <w:rPr>
      <w:rFonts w:ascii="Calibri" w:eastAsia="Times New Roman" w:hAnsi="Calibri" w:cs="Times New Roman"/>
      <w:lang w:eastAsia="ru-RU"/>
    </w:rPr>
  </w:style>
  <w:style w:type="paragraph" w:customStyle="1" w:styleId="21">
    <w:name w:val="Абзац списка2"/>
    <w:basedOn w:val="a"/>
    <w:uiPriority w:val="99"/>
    <w:rsid w:val="003315DE"/>
    <w:pPr>
      <w:ind w:left="720"/>
      <w:contextualSpacing/>
    </w:pPr>
    <w:rPr>
      <w:rFonts w:ascii="Calibri" w:eastAsia="Times New Roman" w:hAnsi="Calibri" w:cs="Times New Roman"/>
      <w:lang w:eastAsia="ru-RU"/>
    </w:rPr>
  </w:style>
  <w:style w:type="paragraph" w:customStyle="1" w:styleId="3">
    <w:name w:val="Абзац списка3"/>
    <w:basedOn w:val="a"/>
    <w:rsid w:val="008A68BC"/>
    <w:pPr>
      <w:ind w:left="720"/>
      <w:contextualSpacing/>
    </w:pPr>
    <w:rPr>
      <w:rFonts w:ascii="Calibri" w:eastAsia="Times New Roman" w:hAnsi="Calibri" w:cs="Times New Roman"/>
      <w:lang w:eastAsia="ru-RU"/>
    </w:rPr>
  </w:style>
  <w:style w:type="table" w:styleId="a7">
    <w:name w:val="Table Grid"/>
    <w:basedOn w:val="a1"/>
    <w:uiPriority w:val="59"/>
    <w:rsid w:val="00B802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75B1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75B1A"/>
  </w:style>
  <w:style w:type="paragraph" w:styleId="aa">
    <w:name w:val="footer"/>
    <w:basedOn w:val="a"/>
    <w:link w:val="ab"/>
    <w:uiPriority w:val="99"/>
    <w:unhideWhenUsed/>
    <w:rsid w:val="00D75B1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75B1A"/>
  </w:style>
  <w:style w:type="character" w:customStyle="1" w:styleId="c4">
    <w:name w:val="c4"/>
    <w:rsid w:val="00DB5F30"/>
    <w:rPr>
      <w:rFonts w:cs="Times New Roman"/>
    </w:rPr>
  </w:style>
  <w:style w:type="paragraph" w:styleId="ac">
    <w:name w:val="caption"/>
    <w:basedOn w:val="a"/>
    <w:next w:val="a"/>
    <w:uiPriority w:val="35"/>
    <w:unhideWhenUsed/>
    <w:qFormat/>
    <w:rsid w:val="00FD6911"/>
    <w:pPr>
      <w:spacing w:line="240" w:lineRule="auto"/>
    </w:pPr>
    <w:rPr>
      <w:i/>
      <w:iCs/>
      <w:color w:val="1F497D" w:themeColor="text2"/>
      <w:sz w:val="18"/>
      <w:szCs w:val="18"/>
    </w:rPr>
  </w:style>
  <w:style w:type="paragraph" w:styleId="ad">
    <w:name w:val="TOC Heading"/>
    <w:basedOn w:val="1"/>
    <w:next w:val="a"/>
    <w:uiPriority w:val="39"/>
    <w:unhideWhenUsed/>
    <w:qFormat/>
    <w:rsid w:val="00DF14AE"/>
    <w:pPr>
      <w:spacing w:before="240" w:line="259" w:lineRule="auto"/>
      <w:outlineLvl w:val="9"/>
    </w:pPr>
    <w:rPr>
      <w:b w:val="0"/>
      <w:bCs w:val="0"/>
      <w:sz w:val="32"/>
      <w:szCs w:val="32"/>
      <w:lang w:eastAsia="ru-RU"/>
    </w:rPr>
  </w:style>
  <w:style w:type="paragraph" w:styleId="12">
    <w:name w:val="toc 1"/>
    <w:basedOn w:val="a"/>
    <w:next w:val="a"/>
    <w:autoRedefine/>
    <w:uiPriority w:val="39"/>
    <w:unhideWhenUsed/>
    <w:rsid w:val="00DF14AE"/>
    <w:pPr>
      <w:spacing w:after="100"/>
    </w:pPr>
  </w:style>
  <w:style w:type="paragraph" w:styleId="ae">
    <w:name w:val="Balloon Text"/>
    <w:basedOn w:val="a"/>
    <w:link w:val="af"/>
    <w:uiPriority w:val="99"/>
    <w:semiHidden/>
    <w:unhideWhenUsed/>
    <w:rsid w:val="00F35106"/>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F35106"/>
    <w:rPr>
      <w:rFonts w:ascii="Tahoma" w:hAnsi="Tahoma" w:cs="Tahoma"/>
      <w:sz w:val="16"/>
      <w:szCs w:val="16"/>
    </w:rPr>
  </w:style>
  <w:style w:type="paragraph" w:styleId="af0">
    <w:name w:val="No Spacing"/>
    <w:link w:val="af1"/>
    <w:uiPriority w:val="1"/>
    <w:qFormat/>
    <w:rsid w:val="005342C0"/>
    <w:pPr>
      <w:spacing w:after="0" w:line="240" w:lineRule="auto"/>
    </w:pPr>
    <w:rPr>
      <w:color w:val="C00000"/>
      <w:sz w:val="26"/>
      <w:szCs w:val="26"/>
    </w:rPr>
  </w:style>
  <w:style w:type="character" w:customStyle="1" w:styleId="af1">
    <w:name w:val="Без интервала Знак"/>
    <w:basedOn w:val="a0"/>
    <w:link w:val="af0"/>
    <w:uiPriority w:val="1"/>
    <w:rsid w:val="005342C0"/>
    <w:rPr>
      <w:color w:val="C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10839">
      <w:bodyDiv w:val="1"/>
      <w:marLeft w:val="0"/>
      <w:marRight w:val="0"/>
      <w:marTop w:val="0"/>
      <w:marBottom w:val="0"/>
      <w:divBdr>
        <w:top w:val="none" w:sz="0" w:space="0" w:color="auto"/>
        <w:left w:val="none" w:sz="0" w:space="0" w:color="auto"/>
        <w:bottom w:val="none" w:sz="0" w:space="0" w:color="auto"/>
        <w:right w:val="none" w:sz="0" w:space="0" w:color="auto"/>
      </w:divBdr>
    </w:div>
    <w:div w:id="123697031">
      <w:bodyDiv w:val="1"/>
      <w:marLeft w:val="0"/>
      <w:marRight w:val="0"/>
      <w:marTop w:val="0"/>
      <w:marBottom w:val="0"/>
      <w:divBdr>
        <w:top w:val="none" w:sz="0" w:space="0" w:color="auto"/>
        <w:left w:val="none" w:sz="0" w:space="0" w:color="auto"/>
        <w:bottom w:val="none" w:sz="0" w:space="0" w:color="auto"/>
        <w:right w:val="none" w:sz="0" w:space="0" w:color="auto"/>
      </w:divBdr>
    </w:div>
    <w:div w:id="173345422">
      <w:bodyDiv w:val="1"/>
      <w:marLeft w:val="0"/>
      <w:marRight w:val="0"/>
      <w:marTop w:val="0"/>
      <w:marBottom w:val="0"/>
      <w:divBdr>
        <w:top w:val="none" w:sz="0" w:space="0" w:color="auto"/>
        <w:left w:val="none" w:sz="0" w:space="0" w:color="auto"/>
        <w:bottom w:val="none" w:sz="0" w:space="0" w:color="auto"/>
        <w:right w:val="none" w:sz="0" w:space="0" w:color="auto"/>
      </w:divBdr>
    </w:div>
    <w:div w:id="196502908">
      <w:bodyDiv w:val="1"/>
      <w:marLeft w:val="0"/>
      <w:marRight w:val="0"/>
      <w:marTop w:val="0"/>
      <w:marBottom w:val="0"/>
      <w:divBdr>
        <w:top w:val="none" w:sz="0" w:space="0" w:color="auto"/>
        <w:left w:val="none" w:sz="0" w:space="0" w:color="auto"/>
        <w:bottom w:val="none" w:sz="0" w:space="0" w:color="auto"/>
        <w:right w:val="none" w:sz="0" w:space="0" w:color="auto"/>
      </w:divBdr>
    </w:div>
    <w:div w:id="304504944">
      <w:bodyDiv w:val="1"/>
      <w:marLeft w:val="0"/>
      <w:marRight w:val="0"/>
      <w:marTop w:val="0"/>
      <w:marBottom w:val="0"/>
      <w:divBdr>
        <w:top w:val="none" w:sz="0" w:space="0" w:color="auto"/>
        <w:left w:val="none" w:sz="0" w:space="0" w:color="auto"/>
        <w:bottom w:val="none" w:sz="0" w:space="0" w:color="auto"/>
        <w:right w:val="none" w:sz="0" w:space="0" w:color="auto"/>
      </w:divBdr>
    </w:div>
    <w:div w:id="330917611">
      <w:bodyDiv w:val="1"/>
      <w:marLeft w:val="0"/>
      <w:marRight w:val="0"/>
      <w:marTop w:val="0"/>
      <w:marBottom w:val="0"/>
      <w:divBdr>
        <w:top w:val="none" w:sz="0" w:space="0" w:color="auto"/>
        <w:left w:val="none" w:sz="0" w:space="0" w:color="auto"/>
        <w:bottom w:val="none" w:sz="0" w:space="0" w:color="auto"/>
        <w:right w:val="none" w:sz="0" w:space="0" w:color="auto"/>
      </w:divBdr>
    </w:div>
    <w:div w:id="386731133">
      <w:bodyDiv w:val="1"/>
      <w:marLeft w:val="0"/>
      <w:marRight w:val="0"/>
      <w:marTop w:val="0"/>
      <w:marBottom w:val="0"/>
      <w:divBdr>
        <w:top w:val="none" w:sz="0" w:space="0" w:color="auto"/>
        <w:left w:val="none" w:sz="0" w:space="0" w:color="auto"/>
        <w:bottom w:val="none" w:sz="0" w:space="0" w:color="auto"/>
        <w:right w:val="none" w:sz="0" w:space="0" w:color="auto"/>
      </w:divBdr>
    </w:div>
    <w:div w:id="468090842">
      <w:bodyDiv w:val="1"/>
      <w:marLeft w:val="0"/>
      <w:marRight w:val="0"/>
      <w:marTop w:val="0"/>
      <w:marBottom w:val="0"/>
      <w:divBdr>
        <w:top w:val="none" w:sz="0" w:space="0" w:color="auto"/>
        <w:left w:val="none" w:sz="0" w:space="0" w:color="auto"/>
        <w:bottom w:val="none" w:sz="0" w:space="0" w:color="auto"/>
        <w:right w:val="none" w:sz="0" w:space="0" w:color="auto"/>
      </w:divBdr>
    </w:div>
    <w:div w:id="511532279">
      <w:bodyDiv w:val="1"/>
      <w:marLeft w:val="0"/>
      <w:marRight w:val="0"/>
      <w:marTop w:val="0"/>
      <w:marBottom w:val="0"/>
      <w:divBdr>
        <w:top w:val="none" w:sz="0" w:space="0" w:color="auto"/>
        <w:left w:val="none" w:sz="0" w:space="0" w:color="auto"/>
        <w:bottom w:val="none" w:sz="0" w:space="0" w:color="auto"/>
        <w:right w:val="none" w:sz="0" w:space="0" w:color="auto"/>
      </w:divBdr>
    </w:div>
    <w:div w:id="674958472">
      <w:bodyDiv w:val="1"/>
      <w:marLeft w:val="0"/>
      <w:marRight w:val="0"/>
      <w:marTop w:val="0"/>
      <w:marBottom w:val="0"/>
      <w:divBdr>
        <w:top w:val="none" w:sz="0" w:space="0" w:color="auto"/>
        <w:left w:val="none" w:sz="0" w:space="0" w:color="auto"/>
        <w:bottom w:val="none" w:sz="0" w:space="0" w:color="auto"/>
        <w:right w:val="none" w:sz="0" w:space="0" w:color="auto"/>
      </w:divBdr>
    </w:div>
    <w:div w:id="706871865">
      <w:bodyDiv w:val="1"/>
      <w:marLeft w:val="0"/>
      <w:marRight w:val="0"/>
      <w:marTop w:val="0"/>
      <w:marBottom w:val="0"/>
      <w:divBdr>
        <w:top w:val="none" w:sz="0" w:space="0" w:color="auto"/>
        <w:left w:val="none" w:sz="0" w:space="0" w:color="auto"/>
        <w:bottom w:val="none" w:sz="0" w:space="0" w:color="auto"/>
        <w:right w:val="none" w:sz="0" w:space="0" w:color="auto"/>
      </w:divBdr>
    </w:div>
    <w:div w:id="710568524">
      <w:bodyDiv w:val="1"/>
      <w:marLeft w:val="0"/>
      <w:marRight w:val="0"/>
      <w:marTop w:val="0"/>
      <w:marBottom w:val="0"/>
      <w:divBdr>
        <w:top w:val="none" w:sz="0" w:space="0" w:color="auto"/>
        <w:left w:val="none" w:sz="0" w:space="0" w:color="auto"/>
        <w:bottom w:val="none" w:sz="0" w:space="0" w:color="auto"/>
        <w:right w:val="none" w:sz="0" w:space="0" w:color="auto"/>
      </w:divBdr>
    </w:div>
    <w:div w:id="805660728">
      <w:bodyDiv w:val="1"/>
      <w:marLeft w:val="0"/>
      <w:marRight w:val="0"/>
      <w:marTop w:val="0"/>
      <w:marBottom w:val="0"/>
      <w:divBdr>
        <w:top w:val="none" w:sz="0" w:space="0" w:color="auto"/>
        <w:left w:val="none" w:sz="0" w:space="0" w:color="auto"/>
        <w:bottom w:val="none" w:sz="0" w:space="0" w:color="auto"/>
        <w:right w:val="none" w:sz="0" w:space="0" w:color="auto"/>
      </w:divBdr>
    </w:div>
    <w:div w:id="811287829">
      <w:bodyDiv w:val="1"/>
      <w:marLeft w:val="0"/>
      <w:marRight w:val="0"/>
      <w:marTop w:val="0"/>
      <w:marBottom w:val="0"/>
      <w:divBdr>
        <w:top w:val="none" w:sz="0" w:space="0" w:color="auto"/>
        <w:left w:val="none" w:sz="0" w:space="0" w:color="auto"/>
        <w:bottom w:val="none" w:sz="0" w:space="0" w:color="auto"/>
        <w:right w:val="none" w:sz="0" w:space="0" w:color="auto"/>
      </w:divBdr>
    </w:div>
    <w:div w:id="825323579">
      <w:bodyDiv w:val="1"/>
      <w:marLeft w:val="0"/>
      <w:marRight w:val="0"/>
      <w:marTop w:val="0"/>
      <w:marBottom w:val="0"/>
      <w:divBdr>
        <w:top w:val="none" w:sz="0" w:space="0" w:color="auto"/>
        <w:left w:val="none" w:sz="0" w:space="0" w:color="auto"/>
        <w:bottom w:val="none" w:sz="0" w:space="0" w:color="auto"/>
        <w:right w:val="none" w:sz="0" w:space="0" w:color="auto"/>
      </w:divBdr>
    </w:div>
    <w:div w:id="946616630">
      <w:bodyDiv w:val="1"/>
      <w:marLeft w:val="0"/>
      <w:marRight w:val="0"/>
      <w:marTop w:val="0"/>
      <w:marBottom w:val="0"/>
      <w:divBdr>
        <w:top w:val="none" w:sz="0" w:space="0" w:color="auto"/>
        <w:left w:val="none" w:sz="0" w:space="0" w:color="auto"/>
        <w:bottom w:val="none" w:sz="0" w:space="0" w:color="auto"/>
        <w:right w:val="none" w:sz="0" w:space="0" w:color="auto"/>
      </w:divBdr>
    </w:div>
    <w:div w:id="1132867124">
      <w:bodyDiv w:val="1"/>
      <w:marLeft w:val="0"/>
      <w:marRight w:val="0"/>
      <w:marTop w:val="0"/>
      <w:marBottom w:val="0"/>
      <w:divBdr>
        <w:top w:val="none" w:sz="0" w:space="0" w:color="auto"/>
        <w:left w:val="none" w:sz="0" w:space="0" w:color="auto"/>
        <w:bottom w:val="none" w:sz="0" w:space="0" w:color="auto"/>
        <w:right w:val="none" w:sz="0" w:space="0" w:color="auto"/>
      </w:divBdr>
    </w:div>
    <w:div w:id="1247569175">
      <w:bodyDiv w:val="1"/>
      <w:marLeft w:val="0"/>
      <w:marRight w:val="0"/>
      <w:marTop w:val="0"/>
      <w:marBottom w:val="0"/>
      <w:divBdr>
        <w:top w:val="none" w:sz="0" w:space="0" w:color="auto"/>
        <w:left w:val="none" w:sz="0" w:space="0" w:color="auto"/>
        <w:bottom w:val="none" w:sz="0" w:space="0" w:color="auto"/>
        <w:right w:val="none" w:sz="0" w:space="0" w:color="auto"/>
      </w:divBdr>
    </w:div>
    <w:div w:id="1252085393">
      <w:bodyDiv w:val="1"/>
      <w:marLeft w:val="0"/>
      <w:marRight w:val="0"/>
      <w:marTop w:val="0"/>
      <w:marBottom w:val="0"/>
      <w:divBdr>
        <w:top w:val="none" w:sz="0" w:space="0" w:color="auto"/>
        <w:left w:val="none" w:sz="0" w:space="0" w:color="auto"/>
        <w:bottom w:val="none" w:sz="0" w:space="0" w:color="auto"/>
        <w:right w:val="none" w:sz="0" w:space="0" w:color="auto"/>
      </w:divBdr>
    </w:div>
    <w:div w:id="1449159540">
      <w:bodyDiv w:val="1"/>
      <w:marLeft w:val="0"/>
      <w:marRight w:val="0"/>
      <w:marTop w:val="0"/>
      <w:marBottom w:val="0"/>
      <w:divBdr>
        <w:top w:val="none" w:sz="0" w:space="0" w:color="auto"/>
        <w:left w:val="none" w:sz="0" w:space="0" w:color="auto"/>
        <w:bottom w:val="none" w:sz="0" w:space="0" w:color="auto"/>
        <w:right w:val="none" w:sz="0" w:space="0" w:color="auto"/>
      </w:divBdr>
    </w:div>
    <w:div w:id="1637760622">
      <w:bodyDiv w:val="1"/>
      <w:marLeft w:val="0"/>
      <w:marRight w:val="0"/>
      <w:marTop w:val="0"/>
      <w:marBottom w:val="0"/>
      <w:divBdr>
        <w:top w:val="none" w:sz="0" w:space="0" w:color="auto"/>
        <w:left w:val="none" w:sz="0" w:space="0" w:color="auto"/>
        <w:bottom w:val="none" w:sz="0" w:space="0" w:color="auto"/>
        <w:right w:val="none" w:sz="0" w:space="0" w:color="auto"/>
      </w:divBdr>
    </w:div>
    <w:div w:id="1693451870">
      <w:bodyDiv w:val="1"/>
      <w:marLeft w:val="0"/>
      <w:marRight w:val="0"/>
      <w:marTop w:val="0"/>
      <w:marBottom w:val="0"/>
      <w:divBdr>
        <w:top w:val="none" w:sz="0" w:space="0" w:color="auto"/>
        <w:left w:val="none" w:sz="0" w:space="0" w:color="auto"/>
        <w:bottom w:val="none" w:sz="0" w:space="0" w:color="auto"/>
        <w:right w:val="none" w:sz="0" w:space="0" w:color="auto"/>
      </w:divBdr>
    </w:div>
    <w:div w:id="1753965923">
      <w:bodyDiv w:val="1"/>
      <w:marLeft w:val="0"/>
      <w:marRight w:val="0"/>
      <w:marTop w:val="0"/>
      <w:marBottom w:val="0"/>
      <w:divBdr>
        <w:top w:val="none" w:sz="0" w:space="0" w:color="auto"/>
        <w:left w:val="none" w:sz="0" w:space="0" w:color="auto"/>
        <w:bottom w:val="none" w:sz="0" w:space="0" w:color="auto"/>
        <w:right w:val="none" w:sz="0" w:space="0" w:color="auto"/>
      </w:divBdr>
    </w:div>
    <w:div w:id="1794136161">
      <w:bodyDiv w:val="1"/>
      <w:marLeft w:val="0"/>
      <w:marRight w:val="0"/>
      <w:marTop w:val="0"/>
      <w:marBottom w:val="0"/>
      <w:divBdr>
        <w:top w:val="none" w:sz="0" w:space="0" w:color="auto"/>
        <w:left w:val="none" w:sz="0" w:space="0" w:color="auto"/>
        <w:bottom w:val="none" w:sz="0" w:space="0" w:color="auto"/>
        <w:right w:val="none" w:sz="0" w:space="0" w:color="auto"/>
      </w:divBdr>
    </w:div>
    <w:div w:id="1870558158">
      <w:bodyDiv w:val="1"/>
      <w:marLeft w:val="0"/>
      <w:marRight w:val="0"/>
      <w:marTop w:val="0"/>
      <w:marBottom w:val="0"/>
      <w:divBdr>
        <w:top w:val="none" w:sz="0" w:space="0" w:color="auto"/>
        <w:left w:val="none" w:sz="0" w:space="0" w:color="auto"/>
        <w:bottom w:val="none" w:sz="0" w:space="0" w:color="auto"/>
        <w:right w:val="none" w:sz="0" w:space="0" w:color="auto"/>
      </w:divBdr>
    </w:div>
    <w:div w:id="1923906529">
      <w:bodyDiv w:val="1"/>
      <w:marLeft w:val="0"/>
      <w:marRight w:val="0"/>
      <w:marTop w:val="0"/>
      <w:marBottom w:val="0"/>
      <w:divBdr>
        <w:top w:val="none" w:sz="0" w:space="0" w:color="auto"/>
        <w:left w:val="none" w:sz="0" w:space="0" w:color="auto"/>
        <w:bottom w:val="none" w:sz="0" w:space="0" w:color="auto"/>
        <w:right w:val="none" w:sz="0" w:space="0" w:color="auto"/>
      </w:divBdr>
    </w:div>
    <w:div w:id="1929457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1050;&#1085;&#1080;&#1075;&#1072;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a:t>Регулятивные УУД</a:t>
            </a:r>
          </a:p>
        </c:rich>
      </c:tx>
      <c:overlay val="0"/>
      <c:spPr>
        <a:noFill/>
        <a:ln>
          <a:noFill/>
        </a:ln>
        <a:effectLst/>
      </c:spPr>
      <c:txPr>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barChart>
        <c:barDir val="col"/>
        <c:grouping val="clustered"/>
        <c:varyColors val="0"/>
        <c:ser>
          <c:idx val="0"/>
          <c:order val="0"/>
          <c:tx>
            <c:strRef>
              <c:f>Лист1!$B$6</c:f>
              <c:strCache>
                <c:ptCount val="1"/>
                <c:pt idx="0">
                  <c:v>2016-17 у.г. (n=54)</c:v>
                </c:pt>
              </c:strCache>
            </c:strRef>
          </c:tx>
          <c:spPr>
            <a:solidFill>
              <a:schemeClr val="accent1"/>
            </a:solidFill>
            <a:ln w="6350">
              <a:solidFill>
                <a:sysClr val="windowText" lastClr="000000"/>
              </a:solidFill>
            </a:ln>
            <a:effectLst/>
          </c:spPr>
          <c:invertIfNegative val="0"/>
          <c:dLbls>
            <c:dLbl>
              <c:idx val="0"/>
              <c:layout>
                <c:manualLayout>
                  <c:x val="-2.7777777777777779E-3"/>
                  <c:y val="1.02564102564102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86F-4C38-83A8-46E0F0CD4099}"/>
                </c:ext>
              </c:extLst>
            </c:dLbl>
            <c:dLbl>
              <c:idx val="1"/>
              <c:layout>
                <c:manualLayout>
                  <c:x val="-2.7777777777778286E-3"/>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86F-4C38-83A8-46E0F0CD4099}"/>
                </c:ext>
              </c:extLst>
            </c:dLbl>
            <c:dLbl>
              <c:idx val="2"/>
              <c:layout>
                <c:manualLayout>
                  <c:x val="-5.5555555555555558E-3"/>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86F-4C38-83A8-46E0F0CD4099}"/>
                </c:ext>
              </c:extLst>
            </c:dLbl>
            <c:dLbl>
              <c:idx val="3"/>
              <c:layout>
                <c:manualLayout>
                  <c:x val="-8.3333333333333332E-3"/>
                  <c:y val="6.83760683760683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86F-4C38-83A8-46E0F0CD4099}"/>
                </c:ext>
              </c:extLst>
            </c:dLbl>
            <c:dLbl>
              <c:idx val="4"/>
              <c:layout>
                <c:manualLayout>
                  <c:x val="-8.3333333333333332E-3"/>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86F-4C38-83A8-46E0F0CD4099}"/>
                </c:ext>
              </c:extLst>
            </c:dLbl>
            <c:dLbl>
              <c:idx val="5"/>
              <c:layout>
                <c:manualLayout>
                  <c:x val="8.3333333333332829E-3"/>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86F-4C38-83A8-46E0F0CD4099}"/>
                </c:ext>
              </c:extLst>
            </c:dLbl>
            <c:dLbl>
              <c:idx val="6"/>
              <c:layout>
                <c:manualLayout>
                  <c:x val="-5.5555555555556061E-3"/>
                  <c:y val="1.02564102564102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86F-4C38-83A8-46E0F0CD4099}"/>
                </c:ext>
              </c:extLst>
            </c:dLbl>
            <c:dLbl>
              <c:idx val="7"/>
              <c:layout>
                <c:manualLayout>
                  <c:x val="5.5555555555555558E-3"/>
                  <c:y val="1.02564102564102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86F-4C38-83A8-46E0F0CD4099}"/>
                </c:ext>
              </c:extLst>
            </c:dLbl>
            <c:dLbl>
              <c:idx val="8"/>
              <c:layout>
                <c:manualLayout>
                  <c:x val="-8.3333333333333332E-3"/>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86F-4C38-83A8-46E0F0CD4099}"/>
                </c:ext>
              </c:extLst>
            </c:dLbl>
            <c:dLbl>
              <c:idx val="9"/>
              <c:layout>
                <c:manualLayout>
                  <c:x val="-2.7777777777777779E-3"/>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86F-4C38-83A8-46E0F0CD4099}"/>
                </c:ext>
              </c:extLst>
            </c:dLbl>
            <c:dLbl>
              <c:idx val="10"/>
              <c:layout>
                <c:manualLayout>
                  <c:x val="-2.7777777777777779E-3"/>
                  <c:y val="6.83760683760683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586F-4C38-83A8-46E0F0CD4099}"/>
                </c:ext>
              </c:extLst>
            </c:dLbl>
            <c:dLbl>
              <c:idx val="12"/>
              <c:layout>
                <c:manualLayout>
                  <c:x val="-2.7777777777777779E-3"/>
                  <c:y val="6.83760683760683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586F-4C38-83A8-46E0F0CD4099}"/>
                </c:ext>
              </c:extLst>
            </c:dLbl>
            <c:dLbl>
              <c:idx val="13"/>
              <c:layout>
                <c:manualLayout>
                  <c:x val="-8.3333333333333332E-3"/>
                  <c:y val="6.83760683760683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586F-4C38-83A8-46E0F0CD4099}"/>
                </c:ext>
              </c:extLst>
            </c:dLbl>
            <c:dLbl>
              <c:idx val="14"/>
              <c:layout>
                <c:manualLayout>
                  <c:x val="-1.1111111111111112E-2"/>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586F-4C38-83A8-46E0F0CD4099}"/>
                </c:ext>
              </c:extLst>
            </c:dLbl>
            <c:dLbl>
              <c:idx val="15"/>
              <c:layout>
                <c:manualLayout>
                  <c:x val="-8.3333333333333332E-3"/>
                  <c:y val="1.02564102564102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86F-4C38-83A8-46E0F0CD4099}"/>
                </c:ext>
              </c:extLst>
            </c:dLbl>
            <c:dLbl>
              <c:idx val="16"/>
              <c:layout>
                <c:manualLayout>
                  <c:x val="-8.3333333333333332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586F-4C38-83A8-46E0F0CD4099}"/>
                </c:ext>
              </c:extLst>
            </c:dLbl>
            <c:dLbl>
              <c:idx val="17"/>
              <c:layout>
                <c:manualLayout>
                  <c:x val="-5.5555555555557596E-3"/>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586F-4C38-83A8-46E0F0CD4099}"/>
                </c:ext>
              </c:extLst>
            </c:dLbl>
            <c:spPr>
              <a:noFill/>
              <a:ln>
                <a:noFill/>
              </a:ln>
              <a:effectLst/>
            </c:spPr>
            <c:txPr>
              <a:bodyPr rot="0" spcFirstLastPara="1" vertOverflow="ellipsis" vert="horz" wrap="square" anchor="ctr" anchorCtr="1"/>
              <a:lstStyle/>
              <a:p>
                <a:pPr>
                  <a:defRPr sz="14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Лист1!$C$5:$E$5</c:f>
              <c:strCache>
                <c:ptCount val="3"/>
                <c:pt idx="0">
                  <c:v>высокий</c:v>
                </c:pt>
                <c:pt idx="1">
                  <c:v>средний</c:v>
                </c:pt>
                <c:pt idx="2">
                  <c:v>низкий</c:v>
                </c:pt>
              </c:strCache>
            </c:strRef>
          </c:cat>
          <c:val>
            <c:numRef>
              <c:f>Лист1!$C$6:$E$6</c:f>
              <c:numCache>
                <c:formatCode>0.0</c:formatCode>
                <c:ptCount val="3"/>
                <c:pt idx="0">
                  <c:v>9.2592592592592595</c:v>
                </c:pt>
                <c:pt idx="1">
                  <c:v>70.370370370370367</c:v>
                </c:pt>
                <c:pt idx="2">
                  <c:v>20.37037037037037</c:v>
                </c:pt>
              </c:numCache>
            </c:numRef>
          </c:val>
          <c:extLst>
            <c:ext xmlns:c16="http://schemas.microsoft.com/office/drawing/2014/chart" uri="{C3380CC4-5D6E-409C-BE32-E72D297353CC}">
              <c16:uniqueId val="{00000012-586F-4C38-83A8-46E0F0CD4099}"/>
            </c:ext>
          </c:extLst>
        </c:ser>
        <c:ser>
          <c:idx val="1"/>
          <c:order val="1"/>
          <c:tx>
            <c:strRef>
              <c:f>Лист1!$B$7</c:f>
              <c:strCache>
                <c:ptCount val="1"/>
                <c:pt idx="0">
                  <c:v>2017-18 у.г. (n=51)</c:v>
                </c:pt>
              </c:strCache>
            </c:strRef>
          </c:tx>
          <c:spPr>
            <a:solidFill>
              <a:schemeClr val="accent2"/>
            </a:solidFill>
            <a:ln>
              <a:solidFill>
                <a:sysClr val="windowText" lastClr="000000"/>
              </a:solidFill>
            </a:ln>
            <a:effectLst/>
          </c:spPr>
          <c:invertIfNegative val="0"/>
          <c:dLbls>
            <c:dLbl>
              <c:idx val="0"/>
              <c:layout>
                <c:manualLayout>
                  <c:x val="0"/>
                  <c:y val="6.837606837606806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586F-4C38-83A8-46E0F0CD4099}"/>
                </c:ext>
              </c:extLst>
            </c:dLbl>
            <c:dLbl>
              <c:idx val="1"/>
              <c:layout>
                <c:manualLayout>
                  <c:x val="-2.5462668816039986E-17"/>
                  <c:y val="1.02564102564102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586F-4C38-83A8-46E0F0CD4099}"/>
                </c:ext>
              </c:extLst>
            </c:dLbl>
            <c:dLbl>
              <c:idx val="2"/>
              <c:layout>
                <c:manualLayout>
                  <c:x val="2.7777777777777779E-3"/>
                  <c:y val="6.83760683760683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586F-4C38-83A8-46E0F0CD4099}"/>
                </c:ext>
              </c:extLst>
            </c:dLbl>
            <c:dLbl>
              <c:idx val="3"/>
              <c:layout>
                <c:manualLayout>
                  <c:x val="0"/>
                  <c:y val="1.3675213675213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586F-4C38-83A8-46E0F0CD4099}"/>
                </c:ext>
              </c:extLst>
            </c:dLbl>
            <c:dLbl>
              <c:idx val="4"/>
              <c:layout>
                <c:manualLayout>
                  <c:x val="-2.7777777777777779E-3"/>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586F-4C38-83A8-46E0F0CD4099}"/>
                </c:ext>
              </c:extLst>
            </c:dLbl>
            <c:dLbl>
              <c:idx val="5"/>
              <c:delete val="1"/>
              <c:extLst>
                <c:ext xmlns:c15="http://schemas.microsoft.com/office/drawing/2012/chart" uri="{CE6537A1-D6FC-4f65-9D91-7224C49458BB}"/>
                <c:ext xmlns:c16="http://schemas.microsoft.com/office/drawing/2014/chart" uri="{C3380CC4-5D6E-409C-BE32-E72D297353CC}">
                  <c16:uniqueId val="{0000001A-586F-4C38-83A8-46E0F0CD4099}"/>
                </c:ext>
              </c:extLst>
            </c:dLbl>
            <c:dLbl>
              <c:idx val="6"/>
              <c:layout>
                <c:manualLayout>
                  <c:x val="5.5555555555555558E-3"/>
                  <c:y val="3.418803418803403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586F-4C38-83A8-46E0F0CD4099}"/>
                </c:ext>
              </c:extLst>
            </c:dLbl>
            <c:dLbl>
              <c:idx val="7"/>
              <c:delete val="1"/>
              <c:extLst>
                <c:ext xmlns:c15="http://schemas.microsoft.com/office/drawing/2012/chart" uri="{CE6537A1-D6FC-4f65-9D91-7224C49458BB}"/>
                <c:ext xmlns:c16="http://schemas.microsoft.com/office/drawing/2014/chart" uri="{C3380CC4-5D6E-409C-BE32-E72D297353CC}">
                  <c16:uniqueId val="{0000001C-586F-4C38-83A8-46E0F0CD4099}"/>
                </c:ext>
              </c:extLst>
            </c:dLbl>
            <c:dLbl>
              <c:idx val="8"/>
              <c:layout>
                <c:manualLayout>
                  <c:x val="0"/>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586F-4C38-83A8-46E0F0CD4099}"/>
                </c:ext>
              </c:extLst>
            </c:dLbl>
            <c:dLbl>
              <c:idx val="9"/>
              <c:layout>
                <c:manualLayout>
                  <c:x val="-2.7777777777777779E-3"/>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586F-4C38-83A8-46E0F0CD4099}"/>
                </c:ext>
              </c:extLst>
            </c:dLbl>
            <c:dLbl>
              <c:idx val="10"/>
              <c:layout>
                <c:manualLayout>
                  <c:x val="-2.7777777777778798E-3"/>
                  <c:y val="6.83760683760683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586F-4C38-83A8-46E0F0CD4099}"/>
                </c:ext>
              </c:extLst>
            </c:dLbl>
            <c:dLbl>
              <c:idx val="14"/>
              <c:layout>
                <c:manualLayout>
                  <c:x val="-5.5555555555555558E-3"/>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0-586F-4C38-83A8-46E0F0CD4099}"/>
                </c:ext>
              </c:extLst>
            </c:dLbl>
            <c:dLbl>
              <c:idx val="16"/>
              <c:layout>
                <c:manualLayout>
                  <c:x val="-5.5555555555556572E-3"/>
                  <c:y val="1.709401709401709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1-586F-4C38-83A8-46E0F0CD4099}"/>
                </c:ext>
              </c:extLst>
            </c:dLbl>
            <c:dLbl>
              <c:idx val="17"/>
              <c:layout>
                <c:manualLayout>
                  <c:x val="2.7777777777777779E-3"/>
                  <c:y val="-1.02564102564102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2-586F-4C38-83A8-46E0F0CD4099}"/>
                </c:ext>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Лист1!$C$5:$E$5</c:f>
              <c:strCache>
                <c:ptCount val="3"/>
                <c:pt idx="0">
                  <c:v>высокий</c:v>
                </c:pt>
                <c:pt idx="1">
                  <c:v>средний</c:v>
                </c:pt>
                <c:pt idx="2">
                  <c:v>низкий</c:v>
                </c:pt>
              </c:strCache>
            </c:strRef>
          </c:cat>
          <c:val>
            <c:numRef>
              <c:f>Лист1!$C$7:$E$7</c:f>
              <c:numCache>
                <c:formatCode>0.0</c:formatCode>
                <c:ptCount val="3"/>
                <c:pt idx="0">
                  <c:v>15.686274509803921</c:v>
                </c:pt>
                <c:pt idx="1">
                  <c:v>68.627450980392155</c:v>
                </c:pt>
                <c:pt idx="2">
                  <c:v>15.686274509803921</c:v>
                </c:pt>
              </c:numCache>
            </c:numRef>
          </c:val>
          <c:extLst>
            <c:ext xmlns:c16="http://schemas.microsoft.com/office/drawing/2014/chart" uri="{C3380CC4-5D6E-409C-BE32-E72D297353CC}">
              <c16:uniqueId val="{00000023-586F-4C38-83A8-46E0F0CD4099}"/>
            </c:ext>
          </c:extLst>
        </c:ser>
        <c:dLbls>
          <c:showLegendKey val="0"/>
          <c:showVal val="0"/>
          <c:showCatName val="0"/>
          <c:showSerName val="0"/>
          <c:showPercent val="0"/>
          <c:showBubbleSize val="0"/>
        </c:dLbls>
        <c:gapWidth val="120"/>
        <c:axId val="32333184"/>
        <c:axId val="32355456"/>
      </c:barChart>
      <c:catAx>
        <c:axId val="32333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32355456"/>
        <c:crosses val="autoZero"/>
        <c:auto val="1"/>
        <c:lblAlgn val="ctr"/>
        <c:lblOffset val="100"/>
        <c:noMultiLvlLbl val="0"/>
      </c:catAx>
      <c:valAx>
        <c:axId val="32355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a:t>Количество респондентов, в %</a:t>
                </a:r>
              </a:p>
            </c:rich>
          </c:tx>
          <c:layout>
            <c:manualLayout>
              <c:xMode val="edge"/>
              <c:yMode val="edge"/>
              <c:x val="1.9444444444444445E-2"/>
              <c:y val="0.11203740157480314"/>
            </c:manualLayout>
          </c:layout>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32333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b="1"/>
              <a:t>Познавательные УУД</a:t>
            </a:r>
          </a:p>
        </c:rich>
      </c:tx>
      <c:overlay val="0"/>
      <c:spPr>
        <a:noFill/>
        <a:ln>
          <a:noFill/>
        </a:ln>
        <a:effectLst/>
      </c:spPr>
      <c:txPr>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barChart>
        <c:barDir val="col"/>
        <c:grouping val="clustered"/>
        <c:varyColors val="0"/>
        <c:ser>
          <c:idx val="0"/>
          <c:order val="0"/>
          <c:tx>
            <c:strRef>
              <c:f>Лист1!$B$11</c:f>
              <c:strCache>
                <c:ptCount val="1"/>
                <c:pt idx="0">
                  <c:v>2016-17 у.г. (n=54)</c:v>
                </c:pt>
              </c:strCache>
            </c:strRef>
          </c:tx>
          <c:spPr>
            <a:solidFill>
              <a:srgbClr val="0070C0"/>
            </a:solidFill>
            <a:ln w="6350">
              <a:solidFill>
                <a:sysClr val="windowText" lastClr="000000"/>
              </a:solidFill>
            </a:ln>
            <a:effectLst/>
          </c:spPr>
          <c:invertIfNegative val="0"/>
          <c:dLbls>
            <c:dLbl>
              <c:idx val="0"/>
              <c:layout>
                <c:manualLayout>
                  <c:x val="-2.7777777777777779E-3"/>
                  <c:y val="1.02564102564102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4C8-41FC-8710-825BB02F1A5E}"/>
                </c:ext>
              </c:extLst>
            </c:dLbl>
            <c:dLbl>
              <c:idx val="1"/>
              <c:layout>
                <c:manualLayout>
                  <c:x val="-2.7777777777778286E-3"/>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4C8-41FC-8710-825BB02F1A5E}"/>
                </c:ext>
              </c:extLst>
            </c:dLbl>
            <c:dLbl>
              <c:idx val="2"/>
              <c:layout>
                <c:manualLayout>
                  <c:x val="-1.6666666666666767E-2"/>
                  <c:y val="1.36752697579469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4C8-41FC-8710-825BB02F1A5E}"/>
                </c:ext>
              </c:extLst>
            </c:dLbl>
            <c:dLbl>
              <c:idx val="3"/>
              <c:layout>
                <c:manualLayout>
                  <c:x val="-8.3333333333333332E-3"/>
                  <c:y val="6.83760683760683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4C8-41FC-8710-825BB02F1A5E}"/>
                </c:ext>
              </c:extLst>
            </c:dLbl>
            <c:dLbl>
              <c:idx val="4"/>
              <c:layout>
                <c:manualLayout>
                  <c:x val="-8.3333333333333332E-3"/>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4C8-41FC-8710-825BB02F1A5E}"/>
                </c:ext>
              </c:extLst>
            </c:dLbl>
            <c:dLbl>
              <c:idx val="5"/>
              <c:layout>
                <c:manualLayout>
                  <c:x val="8.3333333333332829E-3"/>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4C8-41FC-8710-825BB02F1A5E}"/>
                </c:ext>
              </c:extLst>
            </c:dLbl>
            <c:dLbl>
              <c:idx val="6"/>
              <c:layout>
                <c:manualLayout>
                  <c:x val="-5.5555555555556061E-3"/>
                  <c:y val="1.02564102564102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4C8-41FC-8710-825BB02F1A5E}"/>
                </c:ext>
              </c:extLst>
            </c:dLbl>
            <c:dLbl>
              <c:idx val="7"/>
              <c:layout>
                <c:manualLayout>
                  <c:x val="5.5555555555555558E-3"/>
                  <c:y val="1.02564102564102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4C8-41FC-8710-825BB02F1A5E}"/>
                </c:ext>
              </c:extLst>
            </c:dLbl>
            <c:dLbl>
              <c:idx val="8"/>
              <c:layout>
                <c:manualLayout>
                  <c:x val="-8.3333333333333332E-3"/>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4C8-41FC-8710-825BB02F1A5E}"/>
                </c:ext>
              </c:extLst>
            </c:dLbl>
            <c:dLbl>
              <c:idx val="9"/>
              <c:layout>
                <c:manualLayout>
                  <c:x val="-2.7777777777777779E-3"/>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4C8-41FC-8710-825BB02F1A5E}"/>
                </c:ext>
              </c:extLst>
            </c:dLbl>
            <c:dLbl>
              <c:idx val="10"/>
              <c:layout>
                <c:manualLayout>
                  <c:x val="-2.7777777777777779E-3"/>
                  <c:y val="6.83760683760683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04C8-41FC-8710-825BB02F1A5E}"/>
                </c:ext>
              </c:extLst>
            </c:dLbl>
            <c:dLbl>
              <c:idx val="12"/>
              <c:layout>
                <c:manualLayout>
                  <c:x val="-2.7777777777777779E-3"/>
                  <c:y val="6.83760683760683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04C8-41FC-8710-825BB02F1A5E}"/>
                </c:ext>
              </c:extLst>
            </c:dLbl>
            <c:dLbl>
              <c:idx val="13"/>
              <c:layout>
                <c:manualLayout>
                  <c:x val="-8.3333333333333332E-3"/>
                  <c:y val="6.83760683760683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04C8-41FC-8710-825BB02F1A5E}"/>
                </c:ext>
              </c:extLst>
            </c:dLbl>
            <c:dLbl>
              <c:idx val="14"/>
              <c:layout>
                <c:manualLayout>
                  <c:x val="-1.1111111111111112E-2"/>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04C8-41FC-8710-825BB02F1A5E}"/>
                </c:ext>
              </c:extLst>
            </c:dLbl>
            <c:dLbl>
              <c:idx val="15"/>
              <c:layout>
                <c:manualLayout>
                  <c:x val="-8.3333333333333332E-3"/>
                  <c:y val="1.02564102564102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4C8-41FC-8710-825BB02F1A5E}"/>
                </c:ext>
              </c:extLst>
            </c:dLbl>
            <c:dLbl>
              <c:idx val="16"/>
              <c:layout>
                <c:manualLayout>
                  <c:x val="-8.3333333333333332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04C8-41FC-8710-825BB02F1A5E}"/>
                </c:ext>
              </c:extLst>
            </c:dLbl>
            <c:dLbl>
              <c:idx val="17"/>
              <c:layout>
                <c:manualLayout>
                  <c:x val="-5.5555555555557596E-3"/>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04C8-41FC-8710-825BB02F1A5E}"/>
                </c:ext>
              </c:extLst>
            </c:dLbl>
            <c:spPr>
              <a:noFill/>
              <a:ln>
                <a:noFill/>
              </a:ln>
              <a:effectLst/>
            </c:spPr>
            <c:txPr>
              <a:bodyPr rot="0" spcFirstLastPara="1" vertOverflow="ellipsis" vert="horz" wrap="square" anchor="ctr" anchorCtr="1"/>
              <a:lstStyle/>
              <a:p>
                <a:pPr>
                  <a:defRPr sz="14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Лист1!$C$10:$E$10</c:f>
              <c:strCache>
                <c:ptCount val="3"/>
                <c:pt idx="0">
                  <c:v>высокий</c:v>
                </c:pt>
                <c:pt idx="1">
                  <c:v>средний</c:v>
                </c:pt>
                <c:pt idx="2">
                  <c:v>низкий</c:v>
                </c:pt>
              </c:strCache>
            </c:strRef>
          </c:cat>
          <c:val>
            <c:numRef>
              <c:f>Лист1!$C$11:$E$11</c:f>
              <c:numCache>
                <c:formatCode>0.0</c:formatCode>
                <c:ptCount val="3"/>
                <c:pt idx="0">
                  <c:v>20.37037037037037</c:v>
                </c:pt>
                <c:pt idx="1">
                  <c:v>50</c:v>
                </c:pt>
                <c:pt idx="2">
                  <c:v>29.629629629629626</c:v>
                </c:pt>
              </c:numCache>
            </c:numRef>
          </c:val>
          <c:extLst>
            <c:ext xmlns:c16="http://schemas.microsoft.com/office/drawing/2014/chart" uri="{C3380CC4-5D6E-409C-BE32-E72D297353CC}">
              <c16:uniqueId val="{00000012-04C8-41FC-8710-825BB02F1A5E}"/>
            </c:ext>
          </c:extLst>
        </c:ser>
        <c:ser>
          <c:idx val="1"/>
          <c:order val="1"/>
          <c:tx>
            <c:strRef>
              <c:f>Лист1!$B$12</c:f>
              <c:strCache>
                <c:ptCount val="1"/>
                <c:pt idx="0">
                  <c:v>2017-18 у.г. (n=51)</c:v>
                </c:pt>
              </c:strCache>
            </c:strRef>
          </c:tx>
          <c:spPr>
            <a:solidFill>
              <a:srgbClr val="FFC000"/>
            </a:solidFill>
            <a:ln>
              <a:solidFill>
                <a:sysClr val="windowText" lastClr="000000"/>
              </a:solidFill>
            </a:ln>
            <a:effectLst/>
          </c:spPr>
          <c:invertIfNegative val="0"/>
          <c:dLbls>
            <c:dLbl>
              <c:idx val="0"/>
              <c:layout>
                <c:manualLayout>
                  <c:x val="1.3888888888888838E-2"/>
                  <c:y val="6.83763487897346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04C8-41FC-8710-825BB02F1A5E}"/>
                </c:ext>
              </c:extLst>
            </c:dLbl>
            <c:dLbl>
              <c:idx val="1"/>
              <c:layout>
                <c:manualLayout>
                  <c:x val="1.6666666666666666E-2"/>
                  <c:y val="1.02562700495771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04C8-41FC-8710-825BB02F1A5E}"/>
                </c:ext>
              </c:extLst>
            </c:dLbl>
            <c:dLbl>
              <c:idx val="2"/>
              <c:layout>
                <c:manualLayout>
                  <c:x val="1.3888888888888888E-2"/>
                  <c:y val="6.83763487897346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04C8-41FC-8710-825BB02F1A5E}"/>
                </c:ext>
              </c:extLst>
            </c:dLbl>
            <c:dLbl>
              <c:idx val="3"/>
              <c:layout>
                <c:manualLayout>
                  <c:x val="0"/>
                  <c:y val="1.3675213675213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04C8-41FC-8710-825BB02F1A5E}"/>
                </c:ext>
              </c:extLst>
            </c:dLbl>
            <c:dLbl>
              <c:idx val="4"/>
              <c:layout>
                <c:manualLayout>
                  <c:x val="-2.7777777777777779E-3"/>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04C8-41FC-8710-825BB02F1A5E}"/>
                </c:ext>
              </c:extLst>
            </c:dLbl>
            <c:dLbl>
              <c:idx val="5"/>
              <c:delete val="1"/>
              <c:extLst>
                <c:ext xmlns:c15="http://schemas.microsoft.com/office/drawing/2012/chart" uri="{CE6537A1-D6FC-4f65-9D91-7224C49458BB}"/>
                <c:ext xmlns:c16="http://schemas.microsoft.com/office/drawing/2014/chart" uri="{C3380CC4-5D6E-409C-BE32-E72D297353CC}">
                  <c16:uniqueId val="{0000001A-04C8-41FC-8710-825BB02F1A5E}"/>
                </c:ext>
              </c:extLst>
            </c:dLbl>
            <c:dLbl>
              <c:idx val="6"/>
              <c:layout>
                <c:manualLayout>
                  <c:x val="5.5555555555555558E-3"/>
                  <c:y val="3.418803418803403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04C8-41FC-8710-825BB02F1A5E}"/>
                </c:ext>
              </c:extLst>
            </c:dLbl>
            <c:dLbl>
              <c:idx val="7"/>
              <c:delete val="1"/>
              <c:extLst>
                <c:ext xmlns:c15="http://schemas.microsoft.com/office/drawing/2012/chart" uri="{CE6537A1-D6FC-4f65-9D91-7224C49458BB}"/>
                <c:ext xmlns:c16="http://schemas.microsoft.com/office/drawing/2014/chart" uri="{C3380CC4-5D6E-409C-BE32-E72D297353CC}">
                  <c16:uniqueId val="{0000001C-04C8-41FC-8710-825BB02F1A5E}"/>
                </c:ext>
              </c:extLst>
            </c:dLbl>
            <c:dLbl>
              <c:idx val="8"/>
              <c:layout>
                <c:manualLayout>
                  <c:x val="0"/>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04C8-41FC-8710-825BB02F1A5E}"/>
                </c:ext>
              </c:extLst>
            </c:dLbl>
            <c:dLbl>
              <c:idx val="9"/>
              <c:layout>
                <c:manualLayout>
                  <c:x val="-2.7777777777777779E-3"/>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04C8-41FC-8710-825BB02F1A5E}"/>
                </c:ext>
              </c:extLst>
            </c:dLbl>
            <c:dLbl>
              <c:idx val="10"/>
              <c:layout>
                <c:manualLayout>
                  <c:x val="-2.7777777777778798E-3"/>
                  <c:y val="6.83760683760683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04C8-41FC-8710-825BB02F1A5E}"/>
                </c:ext>
              </c:extLst>
            </c:dLbl>
            <c:dLbl>
              <c:idx val="14"/>
              <c:layout>
                <c:manualLayout>
                  <c:x val="-5.5555555555555558E-3"/>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0-04C8-41FC-8710-825BB02F1A5E}"/>
                </c:ext>
              </c:extLst>
            </c:dLbl>
            <c:dLbl>
              <c:idx val="16"/>
              <c:layout>
                <c:manualLayout>
                  <c:x val="-5.5555555555556572E-3"/>
                  <c:y val="1.709401709401709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1-04C8-41FC-8710-825BB02F1A5E}"/>
                </c:ext>
              </c:extLst>
            </c:dLbl>
            <c:dLbl>
              <c:idx val="17"/>
              <c:layout>
                <c:manualLayout>
                  <c:x val="2.7777777777777779E-3"/>
                  <c:y val="-1.02564102564102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2-04C8-41FC-8710-825BB02F1A5E}"/>
                </c:ext>
              </c:extLst>
            </c:dLbl>
            <c:spPr>
              <a:noFill/>
              <a:ln>
                <a:noFill/>
              </a:ln>
              <a:effectLst/>
            </c:spPr>
            <c:txPr>
              <a:bodyPr rot="0" spcFirstLastPara="1" vertOverflow="ellipsis" vert="horz" wrap="square" anchor="ctr" anchorCtr="1"/>
              <a:lstStyle/>
              <a:p>
                <a:pPr>
                  <a:defRPr sz="14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Лист1!$C$10:$E$10</c:f>
              <c:strCache>
                <c:ptCount val="3"/>
                <c:pt idx="0">
                  <c:v>высокий</c:v>
                </c:pt>
                <c:pt idx="1">
                  <c:v>средний</c:v>
                </c:pt>
                <c:pt idx="2">
                  <c:v>низкий</c:v>
                </c:pt>
              </c:strCache>
            </c:strRef>
          </c:cat>
          <c:val>
            <c:numRef>
              <c:f>Лист1!$C$12:$E$12</c:f>
              <c:numCache>
                <c:formatCode>0.0</c:formatCode>
                <c:ptCount val="3"/>
                <c:pt idx="0">
                  <c:v>27.450980392156865</c:v>
                </c:pt>
                <c:pt idx="1">
                  <c:v>52.941176470588239</c:v>
                </c:pt>
                <c:pt idx="2">
                  <c:v>19.607843137254903</c:v>
                </c:pt>
              </c:numCache>
            </c:numRef>
          </c:val>
          <c:extLst>
            <c:ext xmlns:c16="http://schemas.microsoft.com/office/drawing/2014/chart" uri="{C3380CC4-5D6E-409C-BE32-E72D297353CC}">
              <c16:uniqueId val="{00000023-04C8-41FC-8710-825BB02F1A5E}"/>
            </c:ext>
          </c:extLst>
        </c:ser>
        <c:dLbls>
          <c:showLegendKey val="0"/>
          <c:showVal val="0"/>
          <c:showCatName val="0"/>
          <c:showSerName val="0"/>
          <c:showPercent val="0"/>
          <c:showBubbleSize val="0"/>
        </c:dLbls>
        <c:gapWidth val="120"/>
        <c:axId val="32117504"/>
        <c:axId val="32119040"/>
      </c:barChart>
      <c:catAx>
        <c:axId val="32117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32119040"/>
        <c:crosses val="autoZero"/>
        <c:auto val="1"/>
        <c:lblAlgn val="ctr"/>
        <c:lblOffset val="100"/>
        <c:noMultiLvlLbl val="0"/>
      </c:catAx>
      <c:valAx>
        <c:axId val="32119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sz="1100" b="1"/>
                  <a:t>Количество респондентов, в %</a:t>
                </a: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32117504"/>
        <c:crosses val="autoZero"/>
        <c:crossBetween val="between"/>
      </c:valAx>
      <c:spPr>
        <a:noFill/>
        <a:ln>
          <a:noFill/>
        </a:ln>
        <a:effectLst/>
      </c:spPr>
    </c:plotArea>
    <c:legend>
      <c:legendPos val="b"/>
      <c:layout>
        <c:manualLayout>
          <c:xMode val="edge"/>
          <c:yMode val="edge"/>
          <c:x val="4.7843613298337688E-2"/>
          <c:y val="0.88298191892680078"/>
          <c:w val="0.91264610673665791"/>
          <c:h val="8.9240303295421403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b="1"/>
              <a:t>Коммуникативные УУД</a:t>
            </a:r>
          </a:p>
        </c:rich>
      </c:tx>
      <c:overlay val="0"/>
      <c:spPr>
        <a:noFill/>
        <a:ln>
          <a:noFill/>
        </a:ln>
        <a:effectLst/>
      </c:spPr>
      <c:txPr>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barChart>
        <c:barDir val="col"/>
        <c:grouping val="clustered"/>
        <c:varyColors val="0"/>
        <c:ser>
          <c:idx val="0"/>
          <c:order val="0"/>
          <c:tx>
            <c:strRef>
              <c:f>Лист1!$B$16</c:f>
              <c:strCache>
                <c:ptCount val="1"/>
                <c:pt idx="0">
                  <c:v>2016-17 у.г. (n=54)</c:v>
                </c:pt>
              </c:strCache>
            </c:strRef>
          </c:tx>
          <c:spPr>
            <a:solidFill>
              <a:srgbClr val="FFC000"/>
            </a:solidFill>
            <a:ln w="6350">
              <a:solidFill>
                <a:sysClr val="windowText" lastClr="000000"/>
              </a:solidFill>
            </a:ln>
            <a:effectLst/>
          </c:spPr>
          <c:invertIfNegative val="0"/>
          <c:dLbls>
            <c:dLbl>
              <c:idx val="0"/>
              <c:layout>
                <c:manualLayout>
                  <c:x val="-2.7777777777777779E-3"/>
                  <c:y val="1.02564102564102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21B-4B35-9997-D91B3BF58F78}"/>
                </c:ext>
              </c:extLst>
            </c:dLbl>
            <c:dLbl>
              <c:idx val="1"/>
              <c:layout>
                <c:manualLayout>
                  <c:x val="-2.7777777777778286E-3"/>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21B-4B35-9997-D91B3BF58F78}"/>
                </c:ext>
              </c:extLst>
            </c:dLbl>
            <c:dLbl>
              <c:idx val="2"/>
              <c:layout>
                <c:manualLayout>
                  <c:x val="-2.5000000000000001E-2"/>
                  <c:y val="1.36752413135216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21B-4B35-9997-D91B3BF58F78}"/>
                </c:ext>
              </c:extLst>
            </c:dLbl>
            <c:dLbl>
              <c:idx val="3"/>
              <c:layout>
                <c:manualLayout>
                  <c:x val="-3.0555555555555659E-2"/>
                  <c:y val="-2.253400143163922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21B-4B35-9997-D91B3BF58F78}"/>
                </c:ext>
              </c:extLst>
            </c:dLbl>
            <c:dLbl>
              <c:idx val="4"/>
              <c:layout>
                <c:manualLayout>
                  <c:x val="-8.3333333333333332E-3"/>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21B-4B35-9997-D91B3BF58F78}"/>
                </c:ext>
              </c:extLst>
            </c:dLbl>
            <c:dLbl>
              <c:idx val="5"/>
              <c:layout>
                <c:manualLayout>
                  <c:x val="8.3333333333332829E-3"/>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21B-4B35-9997-D91B3BF58F78}"/>
                </c:ext>
              </c:extLst>
            </c:dLbl>
            <c:dLbl>
              <c:idx val="6"/>
              <c:layout>
                <c:manualLayout>
                  <c:x val="-5.5555555555556061E-3"/>
                  <c:y val="1.02564102564102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21B-4B35-9997-D91B3BF58F78}"/>
                </c:ext>
              </c:extLst>
            </c:dLbl>
            <c:dLbl>
              <c:idx val="7"/>
              <c:layout>
                <c:manualLayout>
                  <c:x val="5.5555555555555558E-3"/>
                  <c:y val="1.02564102564102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21B-4B35-9997-D91B3BF58F78}"/>
                </c:ext>
              </c:extLst>
            </c:dLbl>
            <c:dLbl>
              <c:idx val="8"/>
              <c:layout>
                <c:manualLayout>
                  <c:x val="-8.3333333333333332E-3"/>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21B-4B35-9997-D91B3BF58F78}"/>
                </c:ext>
              </c:extLst>
            </c:dLbl>
            <c:dLbl>
              <c:idx val="9"/>
              <c:layout>
                <c:manualLayout>
                  <c:x val="-2.7777777777777779E-3"/>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21B-4B35-9997-D91B3BF58F78}"/>
                </c:ext>
              </c:extLst>
            </c:dLbl>
            <c:dLbl>
              <c:idx val="10"/>
              <c:layout>
                <c:manualLayout>
                  <c:x val="-2.7777777777777779E-3"/>
                  <c:y val="6.83760683760683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E21B-4B35-9997-D91B3BF58F78}"/>
                </c:ext>
              </c:extLst>
            </c:dLbl>
            <c:dLbl>
              <c:idx val="12"/>
              <c:layout>
                <c:manualLayout>
                  <c:x val="-2.7777777777777779E-3"/>
                  <c:y val="6.83760683760683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E21B-4B35-9997-D91B3BF58F78}"/>
                </c:ext>
              </c:extLst>
            </c:dLbl>
            <c:dLbl>
              <c:idx val="13"/>
              <c:layout>
                <c:manualLayout>
                  <c:x val="-8.3333333333333332E-3"/>
                  <c:y val="6.83760683760683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E21B-4B35-9997-D91B3BF58F78}"/>
                </c:ext>
              </c:extLst>
            </c:dLbl>
            <c:dLbl>
              <c:idx val="14"/>
              <c:layout>
                <c:manualLayout>
                  <c:x val="-1.1111111111111112E-2"/>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E21B-4B35-9997-D91B3BF58F78}"/>
                </c:ext>
              </c:extLst>
            </c:dLbl>
            <c:dLbl>
              <c:idx val="15"/>
              <c:layout>
                <c:manualLayout>
                  <c:x val="-8.3333333333333332E-3"/>
                  <c:y val="1.02564102564102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21B-4B35-9997-D91B3BF58F78}"/>
                </c:ext>
              </c:extLst>
            </c:dLbl>
            <c:dLbl>
              <c:idx val="16"/>
              <c:layout>
                <c:manualLayout>
                  <c:x val="-8.3333333333333332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E21B-4B35-9997-D91B3BF58F78}"/>
                </c:ext>
              </c:extLst>
            </c:dLbl>
            <c:dLbl>
              <c:idx val="17"/>
              <c:layout>
                <c:manualLayout>
                  <c:x val="-5.5555555555557596E-3"/>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E21B-4B35-9997-D91B3BF58F78}"/>
                </c:ext>
              </c:extLst>
            </c:dLbl>
            <c:spPr>
              <a:noFill/>
              <a:ln>
                <a:noFill/>
              </a:ln>
              <a:effectLst/>
            </c:spPr>
            <c:txPr>
              <a:bodyPr rot="0" spcFirstLastPara="1" vertOverflow="ellipsis" vert="horz" wrap="square" anchor="ctr" anchorCtr="1"/>
              <a:lstStyle/>
              <a:p>
                <a:pPr>
                  <a:defRPr sz="14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Лист1!$C$15:$E$15</c:f>
              <c:strCache>
                <c:ptCount val="3"/>
                <c:pt idx="0">
                  <c:v>высокий</c:v>
                </c:pt>
                <c:pt idx="1">
                  <c:v>средний</c:v>
                </c:pt>
                <c:pt idx="2">
                  <c:v>низкий</c:v>
                </c:pt>
              </c:strCache>
            </c:strRef>
          </c:cat>
          <c:val>
            <c:numRef>
              <c:f>Лист1!$C$16:$E$16</c:f>
              <c:numCache>
                <c:formatCode>0.0</c:formatCode>
                <c:ptCount val="3"/>
                <c:pt idx="0">
                  <c:v>79.629629629629633</c:v>
                </c:pt>
                <c:pt idx="1">
                  <c:v>7.4074074074074066</c:v>
                </c:pt>
                <c:pt idx="2">
                  <c:v>12.962962962962962</c:v>
                </c:pt>
              </c:numCache>
            </c:numRef>
          </c:val>
          <c:extLst>
            <c:ext xmlns:c16="http://schemas.microsoft.com/office/drawing/2014/chart" uri="{C3380CC4-5D6E-409C-BE32-E72D297353CC}">
              <c16:uniqueId val="{00000012-E21B-4B35-9997-D91B3BF58F78}"/>
            </c:ext>
          </c:extLst>
        </c:ser>
        <c:ser>
          <c:idx val="1"/>
          <c:order val="1"/>
          <c:tx>
            <c:strRef>
              <c:f>Лист1!$B$17</c:f>
              <c:strCache>
                <c:ptCount val="1"/>
                <c:pt idx="0">
                  <c:v>2017-18 у.г. (n=51)</c:v>
                </c:pt>
              </c:strCache>
            </c:strRef>
          </c:tx>
          <c:spPr>
            <a:solidFill>
              <a:srgbClr val="00B050"/>
            </a:solidFill>
            <a:ln>
              <a:solidFill>
                <a:sysClr val="windowText" lastClr="000000"/>
              </a:solidFill>
            </a:ln>
            <a:effectLst/>
          </c:spPr>
          <c:invertIfNegative val="0"/>
          <c:dLbls>
            <c:dLbl>
              <c:idx val="0"/>
              <c:layout>
                <c:manualLayout>
                  <c:x val="1.3888888888888838E-2"/>
                  <c:y val="6.83763487897346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E21B-4B35-9997-D91B3BF58F78}"/>
                </c:ext>
              </c:extLst>
            </c:dLbl>
            <c:dLbl>
              <c:idx val="1"/>
              <c:layout>
                <c:manualLayout>
                  <c:x val="1.6666666666666666E-2"/>
                  <c:y val="1.02562700495771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E21B-4B35-9997-D91B3BF58F78}"/>
                </c:ext>
              </c:extLst>
            </c:dLbl>
            <c:dLbl>
              <c:idx val="2"/>
              <c:layout>
                <c:manualLayout>
                  <c:x val="-1.3888888888888888E-2"/>
                  <c:y val="-2.2787433911623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E21B-4B35-9997-D91B3BF58F78}"/>
                </c:ext>
              </c:extLst>
            </c:dLbl>
            <c:dLbl>
              <c:idx val="3"/>
              <c:layout>
                <c:manualLayout>
                  <c:x val="-2.5000000000000102E-2"/>
                  <c:y val="1.36753758052970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E21B-4B35-9997-D91B3BF58F78}"/>
                </c:ext>
              </c:extLst>
            </c:dLbl>
            <c:dLbl>
              <c:idx val="4"/>
              <c:layout>
                <c:manualLayout>
                  <c:x val="-2.7777777777777779E-3"/>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E21B-4B35-9997-D91B3BF58F78}"/>
                </c:ext>
              </c:extLst>
            </c:dLbl>
            <c:dLbl>
              <c:idx val="5"/>
              <c:delete val="1"/>
              <c:extLst>
                <c:ext xmlns:c15="http://schemas.microsoft.com/office/drawing/2012/chart" uri="{CE6537A1-D6FC-4f65-9D91-7224C49458BB}"/>
                <c:ext xmlns:c16="http://schemas.microsoft.com/office/drawing/2014/chart" uri="{C3380CC4-5D6E-409C-BE32-E72D297353CC}">
                  <c16:uniqueId val="{0000001A-E21B-4B35-9997-D91B3BF58F78}"/>
                </c:ext>
              </c:extLst>
            </c:dLbl>
            <c:dLbl>
              <c:idx val="6"/>
              <c:layout>
                <c:manualLayout>
                  <c:x val="5.5555555555555558E-3"/>
                  <c:y val="3.418803418803403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E21B-4B35-9997-D91B3BF58F78}"/>
                </c:ext>
              </c:extLst>
            </c:dLbl>
            <c:dLbl>
              <c:idx val="7"/>
              <c:delete val="1"/>
              <c:extLst>
                <c:ext xmlns:c15="http://schemas.microsoft.com/office/drawing/2012/chart" uri="{CE6537A1-D6FC-4f65-9D91-7224C49458BB}"/>
                <c:ext xmlns:c16="http://schemas.microsoft.com/office/drawing/2014/chart" uri="{C3380CC4-5D6E-409C-BE32-E72D297353CC}">
                  <c16:uniqueId val="{0000001C-E21B-4B35-9997-D91B3BF58F78}"/>
                </c:ext>
              </c:extLst>
            </c:dLbl>
            <c:dLbl>
              <c:idx val="8"/>
              <c:layout>
                <c:manualLayout>
                  <c:x val="0"/>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E21B-4B35-9997-D91B3BF58F78}"/>
                </c:ext>
              </c:extLst>
            </c:dLbl>
            <c:dLbl>
              <c:idx val="9"/>
              <c:layout>
                <c:manualLayout>
                  <c:x val="-2.7777777777777779E-3"/>
                  <c:y val="3.41880341880341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E21B-4B35-9997-D91B3BF58F78}"/>
                </c:ext>
              </c:extLst>
            </c:dLbl>
            <c:dLbl>
              <c:idx val="10"/>
              <c:layout>
                <c:manualLayout>
                  <c:x val="-2.7777777777778798E-3"/>
                  <c:y val="6.83760683760683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E21B-4B35-9997-D91B3BF58F78}"/>
                </c:ext>
              </c:extLst>
            </c:dLbl>
            <c:dLbl>
              <c:idx val="14"/>
              <c:layout>
                <c:manualLayout>
                  <c:x val="-5.5555555555555558E-3"/>
                  <c:y val="1.367521367521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0-E21B-4B35-9997-D91B3BF58F78}"/>
                </c:ext>
              </c:extLst>
            </c:dLbl>
            <c:dLbl>
              <c:idx val="16"/>
              <c:layout>
                <c:manualLayout>
                  <c:x val="-5.5555555555556572E-3"/>
                  <c:y val="1.709401709401709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1-E21B-4B35-9997-D91B3BF58F78}"/>
                </c:ext>
              </c:extLst>
            </c:dLbl>
            <c:dLbl>
              <c:idx val="17"/>
              <c:layout>
                <c:manualLayout>
                  <c:x val="2.7777777777777779E-3"/>
                  <c:y val="-1.02564102564102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2-E21B-4B35-9997-D91B3BF58F78}"/>
                </c:ext>
              </c:extLst>
            </c:dLbl>
            <c:spPr>
              <a:noFill/>
              <a:ln>
                <a:noFill/>
              </a:ln>
              <a:effectLst/>
            </c:spPr>
            <c:txPr>
              <a:bodyPr rot="0" spcFirstLastPara="1" vertOverflow="ellipsis" vert="horz" wrap="square" anchor="ctr" anchorCtr="1"/>
              <a:lstStyle/>
              <a:p>
                <a:pPr>
                  <a:defRPr sz="14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Лист1!$C$15:$E$15</c:f>
              <c:strCache>
                <c:ptCount val="3"/>
                <c:pt idx="0">
                  <c:v>высокий</c:v>
                </c:pt>
                <c:pt idx="1">
                  <c:v>средний</c:v>
                </c:pt>
                <c:pt idx="2">
                  <c:v>низкий</c:v>
                </c:pt>
              </c:strCache>
            </c:strRef>
          </c:cat>
          <c:val>
            <c:numRef>
              <c:f>Лист1!$C$17:$E$17</c:f>
              <c:numCache>
                <c:formatCode>0.0</c:formatCode>
                <c:ptCount val="3"/>
                <c:pt idx="0">
                  <c:v>45.098039215686278</c:v>
                </c:pt>
                <c:pt idx="1">
                  <c:v>43.137254901960787</c:v>
                </c:pt>
                <c:pt idx="2">
                  <c:v>11.76470588235294</c:v>
                </c:pt>
              </c:numCache>
            </c:numRef>
          </c:val>
          <c:extLst>
            <c:ext xmlns:c16="http://schemas.microsoft.com/office/drawing/2014/chart" uri="{C3380CC4-5D6E-409C-BE32-E72D297353CC}">
              <c16:uniqueId val="{00000023-E21B-4B35-9997-D91B3BF58F78}"/>
            </c:ext>
          </c:extLst>
        </c:ser>
        <c:dLbls>
          <c:showLegendKey val="0"/>
          <c:showVal val="0"/>
          <c:showCatName val="0"/>
          <c:showSerName val="0"/>
          <c:showPercent val="0"/>
          <c:showBubbleSize val="0"/>
        </c:dLbls>
        <c:gapWidth val="120"/>
        <c:axId val="32229248"/>
        <c:axId val="32230784"/>
      </c:barChart>
      <c:catAx>
        <c:axId val="32229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32230784"/>
        <c:crosses val="autoZero"/>
        <c:auto val="1"/>
        <c:lblAlgn val="ctr"/>
        <c:lblOffset val="100"/>
        <c:noMultiLvlLbl val="0"/>
      </c:catAx>
      <c:valAx>
        <c:axId val="32230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sz="1100" b="1"/>
                  <a:t>Количество респондентов, в %</a:t>
                </a:r>
              </a:p>
            </c:rich>
          </c:tx>
          <c:layout>
            <c:manualLayout>
              <c:xMode val="edge"/>
              <c:yMode val="edge"/>
              <c:x val="2.2222222222222223E-2"/>
              <c:y val="5.2157674335882552E-2"/>
            </c:manualLayout>
          </c:layout>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32229248"/>
        <c:crosses val="autoZero"/>
        <c:crossBetween val="between"/>
      </c:valAx>
      <c:spPr>
        <a:noFill/>
        <a:ln>
          <a:noFill/>
        </a:ln>
        <a:effectLst/>
      </c:spPr>
    </c:plotArea>
    <c:legend>
      <c:legendPos val="b"/>
      <c:layout>
        <c:manualLayout>
          <c:xMode val="edge"/>
          <c:yMode val="edge"/>
          <c:x val="4.7843613298337688E-2"/>
          <c:y val="0.88298191892680078"/>
          <c:w val="0.91264610673665791"/>
          <c:h val="8.9240303295421403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9EAD0-DAFA-42D3-97DF-23EDF3E50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5549</TotalTime>
  <Pages>28</Pages>
  <Words>6550</Words>
  <Characters>37338</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214</cp:revision>
  <dcterms:created xsi:type="dcterms:W3CDTF">2016-04-20T23:10:00Z</dcterms:created>
  <dcterms:modified xsi:type="dcterms:W3CDTF">2019-09-23T06:32:00Z</dcterms:modified>
</cp:coreProperties>
</file>