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Муниципальное бюджетное дошкольное образовательное учреждение детский сад № 4 «Теремок» с. Красногорск муниципального образования</w:t>
      </w: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«Томаринский городской округ» </w:t>
      </w: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Сахалинской области</w:t>
      </w: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41A38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ТЕМА: «</w:t>
      </w:r>
      <w:r w:rsidR="003A7BF3">
        <w:rPr>
          <w:color w:val="000000"/>
          <w:sz w:val="32"/>
          <w:szCs w:val="32"/>
        </w:rPr>
        <w:t>ВЛИЯНИЕ РУССКОГО ФОЛЬКЛОРА НА НРАВСТВЕННОЕ ВОСПИТАНИЕ ДОШКОЛЬНИКОВ»</w:t>
      </w: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Подготовила: воспитатель Редько Ирина Николаевна</w:t>
      </w: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с. Красногорск</w:t>
      </w: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Default="003A7BF3" w:rsidP="003A7BF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Воспитание, если оно не хочет быть бессильным, должно быть народным».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(К.Д. Ушинский)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                                                                                                        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В настоящее время, с введением в ДО ФГОС всё больше возрастает интерес к народному творчеству, к истокам, корням, культуре, всему тому, что пришло к нам из глубины веков, в связи с этим, возрождаются лучшие образцы народной педагогики. К нам постепенно возвращается национальная память, и мы по-новому начинаем относиться к старинным праздникам, традициям, фольклору, художественным промыслам, декоративно-прикладному искусству, в которых народ оставил нам самое ценное из своих культурных достижений. Актуальность использования фольклора в современной педагогике раннего детства подтверждают важные положения.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b/>
          <w:bCs/>
          <w:color w:val="000000"/>
          <w:sz w:val="28"/>
          <w:szCs w:val="28"/>
        </w:rPr>
        <w:t>Первое:</w:t>
      </w:r>
      <w:r w:rsidRPr="003A7BF3">
        <w:rPr>
          <w:color w:val="000000"/>
          <w:sz w:val="28"/>
          <w:szCs w:val="28"/>
        </w:rPr>
        <w:t> обогащение педагогического процесса фольклором – действенным методом воспитания с первых лет жизни ребёнка.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b/>
          <w:bCs/>
          <w:color w:val="000000"/>
          <w:sz w:val="28"/>
          <w:szCs w:val="28"/>
        </w:rPr>
        <w:t>Второе:</w:t>
      </w:r>
      <w:r w:rsidRPr="003A7BF3">
        <w:rPr>
          <w:color w:val="000000"/>
          <w:sz w:val="28"/>
          <w:szCs w:val="28"/>
        </w:rPr>
        <w:t> фольклор воздействует на детей с учётом их возрастных возможностей.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b/>
          <w:bCs/>
          <w:color w:val="000000"/>
          <w:sz w:val="28"/>
          <w:szCs w:val="28"/>
        </w:rPr>
        <w:t>Третье:</w:t>
      </w:r>
      <w:r w:rsidRPr="003A7BF3">
        <w:rPr>
          <w:color w:val="000000"/>
          <w:sz w:val="28"/>
          <w:szCs w:val="28"/>
        </w:rPr>
        <w:t> детям первых лет жизни свойственно особенное восприятие и особое отношение к фольклорным текстам, что обусловлено спецификой возраста и интенсивностью социализации.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Для этого необходимо решить следующие задачи: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Воспитывать интерес и любовь к русской национальной культуре, народному творчеству, обычаям, традициям, обрядам, играм.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Создать условия для развития, становления, творческого самовыражения душевных сил ребенка;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Учить детей жить дружно, быть добрыми, отзывчивыми, справедливыми, милосердными.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Знакомить детей с историей русского народа, его традициями, с укладом жизни и народной мудростью.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Воспитывать гражданина и патриота, знающего и любящего свою Родину.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lastRenderedPageBreak/>
        <w:t>Основные принципы, заложенные в основу проекта: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 xml:space="preserve">1.Принцип </w:t>
      </w:r>
      <w:proofErr w:type="spellStart"/>
      <w:r w:rsidRPr="003A7BF3">
        <w:rPr>
          <w:color w:val="000000"/>
          <w:sz w:val="28"/>
          <w:szCs w:val="28"/>
        </w:rPr>
        <w:t>поэтапности</w:t>
      </w:r>
      <w:proofErr w:type="spellEnd"/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2.принцип динамичности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3.принцип сравнений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4.Принцип выбора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Приступая, к работе по выбранной теме, составила план работы.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 xml:space="preserve">На первом этапе изучила программу и методические рекомендации, научно – популярную литературу, познакомилась с </w:t>
      </w:r>
      <w:proofErr w:type="spellStart"/>
      <w:r w:rsidRPr="003A7BF3">
        <w:rPr>
          <w:color w:val="000000"/>
          <w:sz w:val="28"/>
          <w:szCs w:val="28"/>
        </w:rPr>
        <w:t>учебно</w:t>
      </w:r>
      <w:proofErr w:type="spellEnd"/>
      <w:r w:rsidRPr="003A7BF3">
        <w:rPr>
          <w:color w:val="000000"/>
          <w:sz w:val="28"/>
          <w:szCs w:val="28"/>
        </w:rPr>
        <w:t xml:space="preserve"> – методическим пособием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 « Социально – нравственное воспитание дошкольников», автор Р.С. Буре, продумала и применяла на практике разнообразные методы и приемы в работе.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       Для формирования нравственных качеств личности дошкольника я использовала  следующие принципы: системность, наглядность, доступность, учет возрастных и индивидуальных особенностей детей.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 xml:space="preserve">Поставив задачу знакомить детей с народным творчеством, я хорошо понимала, что это будет знакомство с важной частью духовной культуры народа, с объективными законами красоты. Задача эта — на годы, поэтому в основе системы воспитания своих воспитанников— </w:t>
      </w:r>
      <w:proofErr w:type="gramStart"/>
      <w:r w:rsidRPr="003A7BF3">
        <w:rPr>
          <w:color w:val="000000"/>
          <w:sz w:val="28"/>
          <w:szCs w:val="28"/>
        </w:rPr>
        <w:t>зн</w:t>
      </w:r>
      <w:proofErr w:type="gramEnd"/>
      <w:r w:rsidRPr="003A7BF3">
        <w:rPr>
          <w:color w:val="000000"/>
          <w:sz w:val="28"/>
          <w:szCs w:val="28"/>
        </w:rPr>
        <w:t>акомство с русским фольклором.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Очень интересно было познакомиться с малыми жанрами русского фольклора — пословицами, поговорками, загадками, которые значительно шире, нежели любой другой жанр, охватывают разнообразные стороны действительности.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 xml:space="preserve">В этом учебном году я взяла вторую младшую группу в возрасте от трех до четырех лет. Адаптационный период самый трудный в жизни ребёнка. Поэтому, исходя из своего небольшого опыта, я в первую очередь создала условия для развивающей среды, чтобы дети чувствовали себя комфортно и уютно, как дома. В приёмной комнате расставила красивые яркие игрушки, привлекающие внимание. В группе сделала красивые уголки: театральную зону, уголок отдыха, музыкальный уголок, уголок </w:t>
      </w:r>
      <w:proofErr w:type="spellStart"/>
      <w:r w:rsidRPr="003A7BF3">
        <w:rPr>
          <w:color w:val="000000"/>
          <w:sz w:val="28"/>
          <w:szCs w:val="28"/>
        </w:rPr>
        <w:t>ряжения</w:t>
      </w:r>
      <w:proofErr w:type="spellEnd"/>
      <w:r w:rsidRPr="003A7BF3">
        <w:rPr>
          <w:color w:val="000000"/>
          <w:sz w:val="28"/>
          <w:szCs w:val="28"/>
        </w:rPr>
        <w:t xml:space="preserve">. Такая среда </w:t>
      </w:r>
      <w:r w:rsidRPr="003A7BF3">
        <w:rPr>
          <w:color w:val="000000"/>
          <w:sz w:val="28"/>
          <w:szCs w:val="28"/>
        </w:rPr>
        <w:lastRenderedPageBreak/>
        <w:t>помогла детям почувствовать себя уверенными, эмоционально настроенными, психологически уравновешенными.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На втором этапе адаптации я использовала фольклор в работе с малышами, применяя созданные мною «уголки». Самыми любимыми игрушками стали кот, собака и медведь. Например, кот у нас выполнял разные роли с утра до вечера. Сначала я знакомила их с игрушкой, ласково приговаривая: «</w:t>
      </w:r>
      <w:proofErr w:type="spellStart"/>
      <w:r w:rsidRPr="003A7BF3">
        <w:rPr>
          <w:color w:val="000000"/>
          <w:sz w:val="28"/>
          <w:szCs w:val="28"/>
        </w:rPr>
        <w:t>Котя</w:t>
      </w:r>
      <w:proofErr w:type="spellEnd"/>
      <w:r w:rsidRPr="003A7BF3">
        <w:rPr>
          <w:color w:val="000000"/>
          <w:sz w:val="28"/>
          <w:szCs w:val="28"/>
        </w:rPr>
        <w:t xml:space="preserve">, </w:t>
      </w:r>
      <w:proofErr w:type="spellStart"/>
      <w:r w:rsidRPr="003A7BF3">
        <w:rPr>
          <w:color w:val="000000"/>
          <w:sz w:val="28"/>
          <w:szCs w:val="28"/>
        </w:rPr>
        <w:t>котенька</w:t>
      </w:r>
      <w:proofErr w:type="spellEnd"/>
      <w:r w:rsidRPr="003A7BF3">
        <w:rPr>
          <w:color w:val="000000"/>
          <w:sz w:val="28"/>
          <w:szCs w:val="28"/>
        </w:rPr>
        <w:t xml:space="preserve">, </w:t>
      </w:r>
      <w:proofErr w:type="spellStart"/>
      <w:r w:rsidRPr="003A7BF3">
        <w:rPr>
          <w:color w:val="000000"/>
          <w:sz w:val="28"/>
          <w:szCs w:val="28"/>
        </w:rPr>
        <w:t>коток</w:t>
      </w:r>
      <w:proofErr w:type="spellEnd"/>
      <w:r w:rsidRPr="003A7BF3">
        <w:rPr>
          <w:color w:val="000000"/>
          <w:sz w:val="28"/>
          <w:szCs w:val="28"/>
        </w:rPr>
        <w:t xml:space="preserve">», а потом зачитывала </w:t>
      </w:r>
      <w:proofErr w:type="spellStart"/>
      <w:r w:rsidRPr="003A7BF3">
        <w:rPr>
          <w:color w:val="000000"/>
          <w:sz w:val="28"/>
          <w:szCs w:val="28"/>
        </w:rPr>
        <w:t>потешку</w:t>
      </w:r>
      <w:proofErr w:type="spellEnd"/>
      <w:r w:rsidRPr="003A7BF3">
        <w:rPr>
          <w:color w:val="000000"/>
          <w:sz w:val="28"/>
          <w:szCs w:val="28"/>
        </w:rPr>
        <w:t xml:space="preserve">: «Как у нашего кота». Дети ласково прижимали его к себе, гладили, заглядывали в глаза. Заскучал ребёнок, я </w:t>
      </w:r>
      <w:proofErr w:type="gramStart"/>
      <w:r w:rsidRPr="003A7BF3">
        <w:rPr>
          <w:color w:val="000000"/>
          <w:sz w:val="28"/>
          <w:szCs w:val="28"/>
        </w:rPr>
        <w:t>новую</w:t>
      </w:r>
      <w:proofErr w:type="gramEnd"/>
      <w:r w:rsidRPr="003A7BF3">
        <w:rPr>
          <w:color w:val="000000"/>
          <w:sz w:val="28"/>
          <w:szCs w:val="28"/>
        </w:rPr>
        <w:t xml:space="preserve"> </w:t>
      </w:r>
      <w:proofErr w:type="spellStart"/>
      <w:r w:rsidRPr="003A7BF3">
        <w:rPr>
          <w:color w:val="000000"/>
          <w:sz w:val="28"/>
          <w:szCs w:val="28"/>
        </w:rPr>
        <w:t>потешку</w:t>
      </w:r>
      <w:proofErr w:type="spellEnd"/>
      <w:r w:rsidRPr="003A7BF3">
        <w:rPr>
          <w:color w:val="000000"/>
          <w:sz w:val="28"/>
          <w:szCs w:val="28"/>
        </w:rPr>
        <w:t xml:space="preserve"> читаю: «Пошёл котик на </w:t>
      </w:r>
      <w:proofErr w:type="spellStart"/>
      <w:r w:rsidRPr="003A7BF3">
        <w:rPr>
          <w:color w:val="000000"/>
          <w:sz w:val="28"/>
          <w:szCs w:val="28"/>
        </w:rPr>
        <w:t>торжок</w:t>
      </w:r>
      <w:proofErr w:type="spellEnd"/>
      <w:r w:rsidRPr="003A7BF3">
        <w:rPr>
          <w:color w:val="000000"/>
          <w:sz w:val="28"/>
          <w:szCs w:val="28"/>
        </w:rPr>
        <w:t xml:space="preserve">». Котик всем пирожки приносил, а первый пирожок, конечно, тому, кто грустит. Раздеваются детки спать, опять котик «помогает», пою песенку «Серенькая кошечка». Дети не только успокаиваются, но и сами подпевают. Порой детям трудно уснуть, вспоминают свою маму, которая, конечно </w:t>
      </w:r>
      <w:proofErr w:type="gramStart"/>
      <w:r w:rsidRPr="003A7BF3">
        <w:rPr>
          <w:color w:val="000000"/>
          <w:sz w:val="28"/>
          <w:szCs w:val="28"/>
        </w:rPr>
        <w:t>же</w:t>
      </w:r>
      <w:proofErr w:type="gramEnd"/>
      <w:r w:rsidRPr="003A7BF3">
        <w:rPr>
          <w:color w:val="000000"/>
          <w:sz w:val="28"/>
          <w:szCs w:val="28"/>
        </w:rPr>
        <w:t xml:space="preserve"> поёт колыбельные песенки. Беру опять своего «</w:t>
      </w:r>
      <w:proofErr w:type="spellStart"/>
      <w:r w:rsidRPr="003A7BF3">
        <w:rPr>
          <w:color w:val="000000"/>
          <w:sz w:val="28"/>
          <w:szCs w:val="28"/>
        </w:rPr>
        <w:t>пушистика</w:t>
      </w:r>
      <w:proofErr w:type="spellEnd"/>
      <w:r w:rsidRPr="003A7BF3">
        <w:rPr>
          <w:color w:val="000000"/>
          <w:sz w:val="28"/>
          <w:szCs w:val="28"/>
        </w:rPr>
        <w:t>» и пою колыбельную песенку: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 xml:space="preserve">Котик – котик, </w:t>
      </w:r>
      <w:proofErr w:type="spellStart"/>
      <w:r w:rsidRPr="003A7BF3">
        <w:rPr>
          <w:color w:val="000000"/>
          <w:sz w:val="28"/>
          <w:szCs w:val="28"/>
        </w:rPr>
        <w:t>коток</w:t>
      </w:r>
      <w:proofErr w:type="spellEnd"/>
      <w:r w:rsidRPr="003A7BF3">
        <w:rPr>
          <w:color w:val="000000"/>
          <w:sz w:val="28"/>
          <w:szCs w:val="28"/>
        </w:rPr>
        <w:t xml:space="preserve">, котик – серенький </w:t>
      </w:r>
      <w:proofErr w:type="spellStart"/>
      <w:r w:rsidRPr="003A7BF3">
        <w:rPr>
          <w:color w:val="000000"/>
          <w:sz w:val="28"/>
          <w:szCs w:val="28"/>
        </w:rPr>
        <w:t>хвосток</w:t>
      </w:r>
      <w:proofErr w:type="spellEnd"/>
      <w:r w:rsidRPr="003A7BF3">
        <w:rPr>
          <w:color w:val="000000"/>
          <w:sz w:val="28"/>
          <w:szCs w:val="28"/>
        </w:rPr>
        <w:t>!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Приди, котик, ночевать, нашу Машеньку качать.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 xml:space="preserve">Не все дети любят одеваться. В этом случае выручают куклы, как олицетворение самого ребёнка, («Наша Маша </w:t>
      </w:r>
      <w:proofErr w:type="spellStart"/>
      <w:r w:rsidRPr="003A7BF3">
        <w:rPr>
          <w:color w:val="000000"/>
          <w:sz w:val="28"/>
          <w:szCs w:val="28"/>
        </w:rPr>
        <w:t>маленька</w:t>
      </w:r>
      <w:proofErr w:type="spellEnd"/>
      <w:r w:rsidRPr="003A7BF3">
        <w:rPr>
          <w:color w:val="000000"/>
          <w:sz w:val="28"/>
          <w:szCs w:val="28"/>
        </w:rPr>
        <w:t>, на ней шубка аленька, опушка бобровая, а Маша чернобровая»). Детки тут же вступают в диалог, а у меня тоже шубка, смотрите какая и у меня … и т. д. Они с удовольствием начинают одеваться, чтобы показать свои вещи.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 xml:space="preserve">Маленькие дети – удивительный народ! Они бывают и хитренькие, и наивные и очень забавные. Прочитаешь </w:t>
      </w:r>
      <w:proofErr w:type="spellStart"/>
      <w:r w:rsidRPr="003A7BF3">
        <w:rPr>
          <w:color w:val="000000"/>
          <w:sz w:val="28"/>
          <w:szCs w:val="28"/>
        </w:rPr>
        <w:t>потешку</w:t>
      </w:r>
      <w:proofErr w:type="spellEnd"/>
      <w:r w:rsidRPr="003A7BF3">
        <w:rPr>
          <w:color w:val="000000"/>
          <w:sz w:val="28"/>
          <w:szCs w:val="28"/>
        </w:rPr>
        <w:t xml:space="preserve"> «Сорока-сорока, кашу варила… », каша сразу вкусной становится, а в глазах искорки светятся. Каждый раз я использую </w:t>
      </w:r>
      <w:proofErr w:type="gramStart"/>
      <w:r w:rsidRPr="003A7BF3">
        <w:rPr>
          <w:color w:val="000000"/>
          <w:sz w:val="28"/>
          <w:szCs w:val="28"/>
        </w:rPr>
        <w:t>разные</w:t>
      </w:r>
      <w:proofErr w:type="gramEnd"/>
      <w:r w:rsidRPr="003A7BF3">
        <w:rPr>
          <w:color w:val="000000"/>
          <w:sz w:val="28"/>
          <w:szCs w:val="28"/>
        </w:rPr>
        <w:t xml:space="preserve"> потешки.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Вода – детская стихия. Если не умываться, то побрызгаться водичкой детки любят, вот и приходится, чтобы правильно и аккуратно научить умываться, использую потешки: «Водичка, водичка», «Зайка начал умываться» и т. д.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lastRenderedPageBreak/>
        <w:t xml:space="preserve">Могучим средством воспитания детей младшего возраста является игра. Недаром этот возраст называют возрастом игры. В работе с детьми я использовала коллективные игры-занятия, игры-инсценировки, игры-упражнения, игры-сказки, сюжетно-ролевые игры. С помощью игр решались самые разные задачи. С удовольствием играем вместе с детьми в хороводные игры. Хороводы способствуют выработке высокой культуры общения между детьми. Поскольку хоровод – это всегда коллективное творчество, то в нем развивается коллективизм, чувство ответственности перед товарищами, умение считаться с их интересами («Заинька», «Каравай» и мн. </w:t>
      </w:r>
      <w:proofErr w:type="spellStart"/>
      <w:proofErr w:type="gramStart"/>
      <w:r w:rsidRPr="003A7BF3">
        <w:rPr>
          <w:color w:val="000000"/>
          <w:sz w:val="28"/>
          <w:szCs w:val="28"/>
        </w:rPr>
        <w:t>др</w:t>
      </w:r>
      <w:proofErr w:type="spellEnd"/>
      <w:proofErr w:type="gramEnd"/>
      <w:r w:rsidRPr="003A7BF3">
        <w:rPr>
          <w:color w:val="000000"/>
          <w:sz w:val="28"/>
          <w:szCs w:val="28"/>
        </w:rPr>
        <w:t>). Через потешки, песенки, я учу детей играть в подвижные игры, сюжетно-ролевые игры. Например,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Паровоз, паровоз, маленький блестящий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Он вагончики повёз будто настоящий.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Дети забираются в паровоз и издают звуки едущего паровоза «</w:t>
      </w:r>
      <w:proofErr w:type="gramStart"/>
      <w:r w:rsidRPr="003A7BF3">
        <w:rPr>
          <w:color w:val="000000"/>
          <w:sz w:val="28"/>
          <w:szCs w:val="28"/>
        </w:rPr>
        <w:t>ту-ту</w:t>
      </w:r>
      <w:proofErr w:type="gramEnd"/>
      <w:r w:rsidRPr="003A7BF3">
        <w:rPr>
          <w:color w:val="000000"/>
          <w:sz w:val="28"/>
          <w:szCs w:val="28"/>
        </w:rPr>
        <w:t xml:space="preserve">»! Во время путешествия, провожу артикуляционную гимнастику «Кто как кричит». Приехали дети на поляну, а там ягоды растут с грибочками. Используя атрибуты из театрального уголка, я «превращаю» всех детей в зайчиков: «По лесной лужайке разбежались зайки», сама одеваю шапочку лисы. Благодаря выразительности русского фольклора, дети быстро запоминают движения, импровизируют. Каждая игрушка, музыкальные инструменты, матрёшки обыгрываются также с помощью </w:t>
      </w:r>
      <w:proofErr w:type="spellStart"/>
      <w:r w:rsidRPr="003A7BF3">
        <w:rPr>
          <w:color w:val="000000"/>
          <w:sz w:val="28"/>
          <w:szCs w:val="28"/>
        </w:rPr>
        <w:t>потешек</w:t>
      </w:r>
      <w:proofErr w:type="spellEnd"/>
      <w:r w:rsidRPr="003A7BF3">
        <w:rPr>
          <w:color w:val="000000"/>
          <w:sz w:val="28"/>
          <w:szCs w:val="28"/>
        </w:rPr>
        <w:t xml:space="preserve">, прибауток, </w:t>
      </w:r>
      <w:proofErr w:type="spellStart"/>
      <w:r w:rsidRPr="003A7BF3">
        <w:rPr>
          <w:color w:val="000000"/>
          <w:sz w:val="28"/>
          <w:szCs w:val="28"/>
        </w:rPr>
        <w:t>закличек</w:t>
      </w:r>
      <w:proofErr w:type="spellEnd"/>
      <w:r w:rsidRPr="003A7BF3">
        <w:rPr>
          <w:color w:val="000000"/>
          <w:sz w:val="28"/>
          <w:szCs w:val="28"/>
        </w:rPr>
        <w:t>, песен.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Уже с раннего возраста я приучаю детей видеть красоту окружающей нас природы и всего живого. Увидев в окно, как ворона села на дерево, говорю словами потешки: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«Ай, дуду, дуду, дуду!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Сидит ворон на дубу,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 xml:space="preserve">Он играет </w:t>
      </w:r>
      <w:proofErr w:type="gramStart"/>
      <w:r w:rsidRPr="003A7BF3">
        <w:rPr>
          <w:color w:val="000000"/>
          <w:sz w:val="28"/>
          <w:szCs w:val="28"/>
        </w:rPr>
        <w:t>во</w:t>
      </w:r>
      <w:proofErr w:type="gramEnd"/>
      <w:r w:rsidRPr="003A7BF3">
        <w:rPr>
          <w:color w:val="000000"/>
          <w:sz w:val="28"/>
          <w:szCs w:val="28"/>
        </w:rPr>
        <w:t xml:space="preserve"> трубу,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Труба точеная, позолоченная».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lastRenderedPageBreak/>
        <w:t>Через фольклор я прививаю любовь к природе, к родному краю, к русским народным традициям.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Произведения народного творчества – это школа развития чувств детей. Мир красок и звуков окружает ребёнка. Как показал опыт, выразительные рассказывания, беседы о героях сказок, о чувствах, которые они испытывают, о трудностях, которые им приходится преодолевать, рассматривание иллюстраций, игры в сказки – всё это значительно развивает эмоциональную восприимчивость детей. Мои дети умеют импровизировать потешки, стихи, инсценируя сказки.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Результатом этого стало взаимодействие с родителями. С целью установления контактов с семьей, для обеспечения единства в воспитании духовно-нравственной культуры я использую следующие методы:</w:t>
      </w:r>
      <w:r w:rsidRPr="003A7BF3">
        <w:rPr>
          <w:color w:val="000000"/>
          <w:sz w:val="28"/>
          <w:szCs w:val="28"/>
        </w:rPr>
        <w:br/>
        <w:t xml:space="preserve">групповые родительские собрания, консультации, папки-передвижки. В течение полугодия проводила индивидуальные консультации и беседы с родителями. В ходе бесед убеждала родителей больше общаться, разговаривать, читать сказки, разучивать стишки, потешки, песенки, т.е. больше внимания уделять своим детям. Родители очень ответственно отнеслись к моей просьбе принести изготовленные своими руками игрушки, пособия. Все сразу откликнулись. Стали приносить дидактический материал с </w:t>
      </w:r>
      <w:proofErr w:type="spellStart"/>
      <w:r w:rsidRPr="003A7BF3">
        <w:rPr>
          <w:color w:val="000000"/>
          <w:sz w:val="28"/>
          <w:szCs w:val="28"/>
        </w:rPr>
        <w:t>потешками</w:t>
      </w:r>
      <w:proofErr w:type="spellEnd"/>
      <w:r w:rsidRPr="003A7BF3">
        <w:rPr>
          <w:color w:val="000000"/>
          <w:sz w:val="28"/>
          <w:szCs w:val="28"/>
        </w:rPr>
        <w:t>, песенками, маленькими стишками, книги для чтения и рассматривания. Многие родители изготовили не по одной игрушке. Сейчас эти игрушки используются в работе с детьми. Нельзя не оценить положительное взаимодействие с родителями. Они были примером для своих детей, жили жизнью сада. Родители в свою очередь показали инсценировку сказки: «Теремок» и «Колобок» с детьми, составили сказки из разрезных картинок, рисовали рисунки к сказкам. Это обеспечивает положительные результаты для всестороннего развития личности ребенка.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 xml:space="preserve">Фольклор – одно из действенных и ярких средств, таящие огромные дидактические возможности. Фольклор даёт возможность познакомить детей с животными, которых они видели только на картинке, формируют </w:t>
      </w:r>
      <w:r w:rsidRPr="003A7BF3">
        <w:rPr>
          <w:color w:val="000000"/>
          <w:sz w:val="28"/>
          <w:szCs w:val="28"/>
        </w:rPr>
        <w:lastRenderedPageBreak/>
        <w:t>представления о диких животных, птицах и их повадках. Фольклорные произведения учат детей понимать «доброе» и «злое», противостоять плохому, активно защищать слабых, проявлять заботу, великодушие к природе. Через сказку, потешки, песенки у малышей складываются более глубокие представления о плодотворном труде человека.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3A7BF3">
        <w:rPr>
          <w:color w:val="000000"/>
          <w:sz w:val="28"/>
          <w:szCs w:val="28"/>
        </w:rPr>
        <w:t>Первые сказки «Курочка Ряба», «Репка», «Теремок», «Колобок» понятны ребёнку потому, что их герои – животные – разговаривают и действуют как люди: выполняют трудовые действия (сажают, поливают растения, убирают урожай и т. п.)</w:t>
      </w:r>
      <w:proofErr w:type="gramEnd"/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Народные обрядовые праздники всегда связаны с игрой.</w:t>
      </w:r>
      <w:r w:rsidRPr="003A7BF3">
        <w:rPr>
          <w:b/>
          <w:bCs/>
          <w:color w:val="000000"/>
          <w:sz w:val="28"/>
          <w:szCs w:val="28"/>
        </w:rPr>
        <w:t> </w:t>
      </w:r>
      <w:r w:rsidRPr="003A7BF3">
        <w:rPr>
          <w:color w:val="000000"/>
          <w:sz w:val="28"/>
          <w:szCs w:val="28"/>
        </w:rPr>
        <w:t>Ни один обрядовый праздник не обходится, конечно же, без игры на русских народных инструментах. Эти незатейливые инструменты в руках малышей становятся волшебными, оживают и обретают свой голос. Знакомить с народными инструментами начинаю сразу с младшей группы. Показываю детям барабан, бубен, погремушку, колокольчик, ложки, затем играем на этих инструментах.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Большую радость приносят детям всех возрастов русские народные игрушки и игры с ними. Особый интерес вызвали у моих воспитанников яркие матрешки. Малышам я рассказывала о красоте, яркости, особенностях игрушки, постепенно подводя к осмыслению понятия «народная игрушка». Затем проводила дидактические и хороводные игры с участием матрешки.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Слушание сказок доставляет детям большую радость. Они внимательно их слушают, активно переживают, быстро усваивают эпитеты в разговорной речи (тянет – потянет, лягушка – квакушка и т.д.) Вначале прочитанную сказку вношу в книжный уголок. Дети рассматривают иллюстрации, более смелые могут пересказать сказку. Показывая картинки, дети последовательно рассказывают сказки. Все герои сказок, как правило, животные в русских народных костюмах, поэтому дети знакомятся с элементами костюмов: сарафан, лапти, сапоги, фартук. Дети любят и понимают сказочный юмор, он всегда радует ребят, вызывает у них веселый смех.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lastRenderedPageBreak/>
        <w:t>В своей работе использую элементы театрализации: настольный театр игрушек. При этом востребованными оказываются самые разнообразные игрушки - и фабричные, и самоделки, из природного и любого другого материала, пальчиковый театр.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Чтобы превратить свои занятия в увлекательный творческий процесс и заинтересовать детей, я стремлюсь на занятиях чаще использовать игрушку в качестве ведущего. При этом приходится изменять свой голос в зависимости от выбранного персонажа, применять все свои актёрские способности, плача или смеясь, прыгая или бегая вместе с героем задуманного мной мини-спектакля. И дети оживляются, начинают принимать в действии активное участие.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В младшем дошкольном возрасте ребенок еще не может дать правильную моральную оценку, важная роль отводится воспитателю, он помогает осмыслить ситуацию, перенося свое положительное или отрицательное отношение на конкретные поступки героев.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Чтобы оценить результаты детей, провожу диагностику по трём уровням: высокий, средний, низкий. В диагностике приняло участие 12 детей второй младшей группы.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 xml:space="preserve">1. Результат диагностического исследования на начало работы показал, следующие уровни детей в творческой деятельности (низкий, средний, высокий). Низкий уровень составил – (29%). Из </w:t>
      </w:r>
      <w:proofErr w:type="gramStart"/>
      <w:r w:rsidRPr="003A7BF3">
        <w:rPr>
          <w:color w:val="000000"/>
          <w:sz w:val="28"/>
          <w:szCs w:val="28"/>
        </w:rPr>
        <w:t>обследуемых</w:t>
      </w:r>
      <w:proofErr w:type="gramEnd"/>
      <w:r w:rsidRPr="003A7BF3">
        <w:rPr>
          <w:color w:val="000000"/>
          <w:sz w:val="28"/>
          <w:szCs w:val="28"/>
        </w:rPr>
        <w:t xml:space="preserve">, дети скованны, застенчивы и пассивны. На среднем уровне – (67%), они не боятся проявить себя, свои творческие способности, полученные навыки, с интересом откликаются на новые знания. </w:t>
      </w:r>
      <w:proofErr w:type="gramStart"/>
      <w:r w:rsidRPr="003A7BF3">
        <w:rPr>
          <w:color w:val="000000"/>
          <w:sz w:val="28"/>
          <w:szCs w:val="28"/>
        </w:rPr>
        <w:t>Высокий</w:t>
      </w:r>
      <w:proofErr w:type="gramEnd"/>
      <w:r w:rsidRPr="003A7BF3">
        <w:rPr>
          <w:color w:val="000000"/>
          <w:sz w:val="28"/>
          <w:szCs w:val="28"/>
        </w:rPr>
        <w:t xml:space="preserve"> – (4%), дети активно принимают участие во всем учебном процессе.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 xml:space="preserve">Исходя из данной диагностики, пришла к выводу, что дети нуждаются в индивидуальной работе с каждым ребенком, таким образом можно ожидать положительные результаты в знаниях детей и проявления интереса к данной теме, и их полного раскрепощения. У малышей, с которыми я сейчас работаю, отметила, что использование малых форм фольклора на занятиях и </w:t>
      </w:r>
      <w:r w:rsidRPr="003A7BF3">
        <w:rPr>
          <w:color w:val="000000"/>
          <w:sz w:val="28"/>
          <w:szCs w:val="28"/>
        </w:rPr>
        <w:lastRenderedPageBreak/>
        <w:t>в режимных моментах послужило тому, что их речь стала более внятной, понятной, дети могут составлять несложные предложения, заучивают четверостишия и даже небольшие роли.</w:t>
      </w:r>
    </w:p>
    <w:p w:rsidR="003A7BF3" w:rsidRPr="003A7BF3" w:rsidRDefault="003A7BF3" w:rsidP="003A7BF3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7BF3">
        <w:rPr>
          <w:color w:val="000000"/>
          <w:sz w:val="28"/>
          <w:szCs w:val="28"/>
        </w:rPr>
        <w:t>Ребенок становится человеком не сам по себе, а лишь общаясь    с взрослыми, перенимая у них не только умение ходить,    разговаривать, обслуживать себя, но и нравственные нормы. Мы сами, наш пример, нравственный аспект в жизни взрослых и вся окружающая действительность учит этому.</w:t>
      </w:r>
    </w:p>
    <w:p w:rsidR="00144073" w:rsidRPr="003A7BF3" w:rsidRDefault="00144073" w:rsidP="003A7B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44073" w:rsidRPr="003A7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EC8"/>
    <w:rsid w:val="00001503"/>
    <w:rsid w:val="000022A4"/>
    <w:rsid w:val="00004DBF"/>
    <w:rsid w:val="0000773E"/>
    <w:rsid w:val="00010C60"/>
    <w:rsid w:val="00011288"/>
    <w:rsid w:val="00012A5E"/>
    <w:rsid w:val="00014563"/>
    <w:rsid w:val="00015BF6"/>
    <w:rsid w:val="0002035E"/>
    <w:rsid w:val="000208B2"/>
    <w:rsid w:val="00021087"/>
    <w:rsid w:val="00031A83"/>
    <w:rsid w:val="00037026"/>
    <w:rsid w:val="000415DA"/>
    <w:rsid w:val="000442E6"/>
    <w:rsid w:val="0004432A"/>
    <w:rsid w:val="00052AF2"/>
    <w:rsid w:val="00055655"/>
    <w:rsid w:val="00064D85"/>
    <w:rsid w:val="00066C88"/>
    <w:rsid w:val="00067A15"/>
    <w:rsid w:val="000731E3"/>
    <w:rsid w:val="00074E9E"/>
    <w:rsid w:val="00077CEF"/>
    <w:rsid w:val="00081463"/>
    <w:rsid w:val="000815FF"/>
    <w:rsid w:val="00082465"/>
    <w:rsid w:val="000861B9"/>
    <w:rsid w:val="0009058A"/>
    <w:rsid w:val="00095435"/>
    <w:rsid w:val="000B20E5"/>
    <w:rsid w:val="000B3006"/>
    <w:rsid w:val="000B3FB0"/>
    <w:rsid w:val="000B74BE"/>
    <w:rsid w:val="000C1F7A"/>
    <w:rsid w:val="000C3DC6"/>
    <w:rsid w:val="000C5EB4"/>
    <w:rsid w:val="000D2386"/>
    <w:rsid w:val="000D6DA4"/>
    <w:rsid w:val="000E11BA"/>
    <w:rsid w:val="000E4963"/>
    <w:rsid w:val="000E57FE"/>
    <w:rsid w:val="000E5F83"/>
    <w:rsid w:val="000F1A14"/>
    <w:rsid w:val="000F3D2A"/>
    <w:rsid w:val="000F425C"/>
    <w:rsid w:val="000F7AEE"/>
    <w:rsid w:val="00100675"/>
    <w:rsid w:val="00107310"/>
    <w:rsid w:val="001111BC"/>
    <w:rsid w:val="00111565"/>
    <w:rsid w:val="00114199"/>
    <w:rsid w:val="00116F40"/>
    <w:rsid w:val="00121E7F"/>
    <w:rsid w:val="00122B21"/>
    <w:rsid w:val="0013100A"/>
    <w:rsid w:val="00134FF8"/>
    <w:rsid w:val="00135259"/>
    <w:rsid w:val="00136C4E"/>
    <w:rsid w:val="00137937"/>
    <w:rsid w:val="00144073"/>
    <w:rsid w:val="00147430"/>
    <w:rsid w:val="00147E1B"/>
    <w:rsid w:val="0015494D"/>
    <w:rsid w:val="00155591"/>
    <w:rsid w:val="0015745F"/>
    <w:rsid w:val="001576A6"/>
    <w:rsid w:val="00161003"/>
    <w:rsid w:val="0016373B"/>
    <w:rsid w:val="00163A67"/>
    <w:rsid w:val="00163CA4"/>
    <w:rsid w:val="001647C5"/>
    <w:rsid w:val="00164E89"/>
    <w:rsid w:val="001652DF"/>
    <w:rsid w:val="00166005"/>
    <w:rsid w:val="001727D5"/>
    <w:rsid w:val="00174BF2"/>
    <w:rsid w:val="00181BFE"/>
    <w:rsid w:val="0018400F"/>
    <w:rsid w:val="0018671A"/>
    <w:rsid w:val="0018683F"/>
    <w:rsid w:val="00193011"/>
    <w:rsid w:val="001A0EA6"/>
    <w:rsid w:val="001A3EB7"/>
    <w:rsid w:val="001B788E"/>
    <w:rsid w:val="001C27B6"/>
    <w:rsid w:val="001D0167"/>
    <w:rsid w:val="001D2F0A"/>
    <w:rsid w:val="001D464D"/>
    <w:rsid w:val="001E694C"/>
    <w:rsid w:val="001E7B72"/>
    <w:rsid w:val="001E7C25"/>
    <w:rsid w:val="001F11FE"/>
    <w:rsid w:val="001F2EB5"/>
    <w:rsid w:val="001F4EA2"/>
    <w:rsid w:val="001F7C34"/>
    <w:rsid w:val="002006BE"/>
    <w:rsid w:val="00203DC8"/>
    <w:rsid w:val="00206133"/>
    <w:rsid w:val="00206780"/>
    <w:rsid w:val="002226CB"/>
    <w:rsid w:val="0023107C"/>
    <w:rsid w:val="00237648"/>
    <w:rsid w:val="0024084C"/>
    <w:rsid w:val="00240ACE"/>
    <w:rsid w:val="00240B65"/>
    <w:rsid w:val="00241000"/>
    <w:rsid w:val="00242305"/>
    <w:rsid w:val="0024361A"/>
    <w:rsid w:val="0024485B"/>
    <w:rsid w:val="00246478"/>
    <w:rsid w:val="0024685A"/>
    <w:rsid w:val="00247498"/>
    <w:rsid w:val="00253CFC"/>
    <w:rsid w:val="00256265"/>
    <w:rsid w:val="00261775"/>
    <w:rsid w:val="00273262"/>
    <w:rsid w:val="00276A99"/>
    <w:rsid w:val="00280263"/>
    <w:rsid w:val="00281A47"/>
    <w:rsid w:val="0028438D"/>
    <w:rsid w:val="00285403"/>
    <w:rsid w:val="0028785C"/>
    <w:rsid w:val="002908F9"/>
    <w:rsid w:val="00293815"/>
    <w:rsid w:val="0029504D"/>
    <w:rsid w:val="002976C2"/>
    <w:rsid w:val="002A1CE0"/>
    <w:rsid w:val="002A3860"/>
    <w:rsid w:val="002B0D91"/>
    <w:rsid w:val="002B0DE3"/>
    <w:rsid w:val="002B330E"/>
    <w:rsid w:val="002B5145"/>
    <w:rsid w:val="002B5419"/>
    <w:rsid w:val="002C6724"/>
    <w:rsid w:val="002E29DA"/>
    <w:rsid w:val="002E5D1F"/>
    <w:rsid w:val="002E6A41"/>
    <w:rsid w:val="002F57AE"/>
    <w:rsid w:val="002F5960"/>
    <w:rsid w:val="00300185"/>
    <w:rsid w:val="00302184"/>
    <w:rsid w:val="00303E87"/>
    <w:rsid w:val="00310644"/>
    <w:rsid w:val="003118A0"/>
    <w:rsid w:val="00314750"/>
    <w:rsid w:val="003154A6"/>
    <w:rsid w:val="003231C6"/>
    <w:rsid w:val="003239D3"/>
    <w:rsid w:val="0032654C"/>
    <w:rsid w:val="00330E88"/>
    <w:rsid w:val="00336077"/>
    <w:rsid w:val="003360DC"/>
    <w:rsid w:val="00341A38"/>
    <w:rsid w:val="00344C0A"/>
    <w:rsid w:val="003502C6"/>
    <w:rsid w:val="0035037A"/>
    <w:rsid w:val="00351629"/>
    <w:rsid w:val="00351E66"/>
    <w:rsid w:val="00357B9D"/>
    <w:rsid w:val="00365BFA"/>
    <w:rsid w:val="0037128A"/>
    <w:rsid w:val="003738F1"/>
    <w:rsid w:val="00374139"/>
    <w:rsid w:val="00376867"/>
    <w:rsid w:val="00381271"/>
    <w:rsid w:val="003907CE"/>
    <w:rsid w:val="00391FF3"/>
    <w:rsid w:val="00392773"/>
    <w:rsid w:val="0039396D"/>
    <w:rsid w:val="0039700B"/>
    <w:rsid w:val="003A4CBD"/>
    <w:rsid w:val="003A7BF3"/>
    <w:rsid w:val="003B0161"/>
    <w:rsid w:val="003B2AA4"/>
    <w:rsid w:val="003B2AF9"/>
    <w:rsid w:val="003B6303"/>
    <w:rsid w:val="003B6487"/>
    <w:rsid w:val="003B65F8"/>
    <w:rsid w:val="003C4902"/>
    <w:rsid w:val="003D2F43"/>
    <w:rsid w:val="003D43FB"/>
    <w:rsid w:val="003D610B"/>
    <w:rsid w:val="003E1656"/>
    <w:rsid w:val="003E3704"/>
    <w:rsid w:val="003E6F98"/>
    <w:rsid w:val="003F05D0"/>
    <w:rsid w:val="003F0B7D"/>
    <w:rsid w:val="003F5805"/>
    <w:rsid w:val="003F708E"/>
    <w:rsid w:val="00403240"/>
    <w:rsid w:val="00404FD5"/>
    <w:rsid w:val="00406732"/>
    <w:rsid w:val="00407F41"/>
    <w:rsid w:val="00410913"/>
    <w:rsid w:val="00416886"/>
    <w:rsid w:val="00421740"/>
    <w:rsid w:val="00421AAE"/>
    <w:rsid w:val="00425E91"/>
    <w:rsid w:val="0042711A"/>
    <w:rsid w:val="00427347"/>
    <w:rsid w:val="0043462C"/>
    <w:rsid w:val="004454E9"/>
    <w:rsid w:val="00446E0B"/>
    <w:rsid w:val="00451E17"/>
    <w:rsid w:val="00453CEE"/>
    <w:rsid w:val="004544D1"/>
    <w:rsid w:val="00457CDE"/>
    <w:rsid w:val="004632B4"/>
    <w:rsid w:val="00466390"/>
    <w:rsid w:val="0047419B"/>
    <w:rsid w:val="00484C51"/>
    <w:rsid w:val="0048726B"/>
    <w:rsid w:val="0049069D"/>
    <w:rsid w:val="00492DF4"/>
    <w:rsid w:val="00494499"/>
    <w:rsid w:val="004955F7"/>
    <w:rsid w:val="00495D4D"/>
    <w:rsid w:val="004A0DB3"/>
    <w:rsid w:val="004A3B3D"/>
    <w:rsid w:val="004B1C87"/>
    <w:rsid w:val="004B39E6"/>
    <w:rsid w:val="004C5027"/>
    <w:rsid w:val="004C7CEC"/>
    <w:rsid w:val="004D036D"/>
    <w:rsid w:val="004D327B"/>
    <w:rsid w:val="004E0B08"/>
    <w:rsid w:val="004E28D2"/>
    <w:rsid w:val="004E5AA9"/>
    <w:rsid w:val="004E6F9A"/>
    <w:rsid w:val="004F0E7B"/>
    <w:rsid w:val="004F7EF8"/>
    <w:rsid w:val="00500194"/>
    <w:rsid w:val="005006CD"/>
    <w:rsid w:val="005012C7"/>
    <w:rsid w:val="00501B5D"/>
    <w:rsid w:val="005020DB"/>
    <w:rsid w:val="005031F8"/>
    <w:rsid w:val="0050470C"/>
    <w:rsid w:val="0050736A"/>
    <w:rsid w:val="0050769A"/>
    <w:rsid w:val="005103D4"/>
    <w:rsid w:val="00510B4F"/>
    <w:rsid w:val="00515AB0"/>
    <w:rsid w:val="00515FC9"/>
    <w:rsid w:val="005211B4"/>
    <w:rsid w:val="005219DE"/>
    <w:rsid w:val="00522A54"/>
    <w:rsid w:val="00523590"/>
    <w:rsid w:val="00526B2E"/>
    <w:rsid w:val="00530428"/>
    <w:rsid w:val="005312FE"/>
    <w:rsid w:val="00533831"/>
    <w:rsid w:val="00533AF7"/>
    <w:rsid w:val="00535A33"/>
    <w:rsid w:val="00536609"/>
    <w:rsid w:val="00537D68"/>
    <w:rsid w:val="00542D81"/>
    <w:rsid w:val="0054485F"/>
    <w:rsid w:val="005473E6"/>
    <w:rsid w:val="00551173"/>
    <w:rsid w:val="00552410"/>
    <w:rsid w:val="00553FC9"/>
    <w:rsid w:val="00554E8A"/>
    <w:rsid w:val="00556D3B"/>
    <w:rsid w:val="00557D9F"/>
    <w:rsid w:val="00562C62"/>
    <w:rsid w:val="005810C7"/>
    <w:rsid w:val="00583983"/>
    <w:rsid w:val="0058418D"/>
    <w:rsid w:val="00584BBD"/>
    <w:rsid w:val="00592838"/>
    <w:rsid w:val="00593223"/>
    <w:rsid w:val="00593E98"/>
    <w:rsid w:val="00597DF0"/>
    <w:rsid w:val="005A5AC4"/>
    <w:rsid w:val="005B0A12"/>
    <w:rsid w:val="005B2D89"/>
    <w:rsid w:val="005B31CE"/>
    <w:rsid w:val="005B3A95"/>
    <w:rsid w:val="005B3D53"/>
    <w:rsid w:val="005B43B9"/>
    <w:rsid w:val="005B51FD"/>
    <w:rsid w:val="005C0FEF"/>
    <w:rsid w:val="005C61F4"/>
    <w:rsid w:val="005D4F09"/>
    <w:rsid w:val="005F1119"/>
    <w:rsid w:val="005F1BFA"/>
    <w:rsid w:val="005F1C76"/>
    <w:rsid w:val="005F36A6"/>
    <w:rsid w:val="005F650F"/>
    <w:rsid w:val="005F693D"/>
    <w:rsid w:val="006061DB"/>
    <w:rsid w:val="0060796E"/>
    <w:rsid w:val="00607979"/>
    <w:rsid w:val="00607B0F"/>
    <w:rsid w:val="0061361E"/>
    <w:rsid w:val="00620D2E"/>
    <w:rsid w:val="00622417"/>
    <w:rsid w:val="0063332A"/>
    <w:rsid w:val="00633DCD"/>
    <w:rsid w:val="0063749A"/>
    <w:rsid w:val="00643B2E"/>
    <w:rsid w:val="00644BC2"/>
    <w:rsid w:val="00654ECE"/>
    <w:rsid w:val="00661CB3"/>
    <w:rsid w:val="0066215A"/>
    <w:rsid w:val="006625C9"/>
    <w:rsid w:val="00662EFC"/>
    <w:rsid w:val="00671C34"/>
    <w:rsid w:val="00671F8B"/>
    <w:rsid w:val="00676942"/>
    <w:rsid w:val="00681DF0"/>
    <w:rsid w:val="00685350"/>
    <w:rsid w:val="00686108"/>
    <w:rsid w:val="0068757A"/>
    <w:rsid w:val="0069291F"/>
    <w:rsid w:val="00693DF2"/>
    <w:rsid w:val="00695C4A"/>
    <w:rsid w:val="00696431"/>
    <w:rsid w:val="00697907"/>
    <w:rsid w:val="006A1EEB"/>
    <w:rsid w:val="006A5F91"/>
    <w:rsid w:val="006A71E8"/>
    <w:rsid w:val="006B0A2B"/>
    <w:rsid w:val="006B2017"/>
    <w:rsid w:val="006B568D"/>
    <w:rsid w:val="006C0788"/>
    <w:rsid w:val="006C3836"/>
    <w:rsid w:val="006C3F9D"/>
    <w:rsid w:val="006D1AB2"/>
    <w:rsid w:val="006D2A6A"/>
    <w:rsid w:val="006D3625"/>
    <w:rsid w:val="006D4A94"/>
    <w:rsid w:val="006D6975"/>
    <w:rsid w:val="006D721B"/>
    <w:rsid w:val="006D75B3"/>
    <w:rsid w:val="006E5BFD"/>
    <w:rsid w:val="006F01A5"/>
    <w:rsid w:val="006F1511"/>
    <w:rsid w:val="006F5263"/>
    <w:rsid w:val="006F6567"/>
    <w:rsid w:val="006F71C3"/>
    <w:rsid w:val="006F76B4"/>
    <w:rsid w:val="00700BED"/>
    <w:rsid w:val="00700D55"/>
    <w:rsid w:val="007048AD"/>
    <w:rsid w:val="007118BD"/>
    <w:rsid w:val="00712D38"/>
    <w:rsid w:val="00713409"/>
    <w:rsid w:val="007136AD"/>
    <w:rsid w:val="00714E4F"/>
    <w:rsid w:val="00716483"/>
    <w:rsid w:val="00717C3D"/>
    <w:rsid w:val="00722181"/>
    <w:rsid w:val="00724907"/>
    <w:rsid w:val="00725C4E"/>
    <w:rsid w:val="00726312"/>
    <w:rsid w:val="0073166A"/>
    <w:rsid w:val="00731F88"/>
    <w:rsid w:val="0073239D"/>
    <w:rsid w:val="0073312D"/>
    <w:rsid w:val="00733F15"/>
    <w:rsid w:val="00735FF6"/>
    <w:rsid w:val="00736CA6"/>
    <w:rsid w:val="00745036"/>
    <w:rsid w:val="0074599F"/>
    <w:rsid w:val="00746A99"/>
    <w:rsid w:val="0075573C"/>
    <w:rsid w:val="0075739A"/>
    <w:rsid w:val="007640D9"/>
    <w:rsid w:val="00764E7F"/>
    <w:rsid w:val="00770FDC"/>
    <w:rsid w:val="00772F05"/>
    <w:rsid w:val="0078233C"/>
    <w:rsid w:val="00785462"/>
    <w:rsid w:val="00790A73"/>
    <w:rsid w:val="00792437"/>
    <w:rsid w:val="007A1BA6"/>
    <w:rsid w:val="007A40D9"/>
    <w:rsid w:val="007A7402"/>
    <w:rsid w:val="007A7F75"/>
    <w:rsid w:val="007B499E"/>
    <w:rsid w:val="007B4DE1"/>
    <w:rsid w:val="007B5A5F"/>
    <w:rsid w:val="007B6801"/>
    <w:rsid w:val="007B74F4"/>
    <w:rsid w:val="007B7B77"/>
    <w:rsid w:val="007C0179"/>
    <w:rsid w:val="007C092E"/>
    <w:rsid w:val="007C13E4"/>
    <w:rsid w:val="007C2420"/>
    <w:rsid w:val="007C68D0"/>
    <w:rsid w:val="007D4B09"/>
    <w:rsid w:val="007D5479"/>
    <w:rsid w:val="007D75E1"/>
    <w:rsid w:val="007E2787"/>
    <w:rsid w:val="007E2C79"/>
    <w:rsid w:val="007E302A"/>
    <w:rsid w:val="007E4344"/>
    <w:rsid w:val="007E4AC5"/>
    <w:rsid w:val="007E4F1F"/>
    <w:rsid w:val="007E52A4"/>
    <w:rsid w:val="007F3BFC"/>
    <w:rsid w:val="007F6772"/>
    <w:rsid w:val="008001B6"/>
    <w:rsid w:val="00806BBC"/>
    <w:rsid w:val="00807765"/>
    <w:rsid w:val="00810D82"/>
    <w:rsid w:val="008120F8"/>
    <w:rsid w:val="00812A1A"/>
    <w:rsid w:val="00813006"/>
    <w:rsid w:val="008149E8"/>
    <w:rsid w:val="008179AC"/>
    <w:rsid w:val="0082029D"/>
    <w:rsid w:val="00822985"/>
    <w:rsid w:val="00824F43"/>
    <w:rsid w:val="00836595"/>
    <w:rsid w:val="00836BA7"/>
    <w:rsid w:val="0084140B"/>
    <w:rsid w:val="008428D8"/>
    <w:rsid w:val="00850135"/>
    <w:rsid w:val="00852F3A"/>
    <w:rsid w:val="008531AB"/>
    <w:rsid w:val="008561E0"/>
    <w:rsid w:val="008626A1"/>
    <w:rsid w:val="00863C5D"/>
    <w:rsid w:val="0086566F"/>
    <w:rsid w:val="008771AA"/>
    <w:rsid w:val="008848F7"/>
    <w:rsid w:val="008947E0"/>
    <w:rsid w:val="0089650D"/>
    <w:rsid w:val="008B07C7"/>
    <w:rsid w:val="008B427A"/>
    <w:rsid w:val="008B7DF7"/>
    <w:rsid w:val="008C0072"/>
    <w:rsid w:val="008C189D"/>
    <w:rsid w:val="008D006E"/>
    <w:rsid w:val="008D6DCB"/>
    <w:rsid w:val="008D7537"/>
    <w:rsid w:val="008E2EC8"/>
    <w:rsid w:val="008E48FF"/>
    <w:rsid w:val="008E4F46"/>
    <w:rsid w:val="008E6412"/>
    <w:rsid w:val="008F3B2B"/>
    <w:rsid w:val="00901509"/>
    <w:rsid w:val="00901CDD"/>
    <w:rsid w:val="009024F1"/>
    <w:rsid w:val="0090664F"/>
    <w:rsid w:val="00913B52"/>
    <w:rsid w:val="00917ECF"/>
    <w:rsid w:val="00921F5D"/>
    <w:rsid w:val="009279CA"/>
    <w:rsid w:val="00931A13"/>
    <w:rsid w:val="0093259B"/>
    <w:rsid w:val="00933482"/>
    <w:rsid w:val="00933E0A"/>
    <w:rsid w:val="0094090F"/>
    <w:rsid w:val="00941977"/>
    <w:rsid w:val="00942FBB"/>
    <w:rsid w:val="009434A8"/>
    <w:rsid w:val="00943E83"/>
    <w:rsid w:val="00946095"/>
    <w:rsid w:val="0095173B"/>
    <w:rsid w:val="00956D99"/>
    <w:rsid w:val="00962562"/>
    <w:rsid w:val="0096401D"/>
    <w:rsid w:val="00965350"/>
    <w:rsid w:val="00965CD4"/>
    <w:rsid w:val="0097043E"/>
    <w:rsid w:val="0097079F"/>
    <w:rsid w:val="009713E6"/>
    <w:rsid w:val="00980B60"/>
    <w:rsid w:val="00982E65"/>
    <w:rsid w:val="00983CF7"/>
    <w:rsid w:val="00990964"/>
    <w:rsid w:val="009953EF"/>
    <w:rsid w:val="009A001D"/>
    <w:rsid w:val="009A32CE"/>
    <w:rsid w:val="009A4139"/>
    <w:rsid w:val="009A609B"/>
    <w:rsid w:val="009A6594"/>
    <w:rsid w:val="009A7BCA"/>
    <w:rsid w:val="009B1277"/>
    <w:rsid w:val="009B2C44"/>
    <w:rsid w:val="009B329E"/>
    <w:rsid w:val="009C09ED"/>
    <w:rsid w:val="009C63B9"/>
    <w:rsid w:val="009C7805"/>
    <w:rsid w:val="009D16A9"/>
    <w:rsid w:val="009D1E7E"/>
    <w:rsid w:val="009D40B3"/>
    <w:rsid w:val="009D65AA"/>
    <w:rsid w:val="009E4698"/>
    <w:rsid w:val="009F2EDD"/>
    <w:rsid w:val="009F323A"/>
    <w:rsid w:val="009F4962"/>
    <w:rsid w:val="00A033D2"/>
    <w:rsid w:val="00A132AA"/>
    <w:rsid w:val="00A14D4D"/>
    <w:rsid w:val="00A22F3B"/>
    <w:rsid w:val="00A24975"/>
    <w:rsid w:val="00A3009A"/>
    <w:rsid w:val="00A31287"/>
    <w:rsid w:val="00A333F0"/>
    <w:rsid w:val="00A41745"/>
    <w:rsid w:val="00A47BF7"/>
    <w:rsid w:val="00A503DF"/>
    <w:rsid w:val="00A51EDC"/>
    <w:rsid w:val="00A543FA"/>
    <w:rsid w:val="00A57C62"/>
    <w:rsid w:val="00A60C3C"/>
    <w:rsid w:val="00A6111C"/>
    <w:rsid w:val="00A67CD5"/>
    <w:rsid w:val="00A67E3E"/>
    <w:rsid w:val="00A75F72"/>
    <w:rsid w:val="00A80AE1"/>
    <w:rsid w:val="00A900A5"/>
    <w:rsid w:val="00A9051A"/>
    <w:rsid w:val="00A90FD1"/>
    <w:rsid w:val="00A9413B"/>
    <w:rsid w:val="00A94745"/>
    <w:rsid w:val="00A94DA5"/>
    <w:rsid w:val="00A9626C"/>
    <w:rsid w:val="00A97D54"/>
    <w:rsid w:val="00AA096E"/>
    <w:rsid w:val="00AA2512"/>
    <w:rsid w:val="00AA3DF0"/>
    <w:rsid w:val="00AA5634"/>
    <w:rsid w:val="00AA76A7"/>
    <w:rsid w:val="00AA7BA0"/>
    <w:rsid w:val="00AB2E67"/>
    <w:rsid w:val="00AB383F"/>
    <w:rsid w:val="00AB5F16"/>
    <w:rsid w:val="00AC1595"/>
    <w:rsid w:val="00AC5C7A"/>
    <w:rsid w:val="00AC5CCB"/>
    <w:rsid w:val="00AD1112"/>
    <w:rsid w:val="00AD2A7D"/>
    <w:rsid w:val="00AD51E5"/>
    <w:rsid w:val="00AD67FA"/>
    <w:rsid w:val="00AD740C"/>
    <w:rsid w:val="00AE4AE5"/>
    <w:rsid w:val="00AE7F63"/>
    <w:rsid w:val="00AF1A8E"/>
    <w:rsid w:val="00AF21ED"/>
    <w:rsid w:val="00AF23B5"/>
    <w:rsid w:val="00AF33FA"/>
    <w:rsid w:val="00AF503E"/>
    <w:rsid w:val="00AF50D5"/>
    <w:rsid w:val="00AF5772"/>
    <w:rsid w:val="00B0056A"/>
    <w:rsid w:val="00B027D1"/>
    <w:rsid w:val="00B056C4"/>
    <w:rsid w:val="00B14846"/>
    <w:rsid w:val="00B154E6"/>
    <w:rsid w:val="00B21B76"/>
    <w:rsid w:val="00B24A6C"/>
    <w:rsid w:val="00B26791"/>
    <w:rsid w:val="00B3198C"/>
    <w:rsid w:val="00B3293D"/>
    <w:rsid w:val="00B366D9"/>
    <w:rsid w:val="00B37F6E"/>
    <w:rsid w:val="00B47CAF"/>
    <w:rsid w:val="00B51843"/>
    <w:rsid w:val="00B53F30"/>
    <w:rsid w:val="00B55D96"/>
    <w:rsid w:val="00B577CB"/>
    <w:rsid w:val="00B57F2C"/>
    <w:rsid w:val="00B75D88"/>
    <w:rsid w:val="00B75ED2"/>
    <w:rsid w:val="00B81DF9"/>
    <w:rsid w:val="00B822D1"/>
    <w:rsid w:val="00B83563"/>
    <w:rsid w:val="00B916A1"/>
    <w:rsid w:val="00B9294F"/>
    <w:rsid w:val="00B9310D"/>
    <w:rsid w:val="00B953FB"/>
    <w:rsid w:val="00B9659A"/>
    <w:rsid w:val="00BA1976"/>
    <w:rsid w:val="00BA1F64"/>
    <w:rsid w:val="00BA22DD"/>
    <w:rsid w:val="00BA2F56"/>
    <w:rsid w:val="00BA47CF"/>
    <w:rsid w:val="00BA4B74"/>
    <w:rsid w:val="00BB2F6D"/>
    <w:rsid w:val="00BB40FE"/>
    <w:rsid w:val="00BB4D41"/>
    <w:rsid w:val="00BB6A13"/>
    <w:rsid w:val="00BB6E1D"/>
    <w:rsid w:val="00BB7F1A"/>
    <w:rsid w:val="00BC1798"/>
    <w:rsid w:val="00BD2BB8"/>
    <w:rsid w:val="00BD3C11"/>
    <w:rsid w:val="00BD571D"/>
    <w:rsid w:val="00BD5F94"/>
    <w:rsid w:val="00BE1214"/>
    <w:rsid w:val="00BE6035"/>
    <w:rsid w:val="00BE652E"/>
    <w:rsid w:val="00C00DA4"/>
    <w:rsid w:val="00C00F85"/>
    <w:rsid w:val="00C025CA"/>
    <w:rsid w:val="00C030F6"/>
    <w:rsid w:val="00C12802"/>
    <w:rsid w:val="00C1481C"/>
    <w:rsid w:val="00C24D4B"/>
    <w:rsid w:val="00C30D4F"/>
    <w:rsid w:val="00C314EF"/>
    <w:rsid w:val="00C35825"/>
    <w:rsid w:val="00C35BA7"/>
    <w:rsid w:val="00C36011"/>
    <w:rsid w:val="00C414B8"/>
    <w:rsid w:val="00C46D71"/>
    <w:rsid w:val="00C50702"/>
    <w:rsid w:val="00C615AC"/>
    <w:rsid w:val="00C6324E"/>
    <w:rsid w:val="00C63FEA"/>
    <w:rsid w:val="00C67645"/>
    <w:rsid w:val="00C67BB8"/>
    <w:rsid w:val="00C7412D"/>
    <w:rsid w:val="00C74B4D"/>
    <w:rsid w:val="00C801BD"/>
    <w:rsid w:val="00C93C87"/>
    <w:rsid w:val="00C949C7"/>
    <w:rsid w:val="00C9654F"/>
    <w:rsid w:val="00C97703"/>
    <w:rsid w:val="00CA5A9E"/>
    <w:rsid w:val="00CB3791"/>
    <w:rsid w:val="00CB3B23"/>
    <w:rsid w:val="00CC037E"/>
    <w:rsid w:val="00CC1E01"/>
    <w:rsid w:val="00CD26B4"/>
    <w:rsid w:val="00CE0053"/>
    <w:rsid w:val="00CE258D"/>
    <w:rsid w:val="00CE73DD"/>
    <w:rsid w:val="00CF1388"/>
    <w:rsid w:val="00CF4571"/>
    <w:rsid w:val="00CF45CF"/>
    <w:rsid w:val="00D02B24"/>
    <w:rsid w:val="00D04131"/>
    <w:rsid w:val="00D07086"/>
    <w:rsid w:val="00D10563"/>
    <w:rsid w:val="00D10F19"/>
    <w:rsid w:val="00D13125"/>
    <w:rsid w:val="00D15FBE"/>
    <w:rsid w:val="00D217F5"/>
    <w:rsid w:val="00D22E4F"/>
    <w:rsid w:val="00D24943"/>
    <w:rsid w:val="00D25582"/>
    <w:rsid w:val="00D2706C"/>
    <w:rsid w:val="00D27D8A"/>
    <w:rsid w:val="00D30B17"/>
    <w:rsid w:val="00D31175"/>
    <w:rsid w:val="00D313FF"/>
    <w:rsid w:val="00D34378"/>
    <w:rsid w:val="00D34548"/>
    <w:rsid w:val="00D34DA1"/>
    <w:rsid w:val="00D355D9"/>
    <w:rsid w:val="00D41030"/>
    <w:rsid w:val="00D42E29"/>
    <w:rsid w:val="00D476A3"/>
    <w:rsid w:val="00D500A8"/>
    <w:rsid w:val="00D5273A"/>
    <w:rsid w:val="00D556CF"/>
    <w:rsid w:val="00D61B82"/>
    <w:rsid w:val="00D629ED"/>
    <w:rsid w:val="00D641C2"/>
    <w:rsid w:val="00D65AF6"/>
    <w:rsid w:val="00D668F9"/>
    <w:rsid w:val="00D710F0"/>
    <w:rsid w:val="00D727F8"/>
    <w:rsid w:val="00D76F5B"/>
    <w:rsid w:val="00D77A6B"/>
    <w:rsid w:val="00D81327"/>
    <w:rsid w:val="00D81953"/>
    <w:rsid w:val="00D842E8"/>
    <w:rsid w:val="00D85D85"/>
    <w:rsid w:val="00D86C64"/>
    <w:rsid w:val="00D86CFE"/>
    <w:rsid w:val="00D916F6"/>
    <w:rsid w:val="00D96907"/>
    <w:rsid w:val="00D969A4"/>
    <w:rsid w:val="00D96A3F"/>
    <w:rsid w:val="00DA0205"/>
    <w:rsid w:val="00DA1048"/>
    <w:rsid w:val="00DA151C"/>
    <w:rsid w:val="00DA69D5"/>
    <w:rsid w:val="00DC0D83"/>
    <w:rsid w:val="00DC10D9"/>
    <w:rsid w:val="00DC13D1"/>
    <w:rsid w:val="00DC1D5B"/>
    <w:rsid w:val="00DC58C0"/>
    <w:rsid w:val="00DC6437"/>
    <w:rsid w:val="00DD3570"/>
    <w:rsid w:val="00DD51D9"/>
    <w:rsid w:val="00DE011D"/>
    <w:rsid w:val="00DE19F7"/>
    <w:rsid w:val="00DE1A02"/>
    <w:rsid w:val="00DE5E2D"/>
    <w:rsid w:val="00DE6D49"/>
    <w:rsid w:val="00DF369D"/>
    <w:rsid w:val="00E007EC"/>
    <w:rsid w:val="00E016FB"/>
    <w:rsid w:val="00E034DC"/>
    <w:rsid w:val="00E05A53"/>
    <w:rsid w:val="00E12C08"/>
    <w:rsid w:val="00E1522D"/>
    <w:rsid w:val="00E169B0"/>
    <w:rsid w:val="00E17691"/>
    <w:rsid w:val="00E202B1"/>
    <w:rsid w:val="00E20BCC"/>
    <w:rsid w:val="00E20ED4"/>
    <w:rsid w:val="00E22AF1"/>
    <w:rsid w:val="00E22EB4"/>
    <w:rsid w:val="00E27347"/>
    <w:rsid w:val="00E317E4"/>
    <w:rsid w:val="00E32702"/>
    <w:rsid w:val="00E35CEB"/>
    <w:rsid w:val="00E35DBD"/>
    <w:rsid w:val="00E36B67"/>
    <w:rsid w:val="00E37CFA"/>
    <w:rsid w:val="00E4206D"/>
    <w:rsid w:val="00E46F4F"/>
    <w:rsid w:val="00E530C0"/>
    <w:rsid w:val="00E56B35"/>
    <w:rsid w:val="00E57760"/>
    <w:rsid w:val="00E61DC3"/>
    <w:rsid w:val="00E621EF"/>
    <w:rsid w:val="00E65914"/>
    <w:rsid w:val="00E66979"/>
    <w:rsid w:val="00E716C2"/>
    <w:rsid w:val="00E77A58"/>
    <w:rsid w:val="00E8055B"/>
    <w:rsid w:val="00E80600"/>
    <w:rsid w:val="00E81969"/>
    <w:rsid w:val="00E83AF5"/>
    <w:rsid w:val="00E878B4"/>
    <w:rsid w:val="00E90193"/>
    <w:rsid w:val="00E91A99"/>
    <w:rsid w:val="00E92D69"/>
    <w:rsid w:val="00E949BB"/>
    <w:rsid w:val="00EA04D2"/>
    <w:rsid w:val="00EA06D5"/>
    <w:rsid w:val="00EA14B8"/>
    <w:rsid w:val="00EA4368"/>
    <w:rsid w:val="00EB0A0A"/>
    <w:rsid w:val="00EB1055"/>
    <w:rsid w:val="00EB2679"/>
    <w:rsid w:val="00EB7CA1"/>
    <w:rsid w:val="00EC195B"/>
    <w:rsid w:val="00EC6B89"/>
    <w:rsid w:val="00ED21FE"/>
    <w:rsid w:val="00ED23AA"/>
    <w:rsid w:val="00EE3458"/>
    <w:rsid w:val="00EE345C"/>
    <w:rsid w:val="00EE3F50"/>
    <w:rsid w:val="00EE6796"/>
    <w:rsid w:val="00EF281E"/>
    <w:rsid w:val="00EF3F28"/>
    <w:rsid w:val="00EF4B0C"/>
    <w:rsid w:val="00F01242"/>
    <w:rsid w:val="00F01785"/>
    <w:rsid w:val="00F0185B"/>
    <w:rsid w:val="00F06D57"/>
    <w:rsid w:val="00F1257A"/>
    <w:rsid w:val="00F13BFF"/>
    <w:rsid w:val="00F22DA8"/>
    <w:rsid w:val="00F23BA6"/>
    <w:rsid w:val="00F23C92"/>
    <w:rsid w:val="00F25941"/>
    <w:rsid w:val="00F308E5"/>
    <w:rsid w:val="00F319DE"/>
    <w:rsid w:val="00F31F18"/>
    <w:rsid w:val="00F35BC3"/>
    <w:rsid w:val="00F36094"/>
    <w:rsid w:val="00F45B39"/>
    <w:rsid w:val="00F52120"/>
    <w:rsid w:val="00F544ED"/>
    <w:rsid w:val="00F57C8D"/>
    <w:rsid w:val="00F606CD"/>
    <w:rsid w:val="00F6320C"/>
    <w:rsid w:val="00F64E8A"/>
    <w:rsid w:val="00F65477"/>
    <w:rsid w:val="00F73F3C"/>
    <w:rsid w:val="00F744A3"/>
    <w:rsid w:val="00F74EF3"/>
    <w:rsid w:val="00F75878"/>
    <w:rsid w:val="00F813F0"/>
    <w:rsid w:val="00F8238B"/>
    <w:rsid w:val="00F8283B"/>
    <w:rsid w:val="00F84456"/>
    <w:rsid w:val="00F93BAE"/>
    <w:rsid w:val="00F93E98"/>
    <w:rsid w:val="00F97729"/>
    <w:rsid w:val="00FA1B40"/>
    <w:rsid w:val="00FA1B68"/>
    <w:rsid w:val="00FA4086"/>
    <w:rsid w:val="00FA77B1"/>
    <w:rsid w:val="00FA7EA5"/>
    <w:rsid w:val="00FD24D3"/>
    <w:rsid w:val="00FD2B7A"/>
    <w:rsid w:val="00FD515A"/>
    <w:rsid w:val="00FE0BBD"/>
    <w:rsid w:val="00FE5349"/>
    <w:rsid w:val="00F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7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7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9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1980</Words>
  <Characters>11289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dcterms:created xsi:type="dcterms:W3CDTF">2019-08-21T03:35:00Z</dcterms:created>
  <dcterms:modified xsi:type="dcterms:W3CDTF">2019-08-21T03:40:00Z</dcterms:modified>
</cp:coreProperties>
</file>