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4AA" w:rsidRDefault="00052EBF" w:rsidP="00F234AA">
      <w:pPr>
        <w:autoSpaceDE w:val="0"/>
        <w:autoSpaceDN w:val="0"/>
        <w:adjustRightInd w:val="0"/>
        <w:spacing w:after="0" w:line="360" w:lineRule="auto"/>
        <w:jc w:val="center"/>
        <w:rPr>
          <w:rFonts w:ascii="Times New Roman" w:hAnsi="Times New Roman" w:cs="Times New Roman"/>
          <w:b/>
          <w:bCs/>
          <w:color w:val="262626" w:themeColor="text1" w:themeTint="D9"/>
          <w:sz w:val="32"/>
          <w:szCs w:val="32"/>
        </w:rPr>
      </w:pPr>
      <w:r w:rsidRPr="00F234AA">
        <w:rPr>
          <w:rFonts w:ascii="Times New Roman" w:hAnsi="Times New Roman" w:cs="Times New Roman"/>
          <w:b/>
          <w:bCs/>
          <w:color w:val="262626" w:themeColor="text1" w:themeTint="D9"/>
          <w:sz w:val="32"/>
          <w:szCs w:val="32"/>
        </w:rPr>
        <w:t>ОСОБЕННОСТИ ОРГАНИЗАЦИИ НАБЛЮДЕНИЙ</w:t>
      </w:r>
      <w:r w:rsidR="00F234AA">
        <w:rPr>
          <w:rFonts w:ascii="Times New Roman" w:hAnsi="Times New Roman" w:cs="Times New Roman"/>
          <w:b/>
          <w:bCs/>
          <w:color w:val="262626" w:themeColor="text1" w:themeTint="D9"/>
          <w:sz w:val="32"/>
          <w:szCs w:val="32"/>
        </w:rPr>
        <w:t xml:space="preserve"> </w:t>
      </w:r>
      <w:r w:rsidRPr="00F234AA">
        <w:rPr>
          <w:rFonts w:ascii="Times New Roman" w:hAnsi="Times New Roman" w:cs="Times New Roman"/>
          <w:b/>
          <w:bCs/>
          <w:color w:val="262626" w:themeColor="text1" w:themeTint="D9"/>
          <w:sz w:val="32"/>
          <w:szCs w:val="32"/>
        </w:rPr>
        <w:t xml:space="preserve">ДЛЯ </w:t>
      </w:r>
    </w:p>
    <w:p w:rsidR="00052EBF" w:rsidRPr="00F234AA" w:rsidRDefault="00052EBF" w:rsidP="00F234AA">
      <w:pPr>
        <w:autoSpaceDE w:val="0"/>
        <w:autoSpaceDN w:val="0"/>
        <w:adjustRightInd w:val="0"/>
        <w:spacing w:after="0" w:line="360" w:lineRule="auto"/>
        <w:jc w:val="center"/>
        <w:rPr>
          <w:rFonts w:ascii="Times New Roman" w:hAnsi="Times New Roman" w:cs="Times New Roman"/>
          <w:b/>
          <w:bCs/>
          <w:color w:val="262626" w:themeColor="text1" w:themeTint="D9"/>
          <w:sz w:val="32"/>
          <w:szCs w:val="32"/>
        </w:rPr>
      </w:pPr>
      <w:r w:rsidRPr="00F234AA">
        <w:rPr>
          <w:rFonts w:ascii="Times New Roman" w:hAnsi="Times New Roman" w:cs="Times New Roman"/>
          <w:b/>
          <w:bCs/>
          <w:color w:val="262626" w:themeColor="text1" w:themeTint="D9"/>
          <w:sz w:val="32"/>
          <w:szCs w:val="32"/>
        </w:rPr>
        <w:t>С</w:t>
      </w:r>
      <w:r w:rsidRPr="00F234AA">
        <w:rPr>
          <w:rFonts w:ascii="Times New Roman" w:hAnsi="Times New Roman" w:cs="Times New Roman"/>
          <w:b/>
          <w:bCs/>
          <w:color w:val="262626" w:themeColor="text1" w:themeTint="D9"/>
          <w:sz w:val="32"/>
          <w:szCs w:val="32"/>
        </w:rPr>
        <w:t>Ю</w:t>
      </w:r>
      <w:r w:rsidRPr="00F234AA">
        <w:rPr>
          <w:rFonts w:ascii="Times New Roman" w:hAnsi="Times New Roman" w:cs="Times New Roman"/>
          <w:b/>
          <w:bCs/>
          <w:color w:val="262626" w:themeColor="text1" w:themeTint="D9"/>
          <w:sz w:val="32"/>
          <w:szCs w:val="32"/>
        </w:rPr>
        <w:t>ЖЕТНОГО РИСОВАНИЯ</w:t>
      </w:r>
      <w:r w:rsidR="00F234AA">
        <w:rPr>
          <w:rFonts w:ascii="Times New Roman" w:hAnsi="Times New Roman" w:cs="Times New Roman"/>
          <w:b/>
          <w:bCs/>
          <w:color w:val="262626" w:themeColor="text1" w:themeTint="D9"/>
          <w:sz w:val="32"/>
          <w:szCs w:val="32"/>
        </w:rPr>
        <w:t xml:space="preserve"> </w:t>
      </w:r>
      <w:r w:rsidRPr="00F234AA">
        <w:rPr>
          <w:rFonts w:ascii="Times New Roman" w:hAnsi="Times New Roman" w:cs="Times New Roman"/>
          <w:b/>
          <w:bCs/>
          <w:color w:val="262626" w:themeColor="text1" w:themeTint="D9"/>
          <w:sz w:val="32"/>
          <w:szCs w:val="32"/>
        </w:rPr>
        <w:t>ДОШКОЛЬНИКОВ</w:t>
      </w:r>
    </w:p>
    <w:p w:rsidR="001B7444" w:rsidRDefault="001B7444" w:rsidP="00DE0E7A">
      <w:pPr>
        <w:autoSpaceDE w:val="0"/>
        <w:autoSpaceDN w:val="0"/>
        <w:adjustRightInd w:val="0"/>
        <w:spacing w:after="0" w:line="360" w:lineRule="auto"/>
        <w:ind w:firstLine="709"/>
        <w:jc w:val="center"/>
        <w:rPr>
          <w:rFonts w:ascii="Times New Roman" w:hAnsi="Times New Roman" w:cs="Times New Roman"/>
          <w:color w:val="262626" w:themeColor="text1" w:themeTint="D9"/>
          <w:sz w:val="28"/>
          <w:szCs w:val="28"/>
        </w:rPr>
      </w:pPr>
    </w:p>
    <w:p w:rsidR="001B7444" w:rsidRPr="00DE0E7A" w:rsidRDefault="001B7444" w:rsidP="00F234AA">
      <w:pPr>
        <w:autoSpaceDE w:val="0"/>
        <w:autoSpaceDN w:val="0"/>
        <w:adjustRightInd w:val="0"/>
        <w:spacing w:after="0" w:line="360" w:lineRule="auto"/>
        <w:rPr>
          <w:rFonts w:ascii="Times New Roman" w:hAnsi="Times New Roman" w:cs="Times New Roman"/>
          <w:color w:val="262626" w:themeColor="text1" w:themeTint="D9"/>
          <w:sz w:val="28"/>
          <w:szCs w:val="28"/>
        </w:rPr>
      </w:pPr>
      <w:r w:rsidRPr="00DE0E7A">
        <w:rPr>
          <w:rFonts w:ascii="Times New Roman" w:hAnsi="Times New Roman" w:cs="Times New Roman"/>
          <w:color w:val="262626" w:themeColor="text1" w:themeTint="D9"/>
          <w:sz w:val="28"/>
          <w:szCs w:val="28"/>
        </w:rPr>
        <w:t xml:space="preserve">Выполнила: </w:t>
      </w:r>
    </w:p>
    <w:p w:rsidR="001B7444" w:rsidRPr="00DE0E7A" w:rsidRDefault="001B7444" w:rsidP="00F234AA">
      <w:pPr>
        <w:autoSpaceDE w:val="0"/>
        <w:autoSpaceDN w:val="0"/>
        <w:adjustRightInd w:val="0"/>
        <w:spacing w:after="0" w:line="360" w:lineRule="auto"/>
        <w:rPr>
          <w:rFonts w:ascii="Times New Roman" w:hAnsi="Times New Roman" w:cs="Times New Roman"/>
          <w:color w:val="262626" w:themeColor="text1" w:themeTint="D9"/>
          <w:sz w:val="28"/>
          <w:szCs w:val="28"/>
        </w:rPr>
      </w:pPr>
      <w:r w:rsidRPr="00DE0E7A">
        <w:rPr>
          <w:rFonts w:ascii="Times New Roman" w:hAnsi="Times New Roman" w:cs="Times New Roman"/>
          <w:color w:val="262626" w:themeColor="text1" w:themeTint="D9"/>
          <w:sz w:val="28"/>
          <w:szCs w:val="28"/>
        </w:rPr>
        <w:t>Рябова Светлана Сергеевна</w:t>
      </w:r>
    </w:p>
    <w:p w:rsidR="001B7444" w:rsidRDefault="00F234AA" w:rsidP="00F234AA">
      <w:pPr>
        <w:autoSpaceDE w:val="0"/>
        <w:autoSpaceDN w:val="0"/>
        <w:adjustRightInd w:val="0"/>
        <w:spacing w:after="0" w:line="360" w:lineRule="auto"/>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t xml:space="preserve">Воспитатель, МАДОУ детский сад №15, </w:t>
      </w:r>
    </w:p>
    <w:p w:rsidR="00F234AA" w:rsidRPr="00DE0E7A" w:rsidRDefault="00F234AA" w:rsidP="00F234AA">
      <w:pPr>
        <w:autoSpaceDE w:val="0"/>
        <w:autoSpaceDN w:val="0"/>
        <w:adjustRightInd w:val="0"/>
        <w:spacing w:after="0" w:line="360" w:lineRule="auto"/>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t>г. Балаково</w:t>
      </w:r>
    </w:p>
    <w:p w:rsidR="005B6A10" w:rsidRDefault="00D60E6D" w:rsidP="00F234AA">
      <w:pPr>
        <w:spacing w:after="0" w:line="360" w:lineRule="auto"/>
        <w:contextualSpacing/>
        <w:jc w:val="both"/>
        <w:rPr>
          <w:rFonts w:ascii="Times New Roman" w:hAnsi="Times New Roman" w:cs="Times New Roman"/>
          <w:color w:val="262626" w:themeColor="text1" w:themeTint="D9"/>
          <w:sz w:val="28"/>
          <w:szCs w:val="28"/>
          <w:shd w:val="clear" w:color="auto" w:fill="FCFCFC"/>
        </w:rPr>
      </w:pPr>
      <w:r w:rsidRPr="00DE0E7A">
        <w:rPr>
          <w:rFonts w:ascii="Times New Roman" w:hAnsi="Times New Roman" w:cs="Times New Roman"/>
          <w:color w:val="262626" w:themeColor="text1" w:themeTint="D9"/>
          <w:sz w:val="28"/>
          <w:szCs w:val="28"/>
          <w:shd w:val="clear" w:color="auto" w:fill="FCFCFC"/>
        </w:rPr>
        <w:t xml:space="preserve">   </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bookmarkStart w:id="0" w:name="_Toc424977616"/>
      <w:r w:rsidRPr="00026153">
        <w:rPr>
          <w:rFonts w:ascii="Times New Roman" w:eastAsia="Times New Roman" w:hAnsi="Times New Roman" w:cs="Times New Roman"/>
          <w:color w:val="262626" w:themeColor="text1" w:themeTint="D9"/>
          <w:sz w:val="28"/>
          <w:szCs w:val="28"/>
          <w:lang w:eastAsia="ru-RU"/>
        </w:rPr>
        <w:t>Обучение рисованию детей должно быть направлено в первую очередь на развитие их творческой самостоятельности и активности.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Работая с детьми дошкольного возраста, осознаёшь, что каждый ребёнок по своей природе - творец. Но, как правило, его творческие возможности находятся в скрытом состоянии и не всегда полностью реализуются. Создавая условия, поб</w:t>
      </w:r>
      <w:r w:rsidRPr="00026153">
        <w:rPr>
          <w:rFonts w:ascii="Times New Roman" w:eastAsia="Times New Roman" w:hAnsi="Times New Roman" w:cs="Times New Roman"/>
          <w:color w:val="262626" w:themeColor="text1" w:themeTint="D9"/>
          <w:sz w:val="28"/>
          <w:szCs w:val="28"/>
          <w:lang w:eastAsia="ru-RU"/>
        </w:rPr>
        <w:t>у</w:t>
      </w:r>
      <w:r w:rsidRPr="00026153">
        <w:rPr>
          <w:rFonts w:ascii="Times New Roman" w:eastAsia="Times New Roman" w:hAnsi="Times New Roman" w:cs="Times New Roman"/>
          <w:color w:val="262626" w:themeColor="text1" w:themeTint="D9"/>
          <w:sz w:val="28"/>
          <w:szCs w:val="28"/>
          <w:lang w:eastAsia="ru-RU"/>
        </w:rPr>
        <w:t>ждающие ребёнка к образовательной деятельности по изобразительному искусс</w:t>
      </w:r>
      <w:r w:rsidRPr="00026153">
        <w:rPr>
          <w:rFonts w:ascii="Times New Roman" w:eastAsia="Times New Roman" w:hAnsi="Times New Roman" w:cs="Times New Roman"/>
          <w:color w:val="262626" w:themeColor="text1" w:themeTint="D9"/>
          <w:sz w:val="28"/>
          <w:szCs w:val="28"/>
          <w:lang w:eastAsia="ru-RU"/>
        </w:rPr>
        <w:t>т</w:t>
      </w:r>
      <w:r w:rsidRPr="00026153">
        <w:rPr>
          <w:rFonts w:ascii="Times New Roman" w:eastAsia="Times New Roman" w:hAnsi="Times New Roman" w:cs="Times New Roman"/>
          <w:color w:val="262626" w:themeColor="text1" w:themeTint="D9"/>
          <w:sz w:val="28"/>
          <w:szCs w:val="28"/>
          <w:lang w:eastAsia="ru-RU"/>
        </w:rPr>
        <w:t>ву, можно раскрыть эти дремлющие до поры до времени творческие наклонности. К тому же рисование является едва ли не самым интересным видом деятельности дошкольников. В процессе творчества развивается инициатива, самостоятельность и активность, которые побуждают осваивать знания, умения и навыки. Яркие зр</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тельные образы эмоционально воспринимаются детьми и дают содержание для их речи.</w:t>
      </w:r>
      <w:r w:rsidRPr="00026153">
        <w:rPr>
          <w:rFonts w:ascii="Times New Roman" w:eastAsia="Times New Roman" w:hAnsi="Times New Roman" w:cs="Times New Roman"/>
          <w:i/>
          <w:iCs/>
          <w:color w:val="262626" w:themeColor="text1" w:themeTint="D9"/>
          <w:sz w:val="28"/>
          <w:szCs w:val="28"/>
          <w:lang w:eastAsia="ru-RU"/>
        </w:rPr>
        <w:t xml:space="preserve"> </w:t>
      </w:r>
      <w:r w:rsidRPr="00026153">
        <w:rPr>
          <w:rFonts w:ascii="Times New Roman" w:eastAsia="Times New Roman" w:hAnsi="Times New Roman" w:cs="Times New Roman"/>
          <w:color w:val="262626" w:themeColor="text1" w:themeTint="D9"/>
          <w:sz w:val="28"/>
          <w:szCs w:val="28"/>
          <w:lang w:eastAsia="ru-RU"/>
        </w:rPr>
        <w:t>В сюжетном рисовании задействованы практически все психические пр</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цессы: воля, воображение, память, мышление. У ребенка развивается самосто</w:t>
      </w:r>
      <w:r w:rsidRPr="00026153">
        <w:rPr>
          <w:rFonts w:ascii="Times New Roman" w:eastAsia="Times New Roman" w:hAnsi="Times New Roman" w:cs="Times New Roman"/>
          <w:color w:val="262626" w:themeColor="text1" w:themeTint="D9"/>
          <w:sz w:val="28"/>
          <w:szCs w:val="28"/>
          <w:lang w:eastAsia="ru-RU"/>
        </w:rPr>
        <w:t>я</w:t>
      </w:r>
      <w:r w:rsidRPr="00026153">
        <w:rPr>
          <w:rFonts w:ascii="Times New Roman" w:eastAsia="Times New Roman" w:hAnsi="Times New Roman" w:cs="Times New Roman"/>
          <w:color w:val="262626" w:themeColor="text1" w:themeTint="D9"/>
          <w:sz w:val="28"/>
          <w:szCs w:val="28"/>
          <w:lang w:eastAsia="ru-RU"/>
        </w:rPr>
        <w:t>тельность и изобразительные способности, важные для развития его творчества.</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 детском саду рисование занимает ведущее место в обучении детей изобр</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зительному искусству и включает три вида: рисование отдельных предметов, с</w:t>
      </w:r>
      <w:r w:rsidRPr="00026153">
        <w:rPr>
          <w:rFonts w:ascii="Times New Roman" w:eastAsia="Times New Roman" w:hAnsi="Times New Roman" w:cs="Times New Roman"/>
          <w:color w:val="262626" w:themeColor="text1" w:themeTint="D9"/>
          <w:sz w:val="28"/>
          <w:szCs w:val="28"/>
          <w:lang w:eastAsia="ru-RU"/>
        </w:rPr>
        <w:t>ю</w:t>
      </w:r>
      <w:r w:rsidRPr="00026153">
        <w:rPr>
          <w:rFonts w:ascii="Times New Roman" w:eastAsia="Times New Roman" w:hAnsi="Times New Roman" w:cs="Times New Roman"/>
          <w:color w:val="262626" w:themeColor="text1" w:themeTint="D9"/>
          <w:sz w:val="28"/>
          <w:szCs w:val="28"/>
          <w:lang w:eastAsia="ru-RU"/>
        </w:rPr>
        <w:t>жетное и декоративное. Каждому из них свойственны специфические задачи, к</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торые определяют программный материал и содержание работы. Основная задача обучения рисованию - помочь детям познать окружающую действительность, ра</w:t>
      </w:r>
      <w:r w:rsidRPr="00026153">
        <w:rPr>
          <w:rFonts w:ascii="Times New Roman" w:eastAsia="Times New Roman" w:hAnsi="Times New Roman" w:cs="Times New Roman"/>
          <w:color w:val="262626" w:themeColor="text1" w:themeTint="D9"/>
          <w:sz w:val="28"/>
          <w:szCs w:val="28"/>
          <w:lang w:eastAsia="ru-RU"/>
        </w:rPr>
        <w:t>з</w:t>
      </w:r>
      <w:r w:rsidRPr="00026153">
        <w:rPr>
          <w:rFonts w:ascii="Times New Roman" w:eastAsia="Times New Roman" w:hAnsi="Times New Roman" w:cs="Times New Roman"/>
          <w:color w:val="262626" w:themeColor="text1" w:themeTint="D9"/>
          <w:sz w:val="28"/>
          <w:szCs w:val="28"/>
          <w:lang w:eastAsia="ru-RU"/>
        </w:rPr>
        <w:t xml:space="preserve">вить у них наблюдательность, воспитать чувство прекрасного и обучить приемам </w:t>
      </w:r>
      <w:r w:rsidRPr="00026153">
        <w:rPr>
          <w:rFonts w:ascii="Times New Roman" w:eastAsia="Times New Roman" w:hAnsi="Times New Roman" w:cs="Times New Roman"/>
          <w:color w:val="262626" w:themeColor="text1" w:themeTint="D9"/>
          <w:sz w:val="28"/>
          <w:szCs w:val="28"/>
          <w:lang w:eastAsia="ru-RU"/>
        </w:rPr>
        <w:lastRenderedPageBreak/>
        <w:t>изображения, одновременно осуществляется основная задача изобразительной деятельности - формирование творческих способностей детей в создании выраз</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тельных образов различных предметов доступными для данного возраста изобр</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зительными средствами.</w:t>
      </w:r>
    </w:p>
    <w:p w:rsidR="005B6A10" w:rsidRDefault="005B6A10" w:rsidP="005B6A10">
      <w:pPr>
        <w:spacing w:after="0" w:line="360" w:lineRule="auto"/>
        <w:ind w:firstLine="709"/>
        <w:contextualSpacing/>
        <w:jc w:val="both"/>
        <w:rPr>
          <w:rFonts w:ascii="Times New Roman" w:hAnsi="Times New Roman" w:cs="Times New Roman"/>
          <w:color w:val="262626" w:themeColor="text1" w:themeTint="D9"/>
          <w:sz w:val="28"/>
          <w:szCs w:val="28"/>
          <w:shd w:val="clear" w:color="auto" w:fill="FCFCFC"/>
        </w:rPr>
      </w:pPr>
    </w:p>
    <w:bookmarkEnd w:id="0"/>
    <w:p w:rsidR="00052EBF" w:rsidRPr="00026153" w:rsidRDefault="00052EBF" w:rsidP="00052EBF">
      <w:pPr>
        <w:spacing w:after="0" w:line="360" w:lineRule="auto"/>
        <w:contextualSpacing/>
        <w:jc w:val="center"/>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b/>
          <w:bCs/>
          <w:color w:val="262626" w:themeColor="text1" w:themeTint="D9"/>
          <w:sz w:val="28"/>
          <w:szCs w:val="28"/>
          <w:lang w:eastAsia="ru-RU"/>
        </w:rPr>
        <w:t>Значение сюжетного рисования в воспитании и развитии детей дошкольн</w:t>
      </w:r>
      <w:r w:rsidRPr="00026153">
        <w:rPr>
          <w:rFonts w:ascii="Times New Roman" w:eastAsia="Times New Roman" w:hAnsi="Times New Roman" w:cs="Times New Roman"/>
          <w:b/>
          <w:bCs/>
          <w:color w:val="262626" w:themeColor="text1" w:themeTint="D9"/>
          <w:sz w:val="28"/>
          <w:szCs w:val="28"/>
          <w:lang w:eastAsia="ru-RU"/>
        </w:rPr>
        <w:t>о</w:t>
      </w:r>
      <w:r w:rsidRPr="00026153">
        <w:rPr>
          <w:rFonts w:ascii="Times New Roman" w:eastAsia="Times New Roman" w:hAnsi="Times New Roman" w:cs="Times New Roman"/>
          <w:b/>
          <w:bCs/>
          <w:color w:val="262626" w:themeColor="text1" w:themeTint="D9"/>
          <w:sz w:val="28"/>
          <w:szCs w:val="28"/>
          <w:lang w:eastAsia="ru-RU"/>
        </w:rPr>
        <w:t>го возраста</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Основная цель сюжетного рисования - научить ребенка передавать свои впечатления об окружающей действительности. Сюжетное рисование вводится не раннее чем в средней группе, причем в начале как изображение 2-3 предметов, расположенных рядом. Естественно, что детям должны быть известны приемы изображения предметов, являющихся главными действующими героями сюжета, иначе трудности в изображении незнакомых предметов отвлекут их от выполн</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ния основной задачи.</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Однако не следует ограничивать сюжетное рисование изображением только тех предметов, которые дети уже изображали. Ребенок должен уметь нарисовать главное в сюжете, а все детали он выполняет по своему желанию.</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Умение выделять главное в сюжете связано с развитием восприятий и ан</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литико-синтетического мышления. Они у маленького ребенка еще слишком п</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верхностны; он прежде всего воспринимает то, что непосредственно доступно зрению, осязанию, слуху, и часто узнает предмет по некоторым несущественным деталям, запомнившимся ему. Точно также ребенок воспринимает и передает с</w:t>
      </w:r>
      <w:r w:rsidRPr="00026153">
        <w:rPr>
          <w:rFonts w:ascii="Times New Roman" w:eastAsia="Times New Roman" w:hAnsi="Times New Roman" w:cs="Times New Roman"/>
          <w:color w:val="262626" w:themeColor="text1" w:themeTint="D9"/>
          <w:sz w:val="28"/>
          <w:szCs w:val="28"/>
          <w:lang w:eastAsia="ru-RU"/>
        </w:rPr>
        <w:t>ю</w:t>
      </w:r>
      <w:r w:rsidRPr="00026153">
        <w:rPr>
          <w:rFonts w:ascii="Times New Roman" w:eastAsia="Times New Roman" w:hAnsi="Times New Roman" w:cs="Times New Roman"/>
          <w:color w:val="262626" w:themeColor="text1" w:themeTint="D9"/>
          <w:sz w:val="28"/>
          <w:szCs w:val="28"/>
          <w:lang w:eastAsia="ru-RU"/>
        </w:rPr>
        <w:t>жет в рисунке. Выделить главное, понять отношения и связи объектов сюжета - задачи довольно сложные для дошкольника. Они могут быть решены детьми старшей группы.</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 сюжетном рисовании важно правильно передать пропорциональные соо</w:t>
      </w:r>
      <w:r w:rsidRPr="00026153">
        <w:rPr>
          <w:rFonts w:ascii="Times New Roman" w:eastAsia="Times New Roman" w:hAnsi="Times New Roman" w:cs="Times New Roman"/>
          <w:color w:val="262626" w:themeColor="text1" w:themeTint="D9"/>
          <w:sz w:val="28"/>
          <w:szCs w:val="28"/>
          <w:lang w:eastAsia="ru-RU"/>
        </w:rPr>
        <w:t>т</w:t>
      </w:r>
      <w:r w:rsidRPr="00026153">
        <w:rPr>
          <w:rFonts w:ascii="Times New Roman" w:eastAsia="Times New Roman" w:hAnsi="Times New Roman" w:cs="Times New Roman"/>
          <w:color w:val="262626" w:themeColor="text1" w:themeTint="D9"/>
          <w:sz w:val="28"/>
          <w:szCs w:val="28"/>
          <w:lang w:eastAsia="ru-RU"/>
        </w:rPr>
        <w:t xml:space="preserve">ношения между предметами. Эта задача усложняется тем, что при изображении </w:t>
      </w:r>
      <w:r w:rsidRPr="00026153">
        <w:rPr>
          <w:rFonts w:ascii="Times New Roman" w:eastAsia="Times New Roman" w:hAnsi="Times New Roman" w:cs="Times New Roman"/>
          <w:color w:val="262626" w:themeColor="text1" w:themeTint="D9"/>
          <w:sz w:val="28"/>
          <w:szCs w:val="28"/>
          <w:lang w:eastAsia="ru-RU"/>
        </w:rPr>
        <w:lastRenderedPageBreak/>
        <w:t>сюжета надо показать не только разницу в их размерах, существующую между ними в жизни, но и увеличение или уменьшение предметов в связи с располож</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нием в пространстве. Для этого ребенок должен уметь сравнивать, сопоставлять объекты изображения, видеть смысловую связь между ними. Решить задачу пр</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странственного отношения между предметами очень сложно для дошкольника, так как у него мал опыт и недостаточно развиты изобразительные умения и нав</w:t>
      </w:r>
      <w:r w:rsidRPr="00026153">
        <w:rPr>
          <w:rFonts w:ascii="Times New Roman" w:eastAsia="Times New Roman" w:hAnsi="Times New Roman" w:cs="Times New Roman"/>
          <w:color w:val="262626" w:themeColor="text1" w:themeTint="D9"/>
          <w:sz w:val="28"/>
          <w:szCs w:val="28"/>
          <w:lang w:eastAsia="ru-RU"/>
        </w:rPr>
        <w:t>ы</w:t>
      </w:r>
      <w:r w:rsidRPr="00026153">
        <w:rPr>
          <w:rFonts w:ascii="Times New Roman" w:eastAsia="Times New Roman" w:hAnsi="Times New Roman" w:cs="Times New Roman"/>
          <w:color w:val="262626" w:themeColor="text1" w:themeTint="D9"/>
          <w:sz w:val="28"/>
          <w:szCs w:val="28"/>
          <w:lang w:eastAsia="ru-RU"/>
        </w:rPr>
        <w:t>ки.</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Представления о протяженности пространства, о линии горизонта, соед</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няющей землю и небо, дети могут получить главным образом при выездах на пр</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роду (в лес, на поле). Но даже если некоторые из них поймут перспективные и</w:t>
      </w:r>
      <w:r w:rsidRPr="00026153">
        <w:rPr>
          <w:rFonts w:ascii="Times New Roman" w:eastAsia="Times New Roman" w:hAnsi="Times New Roman" w:cs="Times New Roman"/>
          <w:color w:val="262626" w:themeColor="text1" w:themeTint="D9"/>
          <w:sz w:val="28"/>
          <w:szCs w:val="28"/>
          <w:lang w:eastAsia="ru-RU"/>
        </w:rPr>
        <w:t>з</w:t>
      </w:r>
      <w:r w:rsidRPr="00026153">
        <w:rPr>
          <w:rFonts w:ascii="Times New Roman" w:eastAsia="Times New Roman" w:hAnsi="Times New Roman" w:cs="Times New Roman"/>
          <w:color w:val="262626" w:themeColor="text1" w:themeTint="D9"/>
          <w:sz w:val="28"/>
          <w:szCs w:val="28"/>
          <w:lang w:eastAsia="ru-RU"/>
        </w:rPr>
        <w:t>менения предметов в пространстве, им трудно будет передать эти изменения на плоскости листа. То, что в натуре расположено далеко, на рисунке следует рис</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вать выше, и наоборот. Эти особенности изображения пространства на плоскости доступны пониманию лишь старшего дошкольника, имеющего опыт.</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Итак, общими задачами обучения сюжетному рисованию в детском саду я</w:t>
      </w:r>
      <w:r w:rsidRPr="00026153">
        <w:rPr>
          <w:rFonts w:ascii="Times New Roman" w:eastAsia="Times New Roman" w:hAnsi="Times New Roman" w:cs="Times New Roman"/>
          <w:color w:val="262626" w:themeColor="text1" w:themeTint="D9"/>
          <w:sz w:val="28"/>
          <w:szCs w:val="28"/>
          <w:lang w:eastAsia="ru-RU"/>
        </w:rPr>
        <w:t>в</w:t>
      </w:r>
      <w:r w:rsidRPr="00026153">
        <w:rPr>
          <w:rFonts w:ascii="Times New Roman" w:eastAsia="Times New Roman" w:hAnsi="Times New Roman" w:cs="Times New Roman"/>
          <w:color w:val="262626" w:themeColor="text1" w:themeTint="D9"/>
          <w:sz w:val="28"/>
          <w:szCs w:val="28"/>
          <w:lang w:eastAsia="ru-RU"/>
        </w:rPr>
        <w:t>ляются следующие:</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научить передаче содержания темы, выделению в ней главного;</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научить передавать взаимодействия между объектами;</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научить правильно передавать пропорциональные соотношения между об</w:t>
      </w:r>
      <w:r w:rsidRPr="00026153">
        <w:rPr>
          <w:rFonts w:ascii="Times New Roman" w:eastAsia="Times New Roman" w:hAnsi="Times New Roman" w:cs="Times New Roman"/>
          <w:color w:val="262626" w:themeColor="text1" w:themeTint="D9"/>
          <w:sz w:val="28"/>
          <w:szCs w:val="28"/>
          <w:lang w:eastAsia="ru-RU"/>
        </w:rPr>
        <w:t>ъ</w:t>
      </w:r>
      <w:r w:rsidRPr="00026153">
        <w:rPr>
          <w:rFonts w:ascii="Times New Roman" w:eastAsia="Times New Roman" w:hAnsi="Times New Roman" w:cs="Times New Roman"/>
          <w:color w:val="262626" w:themeColor="text1" w:themeTint="D9"/>
          <w:sz w:val="28"/>
          <w:szCs w:val="28"/>
          <w:lang w:eastAsia="ru-RU"/>
        </w:rPr>
        <w:t>ектами и показывать их расположение в пространстве.</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Ребенок сам ставит цель, он выступает как субъект своей деятельности, что является одним из показателей личностного развития. Однако за постановкой з</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дачи должен следовать следующий шаг - отбор и применение средств достижения цели, получение результата. А это ребенок делает не всегда. Постепенно, понимая свою неумелость, он перестает ставить цели. Это значит, что исчезает деятел</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t>ность, важная для развития человека. Следовательно, надо помочь дошкольнику овладеть способами, средствами достижения цели, надо учить его изобразител</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lastRenderedPageBreak/>
        <w:t>ной деятельности, но так, чтобы он мог относительно свободно изобразить любое явление, воплотить любой свой замысел.</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Задачи сюжетного рисования не сводится к изобразительным задачам, а представляют собой конкретизацию общих задач, направляющих педагога на формирование у детей целостной деятельности и развития при этом личности д</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школьника.</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Выделяются следующие задачи обучения:</w:t>
      </w:r>
    </w:p>
    <w:p w:rsidR="00052EBF" w:rsidRPr="00026153" w:rsidRDefault="006C06A6"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формировать интерес к окружающим предметам, явлениям природы, о</w:t>
      </w:r>
      <w:r w:rsidR="00052EBF" w:rsidRPr="00026153">
        <w:rPr>
          <w:rFonts w:ascii="Times New Roman" w:eastAsia="Times New Roman" w:hAnsi="Times New Roman" w:cs="Times New Roman"/>
          <w:color w:val="262626" w:themeColor="text1" w:themeTint="D9"/>
          <w:sz w:val="28"/>
          <w:szCs w:val="28"/>
          <w:lang w:eastAsia="ru-RU"/>
        </w:rPr>
        <w:t>б</w:t>
      </w:r>
      <w:r w:rsidR="00052EBF" w:rsidRPr="00026153">
        <w:rPr>
          <w:rFonts w:ascii="Times New Roman" w:eastAsia="Times New Roman" w:hAnsi="Times New Roman" w:cs="Times New Roman"/>
          <w:color w:val="262626" w:themeColor="text1" w:themeTint="D9"/>
          <w:sz w:val="28"/>
          <w:szCs w:val="28"/>
          <w:lang w:eastAsia="ru-RU"/>
        </w:rPr>
        <w:t>щественным явлениям и событиям, людям, их деятельности и взаимоотношениям; способствовать формированию у детей нравственной, эстетической позиции.</w:t>
      </w:r>
    </w:p>
    <w:p w:rsidR="00052EBF" w:rsidRPr="00026153" w:rsidRDefault="006C06A6"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развивать у ребят стремление поделиться своими впечатлениями, переж</w:t>
      </w:r>
      <w:r w:rsidR="00052EBF" w:rsidRPr="00026153">
        <w:rPr>
          <w:rFonts w:ascii="Times New Roman" w:eastAsia="Times New Roman" w:hAnsi="Times New Roman" w:cs="Times New Roman"/>
          <w:color w:val="262626" w:themeColor="text1" w:themeTint="D9"/>
          <w:sz w:val="28"/>
          <w:szCs w:val="28"/>
          <w:lang w:eastAsia="ru-RU"/>
        </w:rPr>
        <w:t>и</w:t>
      </w:r>
      <w:r w:rsidR="00052EBF" w:rsidRPr="00026153">
        <w:rPr>
          <w:rFonts w:ascii="Times New Roman" w:eastAsia="Times New Roman" w:hAnsi="Times New Roman" w:cs="Times New Roman"/>
          <w:color w:val="262626" w:themeColor="text1" w:themeTint="D9"/>
          <w:sz w:val="28"/>
          <w:szCs w:val="28"/>
          <w:lang w:eastAsia="ru-RU"/>
        </w:rPr>
        <w:t>ваниями посредством рисунка (мотив деятельности).</w:t>
      </w:r>
    </w:p>
    <w:p w:rsidR="00052EBF" w:rsidRPr="00026153" w:rsidRDefault="006C06A6"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формировать у детей желание и умение принимать от взрослого и самому ставить соответствующие цели и задачи.</w:t>
      </w:r>
    </w:p>
    <w:p w:rsidR="00052EBF" w:rsidRPr="00026153" w:rsidRDefault="006C06A6"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развивать у детей умение замы</w:t>
      </w:r>
      <w:r w:rsidR="00052EBF" w:rsidRPr="00026153">
        <w:rPr>
          <w:rFonts w:ascii="Times New Roman" w:eastAsia="Times New Roman" w:hAnsi="Times New Roman" w:cs="Times New Roman"/>
          <w:color w:val="262626" w:themeColor="text1" w:themeTint="D9"/>
          <w:sz w:val="28"/>
          <w:szCs w:val="28"/>
          <w:lang w:eastAsia="ru-RU"/>
        </w:rPr>
        <w:t>сливать образ, определяя заранее содерж</w:t>
      </w:r>
      <w:r w:rsidR="00052EBF" w:rsidRPr="00026153">
        <w:rPr>
          <w:rFonts w:ascii="Times New Roman" w:eastAsia="Times New Roman" w:hAnsi="Times New Roman" w:cs="Times New Roman"/>
          <w:color w:val="262626" w:themeColor="text1" w:themeTint="D9"/>
          <w:sz w:val="28"/>
          <w:szCs w:val="28"/>
          <w:lang w:eastAsia="ru-RU"/>
        </w:rPr>
        <w:t>а</w:t>
      </w:r>
      <w:r w:rsidR="00052EBF" w:rsidRPr="00026153">
        <w:rPr>
          <w:rFonts w:ascii="Times New Roman" w:eastAsia="Times New Roman" w:hAnsi="Times New Roman" w:cs="Times New Roman"/>
          <w:color w:val="262626" w:themeColor="text1" w:themeTint="D9"/>
          <w:sz w:val="28"/>
          <w:szCs w:val="28"/>
          <w:lang w:eastAsia="ru-RU"/>
        </w:rPr>
        <w:t>ние и некоторые способы изображения.</w:t>
      </w:r>
    </w:p>
    <w:p w:rsidR="00052EBF" w:rsidRPr="00026153" w:rsidRDefault="006C06A6"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обучать дошкольников некоторым доступным способам изображения с</w:t>
      </w:r>
      <w:r w:rsidR="00052EBF" w:rsidRPr="00026153">
        <w:rPr>
          <w:rFonts w:ascii="Times New Roman" w:eastAsia="Times New Roman" w:hAnsi="Times New Roman" w:cs="Times New Roman"/>
          <w:color w:val="262626" w:themeColor="text1" w:themeTint="D9"/>
          <w:sz w:val="28"/>
          <w:szCs w:val="28"/>
          <w:lang w:eastAsia="ru-RU"/>
        </w:rPr>
        <w:t>ю</w:t>
      </w:r>
      <w:r w:rsidR="00052EBF" w:rsidRPr="00026153">
        <w:rPr>
          <w:rFonts w:ascii="Times New Roman" w:eastAsia="Times New Roman" w:hAnsi="Times New Roman" w:cs="Times New Roman"/>
          <w:color w:val="262626" w:themeColor="text1" w:themeTint="D9"/>
          <w:sz w:val="28"/>
          <w:szCs w:val="28"/>
          <w:lang w:eastAsia="ru-RU"/>
        </w:rPr>
        <w:t>жетного образа:</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а) приемам создания простейших композиций, т.е. расположению изображ</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ний на плоскости листа, сначала на всем листе, ритмично повторяя изображения одних и тех же предметов с незначительными дополнениями - в младшей и сре</w:t>
      </w:r>
      <w:r w:rsidRPr="00026153">
        <w:rPr>
          <w:rFonts w:ascii="Times New Roman" w:eastAsia="Times New Roman" w:hAnsi="Times New Roman" w:cs="Times New Roman"/>
          <w:color w:val="262626" w:themeColor="text1" w:themeTint="D9"/>
          <w:sz w:val="28"/>
          <w:szCs w:val="28"/>
          <w:lang w:eastAsia="ru-RU"/>
        </w:rPr>
        <w:t>д</w:t>
      </w:r>
      <w:r w:rsidRPr="00026153">
        <w:rPr>
          <w:rFonts w:ascii="Times New Roman" w:eastAsia="Times New Roman" w:hAnsi="Times New Roman" w:cs="Times New Roman"/>
          <w:color w:val="262626" w:themeColor="text1" w:themeTint="D9"/>
          <w:sz w:val="28"/>
          <w:szCs w:val="28"/>
          <w:lang w:eastAsia="ru-RU"/>
        </w:rPr>
        <w:t>ней группе; стимулируя и поощряя изображения одного предмета в разных вар</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антах, тем самым осваивая способы изображения предмета на вариативном уровне - в средней группе; располагая изображения на широкой полосе листа, обозн</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чающей землю, небо, намечая линию горизонта, размещая изображения тех пре</w:t>
      </w:r>
      <w:r w:rsidRPr="00026153">
        <w:rPr>
          <w:rFonts w:ascii="Times New Roman" w:eastAsia="Times New Roman" w:hAnsi="Times New Roman" w:cs="Times New Roman"/>
          <w:color w:val="262626" w:themeColor="text1" w:themeTint="D9"/>
          <w:sz w:val="28"/>
          <w:szCs w:val="28"/>
          <w:lang w:eastAsia="ru-RU"/>
        </w:rPr>
        <w:t>д</w:t>
      </w:r>
      <w:r w:rsidRPr="00026153">
        <w:rPr>
          <w:rFonts w:ascii="Times New Roman" w:eastAsia="Times New Roman" w:hAnsi="Times New Roman" w:cs="Times New Roman"/>
          <w:color w:val="262626" w:themeColor="text1" w:themeTint="D9"/>
          <w:sz w:val="28"/>
          <w:szCs w:val="28"/>
          <w:lang w:eastAsia="ru-RU"/>
        </w:rPr>
        <w:t>метов, что ближе - внизу листа, дальше - наверху; варьируя расположение из</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 xml:space="preserve">бражений на листе, т.е. подводить детей к осознанному выбору и построению </w:t>
      </w:r>
      <w:r w:rsidRPr="00026153">
        <w:rPr>
          <w:rFonts w:ascii="Times New Roman" w:eastAsia="Times New Roman" w:hAnsi="Times New Roman" w:cs="Times New Roman"/>
          <w:color w:val="262626" w:themeColor="text1" w:themeTint="D9"/>
          <w:sz w:val="28"/>
          <w:szCs w:val="28"/>
          <w:lang w:eastAsia="ru-RU"/>
        </w:rPr>
        <w:lastRenderedPageBreak/>
        <w:t>композиций, изображать при этом предметы ближних планов более крупно, дал</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t>них - меньшего размера - в старших группах;</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б) учить изображать в рисунке главное, т.е. те предметы и персонажи, кот</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рые выражают содержание данной темы, позволяют сразу же определить соде</w:t>
      </w:r>
      <w:r w:rsidRPr="00026153">
        <w:rPr>
          <w:rFonts w:ascii="Times New Roman" w:eastAsia="Times New Roman" w:hAnsi="Times New Roman" w:cs="Times New Roman"/>
          <w:color w:val="262626" w:themeColor="text1" w:themeTint="D9"/>
          <w:sz w:val="28"/>
          <w:szCs w:val="28"/>
          <w:lang w:eastAsia="ru-RU"/>
        </w:rPr>
        <w:t>р</w:t>
      </w:r>
      <w:r w:rsidRPr="00026153">
        <w:rPr>
          <w:rFonts w:ascii="Times New Roman" w:eastAsia="Times New Roman" w:hAnsi="Times New Roman" w:cs="Times New Roman"/>
          <w:color w:val="262626" w:themeColor="text1" w:themeTint="D9"/>
          <w:sz w:val="28"/>
          <w:szCs w:val="28"/>
          <w:lang w:eastAsia="ru-RU"/>
        </w:rPr>
        <w:t>жание изображения (средняя, старшая группы);</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w:t>
      </w:r>
      <w:r w:rsidRPr="00026153">
        <w:rPr>
          <w:rFonts w:ascii="Times New Roman" w:eastAsia="Times New Roman" w:hAnsi="Times New Roman" w:cs="Times New Roman"/>
          <w:b/>
          <w:bCs/>
          <w:color w:val="262626" w:themeColor="text1" w:themeTint="D9"/>
          <w:sz w:val="28"/>
          <w:szCs w:val="28"/>
          <w:lang w:eastAsia="ru-RU"/>
        </w:rPr>
        <w:t xml:space="preserve">) </w:t>
      </w:r>
      <w:r w:rsidRPr="00026153">
        <w:rPr>
          <w:rFonts w:ascii="Times New Roman" w:eastAsia="Times New Roman" w:hAnsi="Times New Roman" w:cs="Times New Roman"/>
          <w:color w:val="262626" w:themeColor="text1" w:themeTint="D9"/>
          <w:sz w:val="28"/>
          <w:szCs w:val="28"/>
          <w:lang w:eastAsia="ru-RU"/>
        </w:rPr>
        <w:t>учить передавать в рисунке отношения по величине, взаимному распол</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жению в пространстве (старшие группы);</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г) направлять детей на передачу действия через изображение движения, д</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намики, поз, деталей (со средней, но в основном в старших группах).</w:t>
      </w:r>
    </w:p>
    <w:p w:rsidR="00052EBF" w:rsidRPr="00026153" w:rsidRDefault="006C06A6"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д) </w:t>
      </w:r>
      <w:r w:rsidR="00052EBF" w:rsidRPr="00026153">
        <w:rPr>
          <w:rFonts w:ascii="Times New Roman" w:eastAsia="Times New Roman" w:hAnsi="Times New Roman" w:cs="Times New Roman"/>
          <w:color w:val="262626" w:themeColor="text1" w:themeTint="D9"/>
          <w:sz w:val="28"/>
          <w:szCs w:val="28"/>
          <w:lang w:eastAsia="ru-RU"/>
        </w:rPr>
        <w:t>обучать детей способам восприятия, наблюдения явлений окружающего мира, необходимым для выполнения сюжетного рисунка;</w:t>
      </w:r>
    </w:p>
    <w:p w:rsidR="00052EBF" w:rsidRPr="00026153" w:rsidRDefault="006C06A6"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е) </w:t>
      </w:r>
      <w:r w:rsidR="00052EBF" w:rsidRPr="00026153">
        <w:rPr>
          <w:rFonts w:ascii="Times New Roman" w:eastAsia="Times New Roman" w:hAnsi="Times New Roman" w:cs="Times New Roman"/>
          <w:color w:val="262626" w:themeColor="text1" w:themeTint="D9"/>
          <w:sz w:val="28"/>
          <w:szCs w:val="28"/>
          <w:lang w:eastAsia="ru-RU"/>
        </w:rPr>
        <w:t>развивать у ребят понимание зависимости качества изображения от кач</w:t>
      </w:r>
      <w:r w:rsidR="00052EBF" w:rsidRPr="00026153">
        <w:rPr>
          <w:rFonts w:ascii="Times New Roman" w:eastAsia="Times New Roman" w:hAnsi="Times New Roman" w:cs="Times New Roman"/>
          <w:color w:val="262626" w:themeColor="text1" w:themeTint="D9"/>
          <w:sz w:val="28"/>
          <w:szCs w:val="28"/>
          <w:lang w:eastAsia="ru-RU"/>
        </w:rPr>
        <w:t>е</w:t>
      </w:r>
      <w:r w:rsidR="00052EBF" w:rsidRPr="00026153">
        <w:rPr>
          <w:rFonts w:ascii="Times New Roman" w:eastAsia="Times New Roman" w:hAnsi="Times New Roman" w:cs="Times New Roman"/>
          <w:color w:val="262626" w:themeColor="text1" w:themeTint="D9"/>
          <w:sz w:val="28"/>
          <w:szCs w:val="28"/>
          <w:lang w:eastAsia="ru-RU"/>
        </w:rPr>
        <w:t>ства наблюдения, формировать у них желание и в дальнейшем по возможности потребность в наблюдении с целью последующего изображения;</w:t>
      </w:r>
    </w:p>
    <w:p w:rsidR="00052EBF" w:rsidRPr="00026153" w:rsidRDefault="006C06A6"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ж) </w:t>
      </w:r>
      <w:r w:rsidR="00052EBF" w:rsidRPr="00026153">
        <w:rPr>
          <w:rFonts w:ascii="Times New Roman" w:eastAsia="Times New Roman" w:hAnsi="Times New Roman" w:cs="Times New Roman"/>
          <w:color w:val="262626" w:themeColor="text1" w:themeTint="D9"/>
          <w:sz w:val="28"/>
          <w:szCs w:val="28"/>
          <w:lang w:eastAsia="ru-RU"/>
        </w:rPr>
        <w:t>побуждать детей к самос</w:t>
      </w:r>
      <w:r>
        <w:rPr>
          <w:rFonts w:ascii="Times New Roman" w:eastAsia="Times New Roman" w:hAnsi="Times New Roman" w:cs="Times New Roman"/>
          <w:color w:val="262626" w:themeColor="text1" w:themeTint="D9"/>
          <w:sz w:val="28"/>
          <w:szCs w:val="28"/>
          <w:lang w:eastAsia="ru-RU"/>
        </w:rPr>
        <w:t>тоятельности, творчеству в замы</w:t>
      </w:r>
      <w:r w:rsidR="00052EBF" w:rsidRPr="00026153">
        <w:rPr>
          <w:rFonts w:ascii="Times New Roman" w:eastAsia="Times New Roman" w:hAnsi="Times New Roman" w:cs="Times New Roman"/>
          <w:color w:val="262626" w:themeColor="text1" w:themeTint="D9"/>
          <w:sz w:val="28"/>
          <w:szCs w:val="28"/>
          <w:lang w:eastAsia="ru-RU"/>
        </w:rPr>
        <w:t>сливании о</w:t>
      </w:r>
      <w:r w:rsidR="00052EBF" w:rsidRPr="00026153">
        <w:rPr>
          <w:rFonts w:ascii="Times New Roman" w:eastAsia="Times New Roman" w:hAnsi="Times New Roman" w:cs="Times New Roman"/>
          <w:color w:val="262626" w:themeColor="text1" w:themeTint="D9"/>
          <w:sz w:val="28"/>
          <w:szCs w:val="28"/>
          <w:lang w:eastAsia="ru-RU"/>
        </w:rPr>
        <w:t>б</w:t>
      </w:r>
      <w:r w:rsidR="00052EBF" w:rsidRPr="00026153">
        <w:rPr>
          <w:rFonts w:ascii="Times New Roman" w:eastAsia="Times New Roman" w:hAnsi="Times New Roman" w:cs="Times New Roman"/>
          <w:color w:val="262626" w:themeColor="text1" w:themeTint="D9"/>
          <w:sz w:val="28"/>
          <w:szCs w:val="28"/>
          <w:lang w:eastAsia="ru-RU"/>
        </w:rPr>
        <w:t>раза: поиске своеобразного содержания, применении адекватных, разнообразных средств выразительности (композиции, колорита и др.);</w:t>
      </w:r>
    </w:p>
    <w:p w:rsidR="00052EBF" w:rsidRPr="00026153" w:rsidRDefault="006C06A6"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з) </w:t>
      </w:r>
      <w:r w:rsidR="00052EBF" w:rsidRPr="00026153">
        <w:rPr>
          <w:rFonts w:ascii="Times New Roman" w:eastAsia="Times New Roman" w:hAnsi="Times New Roman" w:cs="Times New Roman"/>
          <w:color w:val="262626" w:themeColor="text1" w:themeTint="D9"/>
          <w:sz w:val="28"/>
          <w:szCs w:val="28"/>
          <w:lang w:eastAsia="ru-RU"/>
        </w:rPr>
        <w:t>учить детей чувствовать выразительность образа, побуждать к эмоци</w:t>
      </w:r>
      <w:r w:rsidR="00052EBF" w:rsidRPr="00026153">
        <w:rPr>
          <w:rFonts w:ascii="Times New Roman" w:eastAsia="Times New Roman" w:hAnsi="Times New Roman" w:cs="Times New Roman"/>
          <w:color w:val="262626" w:themeColor="text1" w:themeTint="D9"/>
          <w:sz w:val="28"/>
          <w:szCs w:val="28"/>
          <w:lang w:eastAsia="ru-RU"/>
        </w:rPr>
        <w:t>о</w:t>
      </w:r>
      <w:r w:rsidR="00052EBF" w:rsidRPr="00026153">
        <w:rPr>
          <w:rFonts w:ascii="Times New Roman" w:eastAsia="Times New Roman" w:hAnsi="Times New Roman" w:cs="Times New Roman"/>
          <w:color w:val="262626" w:themeColor="text1" w:themeTint="D9"/>
          <w:sz w:val="28"/>
          <w:szCs w:val="28"/>
          <w:lang w:eastAsia="ru-RU"/>
        </w:rPr>
        <w:t>нальному отклику на него, подводить к пониманию зависимости выразительности образа от используемых средств, способов изображения, т.е. формировать спосо</w:t>
      </w:r>
      <w:r w:rsidR="00052EBF" w:rsidRPr="00026153">
        <w:rPr>
          <w:rFonts w:ascii="Times New Roman" w:eastAsia="Times New Roman" w:hAnsi="Times New Roman" w:cs="Times New Roman"/>
          <w:color w:val="262626" w:themeColor="text1" w:themeTint="D9"/>
          <w:sz w:val="28"/>
          <w:szCs w:val="28"/>
          <w:lang w:eastAsia="ru-RU"/>
        </w:rPr>
        <w:t>б</w:t>
      </w:r>
      <w:r w:rsidR="00052EBF" w:rsidRPr="00026153">
        <w:rPr>
          <w:rFonts w:ascii="Times New Roman" w:eastAsia="Times New Roman" w:hAnsi="Times New Roman" w:cs="Times New Roman"/>
          <w:color w:val="262626" w:themeColor="text1" w:themeTint="D9"/>
          <w:sz w:val="28"/>
          <w:szCs w:val="28"/>
          <w:lang w:eastAsia="ru-RU"/>
        </w:rPr>
        <w:t>ность художественно творческого восприятия рисунков.</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Исходя из комплекса задач руководства сюжетным рисованием, учитывая трудности освоения этого вида деятельности (особенности восприятия детей) и сложности графического воплощения сюжетного образа, методика работы с дет</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t>ми должна строится в двух направлениях:</w:t>
      </w:r>
    </w:p>
    <w:p w:rsidR="00052EBF" w:rsidRPr="00026153" w:rsidRDefault="006C06A6"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Обогащение детей яркими впечатлениями об окружающем мире: социал</w:t>
      </w:r>
      <w:r w:rsidR="00052EBF" w:rsidRPr="00026153">
        <w:rPr>
          <w:rFonts w:ascii="Times New Roman" w:eastAsia="Times New Roman" w:hAnsi="Times New Roman" w:cs="Times New Roman"/>
          <w:color w:val="262626" w:themeColor="text1" w:themeTint="D9"/>
          <w:sz w:val="28"/>
          <w:szCs w:val="28"/>
          <w:lang w:eastAsia="ru-RU"/>
        </w:rPr>
        <w:t>ь</w:t>
      </w:r>
      <w:r w:rsidR="00052EBF" w:rsidRPr="00026153">
        <w:rPr>
          <w:rFonts w:ascii="Times New Roman" w:eastAsia="Times New Roman" w:hAnsi="Times New Roman" w:cs="Times New Roman"/>
          <w:color w:val="262626" w:themeColor="text1" w:themeTint="D9"/>
          <w:sz w:val="28"/>
          <w:szCs w:val="28"/>
          <w:lang w:eastAsia="ru-RU"/>
        </w:rPr>
        <w:t>ных и природных явлений. Развитие наблюдательности, умения видеть, чувств</w:t>
      </w:r>
      <w:r w:rsidR="00052EBF" w:rsidRPr="00026153">
        <w:rPr>
          <w:rFonts w:ascii="Times New Roman" w:eastAsia="Times New Roman" w:hAnsi="Times New Roman" w:cs="Times New Roman"/>
          <w:color w:val="262626" w:themeColor="text1" w:themeTint="D9"/>
          <w:sz w:val="28"/>
          <w:szCs w:val="28"/>
          <w:lang w:eastAsia="ru-RU"/>
        </w:rPr>
        <w:t>о</w:t>
      </w:r>
      <w:r w:rsidR="00052EBF" w:rsidRPr="00026153">
        <w:rPr>
          <w:rFonts w:ascii="Times New Roman" w:eastAsia="Times New Roman" w:hAnsi="Times New Roman" w:cs="Times New Roman"/>
          <w:color w:val="262626" w:themeColor="text1" w:themeTint="D9"/>
          <w:sz w:val="28"/>
          <w:szCs w:val="28"/>
          <w:lang w:eastAsia="ru-RU"/>
        </w:rPr>
        <w:lastRenderedPageBreak/>
        <w:t>вать, замечать выразительность формы, пропорции, цвета отдельных предметов, их взаимосвязь и сочетания.</w:t>
      </w:r>
    </w:p>
    <w:p w:rsidR="00052EBF" w:rsidRPr="00026153" w:rsidRDefault="006C06A6"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Помощь детям в осмыслении средств графического изображения сюжета, в установлении связи между представлениями и способами изображения</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Так как мы в своей работе должны исследовать преимущественно развитие творчества в среднем дошкольном возрасте, то целесообразным считаем обозн</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 xml:space="preserve">чить задачи по сюжетному рисованию в пределах указанных возрастных рамок. </w:t>
      </w:r>
      <w:r w:rsidR="006C06A6">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 xml:space="preserve"> выделены следующие задачи:</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Знакомить со средствами выразительности предметного, сюжетного и дек</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ративного рисования;</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Формировать представления о сюжетной композиции, конструктивном (ча</w:t>
      </w:r>
      <w:r w:rsidRPr="00026153">
        <w:rPr>
          <w:rFonts w:ascii="Times New Roman" w:eastAsia="Times New Roman" w:hAnsi="Times New Roman" w:cs="Times New Roman"/>
          <w:color w:val="262626" w:themeColor="text1" w:themeTint="D9"/>
          <w:sz w:val="28"/>
          <w:szCs w:val="28"/>
          <w:lang w:eastAsia="ru-RU"/>
        </w:rPr>
        <w:t>с</w:t>
      </w:r>
      <w:r w:rsidRPr="00026153">
        <w:rPr>
          <w:rFonts w:ascii="Times New Roman" w:eastAsia="Times New Roman" w:hAnsi="Times New Roman" w:cs="Times New Roman"/>
          <w:color w:val="262626" w:themeColor="text1" w:themeTint="D9"/>
          <w:sz w:val="28"/>
          <w:szCs w:val="28"/>
          <w:lang w:eastAsia="ru-RU"/>
        </w:rPr>
        <w:t>тично-целостном) способах создания образов;</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Помогать в практическом освоении сюжетной композиции (линейная, фр</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зовая, по всей поверхности листа бумаги).</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Решаются эти задачи на сюжетах, хорошо знакомых детям, на изображении предметов, которые они рисовали ранее. Необходимость размещения на одном листе нескольких предметов требует развитой способности анализировать и си</w:t>
      </w:r>
      <w:r w:rsidRPr="00026153">
        <w:rPr>
          <w:rFonts w:ascii="Times New Roman" w:eastAsia="Times New Roman" w:hAnsi="Times New Roman" w:cs="Times New Roman"/>
          <w:color w:val="262626" w:themeColor="text1" w:themeTint="D9"/>
          <w:sz w:val="28"/>
          <w:szCs w:val="28"/>
          <w:lang w:eastAsia="ru-RU"/>
        </w:rPr>
        <w:t>н</w:t>
      </w:r>
      <w:r w:rsidRPr="00026153">
        <w:rPr>
          <w:rFonts w:ascii="Times New Roman" w:eastAsia="Times New Roman" w:hAnsi="Times New Roman" w:cs="Times New Roman"/>
          <w:color w:val="262626" w:themeColor="text1" w:themeTint="D9"/>
          <w:sz w:val="28"/>
          <w:szCs w:val="28"/>
          <w:lang w:eastAsia="ru-RU"/>
        </w:rPr>
        <w:t>тезировать, а также творчески использовать приобретенные навыки.</w:t>
      </w:r>
    </w:p>
    <w:p w:rsidR="00052EBF" w:rsidRPr="00026153" w:rsidRDefault="00052EBF" w:rsidP="006C06A6">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Расположение нескольких предметов на одной линии является наиболее простым композиционным решением темы. Дети 4 лет способны усвоить, что в жизни предметы располагаются один возле другого, поэтому невозможно на месте одного предмета поместить еще один. Прямая линия, на которой дети рисуют предметы, является, тем ритмическим упрощением изображения пространства земли, которое доступно детскому пониманию.</w:t>
      </w:r>
    </w:p>
    <w:p w:rsidR="00052EBF" w:rsidRPr="00026153" w:rsidRDefault="00052EBF" w:rsidP="004F06C8">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Темы, предлагаемые детям, несложны: дом, около него растет дерево, стоит скамейка; дом или дерево, рядом гуляет девочка; трава, растут цветы, светит со</w:t>
      </w:r>
      <w:r w:rsidRPr="00026153">
        <w:rPr>
          <w:rFonts w:ascii="Times New Roman" w:eastAsia="Times New Roman" w:hAnsi="Times New Roman" w:cs="Times New Roman"/>
          <w:color w:val="262626" w:themeColor="text1" w:themeTint="D9"/>
          <w:sz w:val="28"/>
          <w:szCs w:val="28"/>
          <w:lang w:eastAsia="ru-RU"/>
        </w:rPr>
        <w:t>л</w:t>
      </w:r>
      <w:r w:rsidRPr="00026153">
        <w:rPr>
          <w:rFonts w:ascii="Times New Roman" w:eastAsia="Times New Roman" w:hAnsi="Times New Roman" w:cs="Times New Roman"/>
          <w:color w:val="262626" w:themeColor="text1" w:themeTint="D9"/>
          <w:sz w:val="28"/>
          <w:szCs w:val="28"/>
          <w:lang w:eastAsia="ru-RU"/>
        </w:rPr>
        <w:t>нышко; по траве гуляют цыплята.</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lastRenderedPageBreak/>
        <w:t>В этих рисунках сюжетное развитие действия ребята не показывают. Дети рисуют рядом 2-3 предмета, между которыми не будет действенной связи.</w:t>
      </w:r>
    </w:p>
    <w:p w:rsidR="00052EBF" w:rsidRPr="00026153" w:rsidRDefault="00052EBF" w:rsidP="004F06C8">
      <w:pPr>
        <w:spacing w:after="0" w:line="360" w:lineRule="auto"/>
        <w:ind w:firstLine="709"/>
        <w:contextualSpacing/>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 средней группе дети знакомятся и с другим приемом композиции сюже</w:t>
      </w:r>
      <w:r w:rsidRPr="00026153">
        <w:rPr>
          <w:rFonts w:ascii="Times New Roman" w:eastAsia="Times New Roman" w:hAnsi="Times New Roman" w:cs="Times New Roman"/>
          <w:color w:val="262626" w:themeColor="text1" w:themeTint="D9"/>
          <w:sz w:val="28"/>
          <w:szCs w:val="28"/>
          <w:lang w:eastAsia="ru-RU"/>
        </w:rPr>
        <w:t>т</w:t>
      </w:r>
      <w:r w:rsidRPr="00026153">
        <w:rPr>
          <w:rFonts w:ascii="Times New Roman" w:eastAsia="Times New Roman" w:hAnsi="Times New Roman" w:cs="Times New Roman"/>
          <w:color w:val="262626" w:themeColor="text1" w:themeTint="D9"/>
          <w:sz w:val="28"/>
          <w:szCs w:val="28"/>
          <w:lang w:eastAsia="ru-RU"/>
        </w:rPr>
        <w:t>ного рисунка - расположением предметов на всем листе. Воспитатель раздает р</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бятам листы бумаги определенных цветов, соответствующих определенному с</w:t>
      </w:r>
      <w:r w:rsidRPr="00026153">
        <w:rPr>
          <w:rFonts w:ascii="Times New Roman" w:eastAsia="Times New Roman" w:hAnsi="Times New Roman" w:cs="Times New Roman"/>
          <w:color w:val="262626" w:themeColor="text1" w:themeTint="D9"/>
          <w:sz w:val="28"/>
          <w:szCs w:val="28"/>
          <w:lang w:eastAsia="ru-RU"/>
        </w:rPr>
        <w:t>ю</w:t>
      </w:r>
      <w:r w:rsidRPr="00026153">
        <w:rPr>
          <w:rFonts w:ascii="Times New Roman" w:eastAsia="Times New Roman" w:hAnsi="Times New Roman" w:cs="Times New Roman"/>
          <w:color w:val="262626" w:themeColor="text1" w:themeTint="D9"/>
          <w:sz w:val="28"/>
          <w:szCs w:val="28"/>
          <w:lang w:eastAsia="ru-RU"/>
        </w:rPr>
        <w:t>жету (зеленый - для поляны, голубой - для воды, желтый - для песка и т.д.), и они свободно располагают на выбранном цветном фоне задуманные объекты, испол</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t>зуя всю плоскость листа (цветы на лугу, рыбки в воде).</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 сюжетном рисовании перед детьми не ставится задача показа точных пр</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порциональных соотношений между предметами, так как она является достаточно сложной и доступной только для детей старшей группы.</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Подводя итог, можно сказать, что сюжетный рисунок как способ активного, творческого, действенного и неравнодушного осознание ребенком окружающего мира и своего отношения к нему оказывает огромное влияние на развитие личн</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сти дошкольника. На всех этапах сюжетного рисования когнитивная, эмоционал</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t>ная, нравственно-волевая сфера личности активно проявляются, а значит, и разв</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ваются в едином творческом процессе.</w:t>
      </w:r>
    </w:p>
    <w:p w:rsidR="004F06C8" w:rsidRDefault="004F06C8" w:rsidP="00F234AA">
      <w:pPr>
        <w:spacing w:after="0" w:line="360" w:lineRule="auto"/>
        <w:contextualSpacing/>
        <w:jc w:val="both"/>
        <w:rPr>
          <w:rFonts w:ascii="Times New Roman" w:eastAsia="Times New Roman" w:hAnsi="Times New Roman" w:cs="Times New Roman"/>
          <w:b/>
          <w:bCs/>
          <w:color w:val="262626" w:themeColor="text1" w:themeTint="D9"/>
          <w:sz w:val="28"/>
          <w:szCs w:val="28"/>
          <w:lang w:eastAsia="ru-RU"/>
        </w:rPr>
      </w:pPr>
    </w:p>
    <w:p w:rsidR="00052EBF" w:rsidRPr="00026153" w:rsidRDefault="00052EBF" w:rsidP="004F06C8">
      <w:pPr>
        <w:spacing w:after="0" w:line="360" w:lineRule="auto"/>
        <w:ind w:firstLine="709"/>
        <w:contextualSpacing/>
        <w:jc w:val="center"/>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b/>
          <w:bCs/>
          <w:color w:val="262626" w:themeColor="text1" w:themeTint="D9"/>
          <w:sz w:val="28"/>
          <w:szCs w:val="28"/>
          <w:lang w:eastAsia="ru-RU"/>
        </w:rPr>
        <w:t>Задачи и содержание обучения сюжетному рисованию в разных возра</w:t>
      </w:r>
      <w:r w:rsidRPr="00026153">
        <w:rPr>
          <w:rFonts w:ascii="Times New Roman" w:eastAsia="Times New Roman" w:hAnsi="Times New Roman" w:cs="Times New Roman"/>
          <w:b/>
          <w:bCs/>
          <w:color w:val="262626" w:themeColor="text1" w:themeTint="D9"/>
          <w:sz w:val="28"/>
          <w:szCs w:val="28"/>
          <w:lang w:eastAsia="ru-RU"/>
        </w:rPr>
        <w:t>с</w:t>
      </w:r>
      <w:r w:rsidRPr="00026153">
        <w:rPr>
          <w:rFonts w:ascii="Times New Roman" w:eastAsia="Times New Roman" w:hAnsi="Times New Roman" w:cs="Times New Roman"/>
          <w:b/>
          <w:bCs/>
          <w:color w:val="262626" w:themeColor="text1" w:themeTint="D9"/>
          <w:sz w:val="28"/>
          <w:szCs w:val="28"/>
          <w:lang w:eastAsia="ru-RU"/>
        </w:rPr>
        <w:t>тных группах</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Основная цель сюжетного рисования - научить ребенка передавать свои впечатления от окружающей действительности.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Известно, что все окружающие предметы находятся в определенной связи друг с другом. Отношение к какому-либо предмету или явлению во многом зав</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сит от понимания именно этой связи.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Возможность установления смысловых связей между различными предм</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тами и явлениями развивается у ребенка постепенно. Поэтому сюжетное рисов</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lastRenderedPageBreak/>
        <w:t>ние с учебными целями вводится не ранее чем в средней группе, причем вначале как изображение 2-3 предметов, расположенных рядом. Естественно, что детям должны быть известны приемы изображения предметов, являющихся главными действующими героями сюжета, иначе трудности в изображении незнакомых предметов отвлекут их от выполнения основной задачи. Однако не следует огр</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ничивать сюжетное рисование изображением только тех предметов, которые дети уже изображали. Ребенок должен уметь нарисовать главное в сюжете, а все детали он выполняет по своему желанию.</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 сюжетном рисовании важно правильно передать пропорциональные соо</w:t>
      </w:r>
      <w:r w:rsidRPr="00026153">
        <w:rPr>
          <w:rFonts w:ascii="Times New Roman" w:eastAsia="Times New Roman" w:hAnsi="Times New Roman" w:cs="Times New Roman"/>
          <w:color w:val="262626" w:themeColor="text1" w:themeTint="D9"/>
          <w:sz w:val="28"/>
          <w:szCs w:val="28"/>
          <w:lang w:eastAsia="ru-RU"/>
        </w:rPr>
        <w:t>т</w:t>
      </w:r>
      <w:r w:rsidRPr="00026153">
        <w:rPr>
          <w:rFonts w:ascii="Times New Roman" w:eastAsia="Times New Roman" w:hAnsi="Times New Roman" w:cs="Times New Roman"/>
          <w:color w:val="262626" w:themeColor="text1" w:themeTint="D9"/>
          <w:sz w:val="28"/>
          <w:szCs w:val="28"/>
          <w:lang w:eastAsia="ru-RU"/>
        </w:rPr>
        <w:t>ношения между предметами. Эта задача усложняется тем, что при изображении сюжета надо показать не только разницу в их размерах, существующую между ними в жизни, но и увеличение или уменьшение предметов в связи с располож</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нием в пространстве. Для этого ребенок должен уметь сравнивать, сопоставлять объекты изображения, видеть смысловую связь между ними.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Решить задачу пространственного отношения между предметами очень сложно для дошкольника, так как у него мал опыт и недостаточно развиты изобр</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зительные умения и навыки.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Итак, общими задачами обучения сюжетному рисованию в детском саду я</w:t>
      </w:r>
      <w:r w:rsidRPr="00026153">
        <w:rPr>
          <w:rFonts w:ascii="Times New Roman" w:eastAsia="Times New Roman" w:hAnsi="Times New Roman" w:cs="Times New Roman"/>
          <w:color w:val="262626" w:themeColor="text1" w:themeTint="D9"/>
          <w:sz w:val="28"/>
          <w:szCs w:val="28"/>
          <w:lang w:eastAsia="ru-RU"/>
        </w:rPr>
        <w:t>в</w:t>
      </w:r>
      <w:r w:rsidRPr="00026153">
        <w:rPr>
          <w:rFonts w:ascii="Times New Roman" w:eastAsia="Times New Roman" w:hAnsi="Times New Roman" w:cs="Times New Roman"/>
          <w:color w:val="262626" w:themeColor="text1" w:themeTint="D9"/>
          <w:sz w:val="28"/>
          <w:szCs w:val="28"/>
          <w:lang w:eastAsia="ru-RU"/>
        </w:rPr>
        <w:t>ляются следующие:</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научить передаче содержания темы, выделению в ней главного;</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научить передавать взаимодействия между объектами;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научить правильно передавать пропорциональные соотношения между об</w:t>
      </w:r>
      <w:r w:rsidRPr="00026153">
        <w:rPr>
          <w:rFonts w:ascii="Times New Roman" w:eastAsia="Times New Roman" w:hAnsi="Times New Roman" w:cs="Times New Roman"/>
          <w:color w:val="262626" w:themeColor="text1" w:themeTint="D9"/>
          <w:sz w:val="28"/>
          <w:szCs w:val="28"/>
          <w:lang w:eastAsia="ru-RU"/>
        </w:rPr>
        <w:t>ъ</w:t>
      </w:r>
      <w:r w:rsidRPr="00026153">
        <w:rPr>
          <w:rFonts w:ascii="Times New Roman" w:eastAsia="Times New Roman" w:hAnsi="Times New Roman" w:cs="Times New Roman"/>
          <w:color w:val="262626" w:themeColor="text1" w:themeTint="D9"/>
          <w:sz w:val="28"/>
          <w:szCs w:val="28"/>
          <w:lang w:eastAsia="ru-RU"/>
        </w:rPr>
        <w:t>ектами и показывать их расположение в пространстве.</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Обучение детей сюжетному рисованию начинают в средней группе. Правда, в младшей группе некоторые темы, предлагаемые для рисования, звучат как с</w:t>
      </w:r>
      <w:r w:rsidRPr="00026153">
        <w:rPr>
          <w:rFonts w:ascii="Times New Roman" w:eastAsia="Times New Roman" w:hAnsi="Times New Roman" w:cs="Times New Roman"/>
          <w:color w:val="262626" w:themeColor="text1" w:themeTint="D9"/>
          <w:sz w:val="28"/>
          <w:szCs w:val="28"/>
          <w:lang w:eastAsia="ru-RU"/>
        </w:rPr>
        <w:t>ю</w:t>
      </w:r>
      <w:r w:rsidRPr="00026153">
        <w:rPr>
          <w:rFonts w:ascii="Times New Roman" w:eastAsia="Times New Roman" w:hAnsi="Times New Roman" w:cs="Times New Roman"/>
          <w:color w:val="262626" w:themeColor="text1" w:themeTint="D9"/>
          <w:sz w:val="28"/>
          <w:szCs w:val="28"/>
          <w:lang w:eastAsia="ru-RU"/>
        </w:rPr>
        <w:t>жетные (например, «Колобок катится по дорожке», «Идет снег, засыпал всю зе</w:t>
      </w:r>
      <w:r w:rsidRPr="00026153">
        <w:rPr>
          <w:rFonts w:ascii="Times New Roman" w:eastAsia="Times New Roman" w:hAnsi="Times New Roman" w:cs="Times New Roman"/>
          <w:color w:val="262626" w:themeColor="text1" w:themeTint="D9"/>
          <w:sz w:val="28"/>
          <w:szCs w:val="28"/>
          <w:lang w:eastAsia="ru-RU"/>
        </w:rPr>
        <w:t>м</w:t>
      </w:r>
      <w:r w:rsidRPr="00026153">
        <w:rPr>
          <w:rFonts w:ascii="Times New Roman" w:eastAsia="Times New Roman" w:hAnsi="Times New Roman" w:cs="Times New Roman"/>
          <w:color w:val="262626" w:themeColor="text1" w:themeTint="D9"/>
          <w:sz w:val="28"/>
          <w:szCs w:val="28"/>
          <w:lang w:eastAsia="ru-RU"/>
        </w:rPr>
        <w:t>лю» и др.). Но в них не требуется передача действия сюжета. Указание на сюже</w:t>
      </w:r>
      <w:r w:rsidRPr="00026153">
        <w:rPr>
          <w:rFonts w:ascii="Times New Roman" w:eastAsia="Times New Roman" w:hAnsi="Times New Roman" w:cs="Times New Roman"/>
          <w:color w:val="262626" w:themeColor="text1" w:themeTint="D9"/>
          <w:sz w:val="28"/>
          <w:szCs w:val="28"/>
          <w:lang w:eastAsia="ru-RU"/>
        </w:rPr>
        <w:t>т</w:t>
      </w:r>
      <w:r w:rsidRPr="00026153">
        <w:rPr>
          <w:rFonts w:ascii="Times New Roman" w:eastAsia="Times New Roman" w:hAnsi="Times New Roman" w:cs="Times New Roman"/>
          <w:color w:val="262626" w:themeColor="text1" w:themeTint="D9"/>
          <w:sz w:val="28"/>
          <w:szCs w:val="28"/>
          <w:lang w:eastAsia="ru-RU"/>
        </w:rPr>
        <w:lastRenderedPageBreak/>
        <w:t>ность рисунка применяют для создания у детей интереса к изображению просте</w:t>
      </w:r>
      <w:r w:rsidRPr="00026153">
        <w:rPr>
          <w:rFonts w:ascii="Times New Roman" w:eastAsia="Times New Roman" w:hAnsi="Times New Roman" w:cs="Times New Roman"/>
          <w:color w:val="262626" w:themeColor="text1" w:themeTint="D9"/>
          <w:sz w:val="28"/>
          <w:szCs w:val="28"/>
          <w:lang w:eastAsia="ru-RU"/>
        </w:rPr>
        <w:t>й</w:t>
      </w:r>
      <w:r w:rsidRPr="00026153">
        <w:rPr>
          <w:rFonts w:ascii="Times New Roman" w:eastAsia="Times New Roman" w:hAnsi="Times New Roman" w:cs="Times New Roman"/>
          <w:color w:val="262626" w:themeColor="text1" w:themeTint="D9"/>
          <w:sz w:val="28"/>
          <w:szCs w:val="28"/>
          <w:lang w:eastAsia="ru-RU"/>
        </w:rPr>
        <w:t>ших форм.</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Задачи сюжетного рисования в средней группе следующие:</w:t>
      </w:r>
    </w:p>
    <w:p w:rsidR="00052EBF" w:rsidRPr="00026153" w:rsidRDefault="004F06C8"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изображать 2-3 предмета, связанных между собой по смыслу;</w:t>
      </w:r>
    </w:p>
    <w:p w:rsidR="00052EBF" w:rsidRPr="00026153" w:rsidRDefault="004F06C8"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п</w:t>
      </w:r>
      <w:r w:rsidR="00052EBF" w:rsidRPr="00026153">
        <w:rPr>
          <w:rFonts w:ascii="Times New Roman" w:eastAsia="Times New Roman" w:hAnsi="Times New Roman" w:cs="Times New Roman"/>
          <w:color w:val="262626" w:themeColor="text1" w:themeTint="D9"/>
          <w:sz w:val="28"/>
          <w:szCs w:val="28"/>
          <w:lang w:eastAsia="ru-RU"/>
        </w:rPr>
        <w:t>риобретать композиционные умения (учить располагать несколько пре</w:t>
      </w:r>
      <w:r w:rsidR="00052EBF" w:rsidRPr="00026153">
        <w:rPr>
          <w:rFonts w:ascii="Times New Roman" w:eastAsia="Times New Roman" w:hAnsi="Times New Roman" w:cs="Times New Roman"/>
          <w:color w:val="262626" w:themeColor="text1" w:themeTint="D9"/>
          <w:sz w:val="28"/>
          <w:szCs w:val="28"/>
          <w:lang w:eastAsia="ru-RU"/>
        </w:rPr>
        <w:t>д</w:t>
      </w:r>
      <w:r w:rsidR="00052EBF" w:rsidRPr="00026153">
        <w:rPr>
          <w:rFonts w:ascii="Times New Roman" w:eastAsia="Times New Roman" w:hAnsi="Times New Roman" w:cs="Times New Roman"/>
          <w:color w:val="262626" w:themeColor="text1" w:themeTint="D9"/>
          <w:sz w:val="28"/>
          <w:szCs w:val="28"/>
          <w:lang w:eastAsia="ru-RU"/>
        </w:rPr>
        <w:t>метов на одной линии, изображающей пространство, рядом друг с другом или на всем листе без обозначения линией земли и неба).</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Темы, предлагаемые детям, несложны: дом, около него растет дерево, стоит скамейка; дом или дерево, рядом гуляет девочка; трава, растут цветы, светит со</w:t>
      </w:r>
      <w:r w:rsidRPr="00026153">
        <w:rPr>
          <w:rFonts w:ascii="Times New Roman" w:eastAsia="Times New Roman" w:hAnsi="Times New Roman" w:cs="Times New Roman"/>
          <w:color w:val="262626" w:themeColor="text1" w:themeTint="D9"/>
          <w:sz w:val="28"/>
          <w:szCs w:val="28"/>
          <w:lang w:eastAsia="ru-RU"/>
        </w:rPr>
        <w:t>л</w:t>
      </w:r>
      <w:r w:rsidRPr="00026153">
        <w:rPr>
          <w:rFonts w:ascii="Times New Roman" w:eastAsia="Times New Roman" w:hAnsi="Times New Roman" w:cs="Times New Roman"/>
          <w:color w:val="262626" w:themeColor="text1" w:themeTint="D9"/>
          <w:sz w:val="28"/>
          <w:szCs w:val="28"/>
          <w:lang w:eastAsia="ru-RU"/>
        </w:rPr>
        <w:t>нышко; по траве гуляют цыплята.</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 этих рисунках сюжетное развитие действия ребята не показывают. Дети рисуют рядом 2-3 предмета, между которыми не будет действенной связи.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 средней группе дети знакомятся и с другим приемом композиции сюже</w:t>
      </w:r>
      <w:r w:rsidRPr="00026153">
        <w:rPr>
          <w:rFonts w:ascii="Times New Roman" w:eastAsia="Times New Roman" w:hAnsi="Times New Roman" w:cs="Times New Roman"/>
          <w:color w:val="262626" w:themeColor="text1" w:themeTint="D9"/>
          <w:sz w:val="28"/>
          <w:szCs w:val="28"/>
          <w:lang w:eastAsia="ru-RU"/>
        </w:rPr>
        <w:t>т</w:t>
      </w:r>
      <w:r w:rsidRPr="00026153">
        <w:rPr>
          <w:rFonts w:ascii="Times New Roman" w:eastAsia="Times New Roman" w:hAnsi="Times New Roman" w:cs="Times New Roman"/>
          <w:color w:val="262626" w:themeColor="text1" w:themeTint="D9"/>
          <w:sz w:val="28"/>
          <w:szCs w:val="28"/>
          <w:lang w:eastAsia="ru-RU"/>
        </w:rPr>
        <w:t>ного рисунка - расположением предметов на всем листе. Воспитатель раздает р</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бятам листы бумаги определенных цветов, соответствующих изображаемому с</w:t>
      </w:r>
      <w:r w:rsidRPr="00026153">
        <w:rPr>
          <w:rFonts w:ascii="Times New Roman" w:eastAsia="Times New Roman" w:hAnsi="Times New Roman" w:cs="Times New Roman"/>
          <w:color w:val="262626" w:themeColor="text1" w:themeTint="D9"/>
          <w:sz w:val="28"/>
          <w:szCs w:val="28"/>
          <w:lang w:eastAsia="ru-RU"/>
        </w:rPr>
        <w:t>ю</w:t>
      </w:r>
      <w:r w:rsidRPr="00026153">
        <w:rPr>
          <w:rFonts w:ascii="Times New Roman" w:eastAsia="Times New Roman" w:hAnsi="Times New Roman" w:cs="Times New Roman"/>
          <w:color w:val="262626" w:themeColor="text1" w:themeTint="D9"/>
          <w:sz w:val="28"/>
          <w:szCs w:val="28"/>
          <w:lang w:eastAsia="ru-RU"/>
        </w:rPr>
        <w:t>жету (зеленый - для поляны, голубой - для воды, желтый - для песка и т.д.), и они свободно располагают на выбранном цветном фоне задуманные объекты, испол</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t>зуя всю плоскость листа (цветы на лугу, рыбки плавают).</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 сюжетном рисовании перед детьми не ставится задача показа точных пр</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порциональных соотношений между предметами, так как она является достаточно сложной и доступной только для детей старшей группы.</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Содержание сюжетных рисунков детей 5-6 лет значительно обогащается за счет приобретенного ими опыта в рисовании. Дети включают в свои композиции не только предметы, но уже и окружающую их обстановку.</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Задачи сюжетного рисования в старшей группе следующие:</w:t>
      </w:r>
    </w:p>
    <w:p w:rsidR="00052EBF" w:rsidRPr="00026153" w:rsidRDefault="00AB4117"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научить изображению смысловой связи между объектами, передаче пр</w:t>
      </w:r>
      <w:r w:rsidR="00052EBF" w:rsidRPr="00026153">
        <w:rPr>
          <w:rFonts w:ascii="Times New Roman" w:eastAsia="Times New Roman" w:hAnsi="Times New Roman" w:cs="Times New Roman"/>
          <w:color w:val="262626" w:themeColor="text1" w:themeTint="D9"/>
          <w:sz w:val="28"/>
          <w:szCs w:val="28"/>
          <w:lang w:eastAsia="ru-RU"/>
        </w:rPr>
        <w:t>о</w:t>
      </w:r>
      <w:r w:rsidR="00052EBF" w:rsidRPr="00026153">
        <w:rPr>
          <w:rFonts w:ascii="Times New Roman" w:eastAsia="Times New Roman" w:hAnsi="Times New Roman" w:cs="Times New Roman"/>
          <w:color w:val="262626" w:themeColor="text1" w:themeTint="D9"/>
          <w:sz w:val="28"/>
          <w:szCs w:val="28"/>
          <w:lang w:eastAsia="ru-RU"/>
        </w:rPr>
        <w:t>странственных отношений между ними;</w:t>
      </w:r>
    </w:p>
    <w:p w:rsidR="00052EBF" w:rsidRPr="00026153" w:rsidRDefault="00AB4117"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lastRenderedPageBreak/>
        <w:t xml:space="preserve">- </w:t>
      </w:r>
      <w:r w:rsidR="00052EBF" w:rsidRPr="00026153">
        <w:rPr>
          <w:rFonts w:ascii="Times New Roman" w:eastAsia="Times New Roman" w:hAnsi="Times New Roman" w:cs="Times New Roman"/>
          <w:color w:val="262626" w:themeColor="text1" w:themeTint="D9"/>
          <w:sz w:val="28"/>
          <w:szCs w:val="28"/>
          <w:lang w:eastAsia="ru-RU"/>
        </w:rPr>
        <w:t>развивать композиционные умения (рисовать на всем листе, проводя л</w:t>
      </w:r>
      <w:r w:rsidR="00052EBF" w:rsidRPr="00026153">
        <w:rPr>
          <w:rFonts w:ascii="Times New Roman" w:eastAsia="Times New Roman" w:hAnsi="Times New Roman" w:cs="Times New Roman"/>
          <w:color w:val="262626" w:themeColor="text1" w:themeTint="D9"/>
          <w:sz w:val="28"/>
          <w:szCs w:val="28"/>
          <w:lang w:eastAsia="ru-RU"/>
        </w:rPr>
        <w:t>и</w:t>
      </w:r>
      <w:r w:rsidR="00052EBF" w:rsidRPr="00026153">
        <w:rPr>
          <w:rFonts w:ascii="Times New Roman" w:eastAsia="Times New Roman" w:hAnsi="Times New Roman" w:cs="Times New Roman"/>
          <w:color w:val="262626" w:themeColor="text1" w:themeTint="D9"/>
          <w:sz w:val="28"/>
          <w:szCs w:val="28"/>
          <w:lang w:eastAsia="ru-RU"/>
        </w:rPr>
        <w:t>нию горизонта);</w:t>
      </w:r>
    </w:p>
    <w:p w:rsidR="00052EBF" w:rsidRPr="00026153" w:rsidRDefault="00AB4117"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развивать чувство цвета. Тематика сюжетного рисования в старшей группе определяется прежде всего теми впечатлениями, которые ребенок получает от н</w:t>
      </w:r>
      <w:r w:rsidR="00052EBF" w:rsidRPr="00026153">
        <w:rPr>
          <w:rFonts w:ascii="Times New Roman" w:eastAsia="Times New Roman" w:hAnsi="Times New Roman" w:cs="Times New Roman"/>
          <w:color w:val="262626" w:themeColor="text1" w:themeTint="D9"/>
          <w:sz w:val="28"/>
          <w:szCs w:val="28"/>
          <w:lang w:eastAsia="ru-RU"/>
        </w:rPr>
        <w:t>а</w:t>
      </w:r>
      <w:r w:rsidR="00052EBF" w:rsidRPr="00026153">
        <w:rPr>
          <w:rFonts w:ascii="Times New Roman" w:eastAsia="Times New Roman" w:hAnsi="Times New Roman" w:cs="Times New Roman"/>
          <w:color w:val="262626" w:themeColor="text1" w:themeTint="D9"/>
          <w:sz w:val="28"/>
          <w:szCs w:val="28"/>
          <w:lang w:eastAsia="ru-RU"/>
        </w:rPr>
        <w:t>блюдения окружающей действительности. Для детей данного возраста содерж</w:t>
      </w:r>
      <w:r w:rsidR="00052EBF" w:rsidRPr="00026153">
        <w:rPr>
          <w:rFonts w:ascii="Times New Roman" w:eastAsia="Times New Roman" w:hAnsi="Times New Roman" w:cs="Times New Roman"/>
          <w:color w:val="262626" w:themeColor="text1" w:themeTint="D9"/>
          <w:sz w:val="28"/>
          <w:szCs w:val="28"/>
          <w:lang w:eastAsia="ru-RU"/>
        </w:rPr>
        <w:t>а</w:t>
      </w:r>
      <w:r w:rsidR="00052EBF" w:rsidRPr="00026153">
        <w:rPr>
          <w:rFonts w:ascii="Times New Roman" w:eastAsia="Times New Roman" w:hAnsi="Times New Roman" w:cs="Times New Roman"/>
          <w:color w:val="262626" w:themeColor="text1" w:themeTint="D9"/>
          <w:sz w:val="28"/>
          <w:szCs w:val="28"/>
          <w:lang w:eastAsia="ru-RU"/>
        </w:rPr>
        <w:t>ние каждой темы должно быть конкретно определено. Им нельзя давать обобще</w:t>
      </w:r>
      <w:r w:rsidR="00052EBF" w:rsidRPr="00026153">
        <w:rPr>
          <w:rFonts w:ascii="Times New Roman" w:eastAsia="Times New Roman" w:hAnsi="Times New Roman" w:cs="Times New Roman"/>
          <w:color w:val="262626" w:themeColor="text1" w:themeTint="D9"/>
          <w:sz w:val="28"/>
          <w:szCs w:val="28"/>
          <w:lang w:eastAsia="ru-RU"/>
        </w:rPr>
        <w:t>н</w:t>
      </w:r>
      <w:r w:rsidR="00052EBF" w:rsidRPr="00026153">
        <w:rPr>
          <w:rFonts w:ascii="Times New Roman" w:eastAsia="Times New Roman" w:hAnsi="Times New Roman" w:cs="Times New Roman"/>
          <w:color w:val="262626" w:themeColor="text1" w:themeTint="D9"/>
          <w:sz w:val="28"/>
          <w:szCs w:val="28"/>
          <w:lang w:eastAsia="ru-RU"/>
        </w:rPr>
        <w:t>ные темы, например «Праздник». Они могут нарисовать что-либо, не имеющее отношение к теме, или поставить перед собой непосильную задачу, не соответс</w:t>
      </w:r>
      <w:r w:rsidR="00052EBF" w:rsidRPr="00026153">
        <w:rPr>
          <w:rFonts w:ascii="Times New Roman" w:eastAsia="Times New Roman" w:hAnsi="Times New Roman" w:cs="Times New Roman"/>
          <w:color w:val="262626" w:themeColor="text1" w:themeTint="D9"/>
          <w:sz w:val="28"/>
          <w:szCs w:val="28"/>
          <w:lang w:eastAsia="ru-RU"/>
        </w:rPr>
        <w:t>т</w:t>
      </w:r>
      <w:r w:rsidR="00052EBF" w:rsidRPr="00026153">
        <w:rPr>
          <w:rFonts w:ascii="Times New Roman" w:eastAsia="Times New Roman" w:hAnsi="Times New Roman" w:cs="Times New Roman"/>
          <w:color w:val="262626" w:themeColor="text1" w:themeTint="D9"/>
          <w:sz w:val="28"/>
          <w:szCs w:val="28"/>
          <w:lang w:eastAsia="ru-RU"/>
        </w:rPr>
        <w:t>вующую их умениям, например рисование демонстрации.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При рисовании на темы литературных произведений дошкольникам следует давать конкретное задание. Например, в первом квартале детям предлагается из</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бразить эпизод из сказки «Два жадных медвежонка», когда делят сыр. Дети уже знакомы с рисованием игрушечного мишки. Рисуя сказочные образы, они также изображают игрушечных медвежат с теми же округлыми частями и несложной конструкцией. Все объекты располагаются на одной линии.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Позднее воспитатель подводит детей к более правильному композиционн</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му использованию листа бумаги при изображении неба и земли, давая готовый фон для неба. Так, при изображении зимнего сюжета детям дается бумага голуб</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го цвета, которая освобождает их от необходимости рисовать небо. Ребята закр</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шивают белой краской более или менее широкое пространство земли (снег), о</w:t>
      </w:r>
      <w:r w:rsidRPr="00026153">
        <w:rPr>
          <w:rFonts w:ascii="Times New Roman" w:eastAsia="Times New Roman" w:hAnsi="Times New Roman" w:cs="Times New Roman"/>
          <w:color w:val="262626" w:themeColor="text1" w:themeTint="D9"/>
          <w:sz w:val="28"/>
          <w:szCs w:val="28"/>
          <w:lang w:eastAsia="ru-RU"/>
        </w:rPr>
        <w:t>с</w:t>
      </w:r>
      <w:r w:rsidRPr="00026153">
        <w:rPr>
          <w:rFonts w:ascii="Times New Roman" w:eastAsia="Times New Roman" w:hAnsi="Times New Roman" w:cs="Times New Roman"/>
          <w:color w:val="262626" w:themeColor="text1" w:themeTint="D9"/>
          <w:sz w:val="28"/>
          <w:szCs w:val="28"/>
          <w:lang w:eastAsia="ru-RU"/>
        </w:rPr>
        <w:t>тальная часть - это небо. Такой прием подводит детей к самостоятельному испол</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t>зованию правильного композиционного решения и в других темах. В соответствии с сюжетом определяется цветовое решение композиции.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Воспитатель может предложить детям тот или иной фон, соответствующий теме (например, синюю или серую бумагу для изображения зимних сцен). Фон листа определит и выбор красок, над чем дети работают самостоятельно. На те</w:t>
      </w:r>
      <w:r w:rsidRPr="00026153">
        <w:rPr>
          <w:rFonts w:ascii="Times New Roman" w:eastAsia="Times New Roman" w:hAnsi="Times New Roman" w:cs="Times New Roman"/>
          <w:color w:val="262626" w:themeColor="text1" w:themeTint="D9"/>
          <w:sz w:val="28"/>
          <w:szCs w:val="28"/>
          <w:lang w:eastAsia="ru-RU"/>
        </w:rPr>
        <w:t>м</w:t>
      </w:r>
      <w:r w:rsidRPr="00026153">
        <w:rPr>
          <w:rFonts w:ascii="Times New Roman" w:eastAsia="Times New Roman" w:hAnsi="Times New Roman" w:cs="Times New Roman"/>
          <w:color w:val="262626" w:themeColor="text1" w:themeTint="D9"/>
          <w:sz w:val="28"/>
          <w:szCs w:val="28"/>
          <w:lang w:eastAsia="ru-RU"/>
        </w:rPr>
        <w:t xml:space="preserve">ном по контрасту лучше всего выделяются светлые тона: белый, голубой, желтый. </w:t>
      </w:r>
      <w:r w:rsidRPr="00026153">
        <w:rPr>
          <w:rFonts w:ascii="Times New Roman" w:eastAsia="Times New Roman" w:hAnsi="Times New Roman" w:cs="Times New Roman"/>
          <w:color w:val="262626" w:themeColor="text1" w:themeTint="D9"/>
          <w:sz w:val="28"/>
          <w:szCs w:val="28"/>
          <w:lang w:eastAsia="ru-RU"/>
        </w:rPr>
        <w:lastRenderedPageBreak/>
        <w:t>Осенние пейзажи выразительнее выглядят на голубом или белом фонах, с кот</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рыми хорошо сочетаются различные теплые тона: желтый, красный, оранжевый.</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Приобретенные детьми старшей группы навыки и умения позволяют пед</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гогу усложнить задачи обучения детей 6-7 лет. Для этого необходимо:</w:t>
      </w:r>
    </w:p>
    <w:p w:rsidR="00052EBF" w:rsidRPr="00026153" w:rsidRDefault="00AB4117"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разнообразить содержание детских рисунков, учить детей самостоятельно определять сюжет рисунка на заданную тему или по замыслу;</w:t>
      </w:r>
    </w:p>
    <w:p w:rsidR="00052EBF" w:rsidRPr="00026153" w:rsidRDefault="00AB4117"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научить изменению формы предметов в связи с их действиями в сюжете (например, поворот туловища, наклон, бег и т.п.);</w:t>
      </w:r>
    </w:p>
    <w:p w:rsidR="00052EBF" w:rsidRPr="00026153" w:rsidRDefault="00AB4117"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развивать композиционные умения - научить передавать на листе широкие пространства земли и неба, расположение предметов: близких - внизу листа и уд</w:t>
      </w:r>
      <w:r w:rsidR="00052EBF" w:rsidRPr="00026153">
        <w:rPr>
          <w:rFonts w:ascii="Times New Roman" w:eastAsia="Times New Roman" w:hAnsi="Times New Roman" w:cs="Times New Roman"/>
          <w:color w:val="262626" w:themeColor="text1" w:themeTint="D9"/>
          <w:sz w:val="28"/>
          <w:szCs w:val="28"/>
          <w:lang w:eastAsia="ru-RU"/>
        </w:rPr>
        <w:t>а</w:t>
      </w:r>
      <w:r w:rsidR="00052EBF" w:rsidRPr="00026153">
        <w:rPr>
          <w:rFonts w:ascii="Times New Roman" w:eastAsia="Times New Roman" w:hAnsi="Times New Roman" w:cs="Times New Roman"/>
          <w:color w:val="262626" w:themeColor="text1" w:themeTint="D9"/>
          <w:sz w:val="28"/>
          <w:szCs w:val="28"/>
          <w:lang w:eastAsia="ru-RU"/>
        </w:rPr>
        <w:t>ленных - вверху (без изменения размеров);</w:t>
      </w:r>
    </w:p>
    <w:p w:rsidR="00052EBF" w:rsidRPr="00026153" w:rsidRDefault="00AB4117"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 xml:space="preserve">- </w:t>
      </w:r>
      <w:r w:rsidR="00052EBF" w:rsidRPr="00026153">
        <w:rPr>
          <w:rFonts w:ascii="Times New Roman" w:eastAsia="Times New Roman" w:hAnsi="Times New Roman" w:cs="Times New Roman"/>
          <w:color w:val="262626" w:themeColor="text1" w:themeTint="D9"/>
          <w:sz w:val="28"/>
          <w:szCs w:val="28"/>
          <w:lang w:eastAsia="ru-RU"/>
        </w:rPr>
        <w:t>развивать чувство цвета - учить самостоятельно передавать колорит, соо</w:t>
      </w:r>
      <w:r w:rsidR="00052EBF" w:rsidRPr="00026153">
        <w:rPr>
          <w:rFonts w:ascii="Times New Roman" w:eastAsia="Times New Roman" w:hAnsi="Times New Roman" w:cs="Times New Roman"/>
          <w:color w:val="262626" w:themeColor="text1" w:themeTint="D9"/>
          <w:sz w:val="28"/>
          <w:szCs w:val="28"/>
          <w:lang w:eastAsia="ru-RU"/>
        </w:rPr>
        <w:t>т</w:t>
      </w:r>
      <w:r w:rsidR="00052EBF" w:rsidRPr="00026153">
        <w:rPr>
          <w:rFonts w:ascii="Times New Roman" w:eastAsia="Times New Roman" w:hAnsi="Times New Roman" w:cs="Times New Roman"/>
          <w:color w:val="262626" w:themeColor="text1" w:themeTint="D9"/>
          <w:sz w:val="28"/>
          <w:szCs w:val="28"/>
          <w:lang w:eastAsia="ru-RU"/>
        </w:rPr>
        <w:t>ветствующий сюжету.</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Самостоятельный выбор сюжета учит их осмысливать воспринимаемые я</w:t>
      </w:r>
      <w:r w:rsidRPr="00026153">
        <w:rPr>
          <w:rFonts w:ascii="Times New Roman" w:eastAsia="Times New Roman" w:hAnsi="Times New Roman" w:cs="Times New Roman"/>
          <w:color w:val="262626" w:themeColor="text1" w:themeTint="D9"/>
          <w:sz w:val="28"/>
          <w:szCs w:val="28"/>
          <w:lang w:eastAsia="ru-RU"/>
        </w:rPr>
        <w:t>в</w:t>
      </w:r>
      <w:r w:rsidRPr="00026153">
        <w:rPr>
          <w:rFonts w:ascii="Times New Roman" w:eastAsia="Times New Roman" w:hAnsi="Times New Roman" w:cs="Times New Roman"/>
          <w:color w:val="262626" w:themeColor="text1" w:themeTint="D9"/>
          <w:sz w:val="28"/>
          <w:szCs w:val="28"/>
          <w:lang w:eastAsia="ru-RU"/>
        </w:rPr>
        <w:t>ления, понимать связи и отношения между действующими лицами, ясно предста</w:t>
      </w:r>
      <w:r w:rsidRPr="00026153">
        <w:rPr>
          <w:rFonts w:ascii="Times New Roman" w:eastAsia="Times New Roman" w:hAnsi="Times New Roman" w:cs="Times New Roman"/>
          <w:color w:val="262626" w:themeColor="text1" w:themeTint="D9"/>
          <w:sz w:val="28"/>
          <w:szCs w:val="28"/>
          <w:lang w:eastAsia="ru-RU"/>
        </w:rPr>
        <w:t>в</w:t>
      </w:r>
      <w:r w:rsidRPr="00026153">
        <w:rPr>
          <w:rFonts w:ascii="Times New Roman" w:eastAsia="Times New Roman" w:hAnsi="Times New Roman" w:cs="Times New Roman"/>
          <w:color w:val="262626" w:themeColor="text1" w:themeTint="D9"/>
          <w:sz w:val="28"/>
          <w:szCs w:val="28"/>
          <w:lang w:eastAsia="ru-RU"/>
        </w:rPr>
        <w:t>лять обстановку и время действия. Если выбор происходит неосознанно, ребенок иногда объединяет в одном рисунке предметы и действия, не совпадающие во времени. Чаще это происходит при рисовании на темы сказок, рассказов, когда ребенку известно его содержание. Не умея расчленить произведение на отдельные эпизоды, он объединяет их в одном рисунке. Такие работы говорят о том, что р</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бенок не понимает еще своеобразия изобразительного искусства, передающего только один момент действия, а не всю его последовательность во времени. Во</w:t>
      </w:r>
      <w:r w:rsidRPr="00026153">
        <w:rPr>
          <w:rFonts w:ascii="Times New Roman" w:eastAsia="Times New Roman" w:hAnsi="Times New Roman" w:cs="Times New Roman"/>
          <w:color w:val="262626" w:themeColor="text1" w:themeTint="D9"/>
          <w:sz w:val="28"/>
          <w:szCs w:val="28"/>
          <w:lang w:eastAsia="ru-RU"/>
        </w:rPr>
        <w:t>с</w:t>
      </w:r>
      <w:r w:rsidRPr="00026153">
        <w:rPr>
          <w:rFonts w:ascii="Times New Roman" w:eastAsia="Times New Roman" w:hAnsi="Times New Roman" w:cs="Times New Roman"/>
          <w:color w:val="262626" w:themeColor="text1" w:themeTint="D9"/>
          <w:sz w:val="28"/>
          <w:szCs w:val="28"/>
          <w:lang w:eastAsia="ru-RU"/>
        </w:rPr>
        <w:t>питатель должен помочь детям разобраться в этом.</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Дети</w:t>
      </w:r>
      <w:r w:rsidRPr="00026153">
        <w:rPr>
          <w:rFonts w:ascii="Times New Roman" w:eastAsia="Times New Roman" w:hAnsi="Times New Roman" w:cs="Times New Roman"/>
          <w:b/>
          <w:bCs/>
          <w:color w:val="262626" w:themeColor="text1" w:themeTint="D9"/>
          <w:sz w:val="28"/>
          <w:szCs w:val="28"/>
          <w:lang w:eastAsia="ru-RU"/>
        </w:rPr>
        <w:t xml:space="preserve"> </w:t>
      </w:r>
      <w:r w:rsidRPr="00026153">
        <w:rPr>
          <w:rFonts w:ascii="Times New Roman" w:eastAsia="Times New Roman" w:hAnsi="Times New Roman" w:cs="Times New Roman"/>
          <w:color w:val="262626" w:themeColor="text1" w:themeTint="D9"/>
          <w:sz w:val="28"/>
          <w:szCs w:val="28"/>
          <w:lang w:eastAsia="ru-RU"/>
        </w:rPr>
        <w:t>подготовительной</w:t>
      </w:r>
      <w:r w:rsidRPr="00026153">
        <w:rPr>
          <w:rFonts w:ascii="Times New Roman" w:eastAsia="Times New Roman" w:hAnsi="Times New Roman" w:cs="Times New Roman"/>
          <w:b/>
          <w:bCs/>
          <w:color w:val="262626" w:themeColor="text1" w:themeTint="D9"/>
          <w:sz w:val="28"/>
          <w:szCs w:val="28"/>
          <w:lang w:eastAsia="ru-RU"/>
        </w:rPr>
        <w:t xml:space="preserve"> </w:t>
      </w:r>
      <w:r w:rsidRPr="00026153">
        <w:rPr>
          <w:rFonts w:ascii="Times New Roman" w:eastAsia="Times New Roman" w:hAnsi="Times New Roman" w:cs="Times New Roman"/>
          <w:color w:val="262626" w:themeColor="text1" w:themeTint="D9"/>
          <w:sz w:val="28"/>
          <w:szCs w:val="28"/>
          <w:lang w:eastAsia="ru-RU"/>
        </w:rPr>
        <w:t>группы могут изображать различные предметы в действии и понимают, что в зависимости от движения изменяется видимая форма предмета. Например, в такой теме, как «Дети лепят снеговика», в старшей группе ребята изобразят его и двух рядом стоящих детей с лопатками в руках. А в рису</w:t>
      </w:r>
      <w:r w:rsidRPr="00026153">
        <w:rPr>
          <w:rFonts w:ascii="Times New Roman" w:eastAsia="Times New Roman" w:hAnsi="Times New Roman" w:cs="Times New Roman"/>
          <w:color w:val="262626" w:themeColor="text1" w:themeTint="D9"/>
          <w:sz w:val="28"/>
          <w:szCs w:val="28"/>
          <w:lang w:eastAsia="ru-RU"/>
        </w:rPr>
        <w:t>н</w:t>
      </w:r>
      <w:r w:rsidRPr="00026153">
        <w:rPr>
          <w:rFonts w:ascii="Times New Roman" w:eastAsia="Times New Roman" w:hAnsi="Times New Roman" w:cs="Times New Roman"/>
          <w:color w:val="262626" w:themeColor="text1" w:themeTint="D9"/>
          <w:sz w:val="28"/>
          <w:szCs w:val="28"/>
          <w:lang w:eastAsia="ru-RU"/>
        </w:rPr>
        <w:t xml:space="preserve">ках детей подготовительной группы эти же дети будут изображены за работой: с </w:t>
      </w:r>
      <w:r w:rsidRPr="00026153">
        <w:rPr>
          <w:rFonts w:ascii="Times New Roman" w:eastAsia="Times New Roman" w:hAnsi="Times New Roman" w:cs="Times New Roman"/>
          <w:color w:val="262626" w:themeColor="text1" w:themeTint="D9"/>
          <w:sz w:val="28"/>
          <w:szCs w:val="28"/>
          <w:lang w:eastAsia="ru-RU"/>
        </w:rPr>
        <w:lastRenderedPageBreak/>
        <w:t>поднятыми руками около снеговика, наклонившись, катят ком снега, несут снег на лопатке, везут его на санках. Такое разнообразие в положениях фигур делает р</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сунок более содержательным и выразительным. Усложнение композиции рисунка также будет способствовать выразительности образов. Изображение земли не у</w:t>
      </w:r>
      <w:r w:rsidRPr="00026153">
        <w:rPr>
          <w:rFonts w:ascii="Times New Roman" w:eastAsia="Times New Roman" w:hAnsi="Times New Roman" w:cs="Times New Roman"/>
          <w:color w:val="262626" w:themeColor="text1" w:themeTint="D9"/>
          <w:sz w:val="28"/>
          <w:szCs w:val="28"/>
          <w:lang w:eastAsia="ru-RU"/>
        </w:rPr>
        <w:t>з</w:t>
      </w:r>
      <w:r w:rsidRPr="00026153">
        <w:rPr>
          <w:rFonts w:ascii="Times New Roman" w:eastAsia="Times New Roman" w:hAnsi="Times New Roman" w:cs="Times New Roman"/>
          <w:color w:val="262626" w:themeColor="text1" w:themeTint="D9"/>
          <w:sz w:val="28"/>
          <w:szCs w:val="28"/>
          <w:lang w:eastAsia="ru-RU"/>
        </w:rPr>
        <w:t>кой линией, а широкой полосой позволяет нарисовать гораздо больше предметов, т.е. заполнить рисунком весь лист.</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Заполнение всего листа изображением связано и с усложнением в использ</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вании цвета. Дети учатся закрашивать небо разнообразными оттенками в соотве</w:t>
      </w:r>
      <w:r w:rsidRPr="00026153">
        <w:rPr>
          <w:rFonts w:ascii="Times New Roman" w:eastAsia="Times New Roman" w:hAnsi="Times New Roman" w:cs="Times New Roman"/>
          <w:color w:val="262626" w:themeColor="text1" w:themeTint="D9"/>
          <w:sz w:val="28"/>
          <w:szCs w:val="28"/>
          <w:lang w:eastAsia="ru-RU"/>
        </w:rPr>
        <w:t>т</w:t>
      </w:r>
      <w:r w:rsidRPr="00026153">
        <w:rPr>
          <w:rFonts w:ascii="Times New Roman" w:eastAsia="Times New Roman" w:hAnsi="Times New Roman" w:cs="Times New Roman"/>
          <w:color w:val="262626" w:themeColor="text1" w:themeTint="D9"/>
          <w:sz w:val="28"/>
          <w:szCs w:val="28"/>
          <w:lang w:eastAsia="ru-RU"/>
        </w:rPr>
        <w:t>ствии с сюжетом: пасмурное, серое небо - при дожде, ярко-голубое - в солнечный день, красное - при восходе или заходе солнца.</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Яркими красками дети изображают осенние мотивы, пользуются различн</w:t>
      </w:r>
      <w:r w:rsidRPr="00026153">
        <w:rPr>
          <w:rFonts w:ascii="Times New Roman" w:eastAsia="Times New Roman" w:hAnsi="Times New Roman" w:cs="Times New Roman"/>
          <w:color w:val="262626" w:themeColor="text1" w:themeTint="D9"/>
          <w:sz w:val="28"/>
          <w:szCs w:val="28"/>
          <w:lang w:eastAsia="ru-RU"/>
        </w:rPr>
        <w:t>ы</w:t>
      </w:r>
      <w:r w:rsidRPr="00026153">
        <w:rPr>
          <w:rFonts w:ascii="Times New Roman" w:eastAsia="Times New Roman" w:hAnsi="Times New Roman" w:cs="Times New Roman"/>
          <w:color w:val="262626" w:themeColor="text1" w:themeTint="D9"/>
          <w:sz w:val="28"/>
          <w:szCs w:val="28"/>
          <w:lang w:eastAsia="ru-RU"/>
        </w:rPr>
        <w:t>ми оттенками зеленого цвета при передаче летнего пейзажа, чувствуют контрас</w:t>
      </w:r>
      <w:r w:rsidRPr="00026153">
        <w:rPr>
          <w:rFonts w:ascii="Times New Roman" w:eastAsia="Times New Roman" w:hAnsi="Times New Roman" w:cs="Times New Roman"/>
          <w:color w:val="262626" w:themeColor="text1" w:themeTint="D9"/>
          <w:sz w:val="28"/>
          <w:szCs w:val="28"/>
          <w:lang w:eastAsia="ru-RU"/>
        </w:rPr>
        <w:t>т</w:t>
      </w:r>
      <w:r w:rsidRPr="00026153">
        <w:rPr>
          <w:rFonts w:ascii="Times New Roman" w:eastAsia="Times New Roman" w:hAnsi="Times New Roman" w:cs="Times New Roman"/>
          <w:color w:val="262626" w:themeColor="text1" w:themeTint="D9"/>
          <w:sz w:val="28"/>
          <w:szCs w:val="28"/>
          <w:lang w:eastAsia="ru-RU"/>
        </w:rPr>
        <w:t>ность цвета при изображении зимы. Колорит весеннего пейзажа сложно передать детям, так как использование серой, черной красок для изображения грязной зе</w:t>
      </w:r>
      <w:r w:rsidRPr="00026153">
        <w:rPr>
          <w:rFonts w:ascii="Times New Roman" w:eastAsia="Times New Roman" w:hAnsi="Times New Roman" w:cs="Times New Roman"/>
          <w:color w:val="262626" w:themeColor="text1" w:themeTint="D9"/>
          <w:sz w:val="28"/>
          <w:szCs w:val="28"/>
          <w:lang w:eastAsia="ru-RU"/>
        </w:rPr>
        <w:t>м</w:t>
      </w:r>
      <w:r w:rsidRPr="00026153">
        <w:rPr>
          <w:rFonts w:ascii="Times New Roman" w:eastAsia="Times New Roman" w:hAnsi="Times New Roman" w:cs="Times New Roman"/>
          <w:color w:val="262626" w:themeColor="text1" w:themeTint="D9"/>
          <w:sz w:val="28"/>
          <w:szCs w:val="28"/>
          <w:lang w:eastAsia="ru-RU"/>
        </w:rPr>
        <w:t>ли не соответствует их светлому, радостному представлению о весне. Педагогу это следует учитывать и находить радостные темы.</w:t>
      </w:r>
    </w:p>
    <w:p w:rsidR="00AB4117" w:rsidRDefault="00AB4117" w:rsidP="00F234AA">
      <w:pPr>
        <w:spacing w:after="0" w:line="360" w:lineRule="auto"/>
        <w:contextualSpacing/>
        <w:jc w:val="both"/>
        <w:rPr>
          <w:rFonts w:ascii="Times New Roman" w:eastAsia="Times New Roman" w:hAnsi="Times New Roman" w:cs="Times New Roman"/>
          <w:b/>
          <w:bCs/>
          <w:color w:val="262626" w:themeColor="text1" w:themeTint="D9"/>
          <w:sz w:val="28"/>
          <w:szCs w:val="28"/>
          <w:lang w:eastAsia="ru-RU"/>
        </w:rPr>
      </w:pPr>
    </w:p>
    <w:p w:rsidR="00052EBF" w:rsidRPr="00026153" w:rsidRDefault="00052EBF" w:rsidP="00AB4117">
      <w:pPr>
        <w:spacing w:after="0" w:line="360" w:lineRule="auto"/>
        <w:ind w:firstLine="709"/>
        <w:contextualSpacing/>
        <w:jc w:val="center"/>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b/>
          <w:bCs/>
          <w:color w:val="262626" w:themeColor="text1" w:themeTint="D9"/>
          <w:sz w:val="28"/>
          <w:szCs w:val="28"/>
          <w:lang w:eastAsia="ru-RU"/>
        </w:rPr>
        <w:t>Методика обучению сюжетному рисованию</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Главным принципом обучения детей любого возраста рисованию является наглядность: ребенок должен знать, видеть, чувствовать тот предмет, явление, к</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торые он собирается изобразить. Дети должны иметь ясные, четкие представления о предметах и явлениях. Средств наглядности, используемых на занятиях рисов</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нием, много. Все они сопровождаются словесными объяснениями.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Приемы обучения рисованию в разных возрастных группах детского сада.</w:t>
      </w:r>
    </w:p>
    <w:p w:rsidR="00D32C8E" w:rsidRDefault="00D32C8E"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D32C8E">
        <w:rPr>
          <w:rFonts w:ascii="Times New Roman" w:eastAsia="Times New Roman" w:hAnsi="Times New Roman" w:cs="Times New Roman"/>
          <w:i/>
          <w:color w:val="262626" w:themeColor="text1" w:themeTint="D9"/>
          <w:sz w:val="28"/>
          <w:szCs w:val="28"/>
          <w:lang w:eastAsia="ru-RU"/>
        </w:rPr>
        <w:t>Группа раннего возраста</w:t>
      </w:r>
      <w:r w:rsidR="00052EBF" w:rsidRPr="00026153">
        <w:rPr>
          <w:rFonts w:ascii="Times New Roman" w:eastAsia="Times New Roman" w:hAnsi="Times New Roman" w:cs="Times New Roman"/>
          <w:color w:val="262626" w:themeColor="text1" w:themeTint="D9"/>
          <w:sz w:val="28"/>
          <w:szCs w:val="28"/>
          <w:lang w:eastAsia="ru-RU"/>
        </w:rPr>
        <w:t xml:space="preserve">. </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Прежде всего, сама деятельность воспитателя является наглядной основой. Ребенок следит за рисунком воспитателя и начинает подражать ему. В дошкол</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lastRenderedPageBreak/>
        <w:t>ном возрасте подражание выполняет активную обучающую роль. У ребенка, н</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блюдающего за тем, как создается рисунок, развивается и способность видеть ос</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бенности формы, цвета в плоскостном их изображении. Положительным в этом приеме является то, что ребенок учится узнавать изображаемый предмет, анализ</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ровать уже нарисованные и недостающие части, упражняется в проведении линий (разного характера) и, наконец, получает радость и эмоциональное удовлетвор</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ние от результата своего труда. Воспитатель может использовать показ приемов рисования и словесное объяснение, а дети будут сами выполнять задание без опорного рисунка. Здесь важно, чтобы процесс построения рисунка рукой педаг</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га был хорошо согласован с ходом словесного изложения. К концу третьего года жизни многие дети уже не требуют дополнительных объяснений: они могут рис</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вать самостоятельно, пользуясь приобретенными навыками и после одного раза объяснения задания.</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На обучение детей младшего дошкольного возраста положительное влияние оказывает использование различных игровых моментов. Включение игровых с</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туаций делает предмет изображения более близким, живым, интересным. Цвет - сильный эмоциональный раздражитель. Надо добиваться того, чтобы дети, раб</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тая с красками, стремились улучшить сходство с предметами.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Если в первые месяцы обучения они подражают своему воспитателю, рисуя тот или иной предмет, то теперь педагог дает им задание рисовать самостоятельно по замыслу, воображению.</w:t>
      </w:r>
    </w:p>
    <w:p w:rsidR="00D32C8E" w:rsidRDefault="00D32C8E"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D32C8E">
        <w:rPr>
          <w:rFonts w:ascii="Times New Roman" w:eastAsia="Times New Roman" w:hAnsi="Times New Roman" w:cs="Times New Roman"/>
          <w:i/>
          <w:color w:val="262626" w:themeColor="text1" w:themeTint="D9"/>
          <w:sz w:val="28"/>
          <w:szCs w:val="28"/>
          <w:lang w:eastAsia="ru-RU"/>
        </w:rPr>
        <w:t>Младшая</w:t>
      </w:r>
      <w:r w:rsidR="00052EBF" w:rsidRPr="00D32C8E">
        <w:rPr>
          <w:rFonts w:ascii="Times New Roman" w:eastAsia="Times New Roman" w:hAnsi="Times New Roman" w:cs="Times New Roman"/>
          <w:i/>
          <w:color w:val="262626" w:themeColor="text1" w:themeTint="D9"/>
          <w:sz w:val="28"/>
          <w:szCs w:val="28"/>
          <w:lang w:eastAsia="ru-RU"/>
        </w:rPr>
        <w:t xml:space="preserve"> группа</w:t>
      </w:r>
      <w:r w:rsidR="00052EBF" w:rsidRPr="00026153">
        <w:rPr>
          <w:rFonts w:ascii="Times New Roman" w:eastAsia="Times New Roman" w:hAnsi="Times New Roman" w:cs="Times New Roman"/>
          <w:color w:val="262626" w:themeColor="text1" w:themeTint="D9"/>
          <w:sz w:val="28"/>
          <w:szCs w:val="28"/>
          <w:lang w:eastAsia="ru-RU"/>
        </w:rPr>
        <w:t xml:space="preserve">. </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Задача - развитие умений изображать различные формы, развитие технич</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ских навыков в пользовании карандашом и красками и умением изображать ра</w:t>
      </w:r>
      <w:r w:rsidRPr="00026153">
        <w:rPr>
          <w:rFonts w:ascii="Times New Roman" w:eastAsia="Times New Roman" w:hAnsi="Times New Roman" w:cs="Times New Roman"/>
          <w:color w:val="262626" w:themeColor="text1" w:themeTint="D9"/>
          <w:sz w:val="28"/>
          <w:szCs w:val="28"/>
          <w:lang w:eastAsia="ru-RU"/>
        </w:rPr>
        <w:t>з</w:t>
      </w:r>
      <w:r w:rsidRPr="00026153">
        <w:rPr>
          <w:rFonts w:ascii="Times New Roman" w:eastAsia="Times New Roman" w:hAnsi="Times New Roman" w:cs="Times New Roman"/>
          <w:color w:val="262626" w:themeColor="text1" w:themeTint="D9"/>
          <w:sz w:val="28"/>
          <w:szCs w:val="28"/>
          <w:lang w:eastAsia="ru-RU"/>
        </w:rPr>
        <w:t>личные предметы.</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Восприятие окружающей жизни - основа методики обучения. Поэтому все образы, с которыми связываются линии, круги, точки, должны быть ранее воспр</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няты, и не только зрительно, а в активной деятельности. Активное познание пре</w:t>
      </w:r>
      <w:r w:rsidRPr="00026153">
        <w:rPr>
          <w:rFonts w:ascii="Times New Roman" w:eastAsia="Times New Roman" w:hAnsi="Times New Roman" w:cs="Times New Roman"/>
          <w:color w:val="262626" w:themeColor="text1" w:themeTint="D9"/>
          <w:sz w:val="28"/>
          <w:szCs w:val="28"/>
          <w:lang w:eastAsia="ru-RU"/>
        </w:rPr>
        <w:t>д</w:t>
      </w:r>
      <w:r w:rsidRPr="00026153">
        <w:rPr>
          <w:rFonts w:ascii="Times New Roman" w:eastAsia="Times New Roman" w:hAnsi="Times New Roman" w:cs="Times New Roman"/>
          <w:color w:val="262626" w:themeColor="text1" w:themeTint="D9"/>
          <w:sz w:val="28"/>
          <w:szCs w:val="28"/>
          <w:lang w:eastAsia="ru-RU"/>
        </w:rPr>
        <w:lastRenderedPageBreak/>
        <w:t>мета создает предпосылку и для активных действий при рисовании. Самосто</w:t>
      </w:r>
      <w:r w:rsidRPr="00026153">
        <w:rPr>
          <w:rFonts w:ascii="Times New Roman" w:eastAsia="Times New Roman" w:hAnsi="Times New Roman" w:cs="Times New Roman"/>
          <w:color w:val="262626" w:themeColor="text1" w:themeTint="D9"/>
          <w:sz w:val="28"/>
          <w:szCs w:val="28"/>
          <w:lang w:eastAsia="ru-RU"/>
        </w:rPr>
        <w:t>я</w:t>
      </w:r>
      <w:r w:rsidRPr="00026153">
        <w:rPr>
          <w:rFonts w:ascii="Times New Roman" w:eastAsia="Times New Roman" w:hAnsi="Times New Roman" w:cs="Times New Roman"/>
          <w:color w:val="262626" w:themeColor="text1" w:themeTint="D9"/>
          <w:sz w:val="28"/>
          <w:szCs w:val="28"/>
          <w:lang w:eastAsia="ru-RU"/>
        </w:rPr>
        <w:t>тельно действовать дети смогут тогда, когда все основные приемы будут им зн</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комы. Как мы уже говорили, одним из эффективных приемов наглядного обуч</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ния является рисунок воспитателя. Но учебный рисунок даже для самых мален</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t>ких детей должен быть изобразительно грамотным, не упрощенным до схемы. Образ следует сохранять живым, соответствующим реальному предмету.</w:t>
      </w:r>
    </w:p>
    <w:p w:rsidR="00052EBF" w:rsidRPr="00026153" w:rsidRDefault="00D32C8E"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В</w:t>
      </w:r>
      <w:r w:rsidR="00052EBF" w:rsidRPr="00026153">
        <w:rPr>
          <w:rFonts w:ascii="Times New Roman" w:eastAsia="Times New Roman" w:hAnsi="Times New Roman" w:cs="Times New Roman"/>
          <w:color w:val="262626" w:themeColor="text1" w:themeTint="D9"/>
          <w:sz w:val="28"/>
          <w:szCs w:val="28"/>
          <w:lang w:eastAsia="ru-RU"/>
        </w:rPr>
        <w:t xml:space="preserve"> младшей группе используется в качестве специального приема художес</w:t>
      </w:r>
      <w:r w:rsidR="00052EBF" w:rsidRPr="00026153">
        <w:rPr>
          <w:rFonts w:ascii="Times New Roman" w:eastAsia="Times New Roman" w:hAnsi="Times New Roman" w:cs="Times New Roman"/>
          <w:color w:val="262626" w:themeColor="text1" w:themeTint="D9"/>
          <w:sz w:val="28"/>
          <w:szCs w:val="28"/>
          <w:lang w:eastAsia="ru-RU"/>
        </w:rPr>
        <w:t>т</w:t>
      </w:r>
      <w:r w:rsidR="00052EBF" w:rsidRPr="00026153">
        <w:rPr>
          <w:rFonts w:ascii="Times New Roman" w:eastAsia="Times New Roman" w:hAnsi="Times New Roman" w:cs="Times New Roman"/>
          <w:color w:val="262626" w:themeColor="text1" w:themeTint="D9"/>
          <w:sz w:val="28"/>
          <w:szCs w:val="28"/>
          <w:lang w:eastAsia="ru-RU"/>
        </w:rPr>
        <w:t>венное слово. Возможности его применения здесь ограниченны. Главным образом художественный образ используется с целью привлечения интересов и внимания детей к теме занятия, возникновения эмоционального настроя.</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Воспитатель может начать занятие с загадки или чтения небольшого поэт</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ческого отрывка. Проводимый в конце занятий просмотр детских работ и несло</w:t>
      </w:r>
      <w:r w:rsidRPr="00026153">
        <w:rPr>
          <w:rFonts w:ascii="Times New Roman" w:eastAsia="Times New Roman" w:hAnsi="Times New Roman" w:cs="Times New Roman"/>
          <w:color w:val="262626" w:themeColor="text1" w:themeTint="D9"/>
          <w:sz w:val="28"/>
          <w:szCs w:val="28"/>
          <w:lang w:eastAsia="ru-RU"/>
        </w:rPr>
        <w:t>ж</w:t>
      </w:r>
      <w:r w:rsidRPr="00026153">
        <w:rPr>
          <w:rFonts w:ascii="Times New Roman" w:eastAsia="Times New Roman" w:hAnsi="Times New Roman" w:cs="Times New Roman"/>
          <w:color w:val="262626" w:themeColor="text1" w:themeTint="D9"/>
          <w:sz w:val="28"/>
          <w:szCs w:val="28"/>
          <w:lang w:eastAsia="ru-RU"/>
        </w:rPr>
        <w:t>ный анализ способствует воспитанию активности у дошкольников.</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Рисунки неудачные, плохие показывать и анализировать не следует, так как качественное выполнение в этом возрасте зависит часто не от желания ребенка, а от его общего развития и, в особенности от развития движений. Важно у всех д</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тей сохранить веру в свои возможности, интерес к рисованию, к творчеству.</w:t>
      </w:r>
    </w:p>
    <w:p w:rsidR="00D32C8E" w:rsidRDefault="00052EBF" w:rsidP="00052EBF">
      <w:pPr>
        <w:spacing w:after="0" w:line="360" w:lineRule="auto"/>
        <w:ind w:firstLine="709"/>
        <w:contextualSpacing/>
        <w:jc w:val="both"/>
        <w:rPr>
          <w:rFonts w:ascii="Times New Roman" w:eastAsia="Times New Roman" w:hAnsi="Times New Roman" w:cs="Times New Roman"/>
          <w:i/>
          <w:color w:val="262626" w:themeColor="text1" w:themeTint="D9"/>
          <w:sz w:val="28"/>
          <w:szCs w:val="28"/>
          <w:lang w:eastAsia="ru-RU"/>
        </w:rPr>
      </w:pPr>
      <w:r w:rsidRPr="00D32C8E">
        <w:rPr>
          <w:rFonts w:ascii="Times New Roman" w:eastAsia="Times New Roman" w:hAnsi="Times New Roman" w:cs="Times New Roman"/>
          <w:i/>
          <w:color w:val="262626" w:themeColor="text1" w:themeTint="D9"/>
          <w:sz w:val="28"/>
          <w:szCs w:val="28"/>
          <w:lang w:eastAsia="ru-RU"/>
        </w:rPr>
        <w:t>Средняя группа.</w:t>
      </w:r>
    </w:p>
    <w:p w:rsidR="00D32C8E"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 xml:space="preserve"> В средней группе большее место начинает занимать использование натуры. Натурой может служить хорошо знакомый детям предмет несложной формы, с ясно выделяющимися частями, например гриб (2 части), кукла-неваляшка (4 ча</w:t>
      </w:r>
      <w:r w:rsidRPr="00026153">
        <w:rPr>
          <w:rFonts w:ascii="Times New Roman" w:eastAsia="Times New Roman" w:hAnsi="Times New Roman" w:cs="Times New Roman"/>
          <w:color w:val="262626" w:themeColor="text1" w:themeTint="D9"/>
          <w:sz w:val="28"/>
          <w:szCs w:val="28"/>
          <w:lang w:eastAsia="ru-RU"/>
        </w:rPr>
        <w:t>с</w:t>
      </w:r>
      <w:r w:rsidRPr="00026153">
        <w:rPr>
          <w:rFonts w:ascii="Times New Roman" w:eastAsia="Times New Roman" w:hAnsi="Times New Roman" w:cs="Times New Roman"/>
          <w:color w:val="262626" w:themeColor="text1" w:themeTint="D9"/>
          <w:sz w:val="28"/>
          <w:szCs w:val="28"/>
          <w:lang w:eastAsia="ru-RU"/>
        </w:rPr>
        <w:t>ти). При рассматривании предмета воспитатель привлекает внимание детей к форме и расположению частей, их размерам, цвету, различным деталям, чтобы облегчить детям правильность передачи строения. Задача - научить детей пр</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вильно изображать предмет, передавая его основные признаки, структуру, цвет. В процессе занятия воспитатель напоминает детям о натуре, предлагает посмотреть на нее и нарисовать. Учитывая особенности четырехлетних детей, следует в ра</w:t>
      </w:r>
      <w:r w:rsidRPr="00026153">
        <w:rPr>
          <w:rFonts w:ascii="Times New Roman" w:eastAsia="Times New Roman" w:hAnsi="Times New Roman" w:cs="Times New Roman"/>
          <w:color w:val="262626" w:themeColor="text1" w:themeTint="D9"/>
          <w:sz w:val="28"/>
          <w:szCs w:val="28"/>
          <w:lang w:eastAsia="ru-RU"/>
        </w:rPr>
        <w:t>з</w:t>
      </w:r>
      <w:r w:rsidRPr="00026153">
        <w:rPr>
          <w:rFonts w:ascii="Times New Roman" w:eastAsia="Times New Roman" w:hAnsi="Times New Roman" w:cs="Times New Roman"/>
          <w:color w:val="262626" w:themeColor="text1" w:themeTint="D9"/>
          <w:sz w:val="28"/>
          <w:szCs w:val="28"/>
          <w:lang w:eastAsia="ru-RU"/>
        </w:rPr>
        <w:t xml:space="preserve">личные приемы обучения включать игровые моменты. </w:t>
      </w:r>
    </w:p>
    <w:p w:rsidR="00D32C8E"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lastRenderedPageBreak/>
        <w:t>В средней группе для лучшего воспроизведения образа могут быть испол</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t>зованы картинка или рисунок воспитателя. Требования к их использованию ост</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ются теми же, что и в младшей группе. Показ приемов рисования в средней гру</w:t>
      </w:r>
      <w:r w:rsidRPr="00026153">
        <w:rPr>
          <w:rFonts w:ascii="Times New Roman" w:eastAsia="Times New Roman" w:hAnsi="Times New Roman" w:cs="Times New Roman"/>
          <w:color w:val="262626" w:themeColor="text1" w:themeTint="D9"/>
          <w:sz w:val="28"/>
          <w:szCs w:val="28"/>
          <w:lang w:eastAsia="ru-RU"/>
        </w:rPr>
        <w:t>п</w:t>
      </w:r>
      <w:r w:rsidRPr="00026153">
        <w:rPr>
          <w:rFonts w:ascii="Times New Roman" w:eastAsia="Times New Roman" w:hAnsi="Times New Roman" w:cs="Times New Roman"/>
          <w:color w:val="262626" w:themeColor="text1" w:themeTint="D9"/>
          <w:sz w:val="28"/>
          <w:szCs w:val="28"/>
          <w:lang w:eastAsia="ru-RU"/>
        </w:rPr>
        <w:t>пе продолжает занимать значительное место в обучении на тех занятиях, где дае</w:t>
      </w:r>
      <w:r w:rsidRPr="00026153">
        <w:rPr>
          <w:rFonts w:ascii="Times New Roman" w:eastAsia="Times New Roman" w:hAnsi="Times New Roman" w:cs="Times New Roman"/>
          <w:color w:val="262626" w:themeColor="text1" w:themeTint="D9"/>
          <w:sz w:val="28"/>
          <w:szCs w:val="28"/>
          <w:lang w:eastAsia="ru-RU"/>
        </w:rPr>
        <w:t>т</w:t>
      </w:r>
      <w:r w:rsidRPr="00026153">
        <w:rPr>
          <w:rFonts w:ascii="Times New Roman" w:eastAsia="Times New Roman" w:hAnsi="Times New Roman" w:cs="Times New Roman"/>
          <w:color w:val="262626" w:themeColor="text1" w:themeTint="D9"/>
          <w:sz w:val="28"/>
          <w:szCs w:val="28"/>
          <w:lang w:eastAsia="ru-RU"/>
        </w:rPr>
        <w:t>ся новый программный материал: последовательность изображения частей пре</w:t>
      </w:r>
      <w:r w:rsidRPr="00026153">
        <w:rPr>
          <w:rFonts w:ascii="Times New Roman" w:eastAsia="Times New Roman" w:hAnsi="Times New Roman" w:cs="Times New Roman"/>
          <w:color w:val="262626" w:themeColor="text1" w:themeTint="D9"/>
          <w:sz w:val="28"/>
          <w:szCs w:val="28"/>
          <w:lang w:eastAsia="ru-RU"/>
        </w:rPr>
        <w:t>д</w:t>
      </w:r>
      <w:r w:rsidRPr="00026153">
        <w:rPr>
          <w:rFonts w:ascii="Times New Roman" w:eastAsia="Times New Roman" w:hAnsi="Times New Roman" w:cs="Times New Roman"/>
          <w:color w:val="262626" w:themeColor="text1" w:themeTint="D9"/>
          <w:sz w:val="28"/>
          <w:szCs w:val="28"/>
          <w:lang w:eastAsia="ru-RU"/>
        </w:rPr>
        <w:t>мета, понятие о ритме, узоре и т.д. Когда же занятие является повторным, дети могут после рассматривания образца рисовать самостоятельно, так как не обяз</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 xml:space="preserve">тельно уже точное повторение его. </w:t>
      </w:r>
    </w:p>
    <w:p w:rsidR="00D32C8E"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D32C8E">
        <w:rPr>
          <w:rFonts w:ascii="Times New Roman" w:eastAsia="Times New Roman" w:hAnsi="Times New Roman" w:cs="Times New Roman"/>
          <w:i/>
          <w:color w:val="262626" w:themeColor="text1" w:themeTint="D9"/>
          <w:sz w:val="28"/>
          <w:szCs w:val="28"/>
          <w:lang w:eastAsia="ru-RU"/>
        </w:rPr>
        <w:t>Старшая группа.</w:t>
      </w:r>
      <w:r w:rsidRPr="00026153">
        <w:rPr>
          <w:rFonts w:ascii="Times New Roman" w:eastAsia="Times New Roman" w:hAnsi="Times New Roman" w:cs="Times New Roman"/>
          <w:color w:val="262626" w:themeColor="text1" w:themeTint="D9"/>
          <w:sz w:val="28"/>
          <w:szCs w:val="28"/>
          <w:lang w:eastAsia="ru-RU"/>
        </w:rPr>
        <w:t xml:space="preserve"> </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Творческая работа воображения может быть основана в первую очередь на богатстве опыта. Для детей старшей группы игра все еще остается одним из при</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мов обучения рисованию. В качестве натуры здесь могут быть использованы б</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лее сложные и разнообразные предметы, чем в средней группе. Вначале натура проста - фрукты, овощи, в старшей группе детей учат видеть и передавать хара</w:t>
      </w:r>
      <w:r w:rsidRPr="00026153">
        <w:rPr>
          <w:rFonts w:ascii="Times New Roman" w:eastAsia="Times New Roman" w:hAnsi="Times New Roman" w:cs="Times New Roman"/>
          <w:color w:val="262626" w:themeColor="text1" w:themeTint="D9"/>
          <w:sz w:val="28"/>
          <w:szCs w:val="28"/>
          <w:lang w:eastAsia="ru-RU"/>
        </w:rPr>
        <w:t>к</w:t>
      </w:r>
      <w:r w:rsidRPr="00026153">
        <w:rPr>
          <w:rFonts w:ascii="Times New Roman" w:eastAsia="Times New Roman" w:hAnsi="Times New Roman" w:cs="Times New Roman"/>
          <w:color w:val="262626" w:themeColor="text1" w:themeTint="D9"/>
          <w:sz w:val="28"/>
          <w:szCs w:val="28"/>
          <w:lang w:eastAsia="ru-RU"/>
        </w:rPr>
        <w:t>терные особенности именно того яблока, которое лежит перед ними, - форма круглая, удлиненная или сплющенная и т.д. Кроме предметов простой формы, в старшей группе надо использовать и более сложную натуру - комнатные растения с крупными листьями и несложным строением. Можно рисовать с натуры ветки деревьев и кустарников с листьями или цветами (вербы, мимозы, ели, тополя) и т.д.</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Еще сложнее натура - игрушки, изображающие разные предметы.</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Натура используется и в конце занятия для сравнения результатов работы с предметом. Для воспитателя критерием оценки будут служить поставленные пр</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граммные задачи, а для детей - конкретное сходство с натурой.</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Использование картин на занятиях рисованием в старшей группе не только помогает воспитателю в уточнении представлений детей о том или ином предм</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те, но и знакомит их с некоторыми изобразительными приемами. Иногда картину можно использовать в процессе рисования, когда ребенок забыл форму какой-</w:t>
      </w:r>
      <w:r w:rsidRPr="00026153">
        <w:rPr>
          <w:rFonts w:ascii="Times New Roman" w:eastAsia="Times New Roman" w:hAnsi="Times New Roman" w:cs="Times New Roman"/>
          <w:color w:val="262626" w:themeColor="text1" w:themeTint="D9"/>
          <w:sz w:val="28"/>
          <w:szCs w:val="28"/>
          <w:lang w:eastAsia="ru-RU"/>
        </w:rPr>
        <w:lastRenderedPageBreak/>
        <w:t>либо части, детали предмета; после рассматривания воспитатель убирает ее во и</w:t>
      </w:r>
      <w:r w:rsidRPr="00026153">
        <w:rPr>
          <w:rFonts w:ascii="Times New Roman" w:eastAsia="Times New Roman" w:hAnsi="Times New Roman" w:cs="Times New Roman"/>
          <w:color w:val="262626" w:themeColor="text1" w:themeTint="D9"/>
          <w:sz w:val="28"/>
          <w:szCs w:val="28"/>
          <w:lang w:eastAsia="ru-RU"/>
        </w:rPr>
        <w:t>з</w:t>
      </w:r>
      <w:r w:rsidRPr="00026153">
        <w:rPr>
          <w:rFonts w:ascii="Times New Roman" w:eastAsia="Times New Roman" w:hAnsi="Times New Roman" w:cs="Times New Roman"/>
          <w:color w:val="262626" w:themeColor="text1" w:themeTint="D9"/>
          <w:sz w:val="28"/>
          <w:szCs w:val="28"/>
          <w:lang w:eastAsia="ru-RU"/>
        </w:rPr>
        <w:t>бежание копирования детьми.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С целью поощрения детской инициативы при анализе рисунков в конце з</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нятия воспитатель обращает внимание на те</w:t>
      </w:r>
      <w:r w:rsidR="00D32C8E">
        <w:rPr>
          <w:rFonts w:ascii="Times New Roman" w:eastAsia="Times New Roman" w:hAnsi="Times New Roman" w:cs="Times New Roman"/>
          <w:color w:val="262626" w:themeColor="text1" w:themeTint="D9"/>
          <w:sz w:val="28"/>
          <w:szCs w:val="28"/>
          <w:lang w:eastAsia="ru-RU"/>
        </w:rPr>
        <w:t>,</w:t>
      </w:r>
      <w:r w:rsidRPr="00026153">
        <w:rPr>
          <w:rFonts w:ascii="Times New Roman" w:eastAsia="Times New Roman" w:hAnsi="Times New Roman" w:cs="Times New Roman"/>
          <w:color w:val="262626" w:themeColor="text1" w:themeTint="D9"/>
          <w:sz w:val="28"/>
          <w:szCs w:val="28"/>
          <w:lang w:eastAsia="ru-RU"/>
        </w:rPr>
        <w:t xml:space="preserve"> из них, где есть элементы творчества, несмотря на то</w:t>
      </w:r>
      <w:r w:rsidR="00D32C8E">
        <w:rPr>
          <w:rFonts w:ascii="Times New Roman" w:eastAsia="Times New Roman" w:hAnsi="Times New Roman" w:cs="Times New Roman"/>
          <w:color w:val="262626" w:themeColor="text1" w:themeTint="D9"/>
          <w:sz w:val="28"/>
          <w:szCs w:val="28"/>
          <w:lang w:eastAsia="ru-RU"/>
        </w:rPr>
        <w:t>,</w:t>
      </w:r>
      <w:r w:rsidRPr="00026153">
        <w:rPr>
          <w:rFonts w:ascii="Times New Roman" w:eastAsia="Times New Roman" w:hAnsi="Times New Roman" w:cs="Times New Roman"/>
          <w:color w:val="262626" w:themeColor="text1" w:themeTint="D9"/>
          <w:sz w:val="28"/>
          <w:szCs w:val="28"/>
          <w:lang w:eastAsia="ru-RU"/>
        </w:rPr>
        <w:t xml:space="preserve"> что скопированные рисунки могут быть выполнены аккуратнее. Дети быстро почувствуют одобрительное отношение воспитателя к их творчеству и будут стремиться работать самостоятельно.</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Использование литературных произведений расширяет тематику детских рисунков и является одновременно методом их обучения, способствующим разв</w:t>
      </w:r>
      <w:r w:rsidRPr="00026153">
        <w:rPr>
          <w:rFonts w:ascii="Times New Roman" w:eastAsia="Times New Roman" w:hAnsi="Times New Roman" w:cs="Times New Roman"/>
          <w:color w:val="262626" w:themeColor="text1" w:themeTint="D9"/>
          <w:sz w:val="28"/>
          <w:szCs w:val="28"/>
          <w:lang w:eastAsia="ru-RU"/>
        </w:rPr>
        <w:t>и</w:t>
      </w:r>
      <w:r w:rsidRPr="00026153">
        <w:rPr>
          <w:rFonts w:ascii="Times New Roman" w:eastAsia="Times New Roman" w:hAnsi="Times New Roman" w:cs="Times New Roman"/>
          <w:color w:val="262626" w:themeColor="text1" w:themeTint="D9"/>
          <w:sz w:val="28"/>
          <w:szCs w:val="28"/>
          <w:lang w:eastAsia="ru-RU"/>
        </w:rPr>
        <w:t>тию творческой инициативы.</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Словесный художественный образ раскрывает конкретные черты какого-либо предмета или явления и в то же время дает возможность слушателю домы</w:t>
      </w:r>
      <w:r w:rsidRPr="00026153">
        <w:rPr>
          <w:rFonts w:ascii="Times New Roman" w:eastAsia="Times New Roman" w:hAnsi="Times New Roman" w:cs="Times New Roman"/>
          <w:color w:val="262626" w:themeColor="text1" w:themeTint="D9"/>
          <w:sz w:val="28"/>
          <w:szCs w:val="28"/>
          <w:lang w:eastAsia="ru-RU"/>
        </w:rPr>
        <w:t>с</w:t>
      </w:r>
      <w:r w:rsidRPr="00026153">
        <w:rPr>
          <w:rFonts w:ascii="Times New Roman" w:eastAsia="Times New Roman" w:hAnsi="Times New Roman" w:cs="Times New Roman"/>
          <w:color w:val="262626" w:themeColor="text1" w:themeTint="D9"/>
          <w:sz w:val="28"/>
          <w:szCs w:val="28"/>
          <w:lang w:eastAsia="ru-RU"/>
        </w:rPr>
        <w:t>лить и сам образ, и ситуацию, в которой происходит действие. Дети старшей группы удачно справляются с изображением таких словесных образов, предста</w:t>
      </w:r>
      <w:r w:rsidRPr="00026153">
        <w:rPr>
          <w:rFonts w:ascii="Times New Roman" w:eastAsia="Times New Roman" w:hAnsi="Times New Roman" w:cs="Times New Roman"/>
          <w:color w:val="262626" w:themeColor="text1" w:themeTint="D9"/>
          <w:sz w:val="28"/>
          <w:szCs w:val="28"/>
          <w:lang w:eastAsia="ru-RU"/>
        </w:rPr>
        <w:t>в</w:t>
      </w:r>
      <w:r w:rsidRPr="00026153">
        <w:rPr>
          <w:rFonts w:ascii="Times New Roman" w:eastAsia="Times New Roman" w:hAnsi="Times New Roman" w:cs="Times New Roman"/>
          <w:color w:val="262626" w:themeColor="text1" w:themeTint="D9"/>
          <w:sz w:val="28"/>
          <w:szCs w:val="28"/>
          <w:lang w:eastAsia="ru-RU"/>
        </w:rPr>
        <w:t>ление о которых опирается на восприятия однородных предметов в жизни.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Дошкольники старшей группы с помощью наводящих вопросов воспитателя при анализе работ уже могут подметить и положительные стороны в рисунке, и ошибки путем сравнения с натурой, образом или с имеющимися в сознании пре</w:t>
      </w:r>
      <w:r w:rsidRPr="00026153">
        <w:rPr>
          <w:rFonts w:ascii="Times New Roman" w:eastAsia="Times New Roman" w:hAnsi="Times New Roman" w:cs="Times New Roman"/>
          <w:color w:val="262626" w:themeColor="text1" w:themeTint="D9"/>
          <w:sz w:val="28"/>
          <w:szCs w:val="28"/>
          <w:lang w:eastAsia="ru-RU"/>
        </w:rPr>
        <w:t>д</w:t>
      </w:r>
      <w:r w:rsidRPr="00026153">
        <w:rPr>
          <w:rFonts w:ascii="Times New Roman" w:eastAsia="Times New Roman" w:hAnsi="Times New Roman" w:cs="Times New Roman"/>
          <w:color w:val="262626" w:themeColor="text1" w:themeTint="D9"/>
          <w:sz w:val="28"/>
          <w:szCs w:val="28"/>
          <w:lang w:eastAsia="ru-RU"/>
        </w:rPr>
        <w:t>ставлениями. Неудачную работу не следует обсуждать коллективно, ее надо пр</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t>анализировать индивидуально с ее автором.</w:t>
      </w:r>
    </w:p>
    <w:p w:rsidR="009B79F7"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9B79F7">
        <w:rPr>
          <w:rFonts w:ascii="Times New Roman" w:eastAsia="Times New Roman" w:hAnsi="Times New Roman" w:cs="Times New Roman"/>
          <w:i/>
          <w:color w:val="262626" w:themeColor="text1" w:themeTint="D9"/>
          <w:sz w:val="28"/>
          <w:szCs w:val="28"/>
          <w:lang w:eastAsia="ru-RU"/>
        </w:rPr>
        <w:t>Подготовительная группа.</w:t>
      </w:r>
      <w:r w:rsidRPr="00026153">
        <w:rPr>
          <w:rFonts w:ascii="Times New Roman" w:eastAsia="Times New Roman" w:hAnsi="Times New Roman" w:cs="Times New Roman"/>
          <w:color w:val="262626" w:themeColor="text1" w:themeTint="D9"/>
          <w:sz w:val="28"/>
          <w:szCs w:val="28"/>
          <w:lang w:eastAsia="ru-RU"/>
        </w:rPr>
        <w:t xml:space="preserve"> </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Метод обучения детей рисование с натуры - ведущий метод обучения в школе. Методика использования натуры в подготовительной группе отличается от школьной. В детском саду не ставятся задачи обучения объемному изображению, передачи светотени, перспективных сокращений, сложных ракурсов.</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 подготовительной к школе группе дети способны зрительно обследовать натуру, выделяя основные ее особенности. Опыт детей 6-7 лет настолько возра</w:t>
      </w:r>
      <w:r w:rsidRPr="00026153">
        <w:rPr>
          <w:rFonts w:ascii="Times New Roman" w:eastAsia="Times New Roman" w:hAnsi="Times New Roman" w:cs="Times New Roman"/>
          <w:color w:val="262626" w:themeColor="text1" w:themeTint="D9"/>
          <w:sz w:val="28"/>
          <w:szCs w:val="28"/>
          <w:lang w:eastAsia="ru-RU"/>
        </w:rPr>
        <w:t>с</w:t>
      </w:r>
      <w:r w:rsidRPr="00026153">
        <w:rPr>
          <w:rFonts w:ascii="Times New Roman" w:eastAsia="Times New Roman" w:hAnsi="Times New Roman" w:cs="Times New Roman"/>
          <w:color w:val="262626" w:themeColor="text1" w:themeTint="D9"/>
          <w:sz w:val="28"/>
          <w:szCs w:val="28"/>
          <w:lang w:eastAsia="ru-RU"/>
        </w:rPr>
        <w:t>тает, что они уже могут дать анализ общей формы, частей, их положения на осн</w:t>
      </w:r>
      <w:r w:rsidRPr="00026153">
        <w:rPr>
          <w:rFonts w:ascii="Times New Roman" w:eastAsia="Times New Roman" w:hAnsi="Times New Roman" w:cs="Times New Roman"/>
          <w:color w:val="262626" w:themeColor="text1" w:themeTint="D9"/>
          <w:sz w:val="28"/>
          <w:szCs w:val="28"/>
          <w:lang w:eastAsia="ru-RU"/>
        </w:rPr>
        <w:t>о</w:t>
      </w:r>
      <w:r w:rsidRPr="00026153">
        <w:rPr>
          <w:rFonts w:ascii="Times New Roman" w:eastAsia="Times New Roman" w:hAnsi="Times New Roman" w:cs="Times New Roman"/>
          <w:color w:val="262626" w:themeColor="text1" w:themeTint="D9"/>
          <w:sz w:val="28"/>
          <w:szCs w:val="28"/>
          <w:lang w:eastAsia="ru-RU"/>
        </w:rPr>
        <w:lastRenderedPageBreak/>
        <w:t>ве только зрительного восприятия без дополнительного участия других органов чувств. При этом предполагается, что предложенный предмет или подобные ему были знакомы детям ранее; неизвестные, впервые воспринимаемые предметы т</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ким образом рисовать нельзя.</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 изобразительном искусстве всякий рисунок начинается с легкого наброска - положения всего предмета, его частей, их пропорций.</w:t>
      </w:r>
    </w:p>
    <w:p w:rsidR="009B79F7"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 подготовительной группе становится разнообразнее и сама натура, и ее постановка. Предметы могут быть разного размера: более крупные, которые ст</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вят на расстоянии для всей группы детей, и мелкие, которые ставят на столы для 2-3 детей. У детей старшего возраста уже есть навык зрительного восприятия н</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 xml:space="preserve">туры, им не нужно ощупывать ее, как это делают дети 4-5 лет. В качестве натуры в подготовительной группе могут быть использованы веточки с листьями, цветы, ягоды, игрушки и другие разнообразные предметы небольшого размера. Картина как средство обогащения представлений и знаний детей широко используется в подготовительной группе в предварительной работе перед началом рисования. </w:t>
      </w:r>
      <w:r w:rsidR="009B79F7">
        <w:rPr>
          <w:rFonts w:ascii="Times New Roman" w:eastAsia="Times New Roman" w:hAnsi="Times New Roman" w:cs="Times New Roman"/>
          <w:color w:val="262626" w:themeColor="text1" w:themeTint="D9"/>
          <w:sz w:val="28"/>
          <w:szCs w:val="28"/>
          <w:lang w:eastAsia="ru-RU"/>
        </w:rPr>
        <w:t xml:space="preserve">  </w:t>
      </w:r>
      <w:r w:rsidRPr="00026153">
        <w:rPr>
          <w:rFonts w:ascii="Times New Roman" w:eastAsia="Times New Roman" w:hAnsi="Times New Roman" w:cs="Times New Roman"/>
          <w:color w:val="262626" w:themeColor="text1" w:themeTint="D9"/>
          <w:sz w:val="28"/>
          <w:szCs w:val="28"/>
          <w:lang w:eastAsia="ru-RU"/>
        </w:rPr>
        <w:t>Под влиянием произведений искусства у детей развивается способность связывать воспринимаемое в жизни с художественным образом, который концентрирует с</w:t>
      </w:r>
      <w:r w:rsidRPr="00026153">
        <w:rPr>
          <w:rFonts w:ascii="Times New Roman" w:eastAsia="Times New Roman" w:hAnsi="Times New Roman" w:cs="Times New Roman"/>
          <w:color w:val="262626" w:themeColor="text1" w:themeTint="D9"/>
          <w:sz w:val="28"/>
          <w:szCs w:val="28"/>
          <w:lang w:eastAsia="ru-RU"/>
        </w:rPr>
        <w:t>а</w:t>
      </w:r>
      <w:r w:rsidRPr="00026153">
        <w:rPr>
          <w:rFonts w:ascii="Times New Roman" w:eastAsia="Times New Roman" w:hAnsi="Times New Roman" w:cs="Times New Roman"/>
          <w:color w:val="262626" w:themeColor="text1" w:themeTint="D9"/>
          <w:sz w:val="28"/>
          <w:szCs w:val="28"/>
          <w:lang w:eastAsia="ru-RU"/>
        </w:rPr>
        <w:t xml:space="preserve">мое важное, специфичное для данного явления. </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Одним из эффективных приемов наглядного обучения является рисунок воспитателя, т.е. сам процесс работы над ним. В подготовительной группе больше возможностей в использовании художественных словесных образов. Воспитатель должен подбирать такие сказки, стихотворения для детей, где тот или иной образ представлен наиболее ярко. Дети в этом возрасте уже приобрели некоторый жи</w:t>
      </w:r>
      <w:r w:rsidRPr="00026153">
        <w:rPr>
          <w:rFonts w:ascii="Times New Roman" w:eastAsia="Times New Roman" w:hAnsi="Times New Roman" w:cs="Times New Roman"/>
          <w:color w:val="262626" w:themeColor="text1" w:themeTint="D9"/>
          <w:sz w:val="28"/>
          <w:szCs w:val="28"/>
          <w:lang w:eastAsia="ru-RU"/>
        </w:rPr>
        <w:t>з</w:t>
      </w:r>
      <w:r w:rsidRPr="00026153">
        <w:rPr>
          <w:rFonts w:ascii="Times New Roman" w:eastAsia="Times New Roman" w:hAnsi="Times New Roman" w:cs="Times New Roman"/>
          <w:color w:val="262626" w:themeColor="text1" w:themeTint="D9"/>
          <w:sz w:val="28"/>
          <w:szCs w:val="28"/>
          <w:lang w:eastAsia="ru-RU"/>
        </w:rPr>
        <w:t>ненный опыт и овладели определенными навыками в изобразительном искусстве. Ребята подготовительной группы способны с небольшой помощью педагога со</w:t>
      </w:r>
      <w:r w:rsidRPr="00026153">
        <w:rPr>
          <w:rFonts w:ascii="Times New Roman" w:eastAsia="Times New Roman" w:hAnsi="Times New Roman" w:cs="Times New Roman"/>
          <w:color w:val="262626" w:themeColor="text1" w:themeTint="D9"/>
          <w:sz w:val="28"/>
          <w:szCs w:val="28"/>
          <w:lang w:eastAsia="ru-RU"/>
        </w:rPr>
        <w:t>з</w:t>
      </w:r>
      <w:r w:rsidRPr="00026153">
        <w:rPr>
          <w:rFonts w:ascii="Times New Roman" w:eastAsia="Times New Roman" w:hAnsi="Times New Roman" w:cs="Times New Roman"/>
          <w:color w:val="262626" w:themeColor="text1" w:themeTint="D9"/>
          <w:sz w:val="28"/>
          <w:szCs w:val="28"/>
          <w:lang w:eastAsia="ru-RU"/>
        </w:rPr>
        <w:t>дать образ, соответствующий литературному, почувствовать и передать настро</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ние произведения, используя различные цветовые сочетания. При анализе рису</w:t>
      </w:r>
      <w:r w:rsidRPr="00026153">
        <w:rPr>
          <w:rFonts w:ascii="Times New Roman" w:eastAsia="Times New Roman" w:hAnsi="Times New Roman" w:cs="Times New Roman"/>
          <w:color w:val="262626" w:themeColor="text1" w:themeTint="D9"/>
          <w:sz w:val="28"/>
          <w:szCs w:val="28"/>
          <w:lang w:eastAsia="ru-RU"/>
        </w:rPr>
        <w:t>н</w:t>
      </w:r>
      <w:r w:rsidRPr="00026153">
        <w:rPr>
          <w:rFonts w:ascii="Times New Roman" w:eastAsia="Times New Roman" w:hAnsi="Times New Roman" w:cs="Times New Roman"/>
          <w:color w:val="262626" w:themeColor="text1" w:themeTint="D9"/>
          <w:sz w:val="28"/>
          <w:szCs w:val="28"/>
          <w:lang w:eastAsia="ru-RU"/>
        </w:rPr>
        <w:t>ков дети подготовительной группы уже в состоянии дать оценку качеству выпо</w:t>
      </w:r>
      <w:r w:rsidRPr="00026153">
        <w:rPr>
          <w:rFonts w:ascii="Times New Roman" w:eastAsia="Times New Roman" w:hAnsi="Times New Roman" w:cs="Times New Roman"/>
          <w:color w:val="262626" w:themeColor="text1" w:themeTint="D9"/>
          <w:sz w:val="28"/>
          <w:szCs w:val="28"/>
          <w:lang w:eastAsia="ru-RU"/>
        </w:rPr>
        <w:t>л</w:t>
      </w:r>
      <w:r w:rsidRPr="00026153">
        <w:rPr>
          <w:rFonts w:ascii="Times New Roman" w:eastAsia="Times New Roman" w:hAnsi="Times New Roman" w:cs="Times New Roman"/>
          <w:color w:val="262626" w:themeColor="text1" w:themeTint="D9"/>
          <w:sz w:val="28"/>
          <w:szCs w:val="28"/>
          <w:lang w:eastAsia="ru-RU"/>
        </w:rPr>
        <w:lastRenderedPageBreak/>
        <w:t>ненной работы. Вначале воспитатель помогает вопросами, правильно или нет, в</w:t>
      </w:r>
      <w:r w:rsidRPr="00026153">
        <w:rPr>
          <w:rFonts w:ascii="Times New Roman" w:eastAsia="Times New Roman" w:hAnsi="Times New Roman" w:cs="Times New Roman"/>
          <w:color w:val="262626" w:themeColor="text1" w:themeTint="D9"/>
          <w:sz w:val="28"/>
          <w:szCs w:val="28"/>
          <w:lang w:eastAsia="ru-RU"/>
        </w:rPr>
        <w:t>ы</w:t>
      </w:r>
      <w:r w:rsidRPr="00026153">
        <w:rPr>
          <w:rFonts w:ascii="Times New Roman" w:eastAsia="Times New Roman" w:hAnsi="Times New Roman" w:cs="Times New Roman"/>
          <w:color w:val="262626" w:themeColor="text1" w:themeTint="D9"/>
          <w:sz w:val="28"/>
          <w:szCs w:val="28"/>
          <w:lang w:eastAsia="ru-RU"/>
        </w:rPr>
        <w:t>полнен рисунок. В дальнейшем дети самостоятельно обосновывают положител</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t>ную и отрицательную оценки.</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Воспитатель должен поощрять в работах ребят выдумку, фантазию, спосо</w:t>
      </w:r>
      <w:r w:rsidRPr="00026153">
        <w:rPr>
          <w:rFonts w:ascii="Times New Roman" w:eastAsia="Times New Roman" w:hAnsi="Times New Roman" w:cs="Times New Roman"/>
          <w:color w:val="262626" w:themeColor="text1" w:themeTint="D9"/>
          <w:sz w:val="28"/>
          <w:szCs w:val="28"/>
          <w:lang w:eastAsia="ru-RU"/>
        </w:rPr>
        <w:t>б</w:t>
      </w:r>
      <w:r w:rsidRPr="00026153">
        <w:rPr>
          <w:rFonts w:ascii="Times New Roman" w:eastAsia="Times New Roman" w:hAnsi="Times New Roman" w:cs="Times New Roman"/>
          <w:color w:val="262626" w:themeColor="text1" w:themeTint="D9"/>
          <w:sz w:val="28"/>
          <w:szCs w:val="28"/>
          <w:lang w:eastAsia="ru-RU"/>
        </w:rPr>
        <w:t>ность мыслить самостоятельно, т.е. то, без чего невозможно сознательное, творч</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ское отношение ко всякой работе и, в частности, к обучению в школе.</w:t>
      </w:r>
    </w:p>
    <w:p w:rsidR="00DE0E7A" w:rsidRPr="00DE0E7A" w:rsidRDefault="00DE0E7A" w:rsidP="00F234AA">
      <w:pPr>
        <w:spacing w:after="0" w:line="360" w:lineRule="auto"/>
        <w:contextualSpacing/>
        <w:jc w:val="both"/>
        <w:rPr>
          <w:rFonts w:ascii="Times New Roman" w:hAnsi="Times New Roman" w:cs="Times New Roman"/>
          <w:color w:val="262626" w:themeColor="text1" w:themeTint="D9"/>
          <w:sz w:val="28"/>
          <w:szCs w:val="28"/>
        </w:rPr>
      </w:pPr>
    </w:p>
    <w:p w:rsidR="009B79F7"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Изобразительная творческая деятельность имеет большое значение для вс</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стороннего развития и воспитания детей дошкольного возраста. В процессе тво</w:t>
      </w:r>
      <w:r w:rsidRPr="00026153">
        <w:rPr>
          <w:rFonts w:ascii="Times New Roman" w:eastAsia="Times New Roman" w:hAnsi="Times New Roman" w:cs="Times New Roman"/>
          <w:color w:val="262626" w:themeColor="text1" w:themeTint="D9"/>
          <w:sz w:val="28"/>
          <w:szCs w:val="28"/>
          <w:lang w:eastAsia="ru-RU"/>
        </w:rPr>
        <w:t>р</w:t>
      </w:r>
      <w:r w:rsidRPr="00026153">
        <w:rPr>
          <w:rFonts w:ascii="Times New Roman" w:eastAsia="Times New Roman" w:hAnsi="Times New Roman" w:cs="Times New Roman"/>
          <w:color w:val="262626" w:themeColor="text1" w:themeTint="D9"/>
          <w:sz w:val="28"/>
          <w:szCs w:val="28"/>
          <w:lang w:eastAsia="ru-RU"/>
        </w:rPr>
        <w:t>ческой деятельности дети развивают зрительное восприятие (наблюдение), воо</w:t>
      </w:r>
      <w:r w:rsidRPr="00026153">
        <w:rPr>
          <w:rFonts w:ascii="Times New Roman" w:eastAsia="Times New Roman" w:hAnsi="Times New Roman" w:cs="Times New Roman"/>
          <w:color w:val="262626" w:themeColor="text1" w:themeTint="D9"/>
          <w:sz w:val="28"/>
          <w:szCs w:val="28"/>
          <w:lang w:eastAsia="ru-RU"/>
        </w:rPr>
        <w:t>б</w:t>
      </w:r>
      <w:r w:rsidRPr="00026153">
        <w:rPr>
          <w:rFonts w:ascii="Times New Roman" w:eastAsia="Times New Roman" w:hAnsi="Times New Roman" w:cs="Times New Roman"/>
          <w:color w:val="262626" w:themeColor="text1" w:themeTint="D9"/>
          <w:sz w:val="28"/>
          <w:szCs w:val="28"/>
          <w:lang w:eastAsia="ru-RU"/>
        </w:rPr>
        <w:t xml:space="preserve">ражение, память, осязание, моторику, речь, сенсорику. Кроме этого творчество формирует в ребенке эстетическую направленность. Творчество ребёнка - важный элемент становления его собственного самосознания и само понимания. Детские рисунки, как важный элемент творчества, это способ для ребёнка проявить себя. </w:t>
      </w:r>
      <w:r w:rsidR="009B79F7">
        <w:rPr>
          <w:rFonts w:ascii="Times New Roman" w:eastAsia="Times New Roman" w:hAnsi="Times New Roman" w:cs="Times New Roman"/>
          <w:color w:val="262626" w:themeColor="text1" w:themeTint="D9"/>
          <w:sz w:val="28"/>
          <w:szCs w:val="28"/>
          <w:lang w:eastAsia="ru-RU"/>
        </w:rPr>
        <w:t xml:space="preserve">    </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Основная цель сюжетного рисования - научить ребенка передавать свои впечатления от окружающей действительности. При этом содержание рисования всегда является некий сюжет. В сюжетном рисовании важно правильно передать пропорциональные соотношения между предметами. При овладении композицией сюжетного рисунка как средством выразительности важно расположить отдел</w:t>
      </w:r>
      <w:r w:rsidRPr="00026153">
        <w:rPr>
          <w:rFonts w:ascii="Times New Roman" w:eastAsia="Times New Roman" w:hAnsi="Times New Roman" w:cs="Times New Roman"/>
          <w:color w:val="262626" w:themeColor="text1" w:themeTint="D9"/>
          <w:sz w:val="28"/>
          <w:szCs w:val="28"/>
          <w:lang w:eastAsia="ru-RU"/>
        </w:rPr>
        <w:t>ь</w:t>
      </w:r>
      <w:r w:rsidRPr="00026153">
        <w:rPr>
          <w:rFonts w:ascii="Times New Roman" w:eastAsia="Times New Roman" w:hAnsi="Times New Roman" w:cs="Times New Roman"/>
          <w:color w:val="262626" w:themeColor="text1" w:themeTint="D9"/>
          <w:sz w:val="28"/>
          <w:szCs w:val="28"/>
          <w:lang w:eastAsia="ru-RU"/>
        </w:rPr>
        <w:t>ные изображения относительно друг друга, передавать отношения по величине, а действие через изображение движения, динамику отдельных поз, деталей. Затру</w:t>
      </w:r>
      <w:r w:rsidRPr="00026153">
        <w:rPr>
          <w:rFonts w:ascii="Times New Roman" w:eastAsia="Times New Roman" w:hAnsi="Times New Roman" w:cs="Times New Roman"/>
          <w:color w:val="262626" w:themeColor="text1" w:themeTint="D9"/>
          <w:sz w:val="28"/>
          <w:szCs w:val="28"/>
          <w:lang w:eastAsia="ru-RU"/>
        </w:rPr>
        <w:t>д</w:t>
      </w:r>
      <w:r w:rsidRPr="00026153">
        <w:rPr>
          <w:rFonts w:ascii="Times New Roman" w:eastAsia="Times New Roman" w:hAnsi="Times New Roman" w:cs="Times New Roman"/>
          <w:color w:val="262626" w:themeColor="text1" w:themeTint="D9"/>
          <w:sz w:val="28"/>
          <w:szCs w:val="28"/>
          <w:lang w:eastAsia="ru-RU"/>
        </w:rPr>
        <w:t>няется дети и в передаче действия, движения, динамики, хотя потребность в пер</w:t>
      </w:r>
      <w:r w:rsidRPr="00026153">
        <w:rPr>
          <w:rFonts w:ascii="Times New Roman" w:eastAsia="Times New Roman" w:hAnsi="Times New Roman" w:cs="Times New Roman"/>
          <w:color w:val="262626" w:themeColor="text1" w:themeTint="D9"/>
          <w:sz w:val="28"/>
          <w:szCs w:val="28"/>
          <w:lang w:eastAsia="ru-RU"/>
        </w:rPr>
        <w:t>е</w:t>
      </w:r>
      <w:r w:rsidRPr="00026153">
        <w:rPr>
          <w:rFonts w:ascii="Times New Roman" w:eastAsia="Times New Roman" w:hAnsi="Times New Roman" w:cs="Times New Roman"/>
          <w:color w:val="262626" w:themeColor="text1" w:themeTint="D9"/>
          <w:sz w:val="28"/>
          <w:szCs w:val="28"/>
          <w:lang w:eastAsia="ru-RU"/>
        </w:rPr>
        <w:t>даче движения появляются рано.</w:t>
      </w:r>
    </w:p>
    <w:p w:rsidR="00052EBF" w:rsidRPr="00026153" w:rsidRDefault="00052EBF"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sidRPr="00026153">
        <w:rPr>
          <w:rFonts w:ascii="Times New Roman" w:eastAsia="Times New Roman" w:hAnsi="Times New Roman" w:cs="Times New Roman"/>
          <w:color w:val="262626" w:themeColor="text1" w:themeTint="D9"/>
          <w:sz w:val="28"/>
          <w:szCs w:val="28"/>
          <w:lang w:eastAsia="ru-RU"/>
        </w:rPr>
        <w:t>Воспитатель должен ставить перед собой следующие задачи:</w:t>
      </w:r>
    </w:p>
    <w:p w:rsidR="00052EBF" w:rsidRPr="00026153" w:rsidRDefault="009B79F7"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w:t>
      </w:r>
      <w:r w:rsidR="00052EBF" w:rsidRPr="00026153">
        <w:rPr>
          <w:rFonts w:ascii="Times New Roman" w:eastAsia="Times New Roman" w:hAnsi="Times New Roman" w:cs="Times New Roman"/>
          <w:color w:val="262626" w:themeColor="text1" w:themeTint="D9"/>
          <w:sz w:val="28"/>
          <w:szCs w:val="28"/>
          <w:lang w:eastAsia="ru-RU"/>
        </w:rPr>
        <w:t xml:space="preserve"> Способствовать развитию детского воображения, выдумки, творческой мысли.</w:t>
      </w:r>
    </w:p>
    <w:p w:rsidR="00052EBF" w:rsidRPr="00026153" w:rsidRDefault="009B79F7"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w:t>
      </w:r>
      <w:r w:rsidR="00052EBF" w:rsidRPr="00026153">
        <w:rPr>
          <w:rFonts w:ascii="Times New Roman" w:eastAsia="Times New Roman" w:hAnsi="Times New Roman" w:cs="Times New Roman"/>
          <w:color w:val="262626" w:themeColor="text1" w:themeTint="D9"/>
          <w:sz w:val="28"/>
          <w:szCs w:val="28"/>
          <w:lang w:eastAsia="ru-RU"/>
        </w:rPr>
        <w:t xml:space="preserve"> Отобрать для изображения предметы, которые учитывают интересы детей, воспитывают чувства детей, содержат познавательный материал.</w:t>
      </w:r>
    </w:p>
    <w:p w:rsidR="00052EBF" w:rsidRPr="00026153" w:rsidRDefault="009B79F7"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lastRenderedPageBreak/>
        <w:t>-</w:t>
      </w:r>
      <w:r w:rsidR="00052EBF" w:rsidRPr="00026153">
        <w:rPr>
          <w:rFonts w:ascii="Times New Roman" w:eastAsia="Times New Roman" w:hAnsi="Times New Roman" w:cs="Times New Roman"/>
          <w:color w:val="262626" w:themeColor="text1" w:themeTint="D9"/>
          <w:sz w:val="28"/>
          <w:szCs w:val="28"/>
          <w:lang w:eastAsia="ru-RU"/>
        </w:rPr>
        <w:t xml:space="preserve"> Разработать методику руководства процессом исполнения рисунка.</w:t>
      </w:r>
    </w:p>
    <w:p w:rsidR="00052EBF" w:rsidRPr="00026153" w:rsidRDefault="009B79F7" w:rsidP="00052EBF">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w:t>
      </w:r>
      <w:r w:rsidR="00052EBF" w:rsidRPr="00026153">
        <w:rPr>
          <w:rFonts w:ascii="Times New Roman" w:eastAsia="Times New Roman" w:hAnsi="Times New Roman" w:cs="Times New Roman"/>
          <w:color w:val="262626" w:themeColor="text1" w:themeTint="D9"/>
          <w:sz w:val="28"/>
          <w:szCs w:val="28"/>
          <w:lang w:eastAsia="ru-RU"/>
        </w:rPr>
        <w:t xml:space="preserve"> Определить наиболее подходящий материал и способы выполнения рису</w:t>
      </w:r>
      <w:r w:rsidR="00052EBF" w:rsidRPr="00026153">
        <w:rPr>
          <w:rFonts w:ascii="Times New Roman" w:eastAsia="Times New Roman" w:hAnsi="Times New Roman" w:cs="Times New Roman"/>
          <w:color w:val="262626" w:themeColor="text1" w:themeTint="D9"/>
          <w:sz w:val="28"/>
          <w:szCs w:val="28"/>
          <w:lang w:eastAsia="ru-RU"/>
        </w:rPr>
        <w:t>н</w:t>
      </w:r>
      <w:r w:rsidR="00052EBF" w:rsidRPr="00026153">
        <w:rPr>
          <w:rFonts w:ascii="Times New Roman" w:eastAsia="Times New Roman" w:hAnsi="Times New Roman" w:cs="Times New Roman"/>
          <w:color w:val="262626" w:themeColor="text1" w:themeTint="D9"/>
          <w:sz w:val="28"/>
          <w:szCs w:val="28"/>
          <w:lang w:eastAsia="ru-RU"/>
        </w:rPr>
        <w:t>ка в зависимости от его содержания.</w:t>
      </w:r>
    </w:p>
    <w:p w:rsidR="009B79F7" w:rsidRDefault="009B79F7" w:rsidP="009B79F7">
      <w:pPr>
        <w:spacing w:after="0" w:line="360" w:lineRule="auto"/>
        <w:ind w:firstLine="709"/>
        <w:contextualSpacing/>
        <w:jc w:val="both"/>
        <w:rPr>
          <w:rFonts w:ascii="Times New Roman" w:eastAsia="Times New Roman" w:hAnsi="Times New Roman" w:cs="Times New Roman"/>
          <w:color w:val="262626" w:themeColor="text1" w:themeTint="D9"/>
          <w:sz w:val="28"/>
          <w:szCs w:val="28"/>
          <w:lang w:eastAsia="ru-RU"/>
        </w:rPr>
      </w:pPr>
      <w:r>
        <w:rPr>
          <w:rFonts w:ascii="Times New Roman" w:eastAsia="Times New Roman" w:hAnsi="Times New Roman" w:cs="Times New Roman"/>
          <w:color w:val="262626" w:themeColor="text1" w:themeTint="D9"/>
          <w:sz w:val="28"/>
          <w:szCs w:val="28"/>
          <w:lang w:eastAsia="ru-RU"/>
        </w:rPr>
        <w:t>-</w:t>
      </w:r>
      <w:r w:rsidR="00052EBF" w:rsidRPr="00026153">
        <w:rPr>
          <w:rFonts w:ascii="Times New Roman" w:eastAsia="Times New Roman" w:hAnsi="Times New Roman" w:cs="Times New Roman"/>
          <w:color w:val="262626" w:themeColor="text1" w:themeTint="D9"/>
          <w:sz w:val="28"/>
          <w:szCs w:val="28"/>
          <w:lang w:eastAsia="ru-RU"/>
        </w:rPr>
        <w:t xml:space="preserve"> Обеспечить повторность и варьирование изображения предметов и явл</w:t>
      </w:r>
      <w:r w:rsidR="00052EBF" w:rsidRPr="00026153">
        <w:rPr>
          <w:rFonts w:ascii="Times New Roman" w:eastAsia="Times New Roman" w:hAnsi="Times New Roman" w:cs="Times New Roman"/>
          <w:color w:val="262626" w:themeColor="text1" w:themeTint="D9"/>
          <w:sz w:val="28"/>
          <w:szCs w:val="28"/>
          <w:lang w:eastAsia="ru-RU"/>
        </w:rPr>
        <w:t>е</w:t>
      </w:r>
      <w:r w:rsidR="00052EBF" w:rsidRPr="00026153">
        <w:rPr>
          <w:rFonts w:ascii="Times New Roman" w:eastAsia="Times New Roman" w:hAnsi="Times New Roman" w:cs="Times New Roman"/>
          <w:color w:val="262626" w:themeColor="text1" w:themeTint="D9"/>
          <w:sz w:val="28"/>
          <w:szCs w:val="28"/>
          <w:lang w:eastAsia="ru-RU"/>
        </w:rPr>
        <w:t>ний с постепенным и последовательным усложнением программного материала.</w:t>
      </w:r>
    </w:p>
    <w:sectPr w:rsidR="009B79F7" w:rsidSect="005B6A10">
      <w:headerReference w:type="default" r:id="rId7"/>
      <w:headerReference w:type="first" r:id="rId8"/>
      <w:pgSz w:w="12240" w:h="15840"/>
      <w:pgMar w:top="1134" w:right="567" w:bottom="1134" w:left="1701" w:header="170" w:footer="51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C0B" w:rsidRDefault="00BD3C0B" w:rsidP="00E70AA8">
      <w:pPr>
        <w:spacing w:after="0" w:line="240" w:lineRule="auto"/>
      </w:pPr>
      <w:r>
        <w:separator/>
      </w:r>
    </w:p>
  </w:endnote>
  <w:endnote w:type="continuationSeparator" w:id="1">
    <w:p w:rsidR="00BD3C0B" w:rsidRDefault="00BD3C0B" w:rsidP="00E70A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C0B" w:rsidRDefault="00BD3C0B" w:rsidP="00E70AA8">
      <w:pPr>
        <w:spacing w:after="0" w:line="240" w:lineRule="auto"/>
      </w:pPr>
      <w:r>
        <w:separator/>
      </w:r>
    </w:p>
  </w:footnote>
  <w:footnote w:type="continuationSeparator" w:id="1">
    <w:p w:rsidR="00BD3C0B" w:rsidRDefault="00BD3C0B" w:rsidP="00E70AA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145502"/>
      <w:docPartObj>
        <w:docPartGallery w:val="Page Numbers (Top of Page)"/>
        <w:docPartUnique/>
      </w:docPartObj>
    </w:sdtPr>
    <w:sdtContent>
      <w:p w:rsidR="00992F32" w:rsidRDefault="003A4616">
        <w:pPr>
          <w:pStyle w:val="a6"/>
          <w:jc w:val="center"/>
        </w:pPr>
        <w:fldSimple w:instr=" PAGE   \* MERGEFORMAT ">
          <w:r w:rsidR="00F234AA">
            <w:t>18</w:t>
          </w:r>
        </w:fldSimple>
      </w:p>
    </w:sdtContent>
  </w:sdt>
  <w:p w:rsidR="00992F32" w:rsidRDefault="00992F32">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F32" w:rsidRDefault="00992F32">
    <w:pPr>
      <w:pStyle w:val="a6"/>
      <w:jc w:val="center"/>
    </w:pPr>
  </w:p>
  <w:p w:rsidR="00992F32" w:rsidRDefault="00992F32">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0451"/>
    <w:multiLevelType w:val="hybridMultilevel"/>
    <w:tmpl w:val="7A0ED2EC"/>
    <w:lvl w:ilvl="0" w:tplc="3C0859A6">
      <w:numFmt w:val="bullet"/>
      <w:lvlText w:val="—"/>
      <w:legacy w:legacy="1" w:legacySpace="360" w:legacyIndent="370"/>
      <w:lvlJc w:val="left"/>
      <w:rPr>
        <w:rFonts w:ascii="Times New Roman" w:hAnsi="Times New Roman"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
    <w:nsid w:val="05786DDB"/>
    <w:multiLevelType w:val="hybridMultilevel"/>
    <w:tmpl w:val="8794CD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D032F4"/>
    <w:multiLevelType w:val="hybridMultilevel"/>
    <w:tmpl w:val="D0B2B8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AE0BD9"/>
    <w:multiLevelType w:val="hybridMultilevel"/>
    <w:tmpl w:val="EC761D5E"/>
    <w:lvl w:ilvl="0" w:tplc="313E9064">
      <w:start w:val="1"/>
      <w:numFmt w:val="decimal"/>
      <w:lvlText w:val="%1."/>
      <w:lvlJc w:val="left"/>
      <w:pPr>
        <w:ind w:left="720" w:hanging="360"/>
      </w:pPr>
      <w:rPr>
        <w:rFonts w:eastAsia="Times New Roman"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B2B191A"/>
    <w:multiLevelType w:val="hybridMultilevel"/>
    <w:tmpl w:val="62C81F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683E1C"/>
    <w:multiLevelType w:val="hybridMultilevel"/>
    <w:tmpl w:val="07D27F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981FBB"/>
    <w:multiLevelType w:val="hybridMultilevel"/>
    <w:tmpl w:val="A2C009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366BF0"/>
    <w:multiLevelType w:val="hybridMultilevel"/>
    <w:tmpl w:val="6AB86D3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37A539D"/>
    <w:multiLevelType w:val="hybridMultilevel"/>
    <w:tmpl w:val="E6A61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E64882"/>
    <w:multiLevelType w:val="hybridMultilevel"/>
    <w:tmpl w:val="E9D2E19A"/>
    <w:lvl w:ilvl="0" w:tplc="8EB0A092">
      <w:start w:val="1"/>
      <w:numFmt w:val="bullet"/>
      <w:lvlText w:val="•"/>
      <w:lvlJc w:val="left"/>
      <w:pPr>
        <w:tabs>
          <w:tab w:val="num" w:pos="720"/>
        </w:tabs>
        <w:ind w:left="720" w:hanging="360"/>
      </w:pPr>
      <w:rPr>
        <w:rFonts w:ascii="Times New Roman" w:hAnsi="Times New Roman" w:hint="default"/>
      </w:rPr>
    </w:lvl>
    <w:lvl w:ilvl="1" w:tplc="84B230AE" w:tentative="1">
      <w:start w:val="1"/>
      <w:numFmt w:val="bullet"/>
      <w:lvlText w:val="•"/>
      <w:lvlJc w:val="left"/>
      <w:pPr>
        <w:tabs>
          <w:tab w:val="num" w:pos="1440"/>
        </w:tabs>
        <w:ind w:left="1440" w:hanging="360"/>
      </w:pPr>
      <w:rPr>
        <w:rFonts w:ascii="Times New Roman" w:hAnsi="Times New Roman" w:hint="default"/>
      </w:rPr>
    </w:lvl>
    <w:lvl w:ilvl="2" w:tplc="E0688C06" w:tentative="1">
      <w:start w:val="1"/>
      <w:numFmt w:val="bullet"/>
      <w:lvlText w:val="•"/>
      <w:lvlJc w:val="left"/>
      <w:pPr>
        <w:tabs>
          <w:tab w:val="num" w:pos="2160"/>
        </w:tabs>
        <w:ind w:left="2160" w:hanging="360"/>
      </w:pPr>
      <w:rPr>
        <w:rFonts w:ascii="Times New Roman" w:hAnsi="Times New Roman" w:hint="default"/>
      </w:rPr>
    </w:lvl>
    <w:lvl w:ilvl="3" w:tplc="53EACA6C" w:tentative="1">
      <w:start w:val="1"/>
      <w:numFmt w:val="bullet"/>
      <w:lvlText w:val="•"/>
      <w:lvlJc w:val="left"/>
      <w:pPr>
        <w:tabs>
          <w:tab w:val="num" w:pos="2880"/>
        </w:tabs>
        <w:ind w:left="2880" w:hanging="360"/>
      </w:pPr>
      <w:rPr>
        <w:rFonts w:ascii="Times New Roman" w:hAnsi="Times New Roman" w:hint="default"/>
      </w:rPr>
    </w:lvl>
    <w:lvl w:ilvl="4" w:tplc="41188998" w:tentative="1">
      <w:start w:val="1"/>
      <w:numFmt w:val="bullet"/>
      <w:lvlText w:val="•"/>
      <w:lvlJc w:val="left"/>
      <w:pPr>
        <w:tabs>
          <w:tab w:val="num" w:pos="3600"/>
        </w:tabs>
        <w:ind w:left="3600" w:hanging="360"/>
      </w:pPr>
      <w:rPr>
        <w:rFonts w:ascii="Times New Roman" w:hAnsi="Times New Roman" w:hint="default"/>
      </w:rPr>
    </w:lvl>
    <w:lvl w:ilvl="5" w:tplc="2684DC9A" w:tentative="1">
      <w:start w:val="1"/>
      <w:numFmt w:val="bullet"/>
      <w:lvlText w:val="•"/>
      <w:lvlJc w:val="left"/>
      <w:pPr>
        <w:tabs>
          <w:tab w:val="num" w:pos="4320"/>
        </w:tabs>
        <w:ind w:left="4320" w:hanging="360"/>
      </w:pPr>
      <w:rPr>
        <w:rFonts w:ascii="Times New Roman" w:hAnsi="Times New Roman" w:hint="default"/>
      </w:rPr>
    </w:lvl>
    <w:lvl w:ilvl="6" w:tplc="8A7A0E28" w:tentative="1">
      <w:start w:val="1"/>
      <w:numFmt w:val="bullet"/>
      <w:lvlText w:val="•"/>
      <w:lvlJc w:val="left"/>
      <w:pPr>
        <w:tabs>
          <w:tab w:val="num" w:pos="5040"/>
        </w:tabs>
        <w:ind w:left="5040" w:hanging="360"/>
      </w:pPr>
      <w:rPr>
        <w:rFonts w:ascii="Times New Roman" w:hAnsi="Times New Roman" w:hint="default"/>
      </w:rPr>
    </w:lvl>
    <w:lvl w:ilvl="7" w:tplc="8904D800" w:tentative="1">
      <w:start w:val="1"/>
      <w:numFmt w:val="bullet"/>
      <w:lvlText w:val="•"/>
      <w:lvlJc w:val="left"/>
      <w:pPr>
        <w:tabs>
          <w:tab w:val="num" w:pos="5760"/>
        </w:tabs>
        <w:ind w:left="5760" w:hanging="360"/>
      </w:pPr>
      <w:rPr>
        <w:rFonts w:ascii="Times New Roman" w:hAnsi="Times New Roman" w:hint="default"/>
      </w:rPr>
    </w:lvl>
    <w:lvl w:ilvl="8" w:tplc="2C869398"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E914A0B"/>
    <w:multiLevelType w:val="hybridMultilevel"/>
    <w:tmpl w:val="ED6E364E"/>
    <w:lvl w:ilvl="0" w:tplc="0419000B">
      <w:start w:val="1"/>
      <w:numFmt w:val="bullet"/>
      <w:lvlText w:val=""/>
      <w:lvlJc w:val="left"/>
      <w:pPr>
        <w:tabs>
          <w:tab w:val="num" w:pos="795"/>
        </w:tabs>
        <w:ind w:left="795" w:hanging="360"/>
      </w:pPr>
      <w:rPr>
        <w:rFonts w:ascii="Wingdings" w:hAnsi="Wingdings"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1">
    <w:nsid w:val="20481CEB"/>
    <w:multiLevelType w:val="hybridMultilevel"/>
    <w:tmpl w:val="4552BC4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4F4D6A"/>
    <w:multiLevelType w:val="hybridMultilevel"/>
    <w:tmpl w:val="537874F4"/>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40F1F01"/>
    <w:multiLevelType w:val="hybridMultilevel"/>
    <w:tmpl w:val="245C28CE"/>
    <w:lvl w:ilvl="0" w:tplc="7D500A8E">
      <w:start w:val="1"/>
      <w:numFmt w:val="decimal"/>
      <w:pStyle w:val="a"/>
      <w:lvlText w:val="%1."/>
      <w:lvlJc w:val="left"/>
      <w:pPr>
        <w:tabs>
          <w:tab w:val="num" w:pos="0"/>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26193848"/>
    <w:multiLevelType w:val="hybridMultilevel"/>
    <w:tmpl w:val="B6347F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A250BCB"/>
    <w:multiLevelType w:val="hybridMultilevel"/>
    <w:tmpl w:val="179073F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2B77215B"/>
    <w:multiLevelType w:val="hybridMultilevel"/>
    <w:tmpl w:val="242AEB3A"/>
    <w:lvl w:ilvl="0" w:tplc="B8BE0A7A">
      <w:start w:val="3"/>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F883D0D"/>
    <w:multiLevelType w:val="hybridMultilevel"/>
    <w:tmpl w:val="D2FCA494"/>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3993682"/>
    <w:multiLevelType w:val="hybridMultilevel"/>
    <w:tmpl w:val="9F3A15C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35BD4914"/>
    <w:multiLevelType w:val="hybridMultilevel"/>
    <w:tmpl w:val="794A9472"/>
    <w:lvl w:ilvl="0" w:tplc="517C97E8">
      <w:start w:val="1"/>
      <w:numFmt w:val="bullet"/>
      <w:lvlText w:val="•"/>
      <w:lvlJc w:val="left"/>
      <w:pPr>
        <w:tabs>
          <w:tab w:val="num" w:pos="720"/>
        </w:tabs>
        <w:ind w:left="720" w:hanging="360"/>
      </w:pPr>
      <w:rPr>
        <w:rFonts w:ascii="Times New Roman" w:hAnsi="Times New Roman" w:hint="default"/>
      </w:rPr>
    </w:lvl>
    <w:lvl w:ilvl="1" w:tplc="112AD434" w:tentative="1">
      <w:start w:val="1"/>
      <w:numFmt w:val="bullet"/>
      <w:lvlText w:val="•"/>
      <w:lvlJc w:val="left"/>
      <w:pPr>
        <w:tabs>
          <w:tab w:val="num" w:pos="1440"/>
        </w:tabs>
        <w:ind w:left="1440" w:hanging="360"/>
      </w:pPr>
      <w:rPr>
        <w:rFonts w:ascii="Times New Roman" w:hAnsi="Times New Roman" w:hint="default"/>
      </w:rPr>
    </w:lvl>
    <w:lvl w:ilvl="2" w:tplc="90A22CDC" w:tentative="1">
      <w:start w:val="1"/>
      <w:numFmt w:val="bullet"/>
      <w:lvlText w:val="•"/>
      <w:lvlJc w:val="left"/>
      <w:pPr>
        <w:tabs>
          <w:tab w:val="num" w:pos="2160"/>
        </w:tabs>
        <w:ind w:left="2160" w:hanging="360"/>
      </w:pPr>
      <w:rPr>
        <w:rFonts w:ascii="Times New Roman" w:hAnsi="Times New Roman" w:hint="default"/>
      </w:rPr>
    </w:lvl>
    <w:lvl w:ilvl="3" w:tplc="817CD466" w:tentative="1">
      <w:start w:val="1"/>
      <w:numFmt w:val="bullet"/>
      <w:lvlText w:val="•"/>
      <w:lvlJc w:val="left"/>
      <w:pPr>
        <w:tabs>
          <w:tab w:val="num" w:pos="2880"/>
        </w:tabs>
        <w:ind w:left="2880" w:hanging="360"/>
      </w:pPr>
      <w:rPr>
        <w:rFonts w:ascii="Times New Roman" w:hAnsi="Times New Roman" w:hint="default"/>
      </w:rPr>
    </w:lvl>
    <w:lvl w:ilvl="4" w:tplc="CDF0EACC" w:tentative="1">
      <w:start w:val="1"/>
      <w:numFmt w:val="bullet"/>
      <w:lvlText w:val="•"/>
      <w:lvlJc w:val="left"/>
      <w:pPr>
        <w:tabs>
          <w:tab w:val="num" w:pos="3600"/>
        </w:tabs>
        <w:ind w:left="3600" w:hanging="360"/>
      </w:pPr>
      <w:rPr>
        <w:rFonts w:ascii="Times New Roman" w:hAnsi="Times New Roman" w:hint="default"/>
      </w:rPr>
    </w:lvl>
    <w:lvl w:ilvl="5" w:tplc="3AF2B80A" w:tentative="1">
      <w:start w:val="1"/>
      <w:numFmt w:val="bullet"/>
      <w:lvlText w:val="•"/>
      <w:lvlJc w:val="left"/>
      <w:pPr>
        <w:tabs>
          <w:tab w:val="num" w:pos="4320"/>
        </w:tabs>
        <w:ind w:left="4320" w:hanging="360"/>
      </w:pPr>
      <w:rPr>
        <w:rFonts w:ascii="Times New Roman" w:hAnsi="Times New Roman" w:hint="default"/>
      </w:rPr>
    </w:lvl>
    <w:lvl w:ilvl="6" w:tplc="D1A0981E" w:tentative="1">
      <w:start w:val="1"/>
      <w:numFmt w:val="bullet"/>
      <w:lvlText w:val="•"/>
      <w:lvlJc w:val="left"/>
      <w:pPr>
        <w:tabs>
          <w:tab w:val="num" w:pos="5040"/>
        </w:tabs>
        <w:ind w:left="5040" w:hanging="360"/>
      </w:pPr>
      <w:rPr>
        <w:rFonts w:ascii="Times New Roman" w:hAnsi="Times New Roman" w:hint="default"/>
      </w:rPr>
    </w:lvl>
    <w:lvl w:ilvl="7" w:tplc="3F646A0C" w:tentative="1">
      <w:start w:val="1"/>
      <w:numFmt w:val="bullet"/>
      <w:lvlText w:val="•"/>
      <w:lvlJc w:val="left"/>
      <w:pPr>
        <w:tabs>
          <w:tab w:val="num" w:pos="5760"/>
        </w:tabs>
        <w:ind w:left="5760" w:hanging="360"/>
      </w:pPr>
      <w:rPr>
        <w:rFonts w:ascii="Times New Roman" w:hAnsi="Times New Roman" w:hint="default"/>
      </w:rPr>
    </w:lvl>
    <w:lvl w:ilvl="8" w:tplc="E368A09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6547D73"/>
    <w:multiLevelType w:val="hybridMultilevel"/>
    <w:tmpl w:val="DBF83B8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7016C86"/>
    <w:multiLevelType w:val="hybridMultilevel"/>
    <w:tmpl w:val="403810D0"/>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2">
    <w:nsid w:val="3C9C7713"/>
    <w:multiLevelType w:val="hybridMultilevel"/>
    <w:tmpl w:val="D13EC428"/>
    <w:lvl w:ilvl="0" w:tplc="04190001">
      <w:start w:val="1"/>
      <w:numFmt w:val="bullet"/>
      <w:lvlText w:val=""/>
      <w:lvlJc w:val="left"/>
      <w:pPr>
        <w:ind w:left="1559" w:hanging="360"/>
      </w:pPr>
      <w:rPr>
        <w:rFonts w:ascii="Symbol" w:hAnsi="Symbol" w:hint="default"/>
      </w:rPr>
    </w:lvl>
    <w:lvl w:ilvl="1" w:tplc="04190003" w:tentative="1">
      <w:start w:val="1"/>
      <w:numFmt w:val="bullet"/>
      <w:lvlText w:val="o"/>
      <w:lvlJc w:val="left"/>
      <w:pPr>
        <w:ind w:left="2279" w:hanging="360"/>
      </w:pPr>
      <w:rPr>
        <w:rFonts w:ascii="Courier New" w:hAnsi="Courier New" w:hint="default"/>
      </w:rPr>
    </w:lvl>
    <w:lvl w:ilvl="2" w:tplc="04190005" w:tentative="1">
      <w:start w:val="1"/>
      <w:numFmt w:val="bullet"/>
      <w:lvlText w:val=""/>
      <w:lvlJc w:val="left"/>
      <w:pPr>
        <w:ind w:left="2999" w:hanging="360"/>
      </w:pPr>
      <w:rPr>
        <w:rFonts w:ascii="Wingdings" w:hAnsi="Wingdings" w:hint="default"/>
      </w:rPr>
    </w:lvl>
    <w:lvl w:ilvl="3" w:tplc="04190001" w:tentative="1">
      <w:start w:val="1"/>
      <w:numFmt w:val="bullet"/>
      <w:lvlText w:val=""/>
      <w:lvlJc w:val="left"/>
      <w:pPr>
        <w:ind w:left="3719" w:hanging="360"/>
      </w:pPr>
      <w:rPr>
        <w:rFonts w:ascii="Symbol" w:hAnsi="Symbol" w:hint="default"/>
      </w:rPr>
    </w:lvl>
    <w:lvl w:ilvl="4" w:tplc="04190003" w:tentative="1">
      <w:start w:val="1"/>
      <w:numFmt w:val="bullet"/>
      <w:lvlText w:val="o"/>
      <w:lvlJc w:val="left"/>
      <w:pPr>
        <w:ind w:left="4439" w:hanging="360"/>
      </w:pPr>
      <w:rPr>
        <w:rFonts w:ascii="Courier New" w:hAnsi="Courier New" w:hint="default"/>
      </w:rPr>
    </w:lvl>
    <w:lvl w:ilvl="5" w:tplc="04190005" w:tentative="1">
      <w:start w:val="1"/>
      <w:numFmt w:val="bullet"/>
      <w:lvlText w:val=""/>
      <w:lvlJc w:val="left"/>
      <w:pPr>
        <w:ind w:left="5159" w:hanging="360"/>
      </w:pPr>
      <w:rPr>
        <w:rFonts w:ascii="Wingdings" w:hAnsi="Wingdings" w:hint="default"/>
      </w:rPr>
    </w:lvl>
    <w:lvl w:ilvl="6" w:tplc="04190001" w:tentative="1">
      <w:start w:val="1"/>
      <w:numFmt w:val="bullet"/>
      <w:lvlText w:val=""/>
      <w:lvlJc w:val="left"/>
      <w:pPr>
        <w:ind w:left="5879" w:hanging="360"/>
      </w:pPr>
      <w:rPr>
        <w:rFonts w:ascii="Symbol" w:hAnsi="Symbol" w:hint="default"/>
      </w:rPr>
    </w:lvl>
    <w:lvl w:ilvl="7" w:tplc="04190003" w:tentative="1">
      <w:start w:val="1"/>
      <w:numFmt w:val="bullet"/>
      <w:lvlText w:val="o"/>
      <w:lvlJc w:val="left"/>
      <w:pPr>
        <w:ind w:left="6599" w:hanging="360"/>
      </w:pPr>
      <w:rPr>
        <w:rFonts w:ascii="Courier New" w:hAnsi="Courier New" w:hint="default"/>
      </w:rPr>
    </w:lvl>
    <w:lvl w:ilvl="8" w:tplc="04190005" w:tentative="1">
      <w:start w:val="1"/>
      <w:numFmt w:val="bullet"/>
      <w:lvlText w:val=""/>
      <w:lvlJc w:val="left"/>
      <w:pPr>
        <w:ind w:left="7319" w:hanging="360"/>
      </w:pPr>
      <w:rPr>
        <w:rFonts w:ascii="Wingdings" w:hAnsi="Wingdings" w:hint="default"/>
      </w:rPr>
    </w:lvl>
  </w:abstractNum>
  <w:abstractNum w:abstractNumId="23">
    <w:nsid w:val="3E7A21D3"/>
    <w:multiLevelType w:val="hybridMultilevel"/>
    <w:tmpl w:val="821E1A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EC43311"/>
    <w:multiLevelType w:val="hybridMultilevel"/>
    <w:tmpl w:val="B04E41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0327C6F"/>
    <w:multiLevelType w:val="hybridMultilevel"/>
    <w:tmpl w:val="B6683E58"/>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39F6646"/>
    <w:multiLevelType w:val="hybridMultilevel"/>
    <w:tmpl w:val="9600067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446F1D8C"/>
    <w:multiLevelType w:val="hybridMultilevel"/>
    <w:tmpl w:val="984E4D8E"/>
    <w:lvl w:ilvl="0" w:tplc="0419000D">
      <w:start w:val="1"/>
      <w:numFmt w:val="bullet"/>
      <w:lvlText w:val=""/>
      <w:lvlJc w:val="left"/>
      <w:pPr>
        <w:ind w:left="720" w:hanging="360"/>
      </w:pPr>
      <w:rPr>
        <w:rFonts w:ascii="Wingdings" w:hAnsi="Wingdings" w:hint="default"/>
      </w:rPr>
    </w:lvl>
    <w:lvl w:ilvl="1" w:tplc="0419000D">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69873F1"/>
    <w:multiLevelType w:val="hybridMultilevel"/>
    <w:tmpl w:val="54DABD4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4B985028"/>
    <w:multiLevelType w:val="hybridMultilevel"/>
    <w:tmpl w:val="0486E90E"/>
    <w:lvl w:ilvl="0" w:tplc="0419000F">
      <w:start w:val="1"/>
      <w:numFmt w:val="decimal"/>
      <w:lvlText w:val="%1."/>
      <w:lvlJc w:val="left"/>
      <w:pPr>
        <w:tabs>
          <w:tab w:val="num" w:pos="720"/>
        </w:tabs>
        <w:ind w:left="720" w:hanging="360"/>
      </w:pPr>
      <w:rPr>
        <w:rFonts w:cs="Times New Roman"/>
      </w:rPr>
    </w:lvl>
    <w:lvl w:ilvl="1" w:tplc="04190009">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23328D0"/>
    <w:multiLevelType w:val="hybridMultilevel"/>
    <w:tmpl w:val="CF92B734"/>
    <w:lvl w:ilvl="0" w:tplc="EB28F272">
      <w:start w:val="1"/>
      <w:numFmt w:val="decimal"/>
      <w:pStyle w:val="10"/>
      <w:lvlText w:val="%1."/>
      <w:lvlJc w:val="left"/>
      <w:pPr>
        <w:tabs>
          <w:tab w:val="num" w:pos="0"/>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4A745F6"/>
    <w:multiLevelType w:val="hybridMultilevel"/>
    <w:tmpl w:val="48CE65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58870AA3"/>
    <w:multiLevelType w:val="multilevel"/>
    <w:tmpl w:val="944002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5BB448C7"/>
    <w:multiLevelType w:val="multilevel"/>
    <w:tmpl w:val="89D89C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5D8324B0"/>
    <w:multiLevelType w:val="hybridMultilevel"/>
    <w:tmpl w:val="57D870CC"/>
    <w:lvl w:ilvl="0" w:tplc="3C0859A6">
      <w:numFmt w:val="bullet"/>
      <w:lvlText w:val="—"/>
      <w:legacy w:legacy="1" w:legacySpace="0" w:legacyIndent="370"/>
      <w:lvlJc w:val="left"/>
      <w:rPr>
        <w:rFonts w:ascii="Times New Roman" w:hAnsi="Times New Roman"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35">
    <w:nsid w:val="620C35EB"/>
    <w:multiLevelType w:val="hybridMultilevel"/>
    <w:tmpl w:val="1A7C5352"/>
    <w:lvl w:ilvl="0" w:tplc="317E209A">
      <w:start w:val="1"/>
      <w:numFmt w:val="decimal"/>
      <w:lvlText w:val="%1."/>
      <w:lvlJc w:val="left"/>
      <w:pPr>
        <w:ind w:left="720" w:hanging="360"/>
      </w:pPr>
      <w:rPr>
        <w:rFonts w:eastAsia="Times New Roman" w:cs="Times New Roman" w:hint="default"/>
        <w:b/>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24A0408"/>
    <w:multiLevelType w:val="multilevel"/>
    <w:tmpl w:val="D0DE60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nsid w:val="632979CE"/>
    <w:multiLevelType w:val="hybridMultilevel"/>
    <w:tmpl w:val="0486E90E"/>
    <w:lvl w:ilvl="0" w:tplc="0419000F">
      <w:start w:val="1"/>
      <w:numFmt w:val="decimal"/>
      <w:lvlText w:val="%1."/>
      <w:lvlJc w:val="left"/>
      <w:pPr>
        <w:tabs>
          <w:tab w:val="num" w:pos="720"/>
        </w:tabs>
        <w:ind w:left="720" w:hanging="360"/>
      </w:pPr>
      <w:rPr>
        <w:rFonts w:cs="Times New Roman"/>
      </w:rPr>
    </w:lvl>
    <w:lvl w:ilvl="1" w:tplc="04190009">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6C4B3799"/>
    <w:multiLevelType w:val="hybridMultilevel"/>
    <w:tmpl w:val="4DAC18D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C9976B8"/>
    <w:multiLevelType w:val="hybridMultilevel"/>
    <w:tmpl w:val="8B768E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D0F1512"/>
    <w:multiLevelType w:val="hybridMultilevel"/>
    <w:tmpl w:val="E5D6E212"/>
    <w:lvl w:ilvl="0" w:tplc="45CC3AA2">
      <w:start w:val="1"/>
      <w:numFmt w:val="decimal"/>
      <w:lvlText w:val="%1."/>
      <w:lvlJc w:val="left"/>
      <w:pPr>
        <w:ind w:left="720"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1">
    <w:nsid w:val="709D78AA"/>
    <w:multiLevelType w:val="hybridMultilevel"/>
    <w:tmpl w:val="D45AFD8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2">
    <w:nsid w:val="70CA4A88"/>
    <w:multiLevelType w:val="hybridMultilevel"/>
    <w:tmpl w:val="239EEC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0CD2FAC"/>
    <w:multiLevelType w:val="hybridMultilevel"/>
    <w:tmpl w:val="1876D468"/>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765A3DD4"/>
    <w:multiLevelType w:val="hybridMultilevel"/>
    <w:tmpl w:val="51D48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96D17C6"/>
    <w:multiLevelType w:val="hybridMultilevel"/>
    <w:tmpl w:val="5136F1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902B02"/>
    <w:multiLevelType w:val="hybridMultilevel"/>
    <w:tmpl w:val="60D40D46"/>
    <w:lvl w:ilvl="0" w:tplc="876A6FCC">
      <w:start w:val="1"/>
      <w:numFmt w:val="bullet"/>
      <w:lvlText w:val="•"/>
      <w:lvlJc w:val="left"/>
      <w:pPr>
        <w:tabs>
          <w:tab w:val="num" w:pos="720"/>
        </w:tabs>
        <w:ind w:left="720" w:hanging="360"/>
      </w:pPr>
      <w:rPr>
        <w:rFonts w:ascii="Times New Roman" w:hAnsi="Times New Roman" w:hint="default"/>
      </w:rPr>
    </w:lvl>
    <w:lvl w:ilvl="1" w:tplc="54ACD048" w:tentative="1">
      <w:start w:val="1"/>
      <w:numFmt w:val="bullet"/>
      <w:lvlText w:val="•"/>
      <w:lvlJc w:val="left"/>
      <w:pPr>
        <w:tabs>
          <w:tab w:val="num" w:pos="1440"/>
        </w:tabs>
        <w:ind w:left="1440" w:hanging="360"/>
      </w:pPr>
      <w:rPr>
        <w:rFonts w:ascii="Times New Roman" w:hAnsi="Times New Roman" w:hint="default"/>
      </w:rPr>
    </w:lvl>
    <w:lvl w:ilvl="2" w:tplc="D3563B22" w:tentative="1">
      <w:start w:val="1"/>
      <w:numFmt w:val="bullet"/>
      <w:lvlText w:val="•"/>
      <w:lvlJc w:val="left"/>
      <w:pPr>
        <w:tabs>
          <w:tab w:val="num" w:pos="2160"/>
        </w:tabs>
        <w:ind w:left="2160" w:hanging="360"/>
      </w:pPr>
      <w:rPr>
        <w:rFonts w:ascii="Times New Roman" w:hAnsi="Times New Roman" w:hint="default"/>
      </w:rPr>
    </w:lvl>
    <w:lvl w:ilvl="3" w:tplc="06B48D2E" w:tentative="1">
      <w:start w:val="1"/>
      <w:numFmt w:val="bullet"/>
      <w:lvlText w:val="•"/>
      <w:lvlJc w:val="left"/>
      <w:pPr>
        <w:tabs>
          <w:tab w:val="num" w:pos="2880"/>
        </w:tabs>
        <w:ind w:left="2880" w:hanging="360"/>
      </w:pPr>
      <w:rPr>
        <w:rFonts w:ascii="Times New Roman" w:hAnsi="Times New Roman" w:hint="default"/>
      </w:rPr>
    </w:lvl>
    <w:lvl w:ilvl="4" w:tplc="95A0C6BE" w:tentative="1">
      <w:start w:val="1"/>
      <w:numFmt w:val="bullet"/>
      <w:lvlText w:val="•"/>
      <w:lvlJc w:val="left"/>
      <w:pPr>
        <w:tabs>
          <w:tab w:val="num" w:pos="3600"/>
        </w:tabs>
        <w:ind w:left="3600" w:hanging="360"/>
      </w:pPr>
      <w:rPr>
        <w:rFonts w:ascii="Times New Roman" w:hAnsi="Times New Roman" w:hint="default"/>
      </w:rPr>
    </w:lvl>
    <w:lvl w:ilvl="5" w:tplc="F800D608" w:tentative="1">
      <w:start w:val="1"/>
      <w:numFmt w:val="bullet"/>
      <w:lvlText w:val="•"/>
      <w:lvlJc w:val="left"/>
      <w:pPr>
        <w:tabs>
          <w:tab w:val="num" w:pos="4320"/>
        </w:tabs>
        <w:ind w:left="4320" w:hanging="360"/>
      </w:pPr>
      <w:rPr>
        <w:rFonts w:ascii="Times New Roman" w:hAnsi="Times New Roman" w:hint="default"/>
      </w:rPr>
    </w:lvl>
    <w:lvl w:ilvl="6" w:tplc="9C304DCA" w:tentative="1">
      <w:start w:val="1"/>
      <w:numFmt w:val="bullet"/>
      <w:lvlText w:val="•"/>
      <w:lvlJc w:val="left"/>
      <w:pPr>
        <w:tabs>
          <w:tab w:val="num" w:pos="5040"/>
        </w:tabs>
        <w:ind w:left="5040" w:hanging="360"/>
      </w:pPr>
      <w:rPr>
        <w:rFonts w:ascii="Times New Roman" w:hAnsi="Times New Roman" w:hint="default"/>
      </w:rPr>
    </w:lvl>
    <w:lvl w:ilvl="7" w:tplc="A26E0398" w:tentative="1">
      <w:start w:val="1"/>
      <w:numFmt w:val="bullet"/>
      <w:lvlText w:val="•"/>
      <w:lvlJc w:val="left"/>
      <w:pPr>
        <w:tabs>
          <w:tab w:val="num" w:pos="5760"/>
        </w:tabs>
        <w:ind w:left="5760" w:hanging="360"/>
      </w:pPr>
      <w:rPr>
        <w:rFonts w:ascii="Times New Roman" w:hAnsi="Times New Roman" w:hint="default"/>
      </w:rPr>
    </w:lvl>
    <w:lvl w:ilvl="8" w:tplc="5EC404F0" w:tentative="1">
      <w:start w:val="1"/>
      <w:numFmt w:val="bullet"/>
      <w:lvlText w:val="•"/>
      <w:lvlJc w:val="left"/>
      <w:pPr>
        <w:tabs>
          <w:tab w:val="num" w:pos="6480"/>
        </w:tabs>
        <w:ind w:left="6480" w:hanging="360"/>
      </w:pPr>
      <w:rPr>
        <w:rFonts w:ascii="Times New Roman" w:hAnsi="Times New Roman" w:hint="default"/>
      </w:rPr>
    </w:lvl>
  </w:abstractNum>
  <w:num w:numId="1">
    <w:abstractNumId w:val="45"/>
  </w:num>
  <w:num w:numId="2">
    <w:abstractNumId w:val="19"/>
  </w:num>
  <w:num w:numId="3">
    <w:abstractNumId w:val="46"/>
  </w:num>
  <w:num w:numId="4">
    <w:abstractNumId w:val="9"/>
  </w:num>
  <w:num w:numId="5">
    <w:abstractNumId w:val="5"/>
  </w:num>
  <w:num w:numId="6">
    <w:abstractNumId w:val="24"/>
  </w:num>
  <w:num w:numId="7">
    <w:abstractNumId w:val="8"/>
  </w:num>
  <w:num w:numId="8">
    <w:abstractNumId w:val="35"/>
  </w:num>
  <w:num w:numId="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3"/>
  </w:num>
  <w:num w:numId="12">
    <w:abstractNumId w:val="27"/>
  </w:num>
  <w:num w:numId="13">
    <w:abstractNumId w:val="4"/>
  </w:num>
  <w:num w:numId="14">
    <w:abstractNumId w:val="18"/>
  </w:num>
  <w:num w:numId="15">
    <w:abstractNumId w:val="21"/>
  </w:num>
  <w:num w:numId="16">
    <w:abstractNumId w:val="10"/>
  </w:num>
  <w:num w:numId="17">
    <w:abstractNumId w:val="37"/>
  </w:num>
  <w:num w:numId="18">
    <w:abstractNumId w:val="17"/>
  </w:num>
  <w:num w:numId="19">
    <w:abstractNumId w:val="26"/>
  </w:num>
  <w:num w:numId="20">
    <w:abstractNumId w:val="0"/>
  </w:num>
  <w:num w:numId="21">
    <w:abstractNumId w:val="34"/>
  </w:num>
  <w:num w:numId="22">
    <w:abstractNumId w:val="11"/>
  </w:num>
  <w:num w:numId="23">
    <w:abstractNumId w:val="32"/>
  </w:num>
  <w:num w:numId="24">
    <w:abstractNumId w:val="28"/>
  </w:num>
  <w:num w:numId="25">
    <w:abstractNumId w:val="36"/>
  </w:num>
  <w:num w:numId="26">
    <w:abstractNumId w:val="12"/>
  </w:num>
  <w:num w:numId="27">
    <w:abstractNumId w:val="43"/>
  </w:num>
  <w:num w:numId="28">
    <w:abstractNumId w:val="15"/>
  </w:num>
  <w:num w:numId="29">
    <w:abstractNumId w:val="38"/>
  </w:num>
  <w:num w:numId="30">
    <w:abstractNumId w:val="39"/>
  </w:num>
  <w:num w:numId="31">
    <w:abstractNumId w:val="2"/>
  </w:num>
  <w:num w:numId="32">
    <w:abstractNumId w:val="22"/>
  </w:num>
  <w:num w:numId="33">
    <w:abstractNumId w:val="31"/>
  </w:num>
  <w:num w:numId="34">
    <w:abstractNumId w:val="6"/>
  </w:num>
  <w:num w:numId="35">
    <w:abstractNumId w:val="41"/>
  </w:num>
  <w:num w:numId="36">
    <w:abstractNumId w:val="20"/>
  </w:num>
  <w:num w:numId="37">
    <w:abstractNumId w:val="7"/>
  </w:num>
  <w:num w:numId="38">
    <w:abstractNumId w:val="14"/>
  </w:num>
  <w:num w:numId="39">
    <w:abstractNumId w:val="25"/>
  </w:num>
  <w:num w:numId="40">
    <w:abstractNumId w:val="42"/>
  </w:num>
  <w:num w:numId="41">
    <w:abstractNumId w:val="1"/>
  </w:num>
  <w:num w:numId="42">
    <w:abstractNumId w:val="33"/>
  </w:num>
  <w:num w:numId="43">
    <w:abstractNumId w:val="44"/>
  </w:num>
  <w:num w:numId="44">
    <w:abstractNumId w:val="23"/>
  </w:num>
  <w:num w:numId="45">
    <w:abstractNumId w:val="29"/>
  </w:num>
  <w:num w:numId="46">
    <w:abstractNumId w:val="13"/>
  </w:num>
  <w:num w:numId="47">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drawingGridHorizontalSpacing w:val="110"/>
  <w:displayHorizontalDrawingGridEvery w:val="2"/>
  <w:characterSpacingControl w:val="doNotCompress"/>
  <w:footnotePr>
    <w:footnote w:id="0"/>
    <w:footnote w:id="1"/>
  </w:footnotePr>
  <w:endnotePr>
    <w:endnote w:id="0"/>
    <w:endnote w:id="1"/>
  </w:endnotePr>
  <w:compat/>
  <w:rsids>
    <w:rsidRoot w:val="001B7444"/>
    <w:rsid w:val="00052EBF"/>
    <w:rsid w:val="001B7444"/>
    <w:rsid w:val="002248EB"/>
    <w:rsid w:val="002B6EC3"/>
    <w:rsid w:val="00377A43"/>
    <w:rsid w:val="003A4616"/>
    <w:rsid w:val="004371BA"/>
    <w:rsid w:val="0044489F"/>
    <w:rsid w:val="004D2255"/>
    <w:rsid w:val="004E5A55"/>
    <w:rsid w:val="004F06C8"/>
    <w:rsid w:val="005207F2"/>
    <w:rsid w:val="005B6A10"/>
    <w:rsid w:val="005E08E6"/>
    <w:rsid w:val="006C06A6"/>
    <w:rsid w:val="0070291E"/>
    <w:rsid w:val="007660E2"/>
    <w:rsid w:val="00774E1C"/>
    <w:rsid w:val="00822AE4"/>
    <w:rsid w:val="00864971"/>
    <w:rsid w:val="00876E64"/>
    <w:rsid w:val="00992F32"/>
    <w:rsid w:val="009A3950"/>
    <w:rsid w:val="009B309A"/>
    <w:rsid w:val="009B79F7"/>
    <w:rsid w:val="009F3769"/>
    <w:rsid w:val="00A34D4B"/>
    <w:rsid w:val="00AB4117"/>
    <w:rsid w:val="00BB75C9"/>
    <w:rsid w:val="00BC18B7"/>
    <w:rsid w:val="00BD3C0B"/>
    <w:rsid w:val="00C425BA"/>
    <w:rsid w:val="00D32C8E"/>
    <w:rsid w:val="00D60E6D"/>
    <w:rsid w:val="00D84713"/>
    <w:rsid w:val="00D95126"/>
    <w:rsid w:val="00DB0B77"/>
    <w:rsid w:val="00DE0E7A"/>
    <w:rsid w:val="00E24C0F"/>
    <w:rsid w:val="00E70AA8"/>
    <w:rsid w:val="00E857AF"/>
    <w:rsid w:val="00F234AA"/>
    <w:rsid w:val="00F35CBA"/>
    <w:rsid w:val="00F5521F"/>
    <w:rsid w:val="00FA1D32"/>
    <w:rsid w:val="00FA2B02"/>
    <w:rsid w:val="00FD46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7444"/>
  </w:style>
  <w:style w:type="paragraph" w:styleId="1">
    <w:name w:val="heading 1"/>
    <w:basedOn w:val="a0"/>
    <w:next w:val="a0"/>
    <w:link w:val="11"/>
    <w:autoRedefine/>
    <w:uiPriority w:val="99"/>
    <w:qFormat/>
    <w:rsid w:val="009F3769"/>
    <w:pPr>
      <w:spacing w:after="0" w:line="360" w:lineRule="auto"/>
      <w:jc w:val="center"/>
      <w:outlineLvl w:val="0"/>
    </w:pPr>
    <w:rPr>
      <w:rFonts w:ascii="Times New Roman" w:eastAsia="Times New Roman" w:hAnsi="Times New Roman" w:cs="Times New Roman"/>
      <w:smallCaps/>
      <w:noProof/>
      <w:color w:val="262626" w:themeColor="text1" w:themeTint="D9"/>
      <w:sz w:val="28"/>
      <w:szCs w:val="28"/>
    </w:rPr>
  </w:style>
  <w:style w:type="paragraph" w:styleId="2">
    <w:name w:val="heading 2"/>
    <w:basedOn w:val="a0"/>
    <w:next w:val="a0"/>
    <w:link w:val="20"/>
    <w:autoRedefine/>
    <w:uiPriority w:val="99"/>
    <w:qFormat/>
    <w:rsid w:val="00DE0E7A"/>
    <w:pPr>
      <w:keepNext/>
      <w:spacing w:after="0" w:line="360" w:lineRule="auto"/>
      <w:jc w:val="center"/>
      <w:outlineLvl w:val="1"/>
    </w:pPr>
    <w:rPr>
      <w:rFonts w:ascii="Times New Roman" w:eastAsia="Times New Roman" w:hAnsi="Times New Roman" w:cs="Times New Roman"/>
      <w:b/>
      <w:bCs/>
      <w:i/>
      <w:smallCaps/>
      <w:color w:val="000000"/>
      <w:sz w:val="28"/>
      <w:szCs w:val="28"/>
      <w:lang w:eastAsia="ru-RU"/>
    </w:rPr>
  </w:style>
  <w:style w:type="paragraph" w:styleId="3">
    <w:name w:val="heading 3"/>
    <w:basedOn w:val="a0"/>
    <w:next w:val="a0"/>
    <w:link w:val="30"/>
    <w:autoRedefine/>
    <w:uiPriority w:val="99"/>
    <w:qFormat/>
    <w:rsid w:val="00DE0E7A"/>
    <w:pPr>
      <w:spacing w:after="0" w:line="360" w:lineRule="auto"/>
      <w:ind w:firstLine="709"/>
      <w:jc w:val="both"/>
      <w:outlineLvl w:val="2"/>
    </w:pPr>
    <w:rPr>
      <w:rFonts w:ascii="Times New Roman" w:eastAsia="Times New Roman" w:hAnsi="Times New Roman" w:cs="Times New Roman"/>
      <w:noProof/>
      <w:sz w:val="28"/>
      <w:szCs w:val="28"/>
    </w:rPr>
  </w:style>
  <w:style w:type="paragraph" w:styleId="4">
    <w:name w:val="heading 4"/>
    <w:basedOn w:val="a0"/>
    <w:next w:val="a0"/>
    <w:link w:val="40"/>
    <w:autoRedefine/>
    <w:uiPriority w:val="99"/>
    <w:qFormat/>
    <w:rsid w:val="00DE0E7A"/>
    <w:pPr>
      <w:keepNext/>
      <w:spacing w:after="0" w:line="360" w:lineRule="auto"/>
      <w:ind w:firstLine="709"/>
      <w:jc w:val="both"/>
      <w:outlineLvl w:val="3"/>
    </w:pPr>
    <w:rPr>
      <w:rFonts w:ascii="Times New Roman" w:eastAsia="Times New Roman" w:hAnsi="Times New Roman" w:cs="Times New Roman"/>
      <w:noProof/>
      <w:sz w:val="28"/>
      <w:szCs w:val="28"/>
    </w:rPr>
  </w:style>
  <w:style w:type="paragraph" w:styleId="5">
    <w:name w:val="heading 5"/>
    <w:basedOn w:val="a0"/>
    <w:next w:val="a0"/>
    <w:link w:val="50"/>
    <w:autoRedefine/>
    <w:uiPriority w:val="99"/>
    <w:qFormat/>
    <w:rsid w:val="00DE0E7A"/>
    <w:pPr>
      <w:spacing w:after="0" w:line="360" w:lineRule="auto"/>
      <w:ind w:left="737" w:firstLine="709"/>
      <w:jc w:val="both"/>
      <w:outlineLvl w:val="4"/>
    </w:pPr>
    <w:rPr>
      <w:rFonts w:ascii="Times New Roman" w:eastAsia="Times New Roman" w:hAnsi="Times New Roman" w:cs="Times New Roman"/>
      <w:sz w:val="28"/>
      <w:szCs w:val="28"/>
    </w:rPr>
  </w:style>
  <w:style w:type="paragraph" w:styleId="6">
    <w:name w:val="heading 6"/>
    <w:basedOn w:val="a0"/>
    <w:next w:val="a0"/>
    <w:link w:val="60"/>
    <w:autoRedefine/>
    <w:uiPriority w:val="99"/>
    <w:qFormat/>
    <w:rsid w:val="00DE0E7A"/>
    <w:pPr>
      <w:spacing w:after="0" w:line="360" w:lineRule="auto"/>
      <w:ind w:firstLine="709"/>
      <w:jc w:val="both"/>
      <w:outlineLvl w:val="5"/>
    </w:pPr>
    <w:rPr>
      <w:rFonts w:ascii="Times New Roman" w:eastAsia="Times New Roman" w:hAnsi="Times New Roman" w:cs="Times New Roman"/>
      <w:sz w:val="28"/>
      <w:szCs w:val="28"/>
    </w:rPr>
  </w:style>
  <w:style w:type="paragraph" w:styleId="7">
    <w:name w:val="heading 7"/>
    <w:basedOn w:val="a0"/>
    <w:next w:val="a0"/>
    <w:link w:val="70"/>
    <w:uiPriority w:val="99"/>
    <w:qFormat/>
    <w:rsid w:val="00DE0E7A"/>
    <w:pPr>
      <w:keepNext/>
      <w:spacing w:after="0" w:line="360" w:lineRule="auto"/>
      <w:ind w:firstLine="709"/>
      <w:jc w:val="both"/>
      <w:outlineLvl w:val="6"/>
    </w:pPr>
    <w:rPr>
      <w:rFonts w:ascii="Times New Roman" w:eastAsia="Times New Roman" w:hAnsi="Times New Roman" w:cs="Times New Roman"/>
      <w:sz w:val="28"/>
      <w:szCs w:val="28"/>
    </w:rPr>
  </w:style>
  <w:style w:type="paragraph" w:styleId="8">
    <w:name w:val="heading 8"/>
    <w:basedOn w:val="a0"/>
    <w:next w:val="a0"/>
    <w:link w:val="80"/>
    <w:autoRedefine/>
    <w:uiPriority w:val="99"/>
    <w:qFormat/>
    <w:rsid w:val="00DE0E7A"/>
    <w:pPr>
      <w:spacing w:after="0" w:line="360" w:lineRule="auto"/>
      <w:ind w:firstLine="709"/>
      <w:jc w:val="both"/>
      <w:outlineLvl w:val="7"/>
    </w:pPr>
    <w:rPr>
      <w:rFonts w:ascii="Times New Roman" w:eastAsia="Times New Roman" w:hAnsi="Times New Roman" w:cs="Times New Roman"/>
      <w:sz w:val="28"/>
      <w:szCs w:val="28"/>
    </w:rPr>
  </w:style>
  <w:style w:type="paragraph" w:styleId="9">
    <w:name w:val="heading 9"/>
    <w:basedOn w:val="a0"/>
    <w:next w:val="a0"/>
    <w:link w:val="90"/>
    <w:uiPriority w:val="99"/>
    <w:qFormat/>
    <w:rsid w:val="00DE0E7A"/>
    <w:pPr>
      <w:spacing w:before="240" w:after="60" w:line="360" w:lineRule="auto"/>
      <w:ind w:firstLine="709"/>
      <w:jc w:val="both"/>
      <w:outlineLvl w:val="8"/>
    </w:pPr>
    <w:rPr>
      <w:rFonts w:ascii="Arial" w:eastAsia="Times New Roman" w:hAnsi="Arial" w:cs="Arial"/>
      <w:color w:val="00000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44489F"/>
    <w:pPr>
      <w:ind w:left="720"/>
      <w:contextualSpacing/>
    </w:pPr>
  </w:style>
  <w:style w:type="paragraph" w:styleId="a5">
    <w:name w:val="Normal (Web)"/>
    <w:basedOn w:val="a0"/>
    <w:uiPriority w:val="99"/>
    <w:unhideWhenUsed/>
    <w:rsid w:val="009B309A"/>
    <w:pPr>
      <w:spacing w:before="100" w:beforeAutospacing="1" w:after="100" w:afterAutospacing="1" w:line="240" w:lineRule="auto"/>
      <w:ind w:left="300" w:right="300"/>
    </w:pPr>
    <w:rPr>
      <w:rFonts w:ascii="Times New Roman" w:eastAsia="Times New Roman" w:hAnsi="Times New Roman" w:cs="Times New Roman"/>
      <w:sz w:val="23"/>
      <w:szCs w:val="23"/>
      <w:lang w:eastAsia="ru-RU"/>
    </w:rPr>
  </w:style>
  <w:style w:type="character" w:customStyle="1" w:styleId="11">
    <w:name w:val="Заголовок 1 Знак"/>
    <w:basedOn w:val="a1"/>
    <w:link w:val="1"/>
    <w:uiPriority w:val="99"/>
    <w:rsid w:val="009F3769"/>
    <w:rPr>
      <w:rFonts w:ascii="Times New Roman" w:eastAsia="Times New Roman" w:hAnsi="Times New Roman" w:cs="Times New Roman"/>
      <w:smallCaps/>
      <w:noProof/>
      <w:color w:val="262626" w:themeColor="text1" w:themeTint="D9"/>
      <w:sz w:val="28"/>
      <w:szCs w:val="28"/>
    </w:rPr>
  </w:style>
  <w:style w:type="character" w:customStyle="1" w:styleId="20">
    <w:name w:val="Заголовок 2 Знак"/>
    <w:basedOn w:val="a1"/>
    <w:link w:val="2"/>
    <w:uiPriority w:val="99"/>
    <w:rsid w:val="00DE0E7A"/>
    <w:rPr>
      <w:rFonts w:ascii="Times New Roman" w:eastAsia="Times New Roman" w:hAnsi="Times New Roman" w:cs="Times New Roman"/>
      <w:b/>
      <w:bCs/>
      <w:i/>
      <w:smallCaps/>
      <w:color w:val="000000"/>
      <w:sz w:val="28"/>
      <w:szCs w:val="28"/>
      <w:lang w:eastAsia="ru-RU"/>
    </w:rPr>
  </w:style>
  <w:style w:type="character" w:customStyle="1" w:styleId="30">
    <w:name w:val="Заголовок 3 Знак"/>
    <w:basedOn w:val="a1"/>
    <w:link w:val="3"/>
    <w:uiPriority w:val="99"/>
    <w:rsid w:val="00DE0E7A"/>
    <w:rPr>
      <w:rFonts w:ascii="Times New Roman" w:eastAsia="Times New Roman" w:hAnsi="Times New Roman" w:cs="Times New Roman"/>
      <w:noProof/>
      <w:sz w:val="28"/>
      <w:szCs w:val="28"/>
    </w:rPr>
  </w:style>
  <w:style w:type="character" w:customStyle="1" w:styleId="40">
    <w:name w:val="Заголовок 4 Знак"/>
    <w:basedOn w:val="a1"/>
    <w:link w:val="4"/>
    <w:uiPriority w:val="99"/>
    <w:rsid w:val="00DE0E7A"/>
    <w:rPr>
      <w:rFonts w:ascii="Times New Roman" w:eastAsia="Times New Roman" w:hAnsi="Times New Roman" w:cs="Times New Roman"/>
      <w:noProof/>
      <w:sz w:val="28"/>
      <w:szCs w:val="28"/>
    </w:rPr>
  </w:style>
  <w:style w:type="character" w:customStyle="1" w:styleId="50">
    <w:name w:val="Заголовок 5 Знак"/>
    <w:basedOn w:val="a1"/>
    <w:link w:val="5"/>
    <w:uiPriority w:val="99"/>
    <w:rsid w:val="00DE0E7A"/>
    <w:rPr>
      <w:rFonts w:ascii="Times New Roman" w:eastAsia="Times New Roman" w:hAnsi="Times New Roman" w:cs="Times New Roman"/>
      <w:sz w:val="28"/>
      <w:szCs w:val="28"/>
    </w:rPr>
  </w:style>
  <w:style w:type="character" w:customStyle="1" w:styleId="60">
    <w:name w:val="Заголовок 6 Знак"/>
    <w:basedOn w:val="a1"/>
    <w:link w:val="6"/>
    <w:uiPriority w:val="99"/>
    <w:rsid w:val="00DE0E7A"/>
    <w:rPr>
      <w:rFonts w:ascii="Times New Roman" w:eastAsia="Times New Roman" w:hAnsi="Times New Roman" w:cs="Times New Roman"/>
      <w:sz w:val="28"/>
      <w:szCs w:val="28"/>
    </w:rPr>
  </w:style>
  <w:style w:type="character" w:customStyle="1" w:styleId="70">
    <w:name w:val="Заголовок 7 Знак"/>
    <w:basedOn w:val="a1"/>
    <w:link w:val="7"/>
    <w:uiPriority w:val="99"/>
    <w:rsid w:val="00DE0E7A"/>
    <w:rPr>
      <w:rFonts w:ascii="Times New Roman" w:eastAsia="Times New Roman" w:hAnsi="Times New Roman" w:cs="Times New Roman"/>
      <w:sz w:val="28"/>
      <w:szCs w:val="28"/>
    </w:rPr>
  </w:style>
  <w:style w:type="character" w:customStyle="1" w:styleId="80">
    <w:name w:val="Заголовок 8 Знак"/>
    <w:basedOn w:val="a1"/>
    <w:link w:val="8"/>
    <w:uiPriority w:val="99"/>
    <w:rsid w:val="00DE0E7A"/>
    <w:rPr>
      <w:rFonts w:ascii="Times New Roman" w:eastAsia="Times New Roman" w:hAnsi="Times New Roman" w:cs="Times New Roman"/>
      <w:sz w:val="28"/>
      <w:szCs w:val="28"/>
    </w:rPr>
  </w:style>
  <w:style w:type="character" w:customStyle="1" w:styleId="90">
    <w:name w:val="Заголовок 9 Знак"/>
    <w:basedOn w:val="a1"/>
    <w:link w:val="9"/>
    <w:uiPriority w:val="99"/>
    <w:rsid w:val="00DE0E7A"/>
    <w:rPr>
      <w:rFonts w:ascii="Arial" w:eastAsia="Times New Roman" w:hAnsi="Arial" w:cs="Arial"/>
      <w:color w:val="000000"/>
      <w:lang w:eastAsia="ru-RU"/>
    </w:rPr>
  </w:style>
  <w:style w:type="paragraph" w:styleId="a6">
    <w:name w:val="header"/>
    <w:basedOn w:val="a0"/>
    <w:next w:val="a7"/>
    <w:link w:val="a8"/>
    <w:autoRedefine/>
    <w:uiPriority w:val="99"/>
    <w:rsid w:val="00DE0E7A"/>
    <w:pPr>
      <w:tabs>
        <w:tab w:val="center" w:pos="4677"/>
        <w:tab w:val="right" w:pos="9355"/>
      </w:tabs>
      <w:spacing w:after="0" w:line="240" w:lineRule="auto"/>
      <w:jc w:val="right"/>
    </w:pPr>
    <w:rPr>
      <w:rFonts w:ascii="Times New Roman" w:eastAsia="Times New Roman" w:hAnsi="Times New Roman" w:cs="Times New Roman"/>
      <w:noProof/>
      <w:color w:val="000000"/>
      <w:kern w:val="16"/>
      <w:sz w:val="28"/>
      <w:szCs w:val="28"/>
      <w:lang w:eastAsia="ru-RU"/>
    </w:rPr>
  </w:style>
  <w:style w:type="character" w:customStyle="1" w:styleId="a8">
    <w:name w:val="Верхний колонтитул Знак"/>
    <w:basedOn w:val="a1"/>
    <w:link w:val="a6"/>
    <w:uiPriority w:val="99"/>
    <w:rsid w:val="00DE0E7A"/>
    <w:rPr>
      <w:rFonts w:ascii="Times New Roman" w:eastAsia="Times New Roman" w:hAnsi="Times New Roman" w:cs="Times New Roman"/>
      <w:noProof/>
      <w:color w:val="000000"/>
      <w:kern w:val="16"/>
      <w:sz w:val="28"/>
      <w:szCs w:val="28"/>
      <w:lang w:eastAsia="ru-RU"/>
    </w:rPr>
  </w:style>
  <w:style w:type="character" w:styleId="a9">
    <w:name w:val="endnote reference"/>
    <w:basedOn w:val="a1"/>
    <w:uiPriority w:val="99"/>
    <w:semiHidden/>
    <w:rsid w:val="00DE0E7A"/>
    <w:rPr>
      <w:rFonts w:cs="Times New Roman"/>
      <w:vertAlign w:val="superscript"/>
    </w:rPr>
  </w:style>
  <w:style w:type="paragraph" w:styleId="a7">
    <w:name w:val="Body Text"/>
    <w:basedOn w:val="a0"/>
    <w:link w:val="aa"/>
    <w:uiPriority w:val="99"/>
    <w:rsid w:val="00DE0E7A"/>
    <w:pPr>
      <w:spacing w:after="0" w:line="360" w:lineRule="auto"/>
      <w:ind w:firstLine="709"/>
      <w:jc w:val="both"/>
    </w:pPr>
    <w:rPr>
      <w:rFonts w:ascii="Times New Roman" w:eastAsia="Times New Roman" w:hAnsi="Times New Roman" w:cs="Times New Roman"/>
      <w:color w:val="000000"/>
      <w:sz w:val="28"/>
      <w:szCs w:val="28"/>
      <w:lang w:eastAsia="ru-RU"/>
    </w:rPr>
  </w:style>
  <w:style w:type="character" w:customStyle="1" w:styleId="aa">
    <w:name w:val="Основной текст Знак"/>
    <w:basedOn w:val="a1"/>
    <w:link w:val="a7"/>
    <w:uiPriority w:val="99"/>
    <w:rsid w:val="00DE0E7A"/>
    <w:rPr>
      <w:rFonts w:ascii="Times New Roman" w:eastAsia="Times New Roman" w:hAnsi="Times New Roman" w:cs="Times New Roman"/>
      <w:color w:val="000000"/>
      <w:sz w:val="28"/>
      <w:szCs w:val="28"/>
      <w:lang w:eastAsia="ru-RU"/>
    </w:rPr>
  </w:style>
  <w:style w:type="character" w:styleId="ab">
    <w:name w:val="Hyperlink"/>
    <w:basedOn w:val="a1"/>
    <w:uiPriority w:val="99"/>
    <w:rsid w:val="00DE0E7A"/>
    <w:rPr>
      <w:rFonts w:cs="Times New Roman"/>
      <w:color w:val="0000FF"/>
      <w:u w:val="single"/>
    </w:rPr>
  </w:style>
  <w:style w:type="character" w:styleId="ac">
    <w:name w:val="footnote reference"/>
    <w:basedOn w:val="a1"/>
    <w:uiPriority w:val="99"/>
    <w:semiHidden/>
    <w:rsid w:val="00DE0E7A"/>
    <w:rPr>
      <w:rFonts w:cs="Times New Roman"/>
      <w:sz w:val="28"/>
      <w:szCs w:val="28"/>
      <w:vertAlign w:val="superscript"/>
    </w:rPr>
  </w:style>
  <w:style w:type="paragraph" w:customStyle="1" w:styleId="a">
    <w:name w:val="лит"/>
    <w:autoRedefine/>
    <w:uiPriority w:val="99"/>
    <w:rsid w:val="00DE0E7A"/>
    <w:pPr>
      <w:numPr>
        <w:numId w:val="46"/>
      </w:numPr>
      <w:spacing w:after="0" w:line="360" w:lineRule="auto"/>
      <w:jc w:val="both"/>
    </w:pPr>
    <w:rPr>
      <w:rFonts w:ascii="Times New Roman" w:eastAsia="Times New Roman" w:hAnsi="Times New Roman" w:cs="Times New Roman"/>
      <w:sz w:val="28"/>
      <w:szCs w:val="28"/>
      <w:lang w:eastAsia="ru-RU"/>
    </w:rPr>
  </w:style>
  <w:style w:type="paragraph" w:customStyle="1" w:styleId="ad">
    <w:name w:val="лит+нумерация"/>
    <w:basedOn w:val="a0"/>
    <w:next w:val="a0"/>
    <w:autoRedefine/>
    <w:uiPriority w:val="99"/>
    <w:rsid w:val="00DE0E7A"/>
    <w:pPr>
      <w:spacing w:after="0" w:line="360" w:lineRule="auto"/>
      <w:jc w:val="both"/>
    </w:pPr>
    <w:rPr>
      <w:rFonts w:ascii="Times New Roman" w:eastAsia="Times New Roman" w:hAnsi="Times New Roman" w:cs="Times New Roman"/>
      <w:iCs/>
      <w:color w:val="000000"/>
      <w:sz w:val="28"/>
      <w:szCs w:val="28"/>
      <w:lang w:eastAsia="ru-RU"/>
    </w:rPr>
  </w:style>
  <w:style w:type="paragraph" w:customStyle="1" w:styleId="ae">
    <w:name w:val="литера"/>
    <w:uiPriority w:val="99"/>
    <w:rsid w:val="00DE0E7A"/>
    <w:pPr>
      <w:spacing w:after="0" w:line="360" w:lineRule="auto"/>
      <w:jc w:val="both"/>
    </w:pPr>
    <w:rPr>
      <w:rFonts w:ascii="??????????" w:eastAsia="Times New Roman" w:hAnsi="??????????" w:cs="Times New Roman"/>
      <w:sz w:val="28"/>
      <w:szCs w:val="28"/>
      <w:lang w:eastAsia="ru-RU"/>
    </w:rPr>
  </w:style>
  <w:style w:type="paragraph" w:styleId="af">
    <w:name w:val="caption"/>
    <w:basedOn w:val="a0"/>
    <w:next w:val="a0"/>
    <w:uiPriority w:val="99"/>
    <w:qFormat/>
    <w:rsid w:val="00DE0E7A"/>
    <w:pPr>
      <w:spacing w:after="0" w:line="360" w:lineRule="auto"/>
      <w:ind w:firstLine="709"/>
      <w:jc w:val="both"/>
    </w:pPr>
    <w:rPr>
      <w:rFonts w:ascii="Times New Roman" w:eastAsia="Times New Roman" w:hAnsi="Times New Roman" w:cs="Times New Roman"/>
      <w:b/>
      <w:bCs/>
      <w:color w:val="000000"/>
      <w:sz w:val="20"/>
      <w:szCs w:val="20"/>
      <w:lang w:eastAsia="ru-RU"/>
    </w:rPr>
  </w:style>
  <w:style w:type="character" w:styleId="af0">
    <w:name w:val="page number"/>
    <w:basedOn w:val="a1"/>
    <w:uiPriority w:val="99"/>
    <w:rsid w:val="00DE0E7A"/>
    <w:rPr>
      <w:rFonts w:ascii="Times New Roman" w:hAnsi="Times New Roman" w:cs="Times New Roman"/>
      <w:sz w:val="28"/>
      <w:szCs w:val="28"/>
    </w:rPr>
  </w:style>
  <w:style w:type="character" w:customStyle="1" w:styleId="af1">
    <w:name w:val="номер страницы"/>
    <w:basedOn w:val="a1"/>
    <w:uiPriority w:val="99"/>
    <w:rsid w:val="00DE0E7A"/>
    <w:rPr>
      <w:rFonts w:cs="Times New Roman"/>
      <w:sz w:val="28"/>
      <w:szCs w:val="28"/>
    </w:rPr>
  </w:style>
  <w:style w:type="paragraph" w:customStyle="1" w:styleId="af2">
    <w:name w:val="Обычный +"/>
    <w:basedOn w:val="a0"/>
    <w:autoRedefine/>
    <w:uiPriority w:val="99"/>
    <w:rsid w:val="00DE0E7A"/>
    <w:pPr>
      <w:spacing w:after="0" w:line="360" w:lineRule="auto"/>
      <w:ind w:firstLine="709"/>
      <w:jc w:val="both"/>
    </w:pPr>
    <w:rPr>
      <w:rFonts w:ascii="Times New Roman" w:eastAsia="Times New Roman" w:hAnsi="Times New Roman" w:cs="Times New Roman"/>
      <w:color w:val="000000"/>
      <w:sz w:val="28"/>
      <w:szCs w:val="20"/>
      <w:lang w:eastAsia="ru-RU"/>
    </w:rPr>
  </w:style>
  <w:style w:type="paragraph" w:styleId="12">
    <w:name w:val="toc 1"/>
    <w:basedOn w:val="a0"/>
    <w:next w:val="a0"/>
    <w:autoRedefine/>
    <w:uiPriority w:val="99"/>
    <w:semiHidden/>
    <w:rsid w:val="00DE0E7A"/>
    <w:pPr>
      <w:autoSpaceDE w:val="0"/>
      <w:autoSpaceDN w:val="0"/>
      <w:adjustRightInd w:val="0"/>
      <w:spacing w:after="0" w:line="360" w:lineRule="auto"/>
      <w:jc w:val="both"/>
    </w:pPr>
    <w:rPr>
      <w:rFonts w:ascii="Times New Roman" w:eastAsia="Times New Roman" w:hAnsi="Times New Roman" w:cs="Times New Roman"/>
      <w:bCs/>
      <w:iCs/>
      <w:smallCaps/>
      <w:color w:val="000000"/>
      <w:sz w:val="28"/>
      <w:szCs w:val="28"/>
    </w:rPr>
  </w:style>
  <w:style w:type="paragraph" w:styleId="21">
    <w:name w:val="toc 2"/>
    <w:basedOn w:val="a0"/>
    <w:next w:val="a0"/>
    <w:autoRedefine/>
    <w:uiPriority w:val="99"/>
    <w:semiHidden/>
    <w:rsid w:val="00DE0E7A"/>
    <w:pPr>
      <w:tabs>
        <w:tab w:val="left" w:leader="dot" w:pos="3500"/>
      </w:tabs>
      <w:spacing w:after="0" w:line="360" w:lineRule="auto"/>
    </w:pPr>
    <w:rPr>
      <w:rFonts w:ascii="Times New Roman" w:eastAsia="Times New Roman" w:hAnsi="Times New Roman" w:cs="Times New Roman"/>
      <w:smallCaps/>
      <w:color w:val="000000"/>
      <w:sz w:val="28"/>
      <w:szCs w:val="28"/>
      <w:lang w:eastAsia="ru-RU"/>
    </w:rPr>
  </w:style>
  <w:style w:type="paragraph" w:styleId="af3">
    <w:name w:val="Body Text Indent"/>
    <w:basedOn w:val="a0"/>
    <w:link w:val="af4"/>
    <w:uiPriority w:val="99"/>
    <w:rsid w:val="00DE0E7A"/>
    <w:pPr>
      <w:shd w:val="clear" w:color="auto" w:fill="FFFFFF"/>
      <w:spacing w:before="192" w:after="0" w:line="360" w:lineRule="auto"/>
      <w:ind w:right="-5" w:firstLine="360"/>
      <w:jc w:val="both"/>
    </w:pPr>
    <w:rPr>
      <w:rFonts w:ascii="Times New Roman" w:eastAsia="Times New Roman" w:hAnsi="Times New Roman" w:cs="Times New Roman"/>
      <w:color w:val="000000"/>
      <w:sz w:val="28"/>
      <w:szCs w:val="28"/>
      <w:lang w:eastAsia="ru-RU"/>
    </w:rPr>
  </w:style>
  <w:style w:type="character" w:customStyle="1" w:styleId="af4">
    <w:name w:val="Основной текст с отступом Знак"/>
    <w:basedOn w:val="a1"/>
    <w:link w:val="af3"/>
    <w:uiPriority w:val="99"/>
    <w:rsid w:val="00DE0E7A"/>
    <w:rPr>
      <w:rFonts w:ascii="Times New Roman" w:eastAsia="Times New Roman" w:hAnsi="Times New Roman" w:cs="Times New Roman"/>
      <w:color w:val="000000"/>
      <w:sz w:val="28"/>
      <w:szCs w:val="28"/>
      <w:shd w:val="clear" w:color="auto" w:fill="FFFFFF"/>
      <w:lang w:eastAsia="ru-RU"/>
    </w:rPr>
  </w:style>
  <w:style w:type="paragraph" w:styleId="22">
    <w:name w:val="Body Text Indent 2"/>
    <w:basedOn w:val="a0"/>
    <w:link w:val="23"/>
    <w:uiPriority w:val="99"/>
    <w:rsid w:val="00DE0E7A"/>
    <w:pPr>
      <w:shd w:val="clear" w:color="auto" w:fill="FFFFFF"/>
      <w:tabs>
        <w:tab w:val="left" w:pos="163"/>
      </w:tabs>
      <w:spacing w:after="0" w:line="360" w:lineRule="auto"/>
      <w:ind w:firstLine="360"/>
      <w:jc w:val="both"/>
    </w:pPr>
    <w:rPr>
      <w:rFonts w:ascii="Times New Roman" w:eastAsia="Times New Roman" w:hAnsi="Times New Roman" w:cs="Times New Roman"/>
      <w:color w:val="000000"/>
      <w:sz w:val="28"/>
      <w:szCs w:val="28"/>
      <w:lang w:eastAsia="ru-RU"/>
    </w:rPr>
  </w:style>
  <w:style w:type="character" w:customStyle="1" w:styleId="23">
    <w:name w:val="Основной текст с отступом 2 Знак"/>
    <w:basedOn w:val="a1"/>
    <w:link w:val="22"/>
    <w:uiPriority w:val="99"/>
    <w:rsid w:val="00DE0E7A"/>
    <w:rPr>
      <w:rFonts w:ascii="Times New Roman" w:eastAsia="Times New Roman" w:hAnsi="Times New Roman" w:cs="Times New Roman"/>
      <w:color w:val="000000"/>
      <w:sz w:val="28"/>
      <w:szCs w:val="28"/>
      <w:shd w:val="clear" w:color="auto" w:fill="FFFFFF"/>
      <w:lang w:eastAsia="ru-RU"/>
    </w:rPr>
  </w:style>
  <w:style w:type="paragraph" w:styleId="31">
    <w:name w:val="Body Text Indent 3"/>
    <w:basedOn w:val="a0"/>
    <w:link w:val="32"/>
    <w:uiPriority w:val="99"/>
    <w:rsid w:val="00DE0E7A"/>
    <w:pPr>
      <w:shd w:val="clear" w:color="auto" w:fill="FFFFFF"/>
      <w:tabs>
        <w:tab w:val="left" w:pos="4262"/>
        <w:tab w:val="left" w:pos="5640"/>
      </w:tabs>
      <w:spacing w:after="0" w:line="360" w:lineRule="auto"/>
      <w:ind w:left="720" w:firstLine="709"/>
      <w:jc w:val="both"/>
    </w:pPr>
    <w:rPr>
      <w:rFonts w:ascii="Times New Roman" w:eastAsia="Times New Roman" w:hAnsi="Times New Roman" w:cs="Times New Roman"/>
      <w:color w:val="000000"/>
      <w:sz w:val="28"/>
      <w:szCs w:val="28"/>
      <w:lang w:eastAsia="ru-RU"/>
    </w:rPr>
  </w:style>
  <w:style w:type="character" w:customStyle="1" w:styleId="32">
    <w:name w:val="Основной текст с отступом 3 Знак"/>
    <w:basedOn w:val="a1"/>
    <w:link w:val="31"/>
    <w:uiPriority w:val="99"/>
    <w:rsid w:val="00DE0E7A"/>
    <w:rPr>
      <w:rFonts w:ascii="Times New Roman" w:eastAsia="Times New Roman" w:hAnsi="Times New Roman" w:cs="Times New Roman"/>
      <w:color w:val="000000"/>
      <w:sz w:val="28"/>
      <w:szCs w:val="28"/>
      <w:shd w:val="clear" w:color="auto" w:fill="FFFFFF"/>
      <w:lang w:eastAsia="ru-RU"/>
    </w:rPr>
  </w:style>
  <w:style w:type="paragraph" w:customStyle="1" w:styleId="af5">
    <w:name w:val="отчет"/>
    <w:uiPriority w:val="99"/>
    <w:rsid w:val="00DE0E7A"/>
    <w:pPr>
      <w:spacing w:after="0" w:line="240" w:lineRule="auto"/>
      <w:jc w:val="both"/>
    </w:pPr>
    <w:rPr>
      <w:rFonts w:ascii="Times New Roman" w:eastAsia="Times New Roman" w:hAnsi="Times New Roman" w:cs="Times New Roman"/>
      <w:color w:val="000000"/>
      <w:szCs w:val="28"/>
      <w:lang w:eastAsia="ru-RU"/>
    </w:rPr>
  </w:style>
  <w:style w:type="paragraph" w:customStyle="1" w:styleId="af6">
    <w:name w:val="размещено"/>
    <w:basedOn w:val="a0"/>
    <w:autoRedefine/>
    <w:uiPriority w:val="99"/>
    <w:rsid w:val="00DE0E7A"/>
    <w:pPr>
      <w:spacing w:after="0" w:line="360" w:lineRule="auto"/>
      <w:ind w:firstLine="709"/>
      <w:jc w:val="both"/>
    </w:pPr>
    <w:rPr>
      <w:rFonts w:ascii="Times New Roman" w:eastAsia="Times New Roman" w:hAnsi="Times New Roman" w:cs="Times New Roman"/>
      <w:color w:val="FFFFFF"/>
      <w:sz w:val="28"/>
      <w:szCs w:val="28"/>
      <w:lang w:eastAsia="ru-RU"/>
    </w:rPr>
  </w:style>
  <w:style w:type="table" w:styleId="af7">
    <w:name w:val="Table Grid"/>
    <w:basedOn w:val="a2"/>
    <w:uiPriority w:val="99"/>
    <w:rsid w:val="00DE0E7A"/>
    <w:pPr>
      <w:spacing w:after="0" w:line="360" w:lineRule="auto"/>
    </w:pPr>
    <w:rPr>
      <w:rFonts w:ascii="Times New Roman" w:eastAsia="Times New Roman" w:hAnsi="Times New Roman" w:cs="Times New Roman"/>
      <w:sz w:val="20"/>
      <w:szCs w:val="20"/>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paragraph" w:customStyle="1" w:styleId="af8">
    <w:name w:val="содержание"/>
    <w:uiPriority w:val="99"/>
    <w:rsid w:val="00DE0E7A"/>
    <w:pPr>
      <w:spacing w:after="0" w:line="360" w:lineRule="auto"/>
      <w:jc w:val="center"/>
    </w:pPr>
    <w:rPr>
      <w:rFonts w:ascii="Times New Roman" w:eastAsia="Times New Roman" w:hAnsi="Times New Roman" w:cs="Times New Roman"/>
      <w:b/>
      <w:bCs/>
      <w:i/>
      <w:iCs/>
      <w:smallCaps/>
      <w:noProof/>
      <w:sz w:val="28"/>
      <w:szCs w:val="28"/>
      <w:lang w:eastAsia="ru-RU"/>
    </w:rPr>
  </w:style>
  <w:style w:type="paragraph" w:customStyle="1" w:styleId="10">
    <w:name w:val="Стиль лит.1 + Слева:  0 см"/>
    <w:basedOn w:val="a0"/>
    <w:uiPriority w:val="99"/>
    <w:rsid w:val="00DE0E7A"/>
    <w:pPr>
      <w:numPr>
        <w:numId w:val="47"/>
      </w:numPr>
      <w:spacing w:after="0" w:line="360" w:lineRule="auto"/>
      <w:jc w:val="both"/>
    </w:pPr>
    <w:rPr>
      <w:rFonts w:ascii="Times New Roman" w:eastAsia="Times New Roman" w:hAnsi="Times New Roman" w:cs="Times New Roman"/>
      <w:iCs/>
      <w:color w:val="000000"/>
      <w:sz w:val="28"/>
      <w:szCs w:val="20"/>
      <w:lang w:eastAsia="ru-RU"/>
    </w:rPr>
  </w:style>
  <w:style w:type="paragraph" w:customStyle="1" w:styleId="100">
    <w:name w:val="Стиль Оглавление 1 + Первая строка:  0 см"/>
    <w:basedOn w:val="a0"/>
    <w:autoRedefine/>
    <w:uiPriority w:val="99"/>
    <w:rsid w:val="00DE0E7A"/>
    <w:pPr>
      <w:tabs>
        <w:tab w:val="right" w:leader="dot" w:pos="1400"/>
      </w:tabs>
      <w:spacing w:after="0" w:line="360" w:lineRule="auto"/>
      <w:ind w:firstLine="709"/>
      <w:jc w:val="both"/>
    </w:pPr>
    <w:rPr>
      <w:rFonts w:ascii="Times New Roman" w:eastAsia="Times New Roman" w:hAnsi="Times New Roman" w:cs="Times New Roman"/>
      <w:b/>
      <w:color w:val="000000"/>
      <w:sz w:val="28"/>
      <w:szCs w:val="28"/>
      <w:lang w:eastAsia="ru-RU"/>
    </w:rPr>
  </w:style>
  <w:style w:type="paragraph" w:customStyle="1" w:styleId="101">
    <w:name w:val="Стиль Оглавление 1 + Первая строка:  0 см1"/>
    <w:basedOn w:val="a0"/>
    <w:autoRedefine/>
    <w:uiPriority w:val="99"/>
    <w:rsid w:val="00DE0E7A"/>
    <w:pPr>
      <w:tabs>
        <w:tab w:val="right" w:leader="dot" w:pos="1400"/>
      </w:tabs>
      <w:spacing w:after="0" w:line="360" w:lineRule="auto"/>
      <w:ind w:firstLine="709"/>
      <w:jc w:val="both"/>
    </w:pPr>
    <w:rPr>
      <w:rFonts w:ascii="Times New Roman" w:eastAsia="Times New Roman" w:hAnsi="Times New Roman" w:cs="Times New Roman"/>
      <w:b/>
      <w:color w:val="000000"/>
      <w:sz w:val="28"/>
      <w:szCs w:val="28"/>
      <w:lang w:eastAsia="ru-RU"/>
    </w:rPr>
  </w:style>
  <w:style w:type="paragraph" w:customStyle="1" w:styleId="200">
    <w:name w:val="Стиль Оглавление 2 + Слева:  0 см Первая строка:  0 см"/>
    <w:basedOn w:val="21"/>
    <w:autoRedefine/>
    <w:uiPriority w:val="99"/>
    <w:rsid w:val="00DE0E7A"/>
  </w:style>
  <w:style w:type="paragraph" w:customStyle="1" w:styleId="31250">
    <w:name w:val="Стиль Оглавление 3 + Слева:  125 см Первая строка:  0 см"/>
    <w:basedOn w:val="a0"/>
    <w:autoRedefine/>
    <w:uiPriority w:val="99"/>
    <w:rsid w:val="00DE0E7A"/>
    <w:pPr>
      <w:spacing w:after="0" w:line="360" w:lineRule="auto"/>
      <w:ind w:firstLine="709"/>
    </w:pPr>
    <w:rPr>
      <w:rFonts w:ascii="Times New Roman" w:eastAsia="Times New Roman" w:hAnsi="Times New Roman" w:cs="Times New Roman"/>
      <w:i/>
      <w:iCs/>
      <w:color w:val="000000"/>
      <w:sz w:val="28"/>
      <w:szCs w:val="28"/>
      <w:lang w:eastAsia="ru-RU"/>
    </w:rPr>
  </w:style>
  <w:style w:type="table" w:customStyle="1" w:styleId="13">
    <w:name w:val="Стиль таблицы1"/>
    <w:uiPriority w:val="99"/>
    <w:rsid w:val="00DE0E7A"/>
    <w:pPr>
      <w:spacing w:after="0" w:line="360" w:lineRule="auto"/>
    </w:pPr>
    <w:rPr>
      <w:rFonts w:ascii="Times New Roman" w:eastAsia="Times New Roman" w:hAnsi="Times New Roman" w:cs="Times New Roman"/>
      <w:sz w:val="20"/>
      <w:szCs w:val="20"/>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paragraph" w:customStyle="1" w:styleId="af9">
    <w:name w:val="схема"/>
    <w:autoRedefine/>
    <w:uiPriority w:val="99"/>
    <w:rsid w:val="00DE0E7A"/>
    <w:pPr>
      <w:spacing w:after="0" w:line="240" w:lineRule="auto"/>
      <w:jc w:val="center"/>
    </w:pPr>
    <w:rPr>
      <w:rFonts w:ascii="Times New Roman" w:eastAsia="Times New Roman" w:hAnsi="Times New Roman" w:cs="Times New Roman"/>
      <w:sz w:val="20"/>
      <w:szCs w:val="20"/>
      <w:lang w:eastAsia="ru-RU"/>
    </w:rPr>
  </w:style>
  <w:style w:type="paragraph" w:customStyle="1" w:styleId="afa">
    <w:name w:val="ТАБЛИЦА"/>
    <w:next w:val="a0"/>
    <w:autoRedefine/>
    <w:uiPriority w:val="99"/>
    <w:rsid w:val="00DE0E7A"/>
    <w:pPr>
      <w:spacing w:after="0" w:line="360" w:lineRule="auto"/>
    </w:pPr>
    <w:rPr>
      <w:rFonts w:ascii="Times New Roman" w:eastAsia="Times New Roman" w:hAnsi="Times New Roman" w:cs="Times New Roman"/>
      <w:color w:val="000000"/>
      <w:sz w:val="20"/>
      <w:szCs w:val="20"/>
      <w:lang w:eastAsia="ru-RU"/>
    </w:rPr>
  </w:style>
  <w:style w:type="paragraph" w:styleId="afb">
    <w:name w:val="endnote text"/>
    <w:basedOn w:val="a0"/>
    <w:link w:val="afc"/>
    <w:autoRedefine/>
    <w:uiPriority w:val="99"/>
    <w:semiHidden/>
    <w:rsid w:val="00DE0E7A"/>
    <w:pPr>
      <w:spacing w:after="0" w:line="360" w:lineRule="auto"/>
      <w:ind w:firstLine="709"/>
      <w:jc w:val="both"/>
    </w:pPr>
    <w:rPr>
      <w:rFonts w:ascii="Times New Roman" w:eastAsia="Times New Roman" w:hAnsi="Times New Roman" w:cs="Times New Roman"/>
      <w:color w:val="000000"/>
      <w:sz w:val="20"/>
      <w:szCs w:val="20"/>
      <w:lang w:eastAsia="ru-RU"/>
    </w:rPr>
  </w:style>
  <w:style w:type="character" w:customStyle="1" w:styleId="afc">
    <w:name w:val="Текст концевой сноски Знак"/>
    <w:basedOn w:val="a1"/>
    <w:link w:val="afb"/>
    <w:uiPriority w:val="99"/>
    <w:semiHidden/>
    <w:rsid w:val="00DE0E7A"/>
    <w:rPr>
      <w:rFonts w:ascii="Times New Roman" w:eastAsia="Times New Roman" w:hAnsi="Times New Roman" w:cs="Times New Roman"/>
      <w:color w:val="000000"/>
      <w:sz w:val="20"/>
      <w:szCs w:val="20"/>
      <w:lang w:eastAsia="ru-RU"/>
    </w:rPr>
  </w:style>
  <w:style w:type="paragraph" w:styleId="afd">
    <w:name w:val="footnote text"/>
    <w:basedOn w:val="a0"/>
    <w:link w:val="afe"/>
    <w:autoRedefine/>
    <w:uiPriority w:val="99"/>
    <w:semiHidden/>
    <w:rsid w:val="00DE0E7A"/>
    <w:pPr>
      <w:spacing w:after="0" w:line="360" w:lineRule="auto"/>
      <w:jc w:val="both"/>
    </w:pPr>
    <w:rPr>
      <w:rFonts w:ascii="Times New Roman" w:eastAsia="Times New Roman" w:hAnsi="Times New Roman" w:cs="Times New Roman"/>
      <w:sz w:val="20"/>
      <w:szCs w:val="20"/>
      <w:lang w:eastAsia="ru-RU"/>
    </w:rPr>
  </w:style>
  <w:style w:type="character" w:customStyle="1" w:styleId="afe">
    <w:name w:val="Текст сноски Знак"/>
    <w:basedOn w:val="a1"/>
    <w:link w:val="afd"/>
    <w:uiPriority w:val="99"/>
    <w:semiHidden/>
    <w:rsid w:val="00DE0E7A"/>
    <w:rPr>
      <w:rFonts w:ascii="Times New Roman" w:eastAsia="Times New Roman" w:hAnsi="Times New Roman" w:cs="Times New Roman"/>
      <w:sz w:val="20"/>
      <w:szCs w:val="20"/>
      <w:lang w:eastAsia="ru-RU"/>
    </w:rPr>
  </w:style>
  <w:style w:type="paragraph" w:customStyle="1" w:styleId="aff">
    <w:name w:val="титут"/>
    <w:autoRedefine/>
    <w:uiPriority w:val="99"/>
    <w:rsid w:val="00DE0E7A"/>
    <w:pPr>
      <w:spacing w:after="0" w:line="360" w:lineRule="auto"/>
      <w:jc w:val="center"/>
    </w:pPr>
    <w:rPr>
      <w:rFonts w:ascii="Times New Roman" w:eastAsia="Times New Roman" w:hAnsi="Times New Roman" w:cs="Times New Roman"/>
      <w:noProof/>
      <w:sz w:val="28"/>
      <w:szCs w:val="28"/>
      <w:lang w:eastAsia="ru-RU"/>
    </w:rPr>
  </w:style>
  <w:style w:type="paragraph" w:styleId="aff0">
    <w:name w:val="footer"/>
    <w:basedOn w:val="a0"/>
    <w:link w:val="aff1"/>
    <w:uiPriority w:val="99"/>
    <w:rsid w:val="00DE0E7A"/>
    <w:pPr>
      <w:tabs>
        <w:tab w:val="center" w:pos="4677"/>
        <w:tab w:val="right" w:pos="9355"/>
      </w:tabs>
      <w:spacing w:after="0" w:line="360" w:lineRule="auto"/>
      <w:ind w:firstLine="709"/>
      <w:jc w:val="both"/>
    </w:pPr>
    <w:rPr>
      <w:rFonts w:ascii="Times New Roman" w:eastAsia="Times New Roman" w:hAnsi="Times New Roman" w:cs="Times New Roman"/>
      <w:color w:val="000000"/>
      <w:sz w:val="28"/>
      <w:szCs w:val="28"/>
      <w:lang w:eastAsia="ru-RU"/>
    </w:rPr>
  </w:style>
  <w:style w:type="character" w:customStyle="1" w:styleId="aff1">
    <w:name w:val="Нижний колонтитул Знак"/>
    <w:basedOn w:val="a1"/>
    <w:link w:val="aff0"/>
    <w:uiPriority w:val="99"/>
    <w:rsid w:val="00DE0E7A"/>
    <w:rPr>
      <w:rFonts w:ascii="Times New Roman" w:eastAsia="Times New Roman" w:hAnsi="Times New Roman" w:cs="Times New Roman"/>
      <w:color w:val="000000"/>
      <w:sz w:val="28"/>
      <w:szCs w:val="28"/>
      <w:lang w:eastAsia="ru-RU"/>
    </w:rPr>
  </w:style>
  <w:style w:type="paragraph" w:styleId="33">
    <w:name w:val="toc 3"/>
    <w:basedOn w:val="a0"/>
    <w:next w:val="a0"/>
    <w:autoRedefine/>
    <w:uiPriority w:val="99"/>
    <w:semiHidden/>
    <w:rsid w:val="00DE0E7A"/>
    <w:pPr>
      <w:spacing w:after="0" w:line="360" w:lineRule="auto"/>
      <w:ind w:left="560" w:firstLine="709"/>
      <w:jc w:val="both"/>
    </w:pPr>
    <w:rPr>
      <w:rFonts w:ascii="Times New Roman" w:eastAsia="Times New Roman" w:hAnsi="Times New Roman" w:cs="Times New Roman"/>
      <w:color w:val="000000"/>
      <w:sz w:val="28"/>
      <w:szCs w:val="28"/>
      <w:lang w:eastAsia="ru-RU"/>
    </w:rPr>
  </w:style>
  <w:style w:type="paragraph" w:styleId="41">
    <w:name w:val="toc 4"/>
    <w:basedOn w:val="a0"/>
    <w:next w:val="a0"/>
    <w:autoRedefine/>
    <w:uiPriority w:val="99"/>
    <w:semiHidden/>
    <w:rsid w:val="00DE0E7A"/>
    <w:pPr>
      <w:spacing w:after="0" w:line="360" w:lineRule="auto"/>
      <w:ind w:left="840" w:firstLine="709"/>
      <w:jc w:val="both"/>
    </w:pPr>
    <w:rPr>
      <w:rFonts w:ascii="Times New Roman" w:eastAsia="Times New Roman" w:hAnsi="Times New Roman" w:cs="Times New Roman"/>
      <w:color w:val="000000"/>
      <w:sz w:val="28"/>
      <w:szCs w:val="28"/>
      <w:lang w:eastAsia="ru-RU"/>
    </w:rPr>
  </w:style>
  <w:style w:type="paragraph" w:styleId="51">
    <w:name w:val="toc 5"/>
    <w:basedOn w:val="a0"/>
    <w:next w:val="a0"/>
    <w:autoRedefine/>
    <w:uiPriority w:val="99"/>
    <w:semiHidden/>
    <w:rsid w:val="00DE0E7A"/>
    <w:pPr>
      <w:spacing w:after="0" w:line="360" w:lineRule="auto"/>
      <w:ind w:left="1120" w:firstLine="709"/>
      <w:jc w:val="both"/>
    </w:pPr>
    <w:rPr>
      <w:rFonts w:ascii="Times New Roman" w:eastAsia="Times New Roman" w:hAnsi="Times New Roman" w:cs="Times New Roman"/>
      <w:color w:val="000000"/>
      <w:sz w:val="28"/>
      <w:szCs w:val="28"/>
      <w:lang w:eastAsia="ru-RU"/>
    </w:rPr>
  </w:style>
  <w:style w:type="paragraph" w:styleId="61">
    <w:name w:val="toc 6"/>
    <w:basedOn w:val="a0"/>
    <w:next w:val="a0"/>
    <w:autoRedefine/>
    <w:uiPriority w:val="99"/>
    <w:semiHidden/>
    <w:rsid w:val="00DE0E7A"/>
    <w:pPr>
      <w:spacing w:after="0" w:line="360" w:lineRule="auto"/>
      <w:ind w:left="1400" w:firstLine="709"/>
      <w:jc w:val="both"/>
    </w:pPr>
    <w:rPr>
      <w:rFonts w:ascii="Times New Roman" w:eastAsia="Times New Roman" w:hAnsi="Times New Roman" w:cs="Times New Roman"/>
      <w:color w:val="000000"/>
      <w:sz w:val="28"/>
      <w:szCs w:val="28"/>
      <w:lang w:eastAsia="ru-RU"/>
    </w:rPr>
  </w:style>
  <w:style w:type="paragraph" w:styleId="71">
    <w:name w:val="toc 7"/>
    <w:basedOn w:val="a0"/>
    <w:next w:val="a0"/>
    <w:autoRedefine/>
    <w:uiPriority w:val="99"/>
    <w:semiHidden/>
    <w:rsid w:val="00DE0E7A"/>
    <w:pPr>
      <w:spacing w:after="0" w:line="360" w:lineRule="auto"/>
      <w:ind w:left="1680" w:firstLine="709"/>
      <w:jc w:val="both"/>
    </w:pPr>
    <w:rPr>
      <w:rFonts w:ascii="Times New Roman" w:eastAsia="Times New Roman" w:hAnsi="Times New Roman" w:cs="Times New Roman"/>
      <w:color w:val="000000"/>
      <w:sz w:val="28"/>
      <w:szCs w:val="28"/>
      <w:lang w:eastAsia="ru-RU"/>
    </w:rPr>
  </w:style>
  <w:style w:type="paragraph" w:styleId="81">
    <w:name w:val="toc 8"/>
    <w:basedOn w:val="a0"/>
    <w:next w:val="a0"/>
    <w:autoRedefine/>
    <w:uiPriority w:val="99"/>
    <w:semiHidden/>
    <w:rsid w:val="00DE0E7A"/>
    <w:pPr>
      <w:spacing w:after="0" w:line="360" w:lineRule="auto"/>
      <w:ind w:left="1960" w:firstLine="709"/>
      <w:jc w:val="both"/>
    </w:pPr>
    <w:rPr>
      <w:rFonts w:ascii="Times New Roman" w:eastAsia="Times New Roman" w:hAnsi="Times New Roman" w:cs="Times New Roman"/>
      <w:color w:val="000000"/>
      <w:sz w:val="28"/>
      <w:szCs w:val="28"/>
      <w:lang w:eastAsia="ru-RU"/>
    </w:rPr>
  </w:style>
  <w:style w:type="paragraph" w:styleId="91">
    <w:name w:val="toc 9"/>
    <w:basedOn w:val="a0"/>
    <w:next w:val="a0"/>
    <w:autoRedefine/>
    <w:uiPriority w:val="99"/>
    <w:semiHidden/>
    <w:rsid w:val="00DE0E7A"/>
    <w:pPr>
      <w:spacing w:after="0" w:line="360" w:lineRule="auto"/>
      <w:ind w:left="2240" w:firstLine="709"/>
      <w:jc w:val="both"/>
    </w:pPr>
    <w:rPr>
      <w:rFonts w:ascii="Times New Roman" w:eastAsia="Times New Roman" w:hAnsi="Times New Roman" w:cs="Times New Roman"/>
      <w:color w:val="000000"/>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19</Pages>
  <Words>4861</Words>
  <Characters>27712</Characters>
  <Application>Microsoft Office Word</Application>
  <DocSecurity>0</DocSecurity>
  <Lines>230</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11</cp:revision>
  <dcterms:created xsi:type="dcterms:W3CDTF">2019-02-07T10:20:00Z</dcterms:created>
  <dcterms:modified xsi:type="dcterms:W3CDTF">2019-07-16T13:02:00Z</dcterms:modified>
</cp:coreProperties>
</file>