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472" w:rsidRPr="00E71624" w:rsidRDefault="006D1472" w:rsidP="006D14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 xml:space="preserve">Статья "Оптимальное вхождение учителей начальных классов и младших школьников в ФГОС" </w:t>
      </w:r>
    </w:p>
    <w:p w:rsidR="00E71624" w:rsidRDefault="00E71624" w:rsidP="006D14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Подготовила учитель начальных классов МБОУ «СОШ № 5 с.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Нижнее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Казанище» </w:t>
      </w:r>
    </w:p>
    <w:p w:rsidR="00E71624" w:rsidRPr="00E71624" w:rsidRDefault="00E71624" w:rsidP="006D14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Магомедова Мадинат Арсанбековна.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Оптимальное вхождение учителей начальных классов и младших школьников в ФГОС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Учитель начальной школы при переходе на новые образовательные стандарты должен осознавать, что каждый ребенок имеет свой индивидуальный и неповторимый образ и помогать ему в его развитии.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 Как учителю работать по новым стандартам? Нужно измениться самому, осмыслить новые цели в работе, принять новый стандарт сердцем. Только мы - учителя поможем детям учиться по новым стандартам.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Ребёнок подходит и просит меня: «Подскажите, пожалуйста…» Я подсказываю, а он не слушает, смотрит в другую сторону и не берёт то, что я даю. Почему?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Ответ простой – нет деятельности. Обучение, которое предполагает возможность прямой передачи знаний от учителя к ученику, есть самое неэффективное обучение. Оно только загружает память учащихся, оставляя знания словесными и формальными.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На современном этапе обучения учитель начальной школы должен осуществить переход от информационно-объяснительной технологии обучения к деятельностно - развивающей, формирующей широкий спектр личности ребенка. Важным становится не только усвоение знаний, но и сами способы усвоения и переработки учебной информации, развитие познавательных сил и творческого потенциала учащихся.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Роль учителя начальных классов заключается в том, чтобы научить ребёнка осваивать мир через учебную деятельность.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«Я сам осваиваю мир» - это импульс к развитию.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     Внедрение стандартов нового поколения предполагает развитие учительского потенциала, уровень их квалификации, непрерывность профессионального развития.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       Особую значимость приобретают курсы для учителей, принимающих детей в 1 класс в новом учебном году, с целью обучения способам организации образовательной деятельности и учебного сотрудничества на основе системно - деятельностного подхода.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 Особую роль приобретает внеурочная деятельность в начальной школе.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i/>
          <w:iCs/>
          <w:sz w:val="24"/>
          <w:szCs w:val="24"/>
        </w:rPr>
        <w:t>         Основными направлениями являются: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ü  Спортивно-оздоровительная деятельность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ü  Художественно – эстетическая деятельность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ü  Научно – познавательная деятельность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ü  Военно-патриотическая деятельность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lastRenderedPageBreak/>
        <w:t>ü  Общественно-полезная деятельность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ü  Проектная деятельность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 Современные дети, как известно, значительно отличаются от тех, для которых создавалась ныне действующая система образования. В первую очередь изменилась социальная ситуация развития детей нынешнего века.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Резко возросла информированность детей. Если раньше школа была основным источником получения ребёнком информации о мире, человеке, обществе, природе, то сегодня средства массовой информации (СМИ) оказывается существенным фактором формирования у детей картины мира.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А соответственно государство выдвигает новые требования.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Новыми нормами становится жизнь в постоянно изменяющихся условиях.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Развивающемуся обществу нужны современные образованные, нравственные, предприимчивые люди, которые самостоятельно могут принимать решения, прогнозируя их возможные последствия, отличаются мобильностью и способны к сотрудничеству.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Появление новых вызовов времени вынуждает отвечать на них модернизацией образования.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На родительском собрании я познакомила родителей с информацией о ФГОС второго поколения</w:t>
      </w:r>
      <w:proofErr w:type="gramStart"/>
      <w:r w:rsidRPr="006D1472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 w:rsidRPr="006D1472">
        <w:rPr>
          <w:rFonts w:ascii="Times New Roman" w:eastAsia="Times New Roman" w:hAnsi="Times New Roman" w:cs="Times New Roman"/>
          <w:sz w:val="24"/>
          <w:szCs w:val="24"/>
        </w:rPr>
        <w:t xml:space="preserve"> Родители  понимают необходимость изменений требований к результатам образования в современных условиях и приветствуют эти изменения. Они отметили, что в современной жизни ребенок должен обладать самыми разными компетенциями, поскольку, возможно, в будущем ему придется не один раз менять сферу деятельности.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Начальная школа стала стартовым этапом апробации не случайно. Эффективность внедрения изменений на других уровнях образования во многом зависит от того, каковы будут результаты в начальной школе. На мой взгляд, родители учеников начальных классов сегодня особенно заинтересованы в том, чтобы их дети получили качественное образование.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Работа школы и методического объединения учителей начальных классов должна быть направлена на создание условий для перехода к стандартам второго поколения, повышение психологической готовности самого учителя, развитие его профессиональной компетентности.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Особое внимание следует уделить  формированию механизма использования возможностей современных развивающих технологий, обеспечивающих формирование базовых компетентностей современного человека: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D1472">
        <w:rPr>
          <w:rFonts w:ascii="Times New Roman" w:eastAsia="Times New Roman" w:hAnsi="Times New Roman" w:cs="Times New Roman"/>
          <w:sz w:val="24"/>
          <w:szCs w:val="24"/>
        </w:rPr>
        <w:t>информационной</w:t>
      </w:r>
      <w:proofErr w:type="gramEnd"/>
      <w:r w:rsidRPr="006D1472">
        <w:rPr>
          <w:rFonts w:ascii="Times New Roman" w:eastAsia="Times New Roman" w:hAnsi="Times New Roman" w:cs="Times New Roman"/>
          <w:sz w:val="24"/>
          <w:szCs w:val="24"/>
        </w:rPr>
        <w:t xml:space="preserve"> (умение искать, анализировать, преобразовывать, применять информацию для решения проблем);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D1472">
        <w:rPr>
          <w:rFonts w:ascii="Times New Roman" w:eastAsia="Times New Roman" w:hAnsi="Times New Roman" w:cs="Times New Roman"/>
          <w:sz w:val="24"/>
          <w:szCs w:val="24"/>
        </w:rPr>
        <w:t>коммуникативной</w:t>
      </w:r>
      <w:proofErr w:type="gramEnd"/>
      <w:r w:rsidRPr="006D1472">
        <w:rPr>
          <w:rFonts w:ascii="Times New Roman" w:eastAsia="Times New Roman" w:hAnsi="Times New Roman" w:cs="Times New Roman"/>
          <w:sz w:val="24"/>
          <w:szCs w:val="24"/>
        </w:rPr>
        <w:t xml:space="preserve"> (умение эффективно сотрудничать с другими людьми);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самоорганизации (умение ставить цели, планировать, ответственно относиться к здоровью, полноценно использовать личностные ресурсы);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lastRenderedPageBreak/>
        <w:t>самообразования (готовность конструировать и осуществлять собственную образовательную траекторию на протяжении всей жизни, обеспечивая успешность и конкурентоспособность).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Учителям необходимо решить и вопрос о выборе учебно-методического комплекта (УМК) для реализации целей и задач ФГОС второго поколения.</w:t>
      </w:r>
    </w:p>
    <w:p w:rsidR="006D1472" w:rsidRPr="006D1472" w:rsidRDefault="008A6663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выборе УМК,</w:t>
      </w:r>
      <w:r w:rsidR="006D1472" w:rsidRPr="006D14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6D1472" w:rsidRPr="006D1472">
        <w:rPr>
          <w:rFonts w:ascii="Times New Roman" w:eastAsia="Times New Roman" w:hAnsi="Times New Roman" w:cs="Times New Roman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sz w:val="24"/>
          <w:szCs w:val="24"/>
        </w:rPr>
        <w:t>ответствующего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новому стандарту, </w:t>
      </w:r>
      <w:r w:rsidR="006D1472" w:rsidRPr="006D1472">
        <w:rPr>
          <w:rFonts w:ascii="Times New Roman" w:eastAsia="Times New Roman" w:hAnsi="Times New Roman" w:cs="Times New Roman"/>
          <w:sz w:val="24"/>
          <w:szCs w:val="24"/>
        </w:rPr>
        <w:t>следует учитывать: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ü  содержание новых учебников должно быть рассчитано в одинаковой мере и на сильного ученика, и на слабого, то есть оно должно быть дифференцированным;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ü  содержание учебника должно быть ориентировано на развитие личности ребенка и носить деятельностный характер;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ü  учебники должны способствовать развитию познавательного интереса у детей; развивать творческие способности, самостоятельность учащихся;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ü  учебники могут использоваться во внеурочной деятельности.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D1472">
        <w:rPr>
          <w:rFonts w:ascii="Times New Roman" w:eastAsia="Times New Roman" w:hAnsi="Times New Roman" w:cs="Times New Roman"/>
          <w:sz w:val="24"/>
          <w:szCs w:val="24"/>
        </w:rPr>
        <w:t>Наиболее</w:t>
      </w:r>
      <w:r w:rsidR="008A6663">
        <w:rPr>
          <w:rFonts w:ascii="Times New Roman" w:eastAsia="Times New Roman" w:hAnsi="Times New Roman" w:cs="Times New Roman"/>
          <w:sz w:val="24"/>
          <w:szCs w:val="24"/>
        </w:rPr>
        <w:t xml:space="preserve"> готовыми для реализации </w:t>
      </w:r>
      <w:r w:rsidRPr="006D1472">
        <w:rPr>
          <w:rFonts w:ascii="Times New Roman" w:eastAsia="Times New Roman" w:hAnsi="Times New Roman" w:cs="Times New Roman"/>
          <w:sz w:val="24"/>
          <w:szCs w:val="24"/>
        </w:rPr>
        <w:t>целей и задач ФГОС второго поколения являются следующие УМК:</w:t>
      </w:r>
      <w:proofErr w:type="gramEnd"/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«Начальная школа XXI века» (издательство «Вентана-Граф»).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«Перспективная начальная школа» (издательство «Академкнига/учебник»).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«Планета знаний» (издательство «АСТ Астрель»).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«Школа 2100» (издательство «Баллас»).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УМК по системе Л.В. Занкова (издательство Корпорация «Федоров»).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        Важной составляющей информационной компетентности учеников является преобразование информации из одной формы в другую и выбор наиболее удобной для себя формы. Это могут быть тексты, таблицы, схемы, иллюстрации. Я учу, работая с информацией, передавать её содержание в сжатом и развёрнутом виде, составлять план текста, создавать сами тексты: тезисы, сообщения, сочинения различных жанров.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В реальной жизни мои ученики большую часть времени проводят в малых группах: в школах,  дома, в семье, с друзьями. Возникает проблема общения, умения  осуществлять совместную деятельность, принимать самостоятельные и совместные решения, идти на компромисс, то есть совместная деятельность занимает значительную часть жизни младших школьников. Я считаю, что в современном мире наиважнейшим умением является умение общаться. Договариваться, выстраивать свои отношения с партнёрами, осваивать принятые в обществе нормы поведения, понимать других, толерантно относиться к другой точке зрения – это то, чему я  учу своих воспитанников, формируя коммуникативную компетентность.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 xml:space="preserve">Мои ученики живут в социуме и мне необходимо создать условия для их  социализации. Важно научить детей решать типовые жизненные ситуации, связанные с выполнением типичных ролей ученика, товарища, члена семьи,  ведь каждому моему ученику в </w:t>
      </w:r>
      <w:r w:rsidRPr="006D1472">
        <w:rPr>
          <w:rFonts w:ascii="Times New Roman" w:eastAsia="Times New Roman" w:hAnsi="Times New Roman" w:cs="Times New Roman"/>
          <w:sz w:val="24"/>
          <w:szCs w:val="24"/>
        </w:rPr>
        <w:lastRenderedPageBreak/>
        <w:t>будущем предстоит выполнять три главные роли реальной жизни – гражданина, работника, семьянина. Поэтому важно формировать у детей социальную компетентность.    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Таким образом, формируя информационную, коммуникативную и социальную компетентности учащихся начальной школы, я осуществляю развитие компетентности личности младших школьников, готовя их к успешной жизни в современном обществе, что соответствует требованиям Федерального государственного образовательного стандарта начального общего образования.</w:t>
      </w:r>
    </w:p>
    <w:p w:rsidR="006D1472" w:rsidRPr="006D1472" w:rsidRDefault="006D1472" w:rsidP="006D1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1472">
        <w:rPr>
          <w:rFonts w:ascii="Times New Roman" w:eastAsia="Times New Roman" w:hAnsi="Times New Roman" w:cs="Times New Roman"/>
          <w:sz w:val="24"/>
          <w:szCs w:val="24"/>
        </w:rPr>
        <w:t>Какие бы преобразования нас не ожидали, ПЕРВЫЙ УЧИТЕЛЬ должен быть неравнодушным учителем, ведь именно он прививает любовь к знаниям, к открытиям. И если все нововведения будут сопровождаться СИТУАЦИЕЙ УСПЕХА, то ребенок будет с большим интересом стремиться познавать все новое. Мы не должны забывать, что все нововведения коснуться не только учителя, но и детей, и УСПЕХ завтрашнего дня зависит от нашего СЕГОДНЯ!</w:t>
      </w:r>
    </w:p>
    <w:p w:rsidR="001A1395" w:rsidRDefault="001A1395"/>
    <w:sectPr w:rsidR="001A1395" w:rsidSect="007E1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07302"/>
    <w:multiLevelType w:val="multilevel"/>
    <w:tmpl w:val="A65A3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4869A5"/>
    <w:multiLevelType w:val="multilevel"/>
    <w:tmpl w:val="5C3E1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5046A7"/>
    <w:multiLevelType w:val="multilevel"/>
    <w:tmpl w:val="A9023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6D1472"/>
    <w:rsid w:val="001A1395"/>
    <w:rsid w:val="006D1472"/>
    <w:rsid w:val="007E1B76"/>
    <w:rsid w:val="008A6663"/>
    <w:rsid w:val="00E71624"/>
    <w:rsid w:val="00F81E34"/>
    <w:rsid w:val="00FE7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B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14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D1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1472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6D147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9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1217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Admin</cp:lastModifiedBy>
  <cp:revision>7</cp:revision>
  <dcterms:created xsi:type="dcterms:W3CDTF">2015-09-05T16:50:00Z</dcterms:created>
  <dcterms:modified xsi:type="dcterms:W3CDTF">2019-06-09T06:59:00Z</dcterms:modified>
</cp:coreProperties>
</file>