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6EA" w:rsidRDefault="003D76EA" w:rsidP="003D76EA">
      <w:pPr>
        <w:pStyle w:val="a3"/>
        <w:spacing w:line="276" w:lineRule="auto"/>
        <w:ind w:firstLine="708"/>
        <w:jc w:val="center"/>
        <w:rPr>
          <w:rFonts w:ascii="Times New Roman" w:hAnsi="Times New Roman" w:cs="Times New Roman"/>
          <w:b/>
          <w:sz w:val="28"/>
          <w:szCs w:val="28"/>
        </w:rPr>
      </w:pPr>
      <w:r w:rsidRPr="003D76EA">
        <w:rPr>
          <w:rFonts w:ascii="Times New Roman" w:hAnsi="Times New Roman" w:cs="Times New Roman"/>
          <w:b/>
          <w:sz w:val="28"/>
          <w:szCs w:val="28"/>
        </w:rPr>
        <w:t>Развитие творческих способностей детей старшего дошкольного возраста средствами изобразительной деятельности (из опыта).</w:t>
      </w:r>
    </w:p>
    <w:p w:rsidR="003D76EA" w:rsidRPr="003D76EA" w:rsidRDefault="003D76EA" w:rsidP="003D76EA">
      <w:pPr>
        <w:pStyle w:val="a3"/>
        <w:spacing w:line="276" w:lineRule="auto"/>
        <w:ind w:firstLine="708"/>
        <w:jc w:val="center"/>
        <w:rPr>
          <w:rFonts w:ascii="Times New Roman" w:hAnsi="Times New Roman" w:cs="Times New Roman"/>
          <w:b/>
          <w:sz w:val="28"/>
          <w:szCs w:val="28"/>
        </w:rPr>
      </w:pPr>
    </w:p>
    <w:p w:rsidR="00DC3AAE" w:rsidRPr="00E05B7A" w:rsidRDefault="008861C5"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Мой опыт подтверждает мысль, что руководить творческим развитием детей средствами изобразительного искусства нужно обязательно. Это просто необходимо для того, чтобы ребенок со временем  мог научиться видеть прекрасное и, по возможностям, словами, кистью, красками передать свое впечатление от природы, человека, окружающего мира. Как это делать грамотно? Профессионально? Как «не навредить, а развить, научить, подвинуть к этому творчеству?»</w:t>
      </w:r>
    </w:p>
    <w:p w:rsidR="008861C5" w:rsidRPr="00E05B7A" w:rsidRDefault="008861C5"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В первые дни работы в детском саду я заметила, что дети моей старшей группы довольно активны и способные, многие проявляют интерес к рисованию. Проверила это просто: вместе с игрушками, положила и карандаши с бумагой, и сразу несколько ребятишек</w:t>
      </w:r>
      <w:r w:rsidR="00B96D89" w:rsidRPr="00E05B7A">
        <w:rPr>
          <w:rFonts w:ascii="Times New Roman" w:hAnsi="Times New Roman" w:cs="Times New Roman"/>
          <w:sz w:val="28"/>
          <w:szCs w:val="28"/>
        </w:rPr>
        <w:t xml:space="preserve"> </w:t>
      </w:r>
      <w:r w:rsidRPr="00E05B7A">
        <w:rPr>
          <w:rFonts w:ascii="Times New Roman" w:hAnsi="Times New Roman" w:cs="Times New Roman"/>
          <w:sz w:val="28"/>
          <w:szCs w:val="28"/>
        </w:rPr>
        <w:t>потянулись к этим предметам, а потом и другие дети стали подходить к столам, где начался творческий процесс.</w:t>
      </w:r>
    </w:p>
    <w:p w:rsidR="00B96D89" w:rsidRPr="00E05B7A" w:rsidRDefault="00B96D89"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Через неделю, на запланированной экскурсии в филиал художественного музея, я обратила внимание на реакцию детей. Она была столь неожиданной, что мое предположение о том, что детей все же привлекает искусство, художничество, рисование – укрепилось. И вот тогда моя мысль о занятиях с детьми изобразительным творчеством окрепла. Осталось только решить, что это будет: кружок? Студия? Занятия? Мы решили, что это будут занятия в кружке «Родничок». Название помогли придумать  дети. С этого момента начала складываться система моей кружковой работы по развитию творческих способностей детей.</w:t>
      </w:r>
    </w:p>
    <w:p w:rsidR="00B96D89" w:rsidRPr="00E05B7A" w:rsidRDefault="00B96D89"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Прежде всего, я определила цель наших занятий – развитие творческих способностей детей средствами изобразительной деятельности. План работы получился объемный и, по моему мнению, довольно основательный. Чтобы заинтересовать детей живописью, работой с красками</w:t>
      </w:r>
      <w:r w:rsidR="00DF6419" w:rsidRPr="00E05B7A">
        <w:rPr>
          <w:rFonts w:ascii="Times New Roman" w:hAnsi="Times New Roman" w:cs="Times New Roman"/>
          <w:sz w:val="28"/>
          <w:szCs w:val="28"/>
        </w:rPr>
        <w:t>, с первых же шагов нужно объяснить и показать технику действий с красками, чтобы они не боялись работать с краской, чтобы научились создавать цвета и цветосочетания.</w:t>
      </w:r>
    </w:p>
    <w:p w:rsidR="003D76EA" w:rsidRDefault="00DF6419"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Содержание занятий, </w:t>
      </w:r>
      <w:proofErr w:type="gramStart"/>
      <w:r w:rsidRPr="00E05B7A">
        <w:rPr>
          <w:rFonts w:ascii="Times New Roman" w:hAnsi="Times New Roman" w:cs="Times New Roman"/>
          <w:sz w:val="28"/>
          <w:szCs w:val="28"/>
        </w:rPr>
        <w:t>согласно плана</w:t>
      </w:r>
      <w:proofErr w:type="gramEnd"/>
      <w:r w:rsidRPr="00E05B7A">
        <w:rPr>
          <w:rFonts w:ascii="Times New Roman" w:hAnsi="Times New Roman" w:cs="Times New Roman"/>
          <w:sz w:val="28"/>
          <w:szCs w:val="28"/>
        </w:rPr>
        <w:t xml:space="preserve">, включало в себя знакомство детей с разными темами, связанными с природой, с жизнью человека, животных, времен года и т.д. </w:t>
      </w:r>
    </w:p>
    <w:p w:rsidR="00DF6419" w:rsidRPr="00E05B7A" w:rsidRDefault="00DF6419"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Одно из первых занятий сентября посвящено знакомству с акварельными красками, их свойствами. Так и называлось «Акварельная радуга». Показала им несколько рисунков и фотографий с изображением радуги, рассказала, что такое способ рисования «по </w:t>
      </w:r>
      <w:proofErr w:type="gramStart"/>
      <w:r w:rsidRPr="00E05B7A">
        <w:rPr>
          <w:rFonts w:ascii="Times New Roman" w:hAnsi="Times New Roman" w:cs="Times New Roman"/>
          <w:sz w:val="28"/>
          <w:szCs w:val="28"/>
        </w:rPr>
        <w:t>сырому</w:t>
      </w:r>
      <w:proofErr w:type="gramEnd"/>
      <w:r w:rsidRPr="00E05B7A">
        <w:rPr>
          <w:rFonts w:ascii="Times New Roman" w:hAnsi="Times New Roman" w:cs="Times New Roman"/>
          <w:sz w:val="28"/>
          <w:szCs w:val="28"/>
        </w:rPr>
        <w:t>».</w:t>
      </w:r>
    </w:p>
    <w:p w:rsidR="00DF6419" w:rsidRPr="00E05B7A" w:rsidRDefault="00DF6419"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На очередном занятии было знакомство с разноцветными восковыми мелками и их свойствами: мягкостью, яркостью, рыхлостью, способностью отталкивать воду. Предметом рисования стал осенний букет, который помог мне научить детей интересному и выразительному сочетанию восковых мелков и уже знакомых детям </w:t>
      </w:r>
      <w:r w:rsidRPr="00E05B7A">
        <w:rPr>
          <w:rFonts w:ascii="Times New Roman" w:hAnsi="Times New Roman" w:cs="Times New Roman"/>
          <w:sz w:val="28"/>
          <w:szCs w:val="28"/>
        </w:rPr>
        <w:lastRenderedPageBreak/>
        <w:t>акварельных красок</w:t>
      </w:r>
      <w:r w:rsidR="00FD5B23" w:rsidRPr="00E05B7A">
        <w:rPr>
          <w:rFonts w:ascii="Times New Roman" w:hAnsi="Times New Roman" w:cs="Times New Roman"/>
          <w:sz w:val="28"/>
          <w:szCs w:val="28"/>
        </w:rPr>
        <w:t>. Кроме этого на занятиях я знакомила детей с новыми словами: акварель, восковые мели, рыхлость, гамма – цветовая и музыкальная – семь звуков лада в музыке и семь цветов, на которые распадается дневной свет.</w:t>
      </w:r>
    </w:p>
    <w:p w:rsidR="00FD5B23" w:rsidRPr="00E05B7A" w:rsidRDefault="00FD5B23"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Рисунки ребенка – это первые «рассказы» о себе, о самых близких людях, о знакомых предметах быта. «Важно сохранить свежесть восприятия и дать стимул для развития тех бесценных качеств, которыми природа одарила растущего человека», так определил Президент Российской академии образования президент Никаноров Н.Д. Эту «свежесть восприятия» детьми окружающего мира я почувствовала и на занятиях октября по темам «Пушистые </w:t>
      </w:r>
      <w:proofErr w:type="gramStart"/>
      <w:r w:rsidRPr="00E05B7A">
        <w:rPr>
          <w:rFonts w:ascii="Times New Roman" w:hAnsi="Times New Roman" w:cs="Times New Roman"/>
          <w:sz w:val="28"/>
          <w:szCs w:val="28"/>
        </w:rPr>
        <w:t>зверюшки</w:t>
      </w:r>
      <w:proofErr w:type="gramEnd"/>
      <w:r w:rsidRPr="00E05B7A">
        <w:rPr>
          <w:rFonts w:ascii="Times New Roman" w:hAnsi="Times New Roman" w:cs="Times New Roman"/>
          <w:sz w:val="28"/>
          <w:szCs w:val="28"/>
        </w:rPr>
        <w:t>» и «Мы едем в автобусе».</w:t>
      </w:r>
    </w:p>
    <w:p w:rsidR="00FD5B23" w:rsidRPr="00E05B7A" w:rsidRDefault="00FD5B23"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Ноябрьские занятия были посвящены работе в «художественной мастерской», где мы создавали «товары» для игры в магазин. Целью этого занятия было вызвать и развить у детей интерес к рисованию, лепке, аппликации, желание совместной, групповой деятельности. Помимо изобразительного, художественного материала мы приготовили </w:t>
      </w:r>
      <w:r w:rsidR="00603B83" w:rsidRPr="00E05B7A">
        <w:rPr>
          <w:rFonts w:ascii="Times New Roman" w:hAnsi="Times New Roman" w:cs="Times New Roman"/>
          <w:sz w:val="28"/>
          <w:szCs w:val="28"/>
        </w:rPr>
        <w:t xml:space="preserve">природные </w:t>
      </w:r>
      <w:r w:rsidRPr="00E05B7A">
        <w:rPr>
          <w:rFonts w:ascii="Times New Roman" w:hAnsi="Times New Roman" w:cs="Times New Roman"/>
          <w:sz w:val="28"/>
          <w:szCs w:val="28"/>
        </w:rPr>
        <w:t xml:space="preserve">и </w:t>
      </w:r>
      <w:r w:rsidR="00603B83" w:rsidRPr="00E05B7A">
        <w:rPr>
          <w:rFonts w:ascii="Times New Roman" w:hAnsi="Times New Roman" w:cs="Times New Roman"/>
          <w:sz w:val="28"/>
          <w:szCs w:val="28"/>
        </w:rPr>
        <w:t xml:space="preserve">«бросовые» материалы. </w:t>
      </w:r>
    </w:p>
    <w:p w:rsidR="00603B83" w:rsidRPr="00E05B7A" w:rsidRDefault="00603B83" w:rsidP="003D76EA">
      <w:pPr>
        <w:pStyle w:val="a3"/>
        <w:spacing w:line="276" w:lineRule="auto"/>
        <w:ind w:firstLine="708"/>
        <w:jc w:val="both"/>
        <w:rPr>
          <w:rFonts w:ascii="Times New Roman" w:hAnsi="Times New Roman" w:cs="Times New Roman"/>
          <w:sz w:val="28"/>
          <w:szCs w:val="28"/>
        </w:rPr>
      </w:pPr>
      <w:proofErr w:type="gramStart"/>
      <w:r w:rsidRPr="00E05B7A">
        <w:rPr>
          <w:rFonts w:ascii="Times New Roman" w:hAnsi="Times New Roman" w:cs="Times New Roman"/>
          <w:sz w:val="28"/>
          <w:szCs w:val="28"/>
        </w:rPr>
        <w:t>Декабрь - самый «фантазийный» месяц: впереди Новый год, один из самых ярких, красочных, запоминающихся праздников.</w:t>
      </w:r>
      <w:proofErr w:type="gramEnd"/>
      <w:r w:rsidRPr="00E05B7A">
        <w:rPr>
          <w:rFonts w:ascii="Times New Roman" w:hAnsi="Times New Roman" w:cs="Times New Roman"/>
          <w:sz w:val="28"/>
          <w:szCs w:val="28"/>
        </w:rPr>
        <w:t xml:space="preserve"> Я познакомила детей с техникой коллажа – этот метод создания композиции, в которой сочетаются разнородные по своей фактуре элементы: всевозможные вырезки, кусочки ткани, бумаги, фотографии, веточки, цветы, которые наклеиваются друг на друга и закрепляются на общей основе. Обязательно показала детям образец коллажа, и не один, а несколько разных, объясняя попутно порядок его составления. Работу </w:t>
      </w:r>
      <w:proofErr w:type="gramStart"/>
      <w:r w:rsidRPr="00E05B7A">
        <w:rPr>
          <w:rFonts w:ascii="Times New Roman" w:hAnsi="Times New Roman" w:cs="Times New Roman"/>
          <w:sz w:val="28"/>
          <w:szCs w:val="28"/>
        </w:rPr>
        <w:t>на</w:t>
      </w:r>
      <w:proofErr w:type="gramEnd"/>
      <w:r w:rsidRPr="00E05B7A">
        <w:rPr>
          <w:rFonts w:ascii="Times New Roman" w:hAnsi="Times New Roman" w:cs="Times New Roman"/>
          <w:sz w:val="28"/>
          <w:szCs w:val="28"/>
        </w:rPr>
        <w:t xml:space="preserve"> коллажем обычно начинала с рисования эскизного наброска. Поводила детей к мысли, что в преддверии Нового года нам надо сделать коробочку-сюрприз, чтобы туда положить наши желания и сюрпризы для мам и пап. Надо ли говорить, какими яркими, разнообразными получились детские новогодние сундучки-сюрпризы!?</w:t>
      </w:r>
    </w:p>
    <w:p w:rsidR="00603B83" w:rsidRPr="00E05B7A" w:rsidRDefault="00466EEA"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Эстетическое воздействие на детей занятиями изобразительной деятельностью зависит от того, что отбирается для изображения: красивые предметы, явления природы, вызывающие радостное удивление, восхищение ребенка. Одной из тем января были «Зимние деревья», </w:t>
      </w:r>
      <w:proofErr w:type="gramStart"/>
      <w:r w:rsidRPr="00E05B7A">
        <w:rPr>
          <w:rFonts w:ascii="Times New Roman" w:hAnsi="Times New Roman" w:cs="Times New Roman"/>
          <w:sz w:val="28"/>
          <w:szCs w:val="28"/>
        </w:rPr>
        <w:t>рассчитанная</w:t>
      </w:r>
      <w:proofErr w:type="gramEnd"/>
      <w:r w:rsidRPr="00E05B7A">
        <w:rPr>
          <w:rFonts w:ascii="Times New Roman" w:hAnsi="Times New Roman" w:cs="Times New Roman"/>
          <w:sz w:val="28"/>
          <w:szCs w:val="28"/>
        </w:rPr>
        <w:t xml:space="preserve"> на два разных занятия – первое было в жанре рисунка, а второе – в виде обрывной аппликации. Сразу скажу, что зимнюю роскошь деревьев не удалось нам изобразить на рисунке, и я предложила нарисовать любое дерево по памяти. Следующее занятие посвятила знакомству с новым приемом работы с бумагой-обрыванием. Я учила своих воспитанников отрывать от листа бумаги маленькие кусочки округлой формы в виде снежных хлопьев и наклеивать на поверхность макета деревьев.</w:t>
      </w:r>
    </w:p>
    <w:p w:rsidR="00466EEA" w:rsidRPr="00E05B7A" w:rsidRDefault="00466EEA"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Лепить дети любят с самого раннего детства, особенно это поощряется в семье. Этот вид деятельности очень важен: лепка учить контролировать действия </w:t>
      </w:r>
      <w:r w:rsidRPr="00E05B7A">
        <w:rPr>
          <w:rFonts w:ascii="Times New Roman" w:hAnsi="Times New Roman" w:cs="Times New Roman"/>
          <w:sz w:val="28"/>
          <w:szCs w:val="28"/>
        </w:rPr>
        <w:lastRenderedPageBreak/>
        <w:t>рук, дети самостоятельно определяют форму предмета, его строение, выделяют мелкие детали.</w:t>
      </w:r>
    </w:p>
    <w:p w:rsidR="00466EEA" w:rsidRPr="00E05B7A" w:rsidRDefault="00466EEA"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В занятии по теме: «Солнышко</w:t>
      </w:r>
      <w:r w:rsidR="00174063" w:rsidRPr="00E05B7A">
        <w:rPr>
          <w:rFonts w:ascii="Times New Roman" w:hAnsi="Times New Roman" w:cs="Times New Roman"/>
          <w:sz w:val="28"/>
          <w:szCs w:val="28"/>
        </w:rPr>
        <w:t>, покажись</w:t>
      </w:r>
      <w:r w:rsidRPr="00E05B7A">
        <w:rPr>
          <w:rFonts w:ascii="Times New Roman" w:hAnsi="Times New Roman" w:cs="Times New Roman"/>
          <w:sz w:val="28"/>
          <w:szCs w:val="28"/>
        </w:rPr>
        <w:t>»</w:t>
      </w:r>
      <w:r w:rsidR="00174063" w:rsidRPr="00E05B7A">
        <w:rPr>
          <w:rFonts w:ascii="Times New Roman" w:hAnsi="Times New Roman" w:cs="Times New Roman"/>
          <w:sz w:val="28"/>
          <w:szCs w:val="28"/>
        </w:rPr>
        <w:t xml:space="preserve"> мы использовали рельефную лепку. Мне нужно было научить детей создавать солнечные образы пластическими средствами, именно техникой рельефной лепки. Дети заинтересовались показанными вариантами изображения солнечных лучей – не просто сплошной линией, как они изображали сами, а точками, кругами, пятнышками, жгутиками, завитками. Дети неплохо освоили рельефную лепку и использовали разные варианты.</w:t>
      </w:r>
    </w:p>
    <w:p w:rsidR="00AD5B6C" w:rsidRPr="00E05B7A" w:rsidRDefault="00174063"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Рисование по теме: «Я рисую море. Морское царство» вызвало живой интерес. Предварительно была проведена работа по знакомству с образом моря, показала репродукции картин, иллюстраций. Поскольку это занятие не совсем авторское, сошлюсь на сценарий и методику его проведения, опубликованные в приложении к журналу «Управление ДОУ» «Воспитание искусством в детском саду», автор И.В. Штанько. В занятии я только иначе сформулировала цель, поскольку нужно было вызвать интерес к созданию образа моря различными нетрадиционными техниками, научить передавать в рисунке не только форму, но и пластику моря, его характер с помощью мелких деталей.</w:t>
      </w:r>
    </w:p>
    <w:p w:rsidR="00174063" w:rsidRPr="00E05B7A" w:rsidRDefault="00AD5B6C"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Не менее интересно прошло занятие по теме: «Солнечный свет». Ребята вспомнили, как мы «рисовали» лучики солнца техникой рельефной лепки и какое</w:t>
      </w:r>
      <w:r w:rsidR="00174063" w:rsidRPr="00E05B7A">
        <w:rPr>
          <w:rFonts w:ascii="Times New Roman" w:hAnsi="Times New Roman" w:cs="Times New Roman"/>
          <w:sz w:val="28"/>
          <w:szCs w:val="28"/>
        </w:rPr>
        <w:t xml:space="preserve"> </w:t>
      </w:r>
      <w:r w:rsidRPr="00E05B7A">
        <w:rPr>
          <w:rFonts w:ascii="Times New Roman" w:hAnsi="Times New Roman" w:cs="Times New Roman"/>
          <w:sz w:val="28"/>
          <w:szCs w:val="28"/>
        </w:rPr>
        <w:t xml:space="preserve">великолепное получилось солнце. Но там дети в основном изображали лучики, а на этом занятии детей нужно было подвести к освоению цвета, всей его «теплой» гаммы, расширить для детей цветовую палитру, показать способы получения «солнечных оттенков». </w:t>
      </w:r>
    </w:p>
    <w:p w:rsidR="00AD5B6C" w:rsidRPr="00E05B7A" w:rsidRDefault="00AD5B6C"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И обобщающим уроком стало занятие по этой же теме: «Солнышко, улыбнись!», выполненное в технике накладной аппликации. У детей действительно получился интерес к созданию образов в этой технике, они научились вырезать солнышко из бумажных квадратов, составлять из них многоцветные образы, накладывать вырезанные формы друг на друга. В изображении лучиков они использовали различные варианты: рельефная лепка, аппликация, рисунок.</w:t>
      </w:r>
    </w:p>
    <w:p w:rsidR="00AD5B6C" w:rsidRPr="00E05B7A" w:rsidRDefault="00AD5B6C"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В апреле дети учились рисовать просторы космоса. Мы рассмотрели множество иллюстраций, фотографий о космосе. Прочитали всю информацию в детской энциклопедии по данному вопросу. Полученные знания помогли детям нарисовать замечательные рисунки: космическое простра</w:t>
      </w:r>
      <w:r w:rsidR="00352691" w:rsidRPr="00E05B7A">
        <w:rPr>
          <w:rFonts w:ascii="Times New Roman" w:hAnsi="Times New Roman" w:cs="Times New Roman"/>
          <w:sz w:val="28"/>
          <w:szCs w:val="28"/>
        </w:rPr>
        <w:t>нство было очень похоже на настоящее и космонавты выходили в открытый космос.</w:t>
      </w:r>
    </w:p>
    <w:p w:rsidR="00352691" w:rsidRPr="00E05B7A" w:rsidRDefault="00352691"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Итоговым занятие кружка старшей группы в мае стал урок «Праздник лакомки». Здесь почти все творили сами дети: делали конфеты, тортики, овощи, фрукты, рисовали огромные арбузы, диковинные ягоды. </w:t>
      </w:r>
    </w:p>
    <w:p w:rsidR="00352691" w:rsidRPr="00E05B7A" w:rsidRDefault="00352691"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lastRenderedPageBreak/>
        <w:t>В мае на наше родительское собрание мы представили свой вернисаж «Мы выросли на целый год», где расположили все наши работы, начиная с сентября. Основательный ро</w:t>
      </w:r>
      <w:proofErr w:type="gramStart"/>
      <w:r w:rsidRPr="00E05B7A">
        <w:rPr>
          <w:rFonts w:ascii="Times New Roman" w:hAnsi="Times New Roman" w:cs="Times New Roman"/>
          <w:sz w:val="28"/>
          <w:szCs w:val="28"/>
        </w:rPr>
        <w:t>ст в тв</w:t>
      </w:r>
      <w:proofErr w:type="gramEnd"/>
      <w:r w:rsidRPr="00E05B7A">
        <w:rPr>
          <w:rFonts w:ascii="Times New Roman" w:hAnsi="Times New Roman" w:cs="Times New Roman"/>
          <w:sz w:val="28"/>
          <w:szCs w:val="28"/>
        </w:rPr>
        <w:t>орческом развитии детей заметили и родители.</w:t>
      </w:r>
    </w:p>
    <w:p w:rsidR="00352691" w:rsidRPr="00E05B7A" w:rsidRDefault="00352691"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Когда я подводила итоги занятий кружка, прежде </w:t>
      </w:r>
      <w:proofErr w:type="gramStart"/>
      <w:r w:rsidRPr="00E05B7A">
        <w:rPr>
          <w:rFonts w:ascii="Times New Roman" w:hAnsi="Times New Roman" w:cs="Times New Roman"/>
          <w:sz w:val="28"/>
          <w:szCs w:val="28"/>
        </w:rPr>
        <w:t>всего</w:t>
      </w:r>
      <w:proofErr w:type="gramEnd"/>
      <w:r w:rsidRPr="00E05B7A">
        <w:rPr>
          <w:rFonts w:ascii="Times New Roman" w:hAnsi="Times New Roman" w:cs="Times New Roman"/>
          <w:sz w:val="28"/>
          <w:szCs w:val="28"/>
        </w:rPr>
        <w:t xml:space="preserve"> задала себе вопрос: «Что сделано? Какие результаты? Что это дало детям?» Мне ответить было не сложно.</w:t>
      </w:r>
    </w:p>
    <w:p w:rsidR="00352691" w:rsidRPr="00E05B7A" w:rsidRDefault="00352691" w:rsidP="003D76EA">
      <w:pPr>
        <w:pStyle w:val="a3"/>
        <w:spacing w:line="276" w:lineRule="auto"/>
        <w:jc w:val="both"/>
        <w:rPr>
          <w:rFonts w:ascii="Times New Roman" w:hAnsi="Times New Roman" w:cs="Times New Roman"/>
          <w:sz w:val="28"/>
          <w:szCs w:val="28"/>
        </w:rPr>
      </w:pPr>
      <w:r w:rsidRPr="00E05B7A">
        <w:rPr>
          <w:rFonts w:ascii="Times New Roman" w:hAnsi="Times New Roman" w:cs="Times New Roman"/>
          <w:sz w:val="28"/>
          <w:szCs w:val="28"/>
        </w:rPr>
        <w:t>1. Кружок помог создать благоприятные условия для развития эстетического, эмоционально положительного восприятия приемлемого для детей искусства, которое способствует формированию эстетического отношения к жизни, к миру, к природе.</w:t>
      </w:r>
    </w:p>
    <w:p w:rsidR="00352691" w:rsidRPr="00E05B7A" w:rsidRDefault="00352691" w:rsidP="003D76EA">
      <w:pPr>
        <w:pStyle w:val="a3"/>
        <w:spacing w:line="276" w:lineRule="auto"/>
        <w:jc w:val="both"/>
        <w:rPr>
          <w:rFonts w:ascii="Times New Roman" w:hAnsi="Times New Roman" w:cs="Times New Roman"/>
          <w:sz w:val="28"/>
          <w:szCs w:val="28"/>
        </w:rPr>
      </w:pPr>
      <w:r w:rsidRPr="00E05B7A">
        <w:rPr>
          <w:rFonts w:ascii="Times New Roman" w:hAnsi="Times New Roman" w:cs="Times New Roman"/>
          <w:sz w:val="28"/>
          <w:szCs w:val="28"/>
        </w:rPr>
        <w:t>2. У детей воспитывались нравственно-волевые качества, стремление к самостоятельному творчеству, к умственной деятельности, т.е. закладывались основы всестороннего развития ребенка.</w:t>
      </w:r>
    </w:p>
    <w:p w:rsidR="00352691" w:rsidRPr="00E05B7A" w:rsidRDefault="00352691" w:rsidP="003D76EA">
      <w:pPr>
        <w:pStyle w:val="a3"/>
        <w:spacing w:line="276" w:lineRule="auto"/>
        <w:jc w:val="both"/>
        <w:rPr>
          <w:rFonts w:ascii="Times New Roman" w:hAnsi="Times New Roman" w:cs="Times New Roman"/>
          <w:sz w:val="28"/>
          <w:szCs w:val="28"/>
        </w:rPr>
      </w:pPr>
      <w:r w:rsidRPr="00E05B7A">
        <w:rPr>
          <w:rFonts w:ascii="Times New Roman" w:hAnsi="Times New Roman" w:cs="Times New Roman"/>
          <w:sz w:val="28"/>
          <w:szCs w:val="28"/>
        </w:rPr>
        <w:t>3. Работа над темой «Педагогика искусства» дала возможность мне более</w:t>
      </w:r>
      <w:r w:rsidR="00E05B7A" w:rsidRPr="00E05B7A">
        <w:rPr>
          <w:rFonts w:ascii="Times New Roman" w:hAnsi="Times New Roman" w:cs="Times New Roman"/>
          <w:sz w:val="28"/>
          <w:szCs w:val="28"/>
        </w:rPr>
        <w:t xml:space="preserve"> основательно поработать над развитием творческих возможностей детей средствами искусства.</w:t>
      </w:r>
    </w:p>
    <w:p w:rsidR="00E05B7A" w:rsidRPr="00E05B7A" w:rsidRDefault="00E05B7A" w:rsidP="003D76EA">
      <w:pPr>
        <w:pStyle w:val="a3"/>
        <w:spacing w:line="276" w:lineRule="auto"/>
        <w:jc w:val="both"/>
        <w:rPr>
          <w:rFonts w:ascii="Times New Roman" w:hAnsi="Times New Roman" w:cs="Times New Roman"/>
          <w:sz w:val="28"/>
          <w:szCs w:val="28"/>
        </w:rPr>
      </w:pPr>
      <w:r w:rsidRPr="00E05B7A">
        <w:rPr>
          <w:rFonts w:ascii="Times New Roman" w:hAnsi="Times New Roman" w:cs="Times New Roman"/>
          <w:sz w:val="28"/>
          <w:szCs w:val="28"/>
        </w:rPr>
        <w:t>4. Мной приобретен очень нужный опыт организации</w:t>
      </w:r>
      <w:bookmarkStart w:id="0" w:name="_GoBack"/>
      <w:bookmarkEnd w:id="0"/>
      <w:r w:rsidRPr="00E05B7A">
        <w:rPr>
          <w:rFonts w:ascii="Times New Roman" w:hAnsi="Times New Roman" w:cs="Times New Roman"/>
          <w:sz w:val="28"/>
          <w:szCs w:val="28"/>
        </w:rPr>
        <w:t xml:space="preserve"> кружковой работы с дошкольниками.</w:t>
      </w:r>
    </w:p>
    <w:p w:rsidR="00E05B7A" w:rsidRPr="00E05B7A" w:rsidRDefault="00E05B7A"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Считаю, что можно говорить о складывающейся системе работы по этому вопросу</w:t>
      </w:r>
      <w:r w:rsidR="003D76EA">
        <w:rPr>
          <w:rFonts w:ascii="Times New Roman" w:hAnsi="Times New Roman" w:cs="Times New Roman"/>
          <w:sz w:val="28"/>
          <w:szCs w:val="28"/>
        </w:rPr>
        <w:t>.</w:t>
      </w:r>
    </w:p>
    <w:p w:rsidR="00352691" w:rsidRPr="00E05B7A" w:rsidRDefault="00E05B7A"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В чем я убеждена, занимаясь развитием творческих способностей дошкольников?</w:t>
      </w:r>
    </w:p>
    <w:p w:rsidR="00E05B7A" w:rsidRPr="00E05B7A" w:rsidRDefault="00E05B7A" w:rsidP="003D76EA">
      <w:pPr>
        <w:pStyle w:val="a3"/>
        <w:spacing w:line="276" w:lineRule="auto"/>
        <w:ind w:firstLine="708"/>
        <w:jc w:val="both"/>
        <w:rPr>
          <w:rFonts w:ascii="Times New Roman" w:hAnsi="Times New Roman" w:cs="Times New Roman"/>
          <w:sz w:val="28"/>
          <w:szCs w:val="28"/>
        </w:rPr>
      </w:pPr>
      <w:r w:rsidRPr="00E05B7A">
        <w:rPr>
          <w:rFonts w:ascii="Times New Roman" w:hAnsi="Times New Roman" w:cs="Times New Roman"/>
          <w:sz w:val="28"/>
          <w:szCs w:val="28"/>
        </w:rPr>
        <w:t xml:space="preserve">Убеждена в силе педагогического кредо: любовь, красота, творчество. Моя задача педагога – раскрыть малышу дверь в большой и удивительный мир творчества, помочь выбрать дорогу, по которой он шагает по жизни. </w:t>
      </w:r>
      <w:proofErr w:type="gramStart"/>
      <w:r w:rsidRPr="00E05B7A">
        <w:rPr>
          <w:rFonts w:ascii="Times New Roman" w:hAnsi="Times New Roman" w:cs="Times New Roman"/>
          <w:sz w:val="28"/>
          <w:szCs w:val="28"/>
        </w:rPr>
        <w:t>Убеждена</w:t>
      </w:r>
      <w:proofErr w:type="gramEnd"/>
      <w:r w:rsidRPr="00E05B7A">
        <w:rPr>
          <w:rFonts w:ascii="Times New Roman" w:hAnsi="Times New Roman" w:cs="Times New Roman"/>
          <w:sz w:val="28"/>
          <w:szCs w:val="28"/>
        </w:rPr>
        <w:t>, что каждый ребенок талантлив по своему. Пригласите в свой мир ребенка, научите его гармонии, красоте, творчеству – таково мое понимание смысла педагогической работы с дошкольниками.</w:t>
      </w:r>
    </w:p>
    <w:p w:rsidR="00466EEA" w:rsidRPr="00E05B7A" w:rsidRDefault="00466EEA" w:rsidP="003D76EA">
      <w:pPr>
        <w:pStyle w:val="a3"/>
        <w:spacing w:line="276" w:lineRule="auto"/>
        <w:jc w:val="both"/>
        <w:rPr>
          <w:rFonts w:ascii="Times New Roman" w:hAnsi="Times New Roman" w:cs="Times New Roman"/>
          <w:sz w:val="28"/>
          <w:szCs w:val="28"/>
        </w:rPr>
      </w:pPr>
    </w:p>
    <w:sectPr w:rsidR="00466EEA" w:rsidRPr="00E05B7A" w:rsidSect="008861C5">
      <w:pgSz w:w="11906" w:h="16838"/>
      <w:pgMar w:top="993"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1C5"/>
    <w:rsid w:val="00174063"/>
    <w:rsid w:val="00352691"/>
    <w:rsid w:val="003D76EA"/>
    <w:rsid w:val="00466EEA"/>
    <w:rsid w:val="00603B83"/>
    <w:rsid w:val="008861C5"/>
    <w:rsid w:val="00AD5B6C"/>
    <w:rsid w:val="00B96D89"/>
    <w:rsid w:val="00DC3AAE"/>
    <w:rsid w:val="00DF6419"/>
    <w:rsid w:val="00E05B7A"/>
    <w:rsid w:val="00FD5B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5B7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5B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1412</Words>
  <Characters>8055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2019-05-28T18:56:00Z</dcterms:created>
  <dcterms:modified xsi:type="dcterms:W3CDTF">2019-05-28T20:44:00Z</dcterms:modified>
</cp:coreProperties>
</file>