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275" w:rsidRPr="00995448" w:rsidRDefault="003471E0" w:rsidP="003471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Опыт работы: «</w:t>
      </w:r>
      <w:r w:rsidR="00F32275" w:rsidRPr="00995448">
        <w:rPr>
          <w:rFonts w:ascii="Times New Roman" w:hAnsi="Times New Roman"/>
          <w:b/>
          <w:sz w:val="28"/>
          <w:szCs w:val="28"/>
        </w:rPr>
        <w:t>Использование опытно-экспериментальной деятельности в процессе формирования у детей целостной картины мира</w:t>
      </w:r>
      <w:r>
        <w:rPr>
          <w:rFonts w:ascii="Times New Roman" w:hAnsi="Times New Roman"/>
          <w:b/>
          <w:sz w:val="28"/>
          <w:szCs w:val="28"/>
        </w:rPr>
        <w:t>»</w:t>
      </w:r>
      <w:r w:rsidR="00B27F93">
        <w:rPr>
          <w:rFonts w:ascii="Times New Roman" w:hAnsi="Times New Roman"/>
          <w:b/>
          <w:sz w:val="28"/>
          <w:szCs w:val="28"/>
        </w:rPr>
        <w:t>.</w:t>
      </w:r>
    </w:p>
    <w:p w:rsidR="00F32275" w:rsidRPr="00E102A8" w:rsidRDefault="00F32275" w:rsidP="00B27F93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F32275" w:rsidRPr="00054511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E48AE">
        <w:rPr>
          <w:rFonts w:ascii="Times New Roman" w:hAnsi="Times New Roman"/>
          <w:sz w:val="28"/>
          <w:szCs w:val="28"/>
        </w:rPr>
        <w:t xml:space="preserve">Мир вокруг ребенка разнообразен, поэтому возникает </w:t>
      </w:r>
      <w:proofErr w:type="gramStart"/>
      <w:r w:rsidRPr="00CE48AE">
        <w:rPr>
          <w:rFonts w:ascii="Times New Roman" w:hAnsi="Times New Roman"/>
          <w:sz w:val="28"/>
          <w:szCs w:val="28"/>
        </w:rPr>
        <w:t>очень много</w:t>
      </w:r>
      <w:proofErr w:type="gramEnd"/>
      <w:r w:rsidRPr="00CE48AE">
        <w:rPr>
          <w:rFonts w:ascii="Times New Roman" w:hAnsi="Times New Roman"/>
          <w:sz w:val="28"/>
          <w:szCs w:val="28"/>
        </w:rPr>
        <w:t xml:space="preserve"> вопросов, на </w:t>
      </w:r>
      <w:r>
        <w:rPr>
          <w:rFonts w:ascii="Times New Roman" w:hAnsi="Times New Roman"/>
          <w:sz w:val="28"/>
          <w:szCs w:val="28"/>
        </w:rPr>
        <w:t>которые он хочет получить ответы.</w:t>
      </w: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E48AE">
        <w:rPr>
          <w:rFonts w:ascii="Times New Roman" w:hAnsi="Times New Roman"/>
          <w:sz w:val="28"/>
          <w:szCs w:val="28"/>
        </w:rPr>
        <w:t>ередо мной</w:t>
      </w:r>
      <w:r>
        <w:rPr>
          <w:rFonts w:ascii="Times New Roman" w:hAnsi="Times New Roman"/>
          <w:sz w:val="28"/>
          <w:szCs w:val="28"/>
        </w:rPr>
        <w:t xml:space="preserve"> стала проблема</w:t>
      </w:r>
      <w:r w:rsidRPr="00CE48AE">
        <w:rPr>
          <w:rFonts w:ascii="Times New Roman" w:hAnsi="Times New Roman"/>
          <w:sz w:val="28"/>
          <w:szCs w:val="28"/>
        </w:rPr>
        <w:t xml:space="preserve">: </w:t>
      </w:r>
    </w:p>
    <w:p w:rsidR="00F32275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 реализовать любознательность ребёнка?</w:t>
      </w:r>
    </w:p>
    <w:p w:rsidR="00F32275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</w:t>
      </w:r>
      <w:r w:rsidRPr="00CE48AE">
        <w:rPr>
          <w:rFonts w:ascii="Times New Roman" w:hAnsi="Times New Roman"/>
          <w:sz w:val="28"/>
          <w:szCs w:val="28"/>
        </w:rPr>
        <w:t xml:space="preserve">ак </w:t>
      </w:r>
      <w:r>
        <w:rPr>
          <w:rFonts w:ascii="Times New Roman" w:hAnsi="Times New Roman"/>
          <w:sz w:val="28"/>
          <w:szCs w:val="28"/>
        </w:rPr>
        <w:t>помочь ребенкупознать окружающий мир</w:t>
      </w:r>
      <w:r w:rsidRPr="00CE48AE">
        <w:rPr>
          <w:rFonts w:ascii="Times New Roman" w:hAnsi="Times New Roman"/>
          <w:sz w:val="28"/>
          <w:szCs w:val="28"/>
        </w:rPr>
        <w:t xml:space="preserve">? </w:t>
      </w:r>
    </w:p>
    <w:p w:rsidR="00F32275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 развить его творческое начало?</w:t>
      </w:r>
    </w:p>
    <w:p w:rsidR="00F32275" w:rsidRPr="00CE48AE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2275" w:rsidRDefault="00F32275" w:rsidP="00B27F9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C714B">
        <w:rPr>
          <w:rFonts w:ascii="Times New Roman" w:hAnsi="Times New Roman"/>
          <w:sz w:val="28"/>
          <w:szCs w:val="28"/>
        </w:rPr>
        <w:t>Осно</w:t>
      </w:r>
      <w:r>
        <w:rPr>
          <w:rFonts w:ascii="Times New Roman" w:hAnsi="Times New Roman"/>
          <w:sz w:val="28"/>
          <w:szCs w:val="28"/>
        </w:rPr>
        <w:t xml:space="preserve">вываясь на </w:t>
      </w:r>
      <w:r w:rsidRPr="003C714B">
        <w:rPr>
          <w:rFonts w:ascii="Times New Roman" w:hAnsi="Times New Roman"/>
          <w:sz w:val="28"/>
          <w:szCs w:val="28"/>
        </w:rPr>
        <w:t>практику</w:t>
      </w:r>
      <w:r>
        <w:rPr>
          <w:rFonts w:ascii="Times New Roman" w:hAnsi="Times New Roman"/>
          <w:sz w:val="28"/>
          <w:szCs w:val="28"/>
        </w:rPr>
        <w:t>,</w:t>
      </w:r>
      <w:r w:rsidRPr="003C714B">
        <w:rPr>
          <w:rFonts w:ascii="Times New Roman" w:hAnsi="Times New Roman"/>
          <w:sz w:val="28"/>
          <w:szCs w:val="28"/>
        </w:rPr>
        <w:t xml:space="preserve"> утверждаю, что дет</w:t>
      </w:r>
      <w:r>
        <w:rPr>
          <w:rFonts w:ascii="Times New Roman" w:hAnsi="Times New Roman"/>
          <w:sz w:val="28"/>
          <w:szCs w:val="28"/>
        </w:rPr>
        <w:t>и очень любят проводить эксперименты</w:t>
      </w:r>
      <w:r w:rsidRPr="003C714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Исследовательская, поисковая активность – естественное состояние ребенка. </w:t>
      </w: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A3C54">
        <w:rPr>
          <w:rFonts w:ascii="Times New Roman" w:hAnsi="Times New Roman"/>
          <w:sz w:val="28"/>
          <w:szCs w:val="28"/>
        </w:rPr>
        <w:t xml:space="preserve">Приступая к работе с детьми </w:t>
      </w:r>
      <w:r>
        <w:rPr>
          <w:rFonts w:ascii="Times New Roman" w:hAnsi="Times New Roman"/>
          <w:sz w:val="28"/>
          <w:szCs w:val="28"/>
        </w:rPr>
        <w:t>подготовительной к школе группы,</w:t>
      </w:r>
      <w:r w:rsidRPr="00BA0B78">
        <w:rPr>
          <w:rFonts w:ascii="Times New Roman" w:hAnsi="Times New Roman"/>
          <w:sz w:val="28"/>
          <w:szCs w:val="28"/>
        </w:rPr>
        <w:t xml:space="preserve"> я поставила перед собой цель:</w:t>
      </w:r>
    </w:p>
    <w:p w:rsidR="00F32275" w:rsidRPr="005F33B6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4BCA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475AB">
        <w:rPr>
          <w:rFonts w:ascii="Times New Roman" w:hAnsi="Times New Roman"/>
          <w:sz w:val="28"/>
          <w:szCs w:val="28"/>
        </w:rPr>
        <w:t xml:space="preserve">практическое внедрение детского экспериментирования как средства развития познавательной активности при проведении непосредственно образовательной деятельности по формированию целостной картины мира, расширению кругозора и в процессе организации режимных моментов. </w:t>
      </w: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Исходя из цели, определила задачи:</w:t>
      </w:r>
    </w:p>
    <w:p w:rsidR="00F32275" w:rsidRPr="00A475AB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- расширить и уточнить представления детей о предметном мире и о мире природы;</w:t>
      </w:r>
    </w:p>
    <w:p w:rsidR="00F32275" w:rsidRPr="00A475AB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- учить детей пользоваться предметами-помощниками при проведении опытов и экспериментов и правилам безопасного поведения в процессе экспериментирования;</w:t>
      </w:r>
    </w:p>
    <w:p w:rsidR="00F32275" w:rsidRPr="00A475AB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-  развивать умения анализировать, сравнивать и обобщать;</w:t>
      </w:r>
    </w:p>
    <w:p w:rsidR="00F32275" w:rsidRPr="00A475AB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- совершенствовать речь как средство общения и продолжать работу по обогащению природоведческого и обществоведческого словаря;</w:t>
      </w:r>
    </w:p>
    <w:p w:rsidR="00F32275" w:rsidRPr="00A475AB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- воспитывать доброжелательное отношение к сверстникам, умение договаривать</w:t>
      </w:r>
      <w:r w:rsidR="00A475AB">
        <w:rPr>
          <w:rFonts w:ascii="Times New Roman" w:hAnsi="Times New Roman"/>
          <w:sz w:val="28"/>
          <w:szCs w:val="28"/>
        </w:rPr>
        <w:t>ся при работе в группах, парах.</w:t>
      </w:r>
    </w:p>
    <w:p w:rsidR="00F32275" w:rsidRPr="00995448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F32275" w:rsidRPr="00054511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Приступая к реализации цели и задач, я разработала план, который включал несколько этапов:</w:t>
      </w:r>
    </w:p>
    <w:p w:rsidR="00F32275" w:rsidRPr="00A475AB" w:rsidRDefault="00F32275" w:rsidP="00B27F93">
      <w:pPr>
        <w:spacing w:after="0" w:line="240" w:lineRule="auto"/>
        <w:ind w:left="75" w:firstLine="633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  <w:lang w:val="en-US"/>
        </w:rPr>
        <w:t>I</w:t>
      </w:r>
      <w:r w:rsidRPr="00A475AB">
        <w:rPr>
          <w:rFonts w:ascii="Times New Roman" w:hAnsi="Times New Roman"/>
          <w:sz w:val="28"/>
          <w:szCs w:val="28"/>
        </w:rPr>
        <w:t xml:space="preserve"> этап – диагностический (сентябрь), в ходе которого изучила интересы и потребности детей, провела мониторинг достижения детьми планируемых результатов освоения программы.</w:t>
      </w:r>
    </w:p>
    <w:p w:rsidR="00F32275" w:rsidRPr="00A475AB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  <w:lang w:val="en-US"/>
        </w:rPr>
        <w:t>II</w:t>
      </w:r>
      <w:r w:rsidRPr="00A475AB">
        <w:rPr>
          <w:rFonts w:ascii="Times New Roman" w:hAnsi="Times New Roman"/>
          <w:sz w:val="28"/>
          <w:szCs w:val="28"/>
        </w:rPr>
        <w:t xml:space="preserve"> этап – организационный, создала предметно-развивающую среду и внесла корректировку в комплексно-тематический план.</w:t>
      </w:r>
    </w:p>
    <w:p w:rsidR="00F32275" w:rsidRPr="00A475AB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  <w:lang w:val="en-US"/>
        </w:rPr>
        <w:t>III</w:t>
      </w:r>
      <w:r w:rsidRPr="00A475AB">
        <w:rPr>
          <w:rFonts w:ascii="Times New Roman" w:hAnsi="Times New Roman"/>
          <w:sz w:val="28"/>
          <w:szCs w:val="28"/>
        </w:rPr>
        <w:t xml:space="preserve"> этап - основной,   работа с детьми по расширению кругозора и развитию   познавательной активности средствами экспериментирования.</w:t>
      </w:r>
    </w:p>
    <w:p w:rsidR="00F32275" w:rsidRPr="00A475AB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  <w:lang w:val="en-US"/>
        </w:rPr>
        <w:t>IV</w:t>
      </w:r>
      <w:r w:rsidRPr="00A475AB">
        <w:rPr>
          <w:rFonts w:ascii="Times New Roman" w:hAnsi="Times New Roman"/>
          <w:sz w:val="28"/>
          <w:szCs w:val="28"/>
        </w:rPr>
        <w:t xml:space="preserve"> этап – диагностический (апрель-май), провела мониторинг достижения детьми планируемых результатов освоения программы по итогам проделанной работы. </w:t>
      </w: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Из бесед с детьми, проведенных на первом этапе, я выявила, что мои воспитанники:</w:t>
      </w: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хотят путешествовать по странам и континентам – 70%;</w:t>
      </w: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хотят расширить знания о живой и неживой природе – 42%;</w:t>
      </w:r>
    </w:p>
    <w:p w:rsidR="00F32275" w:rsidRDefault="00F32275" w:rsidP="003471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хотят участвовать в опытах и экспериментах – 72%.</w:t>
      </w:r>
    </w:p>
    <w:p w:rsidR="001837C6" w:rsidRDefault="00F32275" w:rsidP="003471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мониторинга достижений детьми планируемых результатов освоения программы на данном этапе показали, что средний показатель высокого уровня развития у воспитанников моей группы составил 34%.</w:t>
      </w:r>
    </w:p>
    <w:p w:rsidR="003471E0" w:rsidRDefault="00F32275" w:rsidP="003471E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этапе проведена большая </w:t>
      </w:r>
      <w:r w:rsidR="00A475AB">
        <w:rPr>
          <w:rFonts w:ascii="Times New Roman" w:hAnsi="Times New Roman"/>
          <w:sz w:val="28"/>
          <w:szCs w:val="28"/>
        </w:rPr>
        <w:t>работа по</w:t>
      </w:r>
      <w:r>
        <w:rPr>
          <w:rFonts w:ascii="Times New Roman" w:hAnsi="Times New Roman"/>
          <w:sz w:val="28"/>
          <w:szCs w:val="28"/>
        </w:rPr>
        <w:t xml:space="preserve"> созданию предметно-развивающей среды</w:t>
      </w:r>
      <w:r w:rsidRPr="00D63CB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которая позволила организовать разнообразную деятельность по расширению представлений детей об окружающем мире, проведению</w:t>
      </w:r>
      <w:r w:rsidRPr="00D63CBA">
        <w:rPr>
          <w:rFonts w:ascii="Times New Roman" w:hAnsi="Times New Roman"/>
          <w:sz w:val="28"/>
          <w:szCs w:val="28"/>
        </w:rPr>
        <w:t xml:space="preserve"> опытов, наблюдений, эксперимент</w:t>
      </w:r>
      <w:r>
        <w:rPr>
          <w:rFonts w:ascii="Times New Roman" w:hAnsi="Times New Roman"/>
          <w:sz w:val="28"/>
          <w:szCs w:val="28"/>
        </w:rPr>
        <w:t>ов.</w:t>
      </w:r>
    </w:p>
    <w:p w:rsidR="00F32275" w:rsidRDefault="00F32275" w:rsidP="003471E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63CBA">
        <w:rPr>
          <w:rFonts w:ascii="Times New Roman" w:hAnsi="Times New Roman"/>
          <w:sz w:val="28"/>
          <w:szCs w:val="28"/>
        </w:rPr>
        <w:t xml:space="preserve">Для развития познавательной активности детей и поддержания интереса к экспериментальной деятельности в группе </w:t>
      </w:r>
      <w:r>
        <w:rPr>
          <w:rFonts w:ascii="Times New Roman" w:hAnsi="Times New Roman"/>
          <w:sz w:val="28"/>
          <w:szCs w:val="28"/>
        </w:rPr>
        <w:t xml:space="preserve">была </w:t>
      </w:r>
      <w:r w:rsidR="00A475AB">
        <w:rPr>
          <w:rFonts w:ascii="Times New Roman" w:hAnsi="Times New Roman"/>
          <w:sz w:val="28"/>
          <w:szCs w:val="28"/>
        </w:rPr>
        <w:t>создана</w:t>
      </w:r>
      <w:r w:rsidR="00A475AB" w:rsidRPr="00D63CBA">
        <w:rPr>
          <w:rFonts w:ascii="Times New Roman" w:hAnsi="Times New Roman"/>
          <w:sz w:val="28"/>
          <w:szCs w:val="28"/>
        </w:rPr>
        <w:t xml:space="preserve"> детская</w:t>
      </w:r>
      <w:r>
        <w:rPr>
          <w:rFonts w:ascii="Times New Roman" w:hAnsi="Times New Roman"/>
          <w:sz w:val="28"/>
          <w:szCs w:val="28"/>
        </w:rPr>
        <w:t xml:space="preserve"> мини – лаборатория </w:t>
      </w:r>
      <w:r w:rsidRPr="00995448">
        <w:rPr>
          <w:rFonts w:ascii="Times New Roman" w:hAnsi="Times New Roman"/>
          <w:b/>
          <w:sz w:val="28"/>
          <w:szCs w:val="28"/>
        </w:rPr>
        <w:t>«</w:t>
      </w:r>
      <w:r w:rsidRPr="00A475AB">
        <w:rPr>
          <w:rFonts w:ascii="Times New Roman" w:hAnsi="Times New Roman"/>
          <w:sz w:val="28"/>
          <w:szCs w:val="28"/>
        </w:rPr>
        <w:t>Почемучки»</w:t>
      </w:r>
      <w:r w:rsidRPr="00A475AB">
        <w:t xml:space="preserve">, </w:t>
      </w:r>
      <w:r w:rsidRPr="00B44AEE">
        <w:rPr>
          <w:rFonts w:ascii="Times New Roman" w:hAnsi="Times New Roman"/>
          <w:sz w:val="28"/>
          <w:szCs w:val="28"/>
        </w:rPr>
        <w:t>где представлены</w:t>
      </w:r>
      <w:r>
        <w:rPr>
          <w:rFonts w:ascii="Times New Roman" w:hAnsi="Times New Roman"/>
          <w:sz w:val="28"/>
          <w:szCs w:val="28"/>
        </w:rPr>
        <w:t xml:space="preserve"> разнообразные </w:t>
      </w:r>
      <w:r w:rsidRPr="00B44AEE">
        <w:rPr>
          <w:rFonts w:ascii="Times New Roman" w:hAnsi="Times New Roman"/>
          <w:sz w:val="28"/>
          <w:szCs w:val="28"/>
        </w:rPr>
        <w:t>материалы</w:t>
      </w:r>
      <w:r>
        <w:rPr>
          <w:rFonts w:ascii="Times New Roman" w:hAnsi="Times New Roman"/>
          <w:sz w:val="28"/>
          <w:szCs w:val="28"/>
        </w:rPr>
        <w:t xml:space="preserve"> и оборудование для проведения исследований с учетом условий безопасности:</w:t>
      </w:r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различные емкости;</w:t>
      </w:r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шприцы, трубочки;</w:t>
      </w:r>
      <w:bookmarkStart w:id="0" w:name="_GoBack"/>
      <w:bookmarkEnd w:id="0"/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увеличительные стекла, лупы;</w:t>
      </w:r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измерительные приборы,</w:t>
      </w:r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компас, бинокль;</w:t>
      </w:r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микроскоп;</w:t>
      </w:r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губка, пенопласт, поролон и другие материалы;</w:t>
      </w:r>
    </w:p>
    <w:p w:rsidR="003471E0" w:rsidRPr="003471E0" w:rsidRDefault="00F32275" w:rsidP="003471E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песок, камни, виды почвы, глина;</w:t>
      </w:r>
    </w:p>
    <w:p w:rsidR="00F32275" w:rsidRPr="003471E0" w:rsidRDefault="00F32275" w:rsidP="003471E0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3471E0">
        <w:rPr>
          <w:rFonts w:ascii="Times New Roman" w:hAnsi="Times New Roman"/>
          <w:sz w:val="28"/>
          <w:szCs w:val="28"/>
        </w:rPr>
        <w:t>проволока, различные виды ниток;</w:t>
      </w:r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>магниты и металлические предметы;</w:t>
      </w:r>
    </w:p>
    <w:p w:rsidR="00F32275" w:rsidRPr="001837C6" w:rsidRDefault="00F32275" w:rsidP="00B27F93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837C6">
        <w:rPr>
          <w:rFonts w:ascii="Times New Roman" w:hAnsi="Times New Roman"/>
          <w:sz w:val="28"/>
          <w:szCs w:val="28"/>
        </w:rPr>
        <w:t xml:space="preserve">различные виды бумаги, ткани и многое другое. </w:t>
      </w:r>
    </w:p>
    <w:tbl>
      <w:tblPr>
        <w:tblpPr w:leftFromText="180" w:rightFromText="180" w:vertAnchor="page" w:horzAnchor="margin" w:tblpY="11011"/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0"/>
        <w:gridCol w:w="3987"/>
        <w:gridCol w:w="4700"/>
      </w:tblGrid>
      <w:tr w:rsidR="003471E0" w:rsidRPr="00F54BCA" w:rsidTr="003471E0">
        <w:trPr>
          <w:trHeight w:val="823"/>
        </w:trPr>
        <w:tc>
          <w:tcPr>
            <w:tcW w:w="820" w:type="dxa"/>
            <w:vMerge w:val="restart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87" w:type="dxa"/>
            <w:vMerge w:val="restart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  <w:tcBorders>
              <w:bottom w:val="single" w:sz="4" w:space="0" w:color="auto"/>
            </w:tcBorders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Начало учебного года</w:t>
            </w:r>
          </w:p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Высокий уровень</w:t>
            </w:r>
          </w:p>
        </w:tc>
      </w:tr>
      <w:tr w:rsidR="003471E0" w:rsidRPr="00F54BCA" w:rsidTr="003471E0">
        <w:trPr>
          <w:trHeight w:val="252"/>
        </w:trPr>
        <w:tc>
          <w:tcPr>
            <w:tcW w:w="820" w:type="dxa"/>
            <w:vMerge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87" w:type="dxa"/>
            <w:vMerge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  <w:tcBorders>
              <w:top w:val="single" w:sz="4" w:space="0" w:color="auto"/>
            </w:tcBorders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Кол-во детей - 23</w:t>
            </w:r>
          </w:p>
        </w:tc>
      </w:tr>
      <w:tr w:rsidR="003471E0" w:rsidRPr="00F54BCA" w:rsidTr="003471E0">
        <w:trPr>
          <w:trHeight w:val="687"/>
        </w:trPr>
        <w:tc>
          <w:tcPr>
            <w:tcW w:w="82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987" w:type="dxa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Представления детей о предметном мире</w:t>
            </w:r>
          </w:p>
        </w:tc>
        <w:tc>
          <w:tcPr>
            <w:tcW w:w="470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7/30%</w:t>
            </w:r>
          </w:p>
        </w:tc>
      </w:tr>
      <w:tr w:rsidR="003471E0" w:rsidRPr="00F54BCA" w:rsidTr="003471E0">
        <w:trPr>
          <w:trHeight w:val="621"/>
        </w:trPr>
        <w:tc>
          <w:tcPr>
            <w:tcW w:w="82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987" w:type="dxa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Представления детей о социальном окружении</w:t>
            </w:r>
          </w:p>
        </w:tc>
        <w:tc>
          <w:tcPr>
            <w:tcW w:w="470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8/34%</w:t>
            </w:r>
          </w:p>
        </w:tc>
      </w:tr>
      <w:tr w:rsidR="003471E0" w:rsidRPr="00F54BCA" w:rsidTr="003471E0">
        <w:trPr>
          <w:trHeight w:val="604"/>
        </w:trPr>
        <w:tc>
          <w:tcPr>
            <w:tcW w:w="82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987" w:type="dxa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Представления детей о природе:</w:t>
            </w:r>
          </w:p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(мир растений и животных)</w:t>
            </w:r>
          </w:p>
        </w:tc>
        <w:tc>
          <w:tcPr>
            <w:tcW w:w="470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10/43%</w:t>
            </w:r>
          </w:p>
        </w:tc>
      </w:tr>
      <w:tr w:rsidR="003471E0" w:rsidRPr="00F54BCA" w:rsidTr="003471E0">
        <w:trPr>
          <w:trHeight w:val="621"/>
        </w:trPr>
        <w:tc>
          <w:tcPr>
            <w:tcW w:w="82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987" w:type="dxa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Представления детей о явлениях природы</w:t>
            </w:r>
          </w:p>
        </w:tc>
        <w:tc>
          <w:tcPr>
            <w:tcW w:w="470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9/40%</w:t>
            </w:r>
          </w:p>
        </w:tc>
      </w:tr>
      <w:tr w:rsidR="003471E0" w:rsidRPr="00F54BCA" w:rsidTr="003471E0">
        <w:trPr>
          <w:trHeight w:val="604"/>
        </w:trPr>
        <w:tc>
          <w:tcPr>
            <w:tcW w:w="82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987" w:type="dxa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Умение работать с инструкцией, схемой, алгоритмом</w:t>
            </w:r>
          </w:p>
        </w:tc>
        <w:tc>
          <w:tcPr>
            <w:tcW w:w="470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6/26%</w:t>
            </w:r>
          </w:p>
        </w:tc>
      </w:tr>
      <w:tr w:rsidR="003471E0" w:rsidRPr="00F54BCA" w:rsidTr="003471E0">
        <w:trPr>
          <w:trHeight w:val="302"/>
        </w:trPr>
        <w:tc>
          <w:tcPr>
            <w:tcW w:w="82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987" w:type="dxa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Коммуникативные навыки</w:t>
            </w:r>
          </w:p>
        </w:tc>
        <w:tc>
          <w:tcPr>
            <w:tcW w:w="470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7/30%</w:t>
            </w:r>
          </w:p>
        </w:tc>
      </w:tr>
      <w:tr w:rsidR="003471E0" w:rsidRPr="00F54BCA" w:rsidTr="003471E0">
        <w:trPr>
          <w:trHeight w:val="604"/>
        </w:trPr>
        <w:tc>
          <w:tcPr>
            <w:tcW w:w="820" w:type="dxa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87" w:type="dxa"/>
          </w:tcPr>
          <w:p w:rsidR="003471E0" w:rsidRPr="00B27F93" w:rsidRDefault="003471E0" w:rsidP="003471E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Средний показатель высокого уровня</w:t>
            </w:r>
          </w:p>
        </w:tc>
        <w:tc>
          <w:tcPr>
            <w:tcW w:w="4700" w:type="dxa"/>
          </w:tcPr>
          <w:p w:rsidR="003471E0" w:rsidRPr="00B27F93" w:rsidRDefault="003471E0" w:rsidP="003471E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34%</w:t>
            </w:r>
          </w:p>
        </w:tc>
      </w:tr>
    </w:tbl>
    <w:p w:rsidR="00F32275" w:rsidRPr="00995448" w:rsidRDefault="00F32275" w:rsidP="003471E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2275" w:rsidRPr="00DF102D" w:rsidRDefault="00F32275" w:rsidP="00B27F9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3CBA">
        <w:rPr>
          <w:rFonts w:ascii="Times New Roman" w:hAnsi="Times New Roman"/>
          <w:sz w:val="28"/>
          <w:szCs w:val="28"/>
        </w:rPr>
        <w:lastRenderedPageBreak/>
        <w:t xml:space="preserve">Мини – лаборатория </w:t>
      </w:r>
      <w:r>
        <w:rPr>
          <w:rFonts w:ascii="Times New Roman" w:hAnsi="Times New Roman"/>
          <w:sz w:val="28"/>
          <w:szCs w:val="28"/>
        </w:rPr>
        <w:t>в течение года пополнялась</w:t>
      </w:r>
      <w:r w:rsidRPr="00D63CBA">
        <w:rPr>
          <w:rFonts w:ascii="Times New Roman" w:hAnsi="Times New Roman"/>
          <w:sz w:val="28"/>
          <w:szCs w:val="28"/>
        </w:rPr>
        <w:t xml:space="preserve"> новы</w:t>
      </w:r>
      <w:r>
        <w:rPr>
          <w:rFonts w:ascii="Times New Roman" w:hAnsi="Times New Roman"/>
          <w:sz w:val="28"/>
          <w:szCs w:val="28"/>
        </w:rPr>
        <w:t xml:space="preserve">моборудованием и материалами, которые использовались при проведении опытов и экспериментов. Здесь же находились дневники наблюдений, условные символы, алгоритмы для проведения опытов, </w:t>
      </w:r>
      <w:r w:rsidR="00A475AB">
        <w:rPr>
          <w:rFonts w:ascii="Times New Roman" w:hAnsi="Times New Roman"/>
          <w:sz w:val="28"/>
          <w:szCs w:val="28"/>
        </w:rPr>
        <w:t>познавательная литература</w:t>
      </w:r>
      <w:r>
        <w:rPr>
          <w:rFonts w:ascii="Times New Roman" w:hAnsi="Times New Roman"/>
          <w:sz w:val="28"/>
          <w:szCs w:val="28"/>
        </w:rPr>
        <w:t>.</w:t>
      </w:r>
      <w:r w:rsidR="00A475AB" w:rsidRPr="00DF102D">
        <w:rPr>
          <w:rFonts w:ascii="Times New Roman" w:hAnsi="Times New Roman"/>
          <w:sz w:val="28"/>
          <w:szCs w:val="28"/>
        </w:rPr>
        <w:t>Руководителем мини</w:t>
      </w:r>
      <w:r w:rsidRPr="00DF102D">
        <w:rPr>
          <w:rFonts w:ascii="Times New Roman" w:hAnsi="Times New Roman"/>
          <w:sz w:val="28"/>
          <w:szCs w:val="28"/>
        </w:rPr>
        <w:t xml:space="preserve">-лаборатории вместе с детьми (по их выбору) стал сказочный персонаж – кукла – </w:t>
      </w:r>
      <w:r w:rsidR="00A475AB">
        <w:rPr>
          <w:rFonts w:ascii="Times New Roman" w:hAnsi="Times New Roman"/>
          <w:sz w:val="28"/>
          <w:szCs w:val="28"/>
        </w:rPr>
        <w:t>Незнайка.</w:t>
      </w:r>
      <w:r w:rsidR="00A475AB" w:rsidRPr="00DF102D">
        <w:rPr>
          <w:rFonts w:ascii="Times New Roman" w:hAnsi="Times New Roman"/>
          <w:sz w:val="28"/>
          <w:szCs w:val="28"/>
        </w:rPr>
        <w:t xml:space="preserve"> Введение</w:t>
      </w:r>
      <w:r w:rsidRPr="00DF102D">
        <w:rPr>
          <w:rFonts w:ascii="Times New Roman" w:hAnsi="Times New Roman"/>
          <w:sz w:val="28"/>
          <w:szCs w:val="28"/>
        </w:rPr>
        <w:t xml:space="preserve"> сказочного персонажа превращало экспериментальную </w:t>
      </w:r>
      <w:r w:rsidR="00A475AB" w:rsidRPr="00DF102D">
        <w:rPr>
          <w:rFonts w:ascii="Times New Roman" w:hAnsi="Times New Roman"/>
          <w:sz w:val="28"/>
          <w:szCs w:val="28"/>
        </w:rPr>
        <w:t>деятельность в</w:t>
      </w:r>
      <w:r w:rsidRPr="00DF102D">
        <w:rPr>
          <w:rFonts w:ascii="Times New Roman" w:hAnsi="Times New Roman"/>
          <w:sz w:val="28"/>
          <w:szCs w:val="28"/>
        </w:rPr>
        <w:t xml:space="preserve"> увлекательную игру. </w:t>
      </w:r>
    </w:p>
    <w:p w:rsidR="00F32275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i/>
          <w:color w:val="FF0000"/>
        </w:rPr>
        <w:tab/>
      </w:r>
      <w:r w:rsidRPr="00434F0E">
        <w:rPr>
          <w:rFonts w:ascii="Times New Roman" w:hAnsi="Times New Roman"/>
          <w:sz w:val="28"/>
          <w:szCs w:val="28"/>
        </w:rPr>
        <w:t>Рядом с мини</w:t>
      </w:r>
      <w:r>
        <w:rPr>
          <w:rFonts w:ascii="Times New Roman" w:hAnsi="Times New Roman"/>
          <w:sz w:val="28"/>
          <w:szCs w:val="28"/>
        </w:rPr>
        <w:t xml:space="preserve">-лабораторией </w:t>
      </w:r>
      <w:r w:rsidR="00A475AB">
        <w:rPr>
          <w:rFonts w:ascii="Times New Roman" w:hAnsi="Times New Roman"/>
          <w:sz w:val="28"/>
          <w:szCs w:val="28"/>
        </w:rPr>
        <w:t>мы расположили</w:t>
      </w:r>
      <w:r>
        <w:rPr>
          <w:rFonts w:ascii="Times New Roman" w:hAnsi="Times New Roman"/>
          <w:sz w:val="28"/>
          <w:szCs w:val="28"/>
        </w:rPr>
        <w:t xml:space="preserve"> мини-центр «Вокруг света», главное место в котором занимал глобус </w:t>
      </w:r>
      <w:r w:rsidR="00A475AB">
        <w:rPr>
          <w:rFonts w:ascii="Times New Roman" w:hAnsi="Times New Roman"/>
          <w:sz w:val="28"/>
          <w:szCs w:val="28"/>
        </w:rPr>
        <w:t>и карта</w:t>
      </w:r>
      <w:r>
        <w:rPr>
          <w:rFonts w:ascii="Times New Roman" w:hAnsi="Times New Roman"/>
          <w:sz w:val="28"/>
          <w:szCs w:val="28"/>
        </w:rPr>
        <w:t xml:space="preserve"> мира, на которой флажками мы отмечали места наших путешествий. В течение года шло пополнение его книгами, открытками, значками, атласами, энциклопедиями, которые вносились детьми на время или оставались навсегда. Вместе с детьми мы создали макеты тех мест и природных зон, в которых побывали </w:t>
      </w:r>
      <w:r w:rsidR="00A475AB">
        <w:rPr>
          <w:rFonts w:ascii="Times New Roman" w:hAnsi="Times New Roman"/>
          <w:sz w:val="28"/>
          <w:szCs w:val="28"/>
        </w:rPr>
        <w:t>во время «</w:t>
      </w:r>
      <w:r>
        <w:rPr>
          <w:rFonts w:ascii="Times New Roman" w:hAnsi="Times New Roman"/>
          <w:sz w:val="28"/>
          <w:szCs w:val="28"/>
        </w:rPr>
        <w:t>путешествий» в рамках непосредственно образовательной и проектной деятельности: «Подводный мир», «Антарктида», «Космос», «Пустыня», «Древний мир», «Русская изба». Активно использовались макеты и в процессе организации режиссерских игр.</w:t>
      </w: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32275" w:rsidRPr="00434F0E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Взаимодействие с родителями проходило на протяжении всех этапов работы с детьми. Родители поддержали мое начинание и стали активными помощниками при создании условий для организации познавательной и исследовательской деятельности. Они стали настоящими сподвижниками и соратниками. Фоторепортажи о нашей совестной работе с </w:t>
      </w:r>
      <w:r w:rsidR="00A475AB">
        <w:rPr>
          <w:rFonts w:ascii="Times New Roman" w:hAnsi="Times New Roman"/>
          <w:sz w:val="28"/>
          <w:szCs w:val="28"/>
        </w:rPr>
        <w:t>детьми периодически</w:t>
      </w:r>
      <w:r>
        <w:rPr>
          <w:rFonts w:ascii="Times New Roman" w:hAnsi="Times New Roman"/>
          <w:sz w:val="28"/>
          <w:szCs w:val="28"/>
        </w:rPr>
        <w:t xml:space="preserve"> размещались в родительском уголке, для родителей были разработаны буклеты, памятки и рекомендации. Для поддержания у ребенка познавательного</w:t>
      </w:r>
      <w:r w:rsidRPr="004203F4">
        <w:rPr>
          <w:rFonts w:ascii="Times New Roman" w:hAnsi="Times New Roman"/>
          <w:sz w:val="28"/>
          <w:szCs w:val="28"/>
        </w:rPr>
        <w:t xml:space="preserve"> интерес</w:t>
      </w:r>
      <w:r>
        <w:rPr>
          <w:rFonts w:ascii="Times New Roman" w:hAnsi="Times New Roman"/>
          <w:sz w:val="28"/>
          <w:szCs w:val="28"/>
        </w:rPr>
        <w:t xml:space="preserve">а я рекомендовала </w:t>
      </w:r>
      <w:r w:rsidRPr="004203F4">
        <w:rPr>
          <w:rFonts w:ascii="Times New Roman" w:hAnsi="Times New Roman"/>
          <w:sz w:val="28"/>
          <w:szCs w:val="28"/>
        </w:rPr>
        <w:t xml:space="preserve">родителям в домашних условиях проводить </w:t>
      </w:r>
      <w:r>
        <w:rPr>
          <w:rFonts w:ascii="Times New Roman" w:hAnsi="Times New Roman"/>
          <w:sz w:val="28"/>
          <w:szCs w:val="28"/>
        </w:rPr>
        <w:t xml:space="preserve">простейшие опыты и эксперименты, путешествовать по странам и континентам, знакомиться с миром природы. </w:t>
      </w:r>
      <w:r w:rsidRPr="003E3024">
        <w:rPr>
          <w:rFonts w:ascii="Times New Roman" w:hAnsi="Times New Roman"/>
          <w:sz w:val="28"/>
          <w:szCs w:val="28"/>
        </w:rPr>
        <w:t>Многие родители заинтерес</w:t>
      </w:r>
      <w:r>
        <w:rPr>
          <w:rFonts w:ascii="Times New Roman" w:hAnsi="Times New Roman"/>
          <w:sz w:val="28"/>
          <w:szCs w:val="28"/>
        </w:rPr>
        <w:t xml:space="preserve">овались, и это </w:t>
      </w:r>
      <w:r w:rsidRPr="003E3024">
        <w:rPr>
          <w:rFonts w:ascii="Times New Roman" w:hAnsi="Times New Roman"/>
          <w:sz w:val="28"/>
          <w:szCs w:val="28"/>
        </w:rPr>
        <w:t>стало увлекательны</w:t>
      </w:r>
      <w:r>
        <w:rPr>
          <w:rFonts w:ascii="Times New Roman" w:hAnsi="Times New Roman"/>
          <w:sz w:val="28"/>
          <w:szCs w:val="28"/>
        </w:rPr>
        <w:t xml:space="preserve">м занятием для всей семьи.  </w:t>
      </w:r>
    </w:p>
    <w:p w:rsidR="00F32275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2275" w:rsidRPr="00A475AB" w:rsidRDefault="00F32275" w:rsidP="00B27F93">
      <w:pPr>
        <w:spacing w:after="0" w:line="24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  <w:lang w:val="en-US"/>
        </w:rPr>
        <w:t>III</w:t>
      </w:r>
      <w:r w:rsidRPr="00A475AB">
        <w:rPr>
          <w:rFonts w:ascii="Times New Roman" w:hAnsi="Times New Roman"/>
          <w:sz w:val="28"/>
          <w:szCs w:val="28"/>
        </w:rPr>
        <w:t xml:space="preserve"> этап – деятельность по реализации поставленных задач, которую я осуществляла:</w:t>
      </w:r>
    </w:p>
    <w:p w:rsidR="00F32275" w:rsidRPr="00A475AB" w:rsidRDefault="00F32275" w:rsidP="00B27F9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в ходе непосредственно образовательной  и проектной деятельности;</w:t>
      </w:r>
    </w:p>
    <w:p w:rsidR="00F32275" w:rsidRPr="00A475AB" w:rsidRDefault="00F32275" w:rsidP="00B27F9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во время лабораторных  работ, проводимых детьми  в пространственной среде группы (работа с магнитами, вертушками, игры с шарами, мыльными пузырями);</w:t>
      </w:r>
    </w:p>
    <w:p w:rsidR="00F32275" w:rsidRPr="00A475AB" w:rsidRDefault="00F32275" w:rsidP="00B27F9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во время «Часа самостоятельности»,   проводимого один раз в неделю;</w:t>
      </w:r>
    </w:p>
    <w:p w:rsidR="00F32275" w:rsidRPr="00A475AB" w:rsidRDefault="00F32275" w:rsidP="00B27F9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>во время наблюдений за объектами и явлениями природы на прогулке;</w:t>
      </w:r>
    </w:p>
    <w:p w:rsidR="00F32275" w:rsidRDefault="00F32275" w:rsidP="00B27F9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75AB">
        <w:rPr>
          <w:rFonts w:ascii="Times New Roman" w:hAnsi="Times New Roman"/>
          <w:sz w:val="28"/>
          <w:szCs w:val="28"/>
        </w:rPr>
        <w:t xml:space="preserve">во время организации досуга с проведением интересных опытов. </w:t>
      </w:r>
    </w:p>
    <w:p w:rsidR="00B27F93" w:rsidRPr="005F33B6" w:rsidRDefault="00B27F93" w:rsidP="00B27F93">
      <w:pPr>
        <w:spacing w:after="0" w:line="240" w:lineRule="auto"/>
        <w:ind w:left="510"/>
        <w:jc w:val="both"/>
        <w:rPr>
          <w:rFonts w:ascii="Times New Roman" w:hAnsi="Times New Roman"/>
          <w:sz w:val="28"/>
          <w:szCs w:val="28"/>
        </w:rPr>
      </w:pPr>
    </w:p>
    <w:p w:rsidR="00F32275" w:rsidRPr="00C43D44" w:rsidRDefault="00F32275" w:rsidP="00B27F93">
      <w:pPr>
        <w:spacing w:after="0" w:line="240" w:lineRule="auto"/>
        <w:ind w:firstLine="8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Работу с детьми я строила на принципе активного обучения. В ходе опытов и экспериментов учила детей ставить гипотезу, находить пути поиска решений, делать выводы. Например, ставлю задачу: слепить фигурку из </w:t>
      </w:r>
      <w:r>
        <w:rPr>
          <w:rFonts w:ascii="Times New Roman" w:hAnsi="Times New Roman"/>
          <w:sz w:val="28"/>
          <w:szCs w:val="28"/>
        </w:rPr>
        <w:lastRenderedPageBreak/>
        <w:t xml:space="preserve">песка. Предлагаю </w:t>
      </w:r>
      <w:r w:rsidR="00A475AB">
        <w:rPr>
          <w:rFonts w:ascii="Times New Roman" w:hAnsi="Times New Roman"/>
          <w:sz w:val="28"/>
          <w:szCs w:val="28"/>
        </w:rPr>
        <w:t>детям рассмотреть</w:t>
      </w:r>
      <w:r>
        <w:rPr>
          <w:rFonts w:ascii="Times New Roman" w:hAnsi="Times New Roman"/>
          <w:sz w:val="28"/>
          <w:szCs w:val="28"/>
        </w:rPr>
        <w:t xml:space="preserve"> песок и выдвинуть гипотезу – из какого песка (сухого или </w:t>
      </w:r>
      <w:r w:rsidR="00A475AB">
        <w:rPr>
          <w:rFonts w:ascii="Times New Roman" w:hAnsi="Times New Roman"/>
          <w:sz w:val="28"/>
          <w:szCs w:val="28"/>
        </w:rPr>
        <w:t>сырого) можно</w:t>
      </w:r>
      <w:r>
        <w:rPr>
          <w:rFonts w:ascii="Times New Roman" w:hAnsi="Times New Roman"/>
          <w:sz w:val="28"/>
          <w:szCs w:val="28"/>
        </w:rPr>
        <w:t xml:space="preserve"> слепить фигурку, найти решение и сделать вывод</w:t>
      </w:r>
      <w:r w:rsidRPr="005F33B6">
        <w:rPr>
          <w:rFonts w:ascii="Times New Roman" w:hAnsi="Times New Roman"/>
          <w:sz w:val="28"/>
          <w:szCs w:val="28"/>
        </w:rPr>
        <w:t>.</w:t>
      </w:r>
    </w:p>
    <w:p w:rsidR="00F32275" w:rsidRDefault="00F32275" w:rsidP="00B27F93">
      <w:pPr>
        <w:spacing w:after="0" w:line="240" w:lineRule="auto"/>
        <w:ind w:firstLine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Очень интересно в нашей группе в рамках Дня открытых дверей для родителей и педагогов прошел «Форум юных исследователей». Мои воспитанники показали не только хорошее знание окружающего мира, способы его исследования, </w:t>
      </w:r>
      <w:r w:rsidRPr="00743A70">
        <w:rPr>
          <w:rFonts w:ascii="Times New Roman" w:hAnsi="Times New Roman"/>
          <w:sz w:val="28"/>
          <w:szCs w:val="28"/>
        </w:rPr>
        <w:t>активность и познавательный интерес</w:t>
      </w:r>
      <w:r>
        <w:rPr>
          <w:rFonts w:ascii="Times New Roman" w:hAnsi="Times New Roman"/>
          <w:sz w:val="28"/>
          <w:szCs w:val="28"/>
        </w:rPr>
        <w:t xml:space="preserve">, но и умение аргументировано отстаивать свою точку зрения, умение работать по схемам, составлять модели, планировать свою работу в группе сверстников. </w:t>
      </w:r>
    </w:p>
    <w:p w:rsidR="00F32275" w:rsidRDefault="00F32275" w:rsidP="00B27F93">
      <w:pPr>
        <w:spacing w:after="0" w:line="240" w:lineRule="auto"/>
        <w:ind w:firstLine="51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познавательной активности проходит в тесной интеграции с образовательными областями «Коммуникация» и «Социализация».  Умение излагать свои мысли понятно для окружающих, рассказать о проделанной работе, вести диалог, договариваться со сверстниками, </w:t>
      </w:r>
      <w:r w:rsidR="00A475AB">
        <w:rPr>
          <w:rFonts w:ascii="Times New Roman" w:hAnsi="Times New Roman"/>
          <w:sz w:val="28"/>
          <w:szCs w:val="28"/>
        </w:rPr>
        <w:t>обсуждать –</w:t>
      </w:r>
      <w:r>
        <w:rPr>
          <w:rFonts w:ascii="Times New Roman" w:hAnsi="Times New Roman"/>
          <w:sz w:val="28"/>
          <w:szCs w:val="28"/>
        </w:rPr>
        <w:t xml:space="preserve"> все это активно развивается в процессе исследовательской деятельности.</w:t>
      </w:r>
    </w:p>
    <w:p w:rsidR="00F32275" w:rsidRPr="00054511" w:rsidRDefault="00F32275" w:rsidP="00B27F93">
      <w:pPr>
        <w:spacing w:after="0" w:line="240" w:lineRule="auto"/>
        <w:ind w:firstLine="510"/>
        <w:jc w:val="both"/>
        <w:rPr>
          <w:rFonts w:ascii="Times New Roman" w:hAnsi="Times New Roman"/>
          <w:sz w:val="28"/>
          <w:szCs w:val="28"/>
        </w:rPr>
      </w:pPr>
      <w:r w:rsidRPr="001C4D20">
        <w:rPr>
          <w:rFonts w:ascii="Times New Roman" w:hAnsi="Times New Roman"/>
          <w:sz w:val="28"/>
          <w:szCs w:val="28"/>
        </w:rPr>
        <w:t xml:space="preserve">В целях </w:t>
      </w:r>
      <w:r>
        <w:rPr>
          <w:rFonts w:ascii="Times New Roman" w:hAnsi="Times New Roman"/>
          <w:sz w:val="28"/>
          <w:szCs w:val="28"/>
        </w:rPr>
        <w:t>представления о</w:t>
      </w:r>
      <w:r w:rsidRPr="001C4D20">
        <w:rPr>
          <w:rFonts w:ascii="Times New Roman" w:hAnsi="Times New Roman"/>
          <w:sz w:val="28"/>
          <w:szCs w:val="28"/>
        </w:rPr>
        <w:t xml:space="preserve">пыта работы по </w:t>
      </w:r>
      <w:r>
        <w:rPr>
          <w:rFonts w:ascii="Times New Roman" w:hAnsi="Times New Roman"/>
          <w:sz w:val="28"/>
          <w:szCs w:val="28"/>
        </w:rPr>
        <w:t xml:space="preserve">развитию у детей познавательной активностис использование опытов и экспериментов </w:t>
      </w:r>
      <w:r w:rsidR="00A475AB" w:rsidRPr="001C4D20">
        <w:rPr>
          <w:rFonts w:ascii="Times New Roman" w:hAnsi="Times New Roman"/>
          <w:sz w:val="28"/>
          <w:szCs w:val="28"/>
        </w:rPr>
        <w:t>я провела</w:t>
      </w:r>
      <w:r w:rsidRPr="001C4D20">
        <w:rPr>
          <w:rFonts w:ascii="Times New Roman" w:hAnsi="Times New Roman"/>
          <w:sz w:val="28"/>
          <w:szCs w:val="28"/>
        </w:rPr>
        <w:t xml:space="preserve"> для </w:t>
      </w:r>
      <w:r>
        <w:rPr>
          <w:rFonts w:ascii="Times New Roman" w:hAnsi="Times New Roman"/>
          <w:sz w:val="28"/>
          <w:szCs w:val="28"/>
        </w:rPr>
        <w:t>коллег</w:t>
      </w:r>
      <w:r w:rsidRPr="001C4D20">
        <w:rPr>
          <w:rFonts w:ascii="Times New Roman" w:hAnsi="Times New Roman"/>
          <w:sz w:val="28"/>
          <w:szCs w:val="28"/>
        </w:rPr>
        <w:t xml:space="preserve"> открытые </w:t>
      </w:r>
      <w:r>
        <w:rPr>
          <w:rFonts w:ascii="Times New Roman" w:hAnsi="Times New Roman"/>
          <w:sz w:val="28"/>
          <w:szCs w:val="28"/>
        </w:rPr>
        <w:t>мероприятия</w:t>
      </w:r>
      <w:r w:rsidRPr="001C4D20">
        <w:rPr>
          <w:rFonts w:ascii="Times New Roman" w:hAnsi="Times New Roman"/>
          <w:sz w:val="28"/>
          <w:szCs w:val="28"/>
        </w:rPr>
        <w:t>: «</w:t>
      </w:r>
      <w:r>
        <w:rPr>
          <w:rFonts w:ascii="Times New Roman" w:hAnsi="Times New Roman"/>
          <w:sz w:val="28"/>
          <w:szCs w:val="28"/>
        </w:rPr>
        <w:t>В гостях у Снежной королевы», «Возвращение пингвиненка Ло-Ло».</w:t>
      </w:r>
    </w:p>
    <w:p w:rsidR="00F32275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32275" w:rsidRDefault="00F32275" w:rsidP="00B27F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этап – диагностический. </w:t>
      </w:r>
    </w:p>
    <w:p w:rsidR="00F32275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Прошел учебный год. Мои воспитанники подросли. И если составить их «портрет</w:t>
      </w:r>
      <w:r w:rsidR="00A475AB">
        <w:rPr>
          <w:rFonts w:ascii="Times New Roman" w:hAnsi="Times New Roman"/>
          <w:sz w:val="28"/>
          <w:szCs w:val="28"/>
        </w:rPr>
        <w:t>», то</w:t>
      </w:r>
      <w:r>
        <w:rPr>
          <w:rFonts w:ascii="Times New Roman" w:hAnsi="Times New Roman"/>
          <w:sz w:val="28"/>
          <w:szCs w:val="28"/>
        </w:rPr>
        <w:t xml:space="preserve"> я с уверенностью могу сказать, что мои воспитанники физически крепкие и здоровые, умные и любознательные, трудолюбивые и творческие, добрые и отзывчивые. </w:t>
      </w:r>
    </w:p>
    <w:p w:rsidR="00F32275" w:rsidRPr="00054511" w:rsidRDefault="00F32275" w:rsidP="00B27F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525F">
        <w:rPr>
          <w:rFonts w:ascii="Times New Roman" w:hAnsi="Times New Roman"/>
          <w:sz w:val="28"/>
          <w:szCs w:val="28"/>
        </w:rPr>
        <w:t xml:space="preserve">Перед вами </w:t>
      </w:r>
      <w:r>
        <w:rPr>
          <w:rFonts w:ascii="Times New Roman" w:hAnsi="Times New Roman"/>
          <w:sz w:val="28"/>
          <w:szCs w:val="28"/>
        </w:rPr>
        <w:t>таблица и диаграмма, которые</w:t>
      </w:r>
      <w:r w:rsidRPr="0092525F">
        <w:rPr>
          <w:rFonts w:ascii="Times New Roman" w:hAnsi="Times New Roman"/>
          <w:sz w:val="28"/>
          <w:szCs w:val="28"/>
        </w:rPr>
        <w:t xml:space="preserve"> показывает повышение </w:t>
      </w:r>
      <w:r>
        <w:rPr>
          <w:rFonts w:ascii="Times New Roman" w:hAnsi="Times New Roman"/>
          <w:sz w:val="28"/>
          <w:szCs w:val="28"/>
        </w:rPr>
        <w:t>познавательного развития детей, развития речи в результате проделанной работы.</w:t>
      </w:r>
    </w:p>
    <w:p w:rsidR="00F32275" w:rsidRDefault="00F32275" w:rsidP="00B27F9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32275" w:rsidRPr="00DF102D" w:rsidRDefault="00F32275" w:rsidP="00B27F93">
      <w:pPr>
        <w:spacing w:after="0" w:line="240" w:lineRule="auto"/>
        <w:jc w:val="both"/>
        <w:rPr>
          <w:rFonts w:ascii="Times New Roman" w:hAnsi="Times New Roman"/>
          <w:i/>
          <w:color w:val="C00000"/>
          <w:sz w:val="28"/>
          <w:szCs w:val="28"/>
        </w:rPr>
      </w:pPr>
    </w:p>
    <w:tbl>
      <w:tblPr>
        <w:tblW w:w="10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969"/>
        <w:gridCol w:w="2693"/>
        <w:gridCol w:w="2593"/>
      </w:tblGrid>
      <w:tr w:rsidR="00F32275" w:rsidRPr="00995448" w:rsidTr="007B4805">
        <w:trPr>
          <w:trHeight w:val="735"/>
        </w:trPr>
        <w:tc>
          <w:tcPr>
            <w:tcW w:w="817" w:type="dxa"/>
            <w:vMerge w:val="restart"/>
          </w:tcPr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69" w:type="dxa"/>
            <w:vMerge w:val="restart"/>
          </w:tcPr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Начало учебного года</w:t>
            </w:r>
          </w:p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Высокий уровень</w:t>
            </w:r>
          </w:p>
        </w:tc>
        <w:tc>
          <w:tcPr>
            <w:tcW w:w="2593" w:type="dxa"/>
            <w:tcBorders>
              <w:bottom w:val="single" w:sz="4" w:space="0" w:color="auto"/>
            </w:tcBorders>
          </w:tcPr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Начало учебного года</w:t>
            </w:r>
          </w:p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Высокий уровень</w:t>
            </w:r>
          </w:p>
        </w:tc>
      </w:tr>
      <w:tr w:rsidR="00F32275" w:rsidRPr="00995448" w:rsidTr="007B4805">
        <w:trPr>
          <w:trHeight w:val="225"/>
        </w:trPr>
        <w:tc>
          <w:tcPr>
            <w:tcW w:w="817" w:type="dxa"/>
            <w:vMerge/>
          </w:tcPr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Кол-во детей - 23</w:t>
            </w:r>
          </w:p>
        </w:tc>
        <w:tc>
          <w:tcPr>
            <w:tcW w:w="2593" w:type="dxa"/>
            <w:tcBorders>
              <w:top w:val="single" w:sz="4" w:space="0" w:color="auto"/>
            </w:tcBorders>
          </w:tcPr>
          <w:p w:rsidR="00F32275" w:rsidRPr="00B27F93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Кол-во детей - 23</w:t>
            </w:r>
          </w:p>
        </w:tc>
      </w:tr>
      <w:tr w:rsidR="00F32275" w:rsidRPr="00995448" w:rsidTr="007B4805">
        <w:tc>
          <w:tcPr>
            <w:tcW w:w="817" w:type="dxa"/>
          </w:tcPr>
          <w:p w:rsidR="00F32275" w:rsidRPr="00A475AB" w:rsidRDefault="00F32275" w:rsidP="00B27F93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F32275" w:rsidRPr="001837C6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>Представления детей о предметном мире</w:t>
            </w:r>
          </w:p>
        </w:tc>
        <w:tc>
          <w:tcPr>
            <w:tcW w:w="26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7/30%</w:t>
            </w:r>
          </w:p>
        </w:tc>
        <w:tc>
          <w:tcPr>
            <w:tcW w:w="25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20/87%</w:t>
            </w:r>
          </w:p>
        </w:tc>
      </w:tr>
      <w:tr w:rsidR="00F32275" w:rsidRPr="00995448" w:rsidTr="007B4805">
        <w:tc>
          <w:tcPr>
            <w:tcW w:w="817" w:type="dxa"/>
          </w:tcPr>
          <w:p w:rsidR="00F32275" w:rsidRPr="00A475AB" w:rsidRDefault="00F32275" w:rsidP="00B27F93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F32275" w:rsidRPr="001837C6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>Представления детей о социальном окружении</w:t>
            </w:r>
          </w:p>
        </w:tc>
        <w:tc>
          <w:tcPr>
            <w:tcW w:w="26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8/34%</w:t>
            </w:r>
          </w:p>
        </w:tc>
        <w:tc>
          <w:tcPr>
            <w:tcW w:w="25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18/78%</w:t>
            </w:r>
          </w:p>
        </w:tc>
      </w:tr>
      <w:tr w:rsidR="00F32275" w:rsidRPr="00995448" w:rsidTr="007B4805">
        <w:tc>
          <w:tcPr>
            <w:tcW w:w="817" w:type="dxa"/>
          </w:tcPr>
          <w:p w:rsidR="00F32275" w:rsidRPr="00A475AB" w:rsidRDefault="00F32275" w:rsidP="00B27F93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F32275" w:rsidRPr="001837C6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>Представления детей о природе:</w:t>
            </w:r>
          </w:p>
          <w:p w:rsidR="00F32275" w:rsidRPr="001837C6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A475AB" w:rsidRPr="001837C6">
              <w:rPr>
                <w:rFonts w:ascii="Times New Roman" w:hAnsi="Times New Roman"/>
                <w:b/>
                <w:sz w:val="24"/>
                <w:szCs w:val="24"/>
              </w:rPr>
              <w:t>мир растений</w:t>
            </w: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 xml:space="preserve"> и животных)</w:t>
            </w:r>
          </w:p>
          <w:p w:rsidR="00F32275" w:rsidRPr="001837C6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10/43%</w:t>
            </w:r>
          </w:p>
        </w:tc>
        <w:tc>
          <w:tcPr>
            <w:tcW w:w="25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21/91%</w:t>
            </w:r>
          </w:p>
        </w:tc>
      </w:tr>
      <w:tr w:rsidR="00F32275" w:rsidRPr="00995448" w:rsidTr="007B4805">
        <w:tc>
          <w:tcPr>
            <w:tcW w:w="817" w:type="dxa"/>
          </w:tcPr>
          <w:p w:rsidR="00F32275" w:rsidRPr="00A475AB" w:rsidRDefault="00F32275" w:rsidP="00B27F93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F32275" w:rsidRPr="001837C6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Представления детей о </w:t>
            </w:r>
            <w:r w:rsidR="00A475AB" w:rsidRPr="001837C6">
              <w:rPr>
                <w:rFonts w:ascii="Times New Roman" w:hAnsi="Times New Roman"/>
                <w:b/>
                <w:sz w:val="24"/>
                <w:szCs w:val="24"/>
              </w:rPr>
              <w:t>явлениях природы</w:t>
            </w:r>
          </w:p>
        </w:tc>
        <w:tc>
          <w:tcPr>
            <w:tcW w:w="26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9/40%</w:t>
            </w:r>
          </w:p>
        </w:tc>
        <w:tc>
          <w:tcPr>
            <w:tcW w:w="25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21/91%</w:t>
            </w:r>
          </w:p>
        </w:tc>
      </w:tr>
      <w:tr w:rsidR="00F32275" w:rsidRPr="00995448" w:rsidTr="007B4805">
        <w:tc>
          <w:tcPr>
            <w:tcW w:w="817" w:type="dxa"/>
          </w:tcPr>
          <w:p w:rsidR="00F32275" w:rsidRPr="00A475AB" w:rsidRDefault="00F32275" w:rsidP="00B27F93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F32275" w:rsidRPr="001837C6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>Умение работать с инструкцией, схемой, алгоритмом</w:t>
            </w:r>
          </w:p>
        </w:tc>
        <w:tc>
          <w:tcPr>
            <w:tcW w:w="26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6/26%</w:t>
            </w:r>
          </w:p>
        </w:tc>
        <w:tc>
          <w:tcPr>
            <w:tcW w:w="25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16/70%</w:t>
            </w:r>
          </w:p>
        </w:tc>
      </w:tr>
      <w:tr w:rsidR="00F32275" w:rsidRPr="00995448" w:rsidTr="007B4805">
        <w:tc>
          <w:tcPr>
            <w:tcW w:w="817" w:type="dxa"/>
          </w:tcPr>
          <w:p w:rsidR="00F32275" w:rsidRPr="00A475AB" w:rsidRDefault="00F32275" w:rsidP="00B27F93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F32275" w:rsidRPr="001837C6" w:rsidRDefault="00F32275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>Коммуникативные навыки</w:t>
            </w:r>
          </w:p>
        </w:tc>
        <w:tc>
          <w:tcPr>
            <w:tcW w:w="26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7/30%</w:t>
            </w:r>
          </w:p>
        </w:tc>
        <w:tc>
          <w:tcPr>
            <w:tcW w:w="25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17/74%</w:t>
            </w:r>
          </w:p>
        </w:tc>
      </w:tr>
      <w:tr w:rsidR="00F32275" w:rsidRPr="00995448" w:rsidTr="007B4805">
        <w:tc>
          <w:tcPr>
            <w:tcW w:w="817" w:type="dxa"/>
          </w:tcPr>
          <w:p w:rsidR="00F32275" w:rsidRPr="00A475AB" w:rsidRDefault="00F32275" w:rsidP="00B27F93">
            <w:pPr>
              <w:spacing w:line="240" w:lineRule="auto"/>
              <w:ind w:left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F32275" w:rsidRPr="001837C6" w:rsidRDefault="001837C6" w:rsidP="00B27F9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837C6">
              <w:rPr>
                <w:rFonts w:ascii="Times New Roman" w:hAnsi="Times New Roman"/>
                <w:b/>
                <w:sz w:val="24"/>
                <w:szCs w:val="24"/>
              </w:rPr>
              <w:t>Средний показатель высокого уровня.</w:t>
            </w:r>
          </w:p>
        </w:tc>
        <w:tc>
          <w:tcPr>
            <w:tcW w:w="26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34%</w:t>
            </w:r>
          </w:p>
        </w:tc>
        <w:tc>
          <w:tcPr>
            <w:tcW w:w="2593" w:type="dxa"/>
          </w:tcPr>
          <w:p w:rsidR="00F32275" w:rsidRPr="00B27F93" w:rsidRDefault="001837C6" w:rsidP="00B27F9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F93">
              <w:rPr>
                <w:rFonts w:ascii="Times New Roman" w:hAnsi="Times New Roman"/>
                <w:b/>
                <w:sz w:val="24"/>
                <w:szCs w:val="24"/>
              </w:rPr>
              <w:t>82%</w:t>
            </w:r>
          </w:p>
        </w:tc>
      </w:tr>
    </w:tbl>
    <w:p w:rsidR="00F32275" w:rsidRPr="00995448" w:rsidRDefault="00F32275" w:rsidP="00B27F93">
      <w:pPr>
        <w:spacing w:line="240" w:lineRule="auto"/>
        <w:rPr>
          <w:rFonts w:ascii="Times New Roman" w:hAnsi="Times New Roman"/>
          <w:b/>
          <w:color w:val="C00000"/>
          <w:sz w:val="28"/>
          <w:szCs w:val="28"/>
        </w:rPr>
      </w:pPr>
    </w:p>
    <w:p w:rsidR="00F32275" w:rsidRPr="00995448" w:rsidRDefault="00F32275" w:rsidP="00B27F93">
      <w:pPr>
        <w:spacing w:line="240" w:lineRule="auto"/>
        <w:jc w:val="center"/>
        <w:rPr>
          <w:b/>
          <w:color w:val="C00000"/>
          <w:sz w:val="32"/>
          <w:szCs w:val="32"/>
          <w:u w:val="single"/>
        </w:rPr>
      </w:pPr>
      <w:r w:rsidRPr="00995448">
        <w:rPr>
          <w:b/>
          <w:color w:val="C00000"/>
          <w:sz w:val="32"/>
          <w:szCs w:val="32"/>
          <w:u w:val="single"/>
        </w:rPr>
        <w:lastRenderedPageBreak/>
        <w:t>Диаграмма</w:t>
      </w:r>
    </w:p>
    <w:p w:rsidR="00F32275" w:rsidRPr="00DF102D" w:rsidRDefault="00A475AB" w:rsidP="00B27F93">
      <w:pPr>
        <w:spacing w:line="240" w:lineRule="auto"/>
        <w:rPr>
          <w:color w:val="C00000"/>
          <w:sz w:val="28"/>
          <w:szCs w:val="28"/>
        </w:rPr>
      </w:pPr>
      <w:r w:rsidRPr="00A475AB">
        <w:rPr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5940425" cy="3814445"/>
            <wp:effectExtent l="0" t="0" r="3175" b="146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D4D54" w:rsidRDefault="00F32275" w:rsidP="00B27F93">
      <w:pPr>
        <w:spacing w:line="240" w:lineRule="auto"/>
      </w:pPr>
      <w:r>
        <w:rPr>
          <w:sz w:val="28"/>
          <w:szCs w:val="28"/>
        </w:rPr>
        <w:tab/>
      </w:r>
    </w:p>
    <w:sectPr w:rsidR="001D4D54" w:rsidSect="00B27F9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D0D4B"/>
    <w:multiLevelType w:val="hybridMultilevel"/>
    <w:tmpl w:val="4CF237BE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0EA1F5D"/>
    <w:multiLevelType w:val="hybridMultilevel"/>
    <w:tmpl w:val="F9C6AF22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>
    <w:nsid w:val="4EA00395"/>
    <w:multiLevelType w:val="hybridMultilevel"/>
    <w:tmpl w:val="24762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926F53"/>
    <w:multiLevelType w:val="hybridMultilevel"/>
    <w:tmpl w:val="24762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2260EA"/>
    <w:multiLevelType w:val="hybridMultilevel"/>
    <w:tmpl w:val="85DCC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275"/>
    <w:rsid w:val="001837C6"/>
    <w:rsid w:val="001D4D54"/>
    <w:rsid w:val="00231602"/>
    <w:rsid w:val="003471E0"/>
    <w:rsid w:val="00A475AB"/>
    <w:rsid w:val="00B27F93"/>
    <w:rsid w:val="00F32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27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75A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1837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7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1E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представления о предметном мире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 начало года</c:v>
                </c:pt>
                <c:pt idx="1">
                  <c:v>на конец года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0.30000000000000021</c:v>
                </c:pt>
                <c:pt idx="1">
                  <c:v>0.87000000000000044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представления о социальном окружении</c:v>
                </c:pt>
              </c:strCache>
            </c:strRef>
          </c:tx>
          <c:dLbls>
            <c:dLbl>
              <c:idx val="0"/>
              <c:layout>
                <c:manualLayout>
                  <c:x val="-9.9630742782965739E-3"/>
                  <c:y val="-2.9059840345608236E-2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 начало года</c:v>
                </c:pt>
                <c:pt idx="1">
                  <c:v>на конец года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0.3400000000000003</c:v>
                </c:pt>
                <c:pt idx="1">
                  <c:v>0.78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представления о природе</c:v>
                </c:pt>
              </c:strCache>
            </c:strRef>
          </c:tx>
          <c:dLbls>
            <c:dLbl>
              <c:idx val="0"/>
              <c:layout>
                <c:manualLayout>
                  <c:x val="-1.856518866324797E-3"/>
                  <c:y val="-3.1804298611629728E-2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8565188663247967E-2"/>
                  <c:y val="-5.7825997475690347E-3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 начало года</c:v>
                </c:pt>
                <c:pt idx="1">
                  <c:v>на конец года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0.43000000000000022</c:v>
                </c:pt>
                <c:pt idx="1">
                  <c:v>0.91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представления о явлениях природы</c:v>
                </c:pt>
              </c:strCache>
            </c:strRef>
          </c:tx>
          <c:dLbls>
            <c:dLbl>
              <c:idx val="1"/>
              <c:layout>
                <c:manualLayout>
                  <c:x val="2.0421707529572706E-2"/>
                  <c:y val="-5.7825997475690347E-3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 начало года</c:v>
                </c:pt>
                <c:pt idx="1">
                  <c:v>на конец года</c:v>
                </c:pt>
              </c:strCache>
            </c:strRef>
          </c:cat>
          <c:val>
            <c:numRef>
              <c:f>Лист1!$E$2:$E$3</c:f>
              <c:numCache>
                <c:formatCode>0%</c:formatCode>
                <c:ptCount val="2"/>
                <c:pt idx="0">
                  <c:v>0.4</c:v>
                </c:pt>
                <c:pt idx="1">
                  <c:v>0.91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умение работать с инструкцией, схемой.</c:v>
                </c:pt>
              </c:strCache>
            </c:strRef>
          </c:tx>
          <c:dLbls>
            <c:dLbl>
              <c:idx val="0"/>
              <c:layout>
                <c:manualLayout>
                  <c:x val="-5.5695565989744194E-3"/>
                  <c:y val="2.0239099116491611E-2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1139113197948766E-2"/>
                  <c:y val="1.1565199495138087E-2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 начало года</c:v>
                </c:pt>
                <c:pt idx="1">
                  <c:v>на конец года</c:v>
                </c:pt>
              </c:strCache>
            </c:strRef>
          </c:cat>
          <c:val>
            <c:numRef>
              <c:f>Лист1!$F$2:$F$3</c:f>
              <c:numCache>
                <c:formatCode>0%</c:formatCode>
                <c:ptCount val="2"/>
                <c:pt idx="0">
                  <c:v>0.26</c:v>
                </c:pt>
                <c:pt idx="1">
                  <c:v>0.7000000000000004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коммуникативные навыки</c:v>
                </c:pt>
              </c:strCache>
            </c:strRef>
          </c:tx>
          <c:dLbls>
            <c:dLbl>
              <c:idx val="0"/>
              <c:layout>
                <c:manualLayout>
                  <c:x val="2.0421707529572786E-2"/>
                  <c:y val="-2.6021698864060656E-2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4852150930598421E-2"/>
                  <c:y val="-1.7347799242707126E-2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 начало года</c:v>
                </c:pt>
                <c:pt idx="1">
                  <c:v>на конец года</c:v>
                </c:pt>
              </c:strCache>
            </c:strRef>
          </c:cat>
          <c:val>
            <c:numRef>
              <c:f>Лист1!$G$2:$G$3</c:f>
              <c:numCache>
                <c:formatCode>0%</c:formatCode>
                <c:ptCount val="2"/>
                <c:pt idx="0">
                  <c:v>0.30000000000000021</c:v>
                </c:pt>
                <c:pt idx="1">
                  <c:v>0.74000000000000044</c:v>
                </c:pt>
              </c:numCache>
            </c:numRef>
          </c:val>
        </c:ser>
        <c:axId val="90937600"/>
        <c:axId val="91013120"/>
      </c:barChart>
      <c:catAx>
        <c:axId val="90937600"/>
        <c:scaling>
          <c:orientation val="minMax"/>
        </c:scaling>
        <c:axPos val="b"/>
        <c:numFmt formatCode="General" sourceLinked="0"/>
        <c:tickLblPos val="nextTo"/>
        <c:crossAx val="91013120"/>
        <c:crosses val="autoZero"/>
        <c:auto val="1"/>
        <c:lblAlgn val="ctr"/>
        <c:lblOffset val="100"/>
      </c:catAx>
      <c:valAx>
        <c:axId val="91013120"/>
        <c:scaling>
          <c:orientation val="minMax"/>
        </c:scaling>
        <c:axPos val="l"/>
        <c:majorGridlines/>
        <c:numFmt formatCode="0%" sourceLinked="1"/>
        <c:tickLblPos val="nextTo"/>
        <c:crossAx val="9093760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4995804559727322"/>
          <c:y val="0.15444959667505082"/>
          <c:w val="0.33890284120477909"/>
          <c:h val="0.74603550425180465"/>
        </c:manualLayout>
      </c:layout>
      <c:txPr>
        <a:bodyPr/>
        <a:lstStyle/>
        <a:p>
          <a:pPr>
            <a:defRPr sz="1400"/>
          </a:pPr>
          <a:endParaRPr lang="ru-RU"/>
        </a:p>
      </c:txPr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Ninini</dc:creator>
  <cp:keywords/>
  <dc:description/>
  <cp:lastModifiedBy>new</cp:lastModifiedBy>
  <cp:revision>4</cp:revision>
  <dcterms:created xsi:type="dcterms:W3CDTF">2014-04-22T13:44:00Z</dcterms:created>
  <dcterms:modified xsi:type="dcterms:W3CDTF">2017-01-04T12:18:00Z</dcterms:modified>
</cp:coreProperties>
</file>