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7E7" w:rsidRPr="00037ED6" w:rsidRDefault="004627E7" w:rsidP="00507019">
      <w:pPr>
        <w:ind w:left="-709" w:firstLine="709"/>
        <w:jc w:val="center"/>
        <w:rPr>
          <w:rFonts w:ascii="Times New Roman" w:hAnsi="Times New Roman" w:cs="Times New Roman"/>
          <w:b/>
          <w:sz w:val="28"/>
          <w:szCs w:val="28"/>
        </w:rPr>
      </w:pPr>
      <w:r w:rsidRPr="00037ED6">
        <w:rPr>
          <w:rFonts w:ascii="Times New Roman" w:hAnsi="Times New Roman" w:cs="Times New Roman"/>
          <w:b/>
          <w:sz w:val="28"/>
          <w:szCs w:val="28"/>
        </w:rPr>
        <w:t>Куриленко Оксана Викторовна</w:t>
      </w:r>
      <w:r w:rsidR="00E471DE">
        <w:rPr>
          <w:rFonts w:ascii="Times New Roman" w:hAnsi="Times New Roman" w:cs="Times New Roman"/>
          <w:b/>
          <w:sz w:val="28"/>
          <w:szCs w:val="28"/>
        </w:rPr>
        <w:t>,</w:t>
      </w:r>
    </w:p>
    <w:p w:rsidR="004627E7" w:rsidRPr="00037ED6" w:rsidRDefault="004627E7" w:rsidP="00507019">
      <w:pPr>
        <w:ind w:left="-709" w:firstLine="709"/>
        <w:jc w:val="center"/>
        <w:rPr>
          <w:rFonts w:ascii="Times New Roman" w:hAnsi="Times New Roman" w:cs="Times New Roman"/>
          <w:b/>
          <w:sz w:val="28"/>
          <w:szCs w:val="28"/>
        </w:rPr>
      </w:pPr>
      <w:r w:rsidRPr="00037ED6">
        <w:rPr>
          <w:rFonts w:ascii="Times New Roman" w:hAnsi="Times New Roman" w:cs="Times New Roman"/>
          <w:b/>
          <w:sz w:val="28"/>
          <w:szCs w:val="28"/>
        </w:rPr>
        <w:t xml:space="preserve">учитель начальных классов </w:t>
      </w:r>
    </w:p>
    <w:p w:rsidR="004627E7" w:rsidRPr="00037ED6" w:rsidRDefault="007D6E42" w:rsidP="00507019">
      <w:pPr>
        <w:ind w:left="-709" w:firstLine="709"/>
        <w:jc w:val="center"/>
        <w:rPr>
          <w:rFonts w:ascii="Times New Roman" w:hAnsi="Times New Roman" w:cs="Times New Roman"/>
          <w:b/>
          <w:sz w:val="28"/>
          <w:szCs w:val="28"/>
        </w:rPr>
      </w:pPr>
      <w:r>
        <w:rPr>
          <w:rFonts w:ascii="Times New Roman" w:hAnsi="Times New Roman" w:cs="Times New Roman"/>
          <w:b/>
          <w:sz w:val="28"/>
          <w:szCs w:val="28"/>
        </w:rPr>
        <w:t>МОУ «</w:t>
      </w:r>
      <w:r w:rsidR="004627E7" w:rsidRPr="00037ED6">
        <w:rPr>
          <w:rFonts w:ascii="Times New Roman" w:hAnsi="Times New Roman" w:cs="Times New Roman"/>
          <w:b/>
          <w:sz w:val="28"/>
          <w:szCs w:val="28"/>
        </w:rPr>
        <w:t>Гимназия №1» г.</w:t>
      </w:r>
      <w:r>
        <w:rPr>
          <w:rFonts w:ascii="Times New Roman" w:hAnsi="Times New Roman" w:cs="Times New Roman"/>
          <w:b/>
          <w:sz w:val="28"/>
          <w:szCs w:val="28"/>
        </w:rPr>
        <w:t xml:space="preserve"> </w:t>
      </w:r>
      <w:bookmarkStart w:id="0" w:name="_GoBack"/>
      <w:bookmarkEnd w:id="0"/>
      <w:r w:rsidR="004627E7" w:rsidRPr="00037ED6">
        <w:rPr>
          <w:rFonts w:ascii="Times New Roman" w:hAnsi="Times New Roman" w:cs="Times New Roman"/>
          <w:b/>
          <w:sz w:val="28"/>
          <w:szCs w:val="28"/>
        </w:rPr>
        <w:t>Воркуты</w:t>
      </w:r>
    </w:p>
    <w:p w:rsidR="0077496E" w:rsidRPr="00037ED6" w:rsidRDefault="0077496E" w:rsidP="00507019">
      <w:pPr>
        <w:ind w:left="-709" w:firstLine="709"/>
        <w:jc w:val="center"/>
        <w:rPr>
          <w:rFonts w:ascii="Times New Roman" w:hAnsi="Times New Roman" w:cs="Times New Roman"/>
          <w:b/>
        </w:rPr>
      </w:pPr>
      <w:r w:rsidRPr="00037ED6">
        <w:rPr>
          <w:rFonts w:ascii="Times New Roman" w:hAnsi="Times New Roman" w:cs="Times New Roman"/>
          <w:b/>
          <w:sz w:val="28"/>
          <w:szCs w:val="28"/>
        </w:rPr>
        <w:t>«Формирование коммуникативной компетенции на уроках русского языка и литературного чтения».</w:t>
      </w:r>
    </w:p>
    <w:p w:rsidR="0077496E" w:rsidRPr="00037ED6" w:rsidRDefault="0077496E" w:rsidP="00037ED6">
      <w:pPr>
        <w:pStyle w:val="a3"/>
        <w:spacing w:line="360" w:lineRule="auto"/>
        <w:ind w:left="-851" w:firstLine="851"/>
        <w:jc w:val="both"/>
        <w:rPr>
          <w:rFonts w:ascii="Times New Roman" w:hAnsi="Times New Roman" w:cs="Times New Roman"/>
          <w:sz w:val="28"/>
          <w:szCs w:val="28"/>
        </w:rPr>
      </w:pPr>
      <w:r w:rsidRPr="00037ED6">
        <w:rPr>
          <w:rFonts w:ascii="Times New Roman" w:hAnsi="Times New Roman" w:cs="Times New Roman"/>
          <w:sz w:val="28"/>
          <w:szCs w:val="28"/>
        </w:rPr>
        <w:t>С древнейших времён краткость и простота в изложении мысли почитались высшей добродетелью. Едва ли найдётся человек, который стал бы отрицать, как важно хорошо владеть словом. Умение говорить убедительно, ясно, точно – желание каждого из нас. Современная школа должна подготовить человека думающего и чувствующего, который не только имеет знания, но и умеет использовать эти знания в жизни, который умеет общаться и обладает внутренней к</w:t>
      </w:r>
      <w:r w:rsidR="008863E0" w:rsidRPr="00037ED6">
        <w:rPr>
          <w:rFonts w:ascii="Times New Roman" w:hAnsi="Times New Roman" w:cs="Times New Roman"/>
          <w:sz w:val="28"/>
          <w:szCs w:val="28"/>
        </w:rPr>
        <w:t>ультурой. Важно</w:t>
      </w:r>
      <w:r w:rsidRPr="00037ED6">
        <w:rPr>
          <w:rFonts w:ascii="Times New Roman" w:hAnsi="Times New Roman" w:cs="Times New Roman"/>
          <w:sz w:val="28"/>
          <w:szCs w:val="28"/>
        </w:rPr>
        <w:t xml:space="preserve">, чтобы ученик умел действовать и решать проблемы в любых ситуациях. Овладение коммуникативной компетентностью – необходимое условие формирования социально активной личности. Научиться ясно, и  правильно говорить, обладать хорошо поставленным голосом, излагать собственные мысли в свободной интерпретации, уметь выражать свои эмоции разнообразными интонационными средствами, соблюдать речевую культуру и развивать умение общаться - необходимо каждому. </w:t>
      </w:r>
    </w:p>
    <w:p w:rsidR="0077496E" w:rsidRPr="00037ED6" w:rsidRDefault="0077496E" w:rsidP="00037ED6">
      <w:pPr>
        <w:pStyle w:val="a3"/>
        <w:spacing w:line="360" w:lineRule="auto"/>
        <w:ind w:left="-851" w:firstLine="851"/>
        <w:jc w:val="both"/>
        <w:rPr>
          <w:rFonts w:ascii="Times New Roman" w:hAnsi="Times New Roman" w:cs="Times New Roman"/>
          <w:sz w:val="28"/>
          <w:szCs w:val="28"/>
        </w:rPr>
      </w:pPr>
      <w:r w:rsidRPr="00037ED6">
        <w:rPr>
          <w:rFonts w:ascii="Times New Roman" w:hAnsi="Times New Roman" w:cs="Times New Roman"/>
          <w:sz w:val="28"/>
          <w:szCs w:val="28"/>
        </w:rPr>
        <w:t>Коммуникативная компетенция – это ключ к успешной деятельности  и благополучия будущей жизни младшего школьника.</w:t>
      </w:r>
    </w:p>
    <w:p w:rsidR="008863E0" w:rsidRPr="00507019" w:rsidRDefault="0077496E" w:rsidP="00037ED6">
      <w:pPr>
        <w:spacing w:line="360" w:lineRule="auto"/>
        <w:ind w:left="-709" w:firstLine="709"/>
        <w:jc w:val="both"/>
        <w:rPr>
          <w:rFonts w:ascii="Times New Roman" w:hAnsi="Times New Roman" w:cs="Times New Roman"/>
          <w:sz w:val="28"/>
          <w:szCs w:val="28"/>
        </w:rPr>
      </w:pPr>
      <w:r w:rsidRPr="00507019">
        <w:rPr>
          <w:rFonts w:ascii="Times New Roman" w:hAnsi="Times New Roman" w:cs="Times New Roman"/>
          <w:sz w:val="28"/>
          <w:szCs w:val="28"/>
        </w:rPr>
        <w:t>Умению согласовывать свои действия со сверстниками, участниками совместных игр, одноклассниками дети учатся в семье, в школе, в общении со взрослыми – педагогами и родителями. Чем раньше обратить внимание на эту сторону жизни ребенка, тем меньше проблем будет у него в будущей жизни. Ребенок, который мало общается со сверстниками и не обладает коммуникативной компетентностью, чувствует себя уязвленным, отвергнутым. Это может привести к резкому понижению самооценки, возрастанию ро</w:t>
      </w:r>
      <w:r w:rsidR="008863E0" w:rsidRPr="00507019">
        <w:rPr>
          <w:rFonts w:ascii="Times New Roman" w:hAnsi="Times New Roman" w:cs="Times New Roman"/>
          <w:sz w:val="28"/>
          <w:szCs w:val="28"/>
        </w:rPr>
        <w:t>бости в контактах, замкнутости.</w:t>
      </w:r>
    </w:p>
    <w:p w:rsidR="0077496E" w:rsidRDefault="0077496E" w:rsidP="00037ED6">
      <w:pPr>
        <w:spacing w:line="360" w:lineRule="auto"/>
        <w:ind w:left="-709" w:firstLine="709"/>
        <w:jc w:val="both"/>
        <w:rPr>
          <w:rFonts w:ascii="Times New Roman" w:hAnsi="Times New Roman" w:cs="Times New Roman"/>
          <w:b/>
          <w:sz w:val="28"/>
          <w:szCs w:val="28"/>
        </w:rPr>
      </w:pPr>
      <w:r w:rsidRPr="00507019">
        <w:rPr>
          <w:rFonts w:ascii="Times New Roman" w:hAnsi="Times New Roman" w:cs="Times New Roman"/>
          <w:sz w:val="28"/>
          <w:szCs w:val="28"/>
        </w:rPr>
        <w:t xml:space="preserve">Поэтому проблема развития коммуникативной компетентности младших школьников является </w:t>
      </w:r>
      <w:r w:rsidRPr="00507019">
        <w:rPr>
          <w:rFonts w:ascii="Times New Roman" w:hAnsi="Times New Roman" w:cs="Times New Roman"/>
          <w:b/>
          <w:sz w:val="28"/>
          <w:szCs w:val="28"/>
        </w:rPr>
        <w:t>актуальной</w:t>
      </w:r>
      <w:r w:rsidRPr="00507019">
        <w:rPr>
          <w:rFonts w:ascii="Times New Roman" w:hAnsi="Times New Roman" w:cs="Times New Roman"/>
          <w:sz w:val="28"/>
          <w:szCs w:val="28"/>
        </w:rPr>
        <w:t>.</w:t>
      </w:r>
      <w:r w:rsidR="008863E0" w:rsidRPr="00507019">
        <w:rPr>
          <w:rFonts w:ascii="Times New Roman" w:hAnsi="Times New Roman" w:cs="Times New Roman"/>
          <w:b/>
          <w:sz w:val="28"/>
          <w:szCs w:val="28"/>
        </w:rPr>
        <w:t xml:space="preserve"> </w:t>
      </w:r>
    </w:p>
    <w:p w:rsidR="004627E7" w:rsidRPr="00507019" w:rsidRDefault="004627E7" w:rsidP="0083544B">
      <w:pPr>
        <w:spacing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29EEC6E5">
            <wp:extent cx="4572635" cy="3429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77496E" w:rsidRPr="00507019" w:rsidRDefault="0077496E" w:rsidP="00037ED6">
      <w:pPr>
        <w:spacing w:before="30" w:line="360" w:lineRule="auto"/>
        <w:ind w:left="-709" w:firstLine="709"/>
        <w:jc w:val="both"/>
        <w:rPr>
          <w:rFonts w:ascii="Times New Roman" w:hAnsi="Times New Roman" w:cs="Times New Roman"/>
          <w:sz w:val="28"/>
          <w:szCs w:val="28"/>
        </w:rPr>
      </w:pPr>
      <w:r w:rsidRPr="00507019">
        <w:rPr>
          <w:rFonts w:ascii="Times New Roman" w:hAnsi="Times New Roman" w:cs="Times New Roman"/>
          <w:sz w:val="28"/>
          <w:szCs w:val="28"/>
        </w:rPr>
        <w:t xml:space="preserve">Принципиальный подход к решению  данной проблемы, формирования коммуникативной компетентности представлен в трудах </w:t>
      </w:r>
      <w:r w:rsidRPr="00507019">
        <w:rPr>
          <w:rFonts w:ascii="Times New Roman" w:hAnsi="Times New Roman" w:cs="Times New Roman"/>
          <w:b/>
          <w:sz w:val="28"/>
          <w:szCs w:val="28"/>
        </w:rPr>
        <w:t>Л. С. Выготского,</w:t>
      </w:r>
      <w:r w:rsidRPr="00507019">
        <w:rPr>
          <w:rFonts w:ascii="Times New Roman" w:hAnsi="Times New Roman" w:cs="Times New Roman"/>
          <w:sz w:val="28"/>
          <w:szCs w:val="28"/>
        </w:rPr>
        <w:t xml:space="preserve"> который рассматривал общение в качестве главного условия личностного развития и воспитания детей. </w:t>
      </w:r>
    </w:p>
    <w:p w:rsidR="0032736B" w:rsidRPr="00507019" w:rsidRDefault="007F1BAA" w:rsidP="00037ED6">
      <w:pPr>
        <w:spacing w:before="100" w:beforeAutospacing="1" w:after="100" w:afterAutospacing="1" w:line="360" w:lineRule="auto"/>
        <w:ind w:left="-709" w:firstLine="709"/>
        <w:jc w:val="both"/>
        <w:rPr>
          <w:rFonts w:ascii="Times New Roman" w:hAnsi="Times New Roman" w:cs="Times New Roman"/>
          <w:b/>
          <w:sz w:val="28"/>
          <w:szCs w:val="28"/>
        </w:rPr>
      </w:pPr>
      <w:r w:rsidRPr="00507019">
        <w:rPr>
          <w:rFonts w:ascii="Times New Roman" w:hAnsi="Times New Roman" w:cs="Times New Roman"/>
          <w:sz w:val="28"/>
          <w:szCs w:val="28"/>
        </w:rPr>
        <w:t>Коммуникативная компетентность имеет несколько  составляющих</w:t>
      </w:r>
      <w:r w:rsidRPr="00507019">
        <w:rPr>
          <w:rFonts w:ascii="Times New Roman" w:hAnsi="Times New Roman" w:cs="Times New Roman"/>
          <w:b/>
          <w:sz w:val="28"/>
          <w:szCs w:val="28"/>
        </w:rPr>
        <w:t>:</w:t>
      </w:r>
    </w:p>
    <w:p w:rsidR="007F1BAA" w:rsidRPr="00037ED6" w:rsidRDefault="00037ED6" w:rsidP="00037ED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037ED6">
        <w:rPr>
          <w:rFonts w:ascii="Times New Roman" w:hAnsi="Times New Roman" w:cs="Times New Roman"/>
          <w:sz w:val="28"/>
          <w:szCs w:val="28"/>
        </w:rPr>
        <w:t>Коммуникативная способность - природная одарённость человека к общению, с одной стороны, и коммуникативная производительность  - с другой.</w:t>
      </w:r>
    </w:p>
    <w:p w:rsidR="007F1BAA" w:rsidRPr="00507019" w:rsidRDefault="00037ED6" w:rsidP="00037ED6">
      <w:pPr>
        <w:spacing w:before="100" w:beforeAutospacing="1" w:after="100" w:afterAutospacing="1"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2. Коммуникативное знание - </w:t>
      </w:r>
      <w:r w:rsidRPr="00507019">
        <w:rPr>
          <w:rFonts w:ascii="Times New Roman" w:hAnsi="Times New Roman" w:cs="Times New Roman"/>
          <w:sz w:val="28"/>
          <w:szCs w:val="28"/>
        </w:rPr>
        <w:t>это знание о том, что такое общение, каковы её виды, фазы, закономерности развития. К этой области относится и знание о степени развития у себя тех или иных коммуникативных умений, и о том, какие методы, способы, средства общения эффективны именно в нашем исполнении</w:t>
      </w:r>
    </w:p>
    <w:p w:rsidR="007F1BAA" w:rsidRPr="00507019" w:rsidRDefault="00037ED6" w:rsidP="00037ED6">
      <w:pPr>
        <w:spacing w:before="100" w:beforeAutospacing="1" w:after="100" w:afterAutospacing="1"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3. Коммуникативные умения</w:t>
      </w:r>
      <w:r w:rsidR="007F1BAA" w:rsidRPr="00507019">
        <w:rPr>
          <w:rFonts w:ascii="Times New Roman" w:hAnsi="Times New Roman" w:cs="Times New Roman"/>
          <w:sz w:val="28"/>
          <w:szCs w:val="28"/>
        </w:rPr>
        <w:t xml:space="preserve"> — это умения правильно, грамотно, доходчиво объяснить свою мысль и адекватно воспринимать информацию от партнеров по общению. </w:t>
      </w:r>
    </w:p>
    <w:p w:rsidR="007F1BAA" w:rsidRPr="00507019" w:rsidRDefault="007F1BAA" w:rsidP="00037ED6">
      <w:pPr>
        <w:spacing w:before="100" w:beforeAutospacing="1" w:after="100" w:afterAutospacing="1" w:line="360" w:lineRule="auto"/>
        <w:ind w:left="-709" w:firstLine="709"/>
        <w:jc w:val="both"/>
        <w:rPr>
          <w:rFonts w:ascii="Times New Roman" w:hAnsi="Times New Roman" w:cs="Times New Roman"/>
          <w:sz w:val="28"/>
          <w:szCs w:val="28"/>
        </w:rPr>
      </w:pPr>
      <w:r w:rsidRPr="00507019">
        <w:rPr>
          <w:rFonts w:ascii="Times New Roman" w:hAnsi="Times New Roman" w:cs="Times New Roman"/>
          <w:sz w:val="28"/>
          <w:szCs w:val="28"/>
        </w:rPr>
        <w:lastRenderedPageBreak/>
        <w:t>Владение коммуникативными умениями на высоком уровне позволяет эффективно взаимодействовать с другими людьми при различных видах деятельности. Важно начать формирование коммуникативных умений именно в младшем школьном возрасте для поэтапного развития в дальнейшем.</w:t>
      </w:r>
      <w:r w:rsidR="0032736B" w:rsidRPr="00507019">
        <w:rPr>
          <w:rFonts w:ascii="Times New Roman" w:hAnsi="Times New Roman" w:cs="Times New Roman"/>
          <w:sz w:val="28"/>
          <w:szCs w:val="28"/>
        </w:rPr>
        <w:t xml:space="preserve"> </w:t>
      </w:r>
    </w:p>
    <w:p w:rsidR="007F1BAA" w:rsidRPr="00507019" w:rsidRDefault="007F1BAA" w:rsidP="00507019">
      <w:pPr>
        <w:spacing w:before="100" w:beforeAutospacing="1" w:after="100" w:afterAutospacing="1" w:line="360" w:lineRule="auto"/>
        <w:ind w:left="-709" w:firstLine="709"/>
        <w:jc w:val="both"/>
        <w:rPr>
          <w:rFonts w:ascii="Times New Roman" w:hAnsi="Times New Roman" w:cs="Times New Roman"/>
          <w:sz w:val="28"/>
          <w:szCs w:val="28"/>
        </w:rPr>
      </w:pPr>
      <w:r w:rsidRPr="00507019">
        <w:rPr>
          <w:rFonts w:ascii="Times New Roman" w:hAnsi="Times New Roman" w:cs="Times New Roman"/>
          <w:sz w:val="28"/>
          <w:szCs w:val="28"/>
        </w:rPr>
        <w:t xml:space="preserve">Можно выделить следующие этапы формирования коммуникативных умений </w:t>
      </w:r>
    </w:p>
    <w:p w:rsidR="0032736B" w:rsidRPr="00507019" w:rsidRDefault="0083544B" w:rsidP="0083544B">
      <w:pPr>
        <w:spacing w:before="100" w:beforeAutospacing="1" w:after="100" w:afterAutospacing="1" w:line="360" w:lineRule="auto"/>
        <w:ind w:left="-709" w:firstLine="709"/>
        <w:jc w:val="center"/>
        <w:rPr>
          <w:rFonts w:ascii="Times New Roman" w:hAnsi="Times New Roman" w:cs="Times New Roman"/>
          <w:sz w:val="28"/>
          <w:szCs w:val="28"/>
        </w:rPr>
      </w:pPr>
      <w:r w:rsidRPr="00507019">
        <w:rPr>
          <w:rFonts w:ascii="Times New Roman" w:hAnsi="Times New Roman" w:cs="Times New Roman"/>
          <w:sz w:val="28"/>
          <w:szCs w:val="28"/>
        </w:rPr>
        <w:object w:dxaOrig="7198"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75pt;height:279.85pt" o:ole="">
            <v:imagedata r:id="rId8" o:title=""/>
          </v:shape>
          <o:OLEObject Type="Embed" ProgID="PowerPoint.Slide.12" ShapeID="_x0000_i1025" DrawAspect="Content" ObjectID="_1558109378" r:id="rId9"/>
        </w:object>
      </w:r>
    </w:p>
    <w:p w:rsidR="0032736B" w:rsidRPr="00507019" w:rsidRDefault="00037ED6" w:rsidP="0083544B">
      <w:pPr>
        <w:spacing w:before="100" w:beforeAutospacing="1" w:after="100" w:afterAutospacing="1" w:line="360" w:lineRule="auto"/>
        <w:ind w:left="-709" w:firstLine="709"/>
        <w:jc w:val="center"/>
        <w:rPr>
          <w:rFonts w:ascii="Times New Roman" w:hAnsi="Times New Roman" w:cs="Times New Roman"/>
          <w:sz w:val="28"/>
          <w:szCs w:val="28"/>
        </w:rPr>
      </w:pPr>
      <w:r w:rsidRPr="00507019">
        <w:rPr>
          <w:rFonts w:ascii="Times New Roman" w:hAnsi="Times New Roman" w:cs="Times New Roman"/>
          <w:sz w:val="28"/>
          <w:szCs w:val="28"/>
        </w:rPr>
        <w:object w:dxaOrig="7135" w:dyaOrig="5352">
          <v:shape id="_x0000_i1026" type="#_x0000_t75" style="width:369.4pt;height:273.6pt" o:ole="">
            <v:imagedata r:id="rId10" o:title=""/>
          </v:shape>
          <o:OLEObject Type="Embed" ProgID="PowerPoint.Slide.12" ShapeID="_x0000_i1026" DrawAspect="Content" ObjectID="_1558109379" r:id="rId11"/>
        </w:object>
      </w:r>
    </w:p>
    <w:p w:rsidR="0032736B" w:rsidRPr="00507019" w:rsidRDefault="0032736B" w:rsidP="00507019">
      <w:pPr>
        <w:spacing w:before="100" w:beforeAutospacing="1" w:after="100" w:afterAutospacing="1" w:line="360" w:lineRule="auto"/>
        <w:ind w:left="-709" w:firstLine="709"/>
        <w:jc w:val="both"/>
        <w:rPr>
          <w:rFonts w:ascii="Times New Roman" w:hAnsi="Times New Roman" w:cs="Times New Roman"/>
          <w:sz w:val="28"/>
          <w:szCs w:val="28"/>
        </w:rPr>
      </w:pPr>
    </w:p>
    <w:p w:rsidR="0032736B" w:rsidRPr="00507019" w:rsidRDefault="0032736B" w:rsidP="0083544B">
      <w:pPr>
        <w:spacing w:before="100" w:beforeAutospacing="1" w:after="100" w:afterAutospacing="1" w:line="360" w:lineRule="auto"/>
        <w:ind w:left="-709" w:firstLine="709"/>
        <w:jc w:val="center"/>
        <w:rPr>
          <w:rFonts w:ascii="Times New Roman" w:hAnsi="Times New Roman" w:cs="Times New Roman"/>
          <w:sz w:val="28"/>
          <w:szCs w:val="28"/>
        </w:rPr>
      </w:pPr>
      <w:r w:rsidRPr="00507019">
        <w:rPr>
          <w:rFonts w:ascii="Times New Roman" w:hAnsi="Times New Roman" w:cs="Times New Roman"/>
          <w:sz w:val="28"/>
          <w:szCs w:val="28"/>
        </w:rPr>
        <w:object w:dxaOrig="7198" w:dyaOrig="5401">
          <v:shape id="_x0000_i1027" type="#_x0000_t75" style="width:5in;height:269.85pt" o:ole="">
            <v:imagedata r:id="rId12" o:title=""/>
          </v:shape>
          <o:OLEObject Type="Embed" ProgID="PowerPoint.Slide.12" ShapeID="_x0000_i1027" DrawAspect="Content" ObjectID="_1558109380" r:id="rId13"/>
        </w:object>
      </w:r>
    </w:p>
    <w:p w:rsidR="007F1BAA" w:rsidRPr="00E471DE" w:rsidRDefault="0032736B"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xml:space="preserve"> </w:t>
      </w:r>
      <w:r w:rsidR="007F1BAA" w:rsidRPr="00E471DE">
        <w:rPr>
          <w:rFonts w:ascii="Times New Roman" w:hAnsi="Times New Roman" w:cs="Times New Roman"/>
          <w:sz w:val="28"/>
          <w:szCs w:val="28"/>
        </w:rPr>
        <w:t xml:space="preserve">Речевая коммуникативность формируется </w:t>
      </w:r>
    </w:p>
    <w:p w:rsidR="007F1BAA" w:rsidRPr="00E471DE" w:rsidRDefault="007F1BAA"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через обучение содержанию предмета</w:t>
      </w:r>
    </w:p>
    <w:p w:rsidR="007F1BAA" w:rsidRPr="00E471DE" w:rsidRDefault="007F1BAA"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через развитие прикладных исследовательских умений</w:t>
      </w:r>
    </w:p>
    <w:p w:rsidR="007F1BAA" w:rsidRPr="00E471DE" w:rsidRDefault="007F1BAA"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через развитие социально-коммуникативных умений</w:t>
      </w:r>
    </w:p>
    <w:p w:rsidR="007F1BAA" w:rsidRPr="00E471DE" w:rsidRDefault="007F1BAA"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через личностно-ориентированный аспект учебной коммуникации.</w:t>
      </w:r>
    </w:p>
    <w:p w:rsidR="007F1BAA" w:rsidRPr="00E471DE" w:rsidRDefault="007F1BAA"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Приобретение коммуникативных компетенций осуществляется на всех уроках. Я хотела бы остановиться на уроках русского языка и литературного чтения. Ведь именно они предполагают целенаправленное обучение школьников осуществлению всех видо</w:t>
      </w:r>
      <w:r w:rsidR="004C18A4" w:rsidRPr="00E471DE">
        <w:rPr>
          <w:rFonts w:ascii="Times New Roman" w:hAnsi="Times New Roman" w:cs="Times New Roman"/>
          <w:sz w:val="28"/>
          <w:szCs w:val="28"/>
        </w:rPr>
        <w:t>в речевой деятельности: говорению, слушанию, чтению, письму.</w:t>
      </w:r>
    </w:p>
    <w:p w:rsidR="004C18A4" w:rsidRPr="00E471DE" w:rsidRDefault="004668C9" w:rsidP="00E471DE">
      <w:pPr>
        <w:spacing w:before="100" w:beforeAutospacing="1" w:after="100" w:afterAutospacing="1" w:line="360" w:lineRule="auto"/>
        <w:ind w:left="-709" w:firstLine="709"/>
        <w:jc w:val="both"/>
        <w:rPr>
          <w:rFonts w:ascii="Times New Roman" w:hAnsi="Times New Roman" w:cs="Times New Roman"/>
          <w:b/>
          <w:i/>
          <w:sz w:val="28"/>
          <w:szCs w:val="28"/>
        </w:rPr>
      </w:pPr>
      <w:r w:rsidRPr="00E471DE">
        <w:rPr>
          <w:rFonts w:ascii="Times New Roman" w:hAnsi="Times New Roman" w:cs="Times New Roman"/>
          <w:sz w:val="28"/>
          <w:szCs w:val="28"/>
        </w:rPr>
        <w:t xml:space="preserve"> </w:t>
      </w:r>
      <w:r w:rsidR="004C18A4" w:rsidRPr="00E471DE">
        <w:rPr>
          <w:rFonts w:ascii="Times New Roman" w:hAnsi="Times New Roman" w:cs="Times New Roman"/>
          <w:sz w:val="28"/>
          <w:szCs w:val="28"/>
        </w:rPr>
        <w:t xml:space="preserve">Для изучения  в начальной школе выделены следующие синтаксические единицы: </w:t>
      </w:r>
      <w:r w:rsidR="004C18A4" w:rsidRPr="00E471DE">
        <w:rPr>
          <w:rFonts w:ascii="Times New Roman" w:hAnsi="Times New Roman" w:cs="Times New Roman"/>
          <w:b/>
          <w:i/>
          <w:sz w:val="28"/>
          <w:szCs w:val="28"/>
        </w:rPr>
        <w:t>слово, предложение, текст.</w:t>
      </w:r>
    </w:p>
    <w:p w:rsidR="0032736B" w:rsidRPr="00E471DE" w:rsidRDefault="004C18A4"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i/>
          <w:sz w:val="28"/>
          <w:szCs w:val="28"/>
          <w:u w:val="single"/>
          <w:lang w:eastAsia="ru-RU"/>
        </w:rPr>
        <w:lastRenderedPageBreak/>
        <w:t xml:space="preserve">Работа  над словом </w:t>
      </w:r>
      <w:r w:rsidR="0032736B" w:rsidRPr="00E471DE">
        <w:rPr>
          <w:rFonts w:ascii="Times New Roman" w:eastAsia="Times New Roman" w:hAnsi="Times New Roman" w:cs="Times New Roman"/>
          <w:i/>
          <w:sz w:val="28"/>
          <w:szCs w:val="28"/>
          <w:u w:val="single"/>
          <w:lang w:eastAsia="ru-RU"/>
        </w:rPr>
        <w:t>веду по</w:t>
      </w:r>
      <w:r w:rsidRPr="00E471DE">
        <w:rPr>
          <w:rFonts w:ascii="Times New Roman" w:eastAsia="Times New Roman" w:hAnsi="Times New Roman" w:cs="Times New Roman"/>
          <w:i/>
          <w:sz w:val="28"/>
          <w:szCs w:val="28"/>
          <w:u w:val="single"/>
          <w:lang w:eastAsia="ru-RU"/>
        </w:rPr>
        <w:t xml:space="preserve"> </w:t>
      </w:r>
      <w:r w:rsidR="0032736B" w:rsidRPr="00E471DE">
        <w:rPr>
          <w:rFonts w:ascii="Times New Roman" w:eastAsia="Times New Roman" w:hAnsi="Times New Roman" w:cs="Times New Roman"/>
          <w:i/>
          <w:sz w:val="28"/>
          <w:szCs w:val="28"/>
          <w:u w:val="single"/>
          <w:lang w:eastAsia="ru-RU"/>
        </w:rPr>
        <w:t>4 направлениям</w:t>
      </w:r>
      <w:r w:rsidRPr="00E471DE">
        <w:rPr>
          <w:rFonts w:ascii="Times New Roman" w:eastAsia="Times New Roman" w:hAnsi="Times New Roman" w:cs="Times New Roman"/>
          <w:i/>
          <w:sz w:val="28"/>
          <w:szCs w:val="28"/>
          <w:u w:val="single"/>
          <w:lang w:eastAsia="ru-RU"/>
        </w:rPr>
        <w:t>:</w:t>
      </w:r>
      <w:r w:rsidRPr="00E471DE">
        <w:rPr>
          <w:rFonts w:ascii="Times New Roman" w:eastAsia="Times New Roman" w:hAnsi="Times New Roman" w:cs="Times New Roman"/>
          <w:sz w:val="28"/>
          <w:szCs w:val="28"/>
          <w:lang w:eastAsia="ru-RU"/>
        </w:rPr>
        <w:t xml:space="preserve"> </w:t>
      </w:r>
      <w:r w:rsidRPr="00E471DE">
        <w:rPr>
          <w:rFonts w:ascii="Times New Roman" w:eastAsia="Times New Roman" w:hAnsi="Times New Roman" w:cs="Times New Roman"/>
          <w:sz w:val="28"/>
          <w:szCs w:val="28"/>
          <w:lang w:eastAsia="ru-RU"/>
        </w:rPr>
        <w:br/>
        <w:t>1) обогащение словаря, т. е. усвоение новых слов, которых школьники ранее не знали вовсе, новых значений слов;</w:t>
      </w:r>
      <w:r w:rsidRPr="00E471DE">
        <w:rPr>
          <w:rFonts w:ascii="Times New Roman" w:eastAsia="Times New Roman" w:hAnsi="Times New Roman" w:cs="Times New Roman"/>
          <w:sz w:val="28"/>
          <w:szCs w:val="28"/>
          <w:lang w:eastAsia="ru-RU"/>
        </w:rPr>
        <w:br/>
        <w:t>2) уточнение словаря, т. е. углубление понимания уже известных слов, выяснение их оттенков, различий между синонимами, подбор антонимов, анализ многозначности, иносказательных значений;</w:t>
      </w:r>
      <w:r w:rsidRPr="00E471DE">
        <w:rPr>
          <w:rFonts w:ascii="Times New Roman" w:eastAsia="Times New Roman" w:hAnsi="Times New Roman" w:cs="Times New Roman"/>
          <w:sz w:val="28"/>
          <w:szCs w:val="28"/>
          <w:lang w:eastAsia="ru-RU"/>
        </w:rPr>
        <w:br/>
        <w:t>3) активизация словаря, т. е. включение как можно более широкого круга слов в речь каждого учащегося, введение слов в предложения, усвоение сочетаемости слов с другими словами, уместность их употребления в том или ином тексте;</w:t>
      </w:r>
      <w:r w:rsidRPr="00E471DE">
        <w:rPr>
          <w:rFonts w:ascii="Times New Roman" w:eastAsia="Times New Roman" w:hAnsi="Times New Roman" w:cs="Times New Roman"/>
          <w:sz w:val="28"/>
          <w:szCs w:val="28"/>
          <w:lang w:eastAsia="ru-RU"/>
        </w:rPr>
        <w:br/>
        <w:t>4) устранение нелитературных слов, употребляемых иногда младшими школьниками, исправление ошибочных ударений, произношений.</w:t>
      </w:r>
    </w:p>
    <w:p w:rsidR="004C18A4" w:rsidRPr="00E471DE" w:rsidRDefault="004C18A4" w:rsidP="00E471DE">
      <w:pPr>
        <w:spacing w:before="100" w:beforeAutospacing="1" w:after="100" w:afterAutospacing="1" w:line="360" w:lineRule="auto"/>
        <w:ind w:left="-709" w:firstLine="709"/>
        <w:rPr>
          <w:rFonts w:ascii="Times New Roman" w:eastAsia="Times New Roman" w:hAnsi="Times New Roman" w:cs="Times New Roman"/>
          <w:sz w:val="28"/>
          <w:szCs w:val="28"/>
          <w:u w:val="single"/>
          <w:lang w:eastAsia="ru-RU"/>
        </w:rPr>
      </w:pPr>
      <w:r w:rsidRPr="00E471DE">
        <w:rPr>
          <w:rFonts w:ascii="Times New Roman" w:eastAsia="Times New Roman" w:hAnsi="Times New Roman" w:cs="Times New Roman"/>
          <w:sz w:val="28"/>
          <w:szCs w:val="28"/>
          <w:lang w:eastAsia="ru-RU"/>
        </w:rPr>
        <w:br/>
      </w:r>
      <w:r w:rsidR="00E471DE" w:rsidRPr="00E471DE">
        <w:rPr>
          <w:rFonts w:ascii="Times New Roman" w:eastAsia="Times New Roman" w:hAnsi="Times New Roman" w:cs="Times New Roman"/>
          <w:i/>
          <w:sz w:val="28"/>
          <w:szCs w:val="28"/>
          <w:lang w:eastAsia="ru-RU"/>
        </w:rPr>
        <w:t xml:space="preserve">           </w:t>
      </w:r>
      <w:r w:rsidRPr="00E471DE">
        <w:rPr>
          <w:rFonts w:ascii="Times New Roman" w:eastAsia="Times New Roman" w:hAnsi="Times New Roman" w:cs="Times New Roman"/>
          <w:i/>
          <w:sz w:val="28"/>
          <w:szCs w:val="28"/>
          <w:u w:val="single"/>
          <w:lang w:eastAsia="ru-RU"/>
        </w:rPr>
        <w:t>Использую следующие приёмы работы над значение</w:t>
      </w:r>
      <w:r w:rsidR="0032736B" w:rsidRPr="00E471DE">
        <w:rPr>
          <w:rFonts w:ascii="Times New Roman" w:eastAsia="Times New Roman" w:hAnsi="Times New Roman" w:cs="Times New Roman"/>
          <w:i/>
          <w:sz w:val="28"/>
          <w:szCs w:val="28"/>
          <w:u w:val="single"/>
          <w:lang w:eastAsia="ru-RU"/>
        </w:rPr>
        <w:t>м слова:</w:t>
      </w:r>
      <w:r w:rsidRPr="00E471DE">
        <w:rPr>
          <w:rFonts w:ascii="Times New Roman" w:eastAsia="Times New Roman" w:hAnsi="Times New Roman" w:cs="Times New Roman"/>
          <w:i/>
          <w:sz w:val="28"/>
          <w:szCs w:val="28"/>
          <w:u w:val="single"/>
          <w:lang w:eastAsia="ru-RU"/>
        </w:rPr>
        <w:br/>
      </w:r>
      <w:r w:rsidRPr="00E471DE">
        <w:rPr>
          <w:rFonts w:ascii="Times New Roman" w:eastAsia="Times New Roman" w:hAnsi="Times New Roman" w:cs="Times New Roman"/>
          <w:sz w:val="28"/>
          <w:szCs w:val="28"/>
          <w:lang w:eastAsia="ru-RU"/>
        </w:rPr>
        <w:t>1) словообразовательный анализ, на основе которого выясняется значение слова. В начальных классах обычно задаётся вопрос: «От какого слова образовано это слово?» или: «Почему так назвали подосиновик?»</w:t>
      </w:r>
      <w:r w:rsidRPr="00E471DE">
        <w:rPr>
          <w:rFonts w:ascii="Times New Roman" w:eastAsia="Times New Roman" w:hAnsi="Times New Roman" w:cs="Times New Roman"/>
          <w:sz w:val="28"/>
          <w:szCs w:val="28"/>
          <w:lang w:eastAsia="ru-RU"/>
        </w:rPr>
        <w:br/>
        <w:t>2) сопоставление слов с целью выяснения различий, для разграничения значений паронимов: земляника и землянка;</w:t>
      </w:r>
      <w:r w:rsidRPr="00E471DE">
        <w:rPr>
          <w:rFonts w:ascii="Times New Roman" w:eastAsia="Times New Roman" w:hAnsi="Times New Roman" w:cs="Times New Roman"/>
          <w:sz w:val="28"/>
          <w:szCs w:val="28"/>
          <w:lang w:eastAsia="ru-RU"/>
        </w:rPr>
        <w:br/>
        <w:t>3) выяснение значения слова по толковому словарю;</w:t>
      </w:r>
      <w:r w:rsidRPr="00E471DE">
        <w:rPr>
          <w:rFonts w:ascii="Times New Roman" w:eastAsia="Times New Roman" w:hAnsi="Times New Roman" w:cs="Times New Roman"/>
          <w:sz w:val="28"/>
          <w:szCs w:val="28"/>
          <w:lang w:eastAsia="ru-RU"/>
        </w:rPr>
        <w:br/>
        <w:t>4) показ предмета, беседы о рассматриваемых предметах (название, назначение, детали предмета, особенности внешнего вида, характерные действия с ним);</w:t>
      </w:r>
      <w:r w:rsidRPr="00E471DE">
        <w:rPr>
          <w:rFonts w:ascii="Times New Roman" w:eastAsia="Times New Roman" w:hAnsi="Times New Roman" w:cs="Times New Roman"/>
          <w:sz w:val="28"/>
          <w:szCs w:val="28"/>
          <w:lang w:eastAsia="ru-RU"/>
        </w:rPr>
        <w:br/>
        <w:t>5) подбора синонимов: хороший – прекрасный, большой - огромный;</w:t>
      </w:r>
      <w:r w:rsidRPr="00E471DE">
        <w:rPr>
          <w:rFonts w:ascii="Times New Roman" w:eastAsia="Times New Roman" w:hAnsi="Times New Roman" w:cs="Times New Roman"/>
          <w:sz w:val="28"/>
          <w:szCs w:val="28"/>
          <w:lang w:eastAsia="ru-RU"/>
        </w:rPr>
        <w:br/>
        <w:t>6) подбор антонимической пары: старт – финиш, хорошо – плохо.</w:t>
      </w:r>
      <w:r w:rsidRPr="00E471DE">
        <w:rPr>
          <w:rFonts w:ascii="Times New Roman" w:eastAsia="Times New Roman" w:hAnsi="Times New Roman" w:cs="Times New Roman"/>
          <w:sz w:val="28"/>
          <w:szCs w:val="28"/>
          <w:lang w:eastAsia="ru-RU"/>
        </w:rPr>
        <w:br/>
        <w:t>7) работа с многозначными словами: идут часы – идут дети – идёт строительство</w:t>
      </w:r>
    </w:p>
    <w:p w:rsidR="004C18A4" w:rsidRPr="00E471DE" w:rsidRDefault="004668C9" w:rsidP="00E471DE">
      <w:pPr>
        <w:spacing w:before="100" w:beforeAutospacing="1" w:after="100" w:afterAutospacing="1" w:line="360" w:lineRule="auto"/>
        <w:ind w:left="-709" w:firstLine="709"/>
        <w:jc w:val="both"/>
        <w:rPr>
          <w:rFonts w:ascii="Times New Roman" w:eastAsia="Times New Roman" w:hAnsi="Times New Roman" w:cs="Times New Roman"/>
          <w:i/>
          <w:sz w:val="28"/>
          <w:szCs w:val="28"/>
          <w:u w:val="single"/>
          <w:lang w:eastAsia="ru-RU"/>
        </w:rPr>
      </w:pPr>
      <w:r w:rsidRPr="00E471DE">
        <w:rPr>
          <w:rFonts w:ascii="Times New Roman" w:eastAsia="Times New Roman" w:hAnsi="Times New Roman" w:cs="Times New Roman"/>
          <w:bCs/>
          <w:i/>
          <w:sz w:val="28"/>
          <w:szCs w:val="28"/>
          <w:u w:val="single"/>
          <w:lang w:eastAsia="ru-RU"/>
        </w:rPr>
        <w:t xml:space="preserve"> </w:t>
      </w:r>
      <w:r w:rsidR="00E471DE" w:rsidRPr="00E471DE">
        <w:rPr>
          <w:rFonts w:ascii="Times New Roman" w:eastAsia="Times New Roman" w:hAnsi="Times New Roman" w:cs="Times New Roman"/>
          <w:bCs/>
          <w:i/>
          <w:sz w:val="28"/>
          <w:szCs w:val="28"/>
          <w:u w:val="single"/>
          <w:lang w:eastAsia="ru-RU"/>
        </w:rPr>
        <w:t>Приё</w:t>
      </w:r>
      <w:r w:rsidR="004C18A4" w:rsidRPr="00E471DE">
        <w:rPr>
          <w:rFonts w:ascii="Times New Roman" w:eastAsia="Times New Roman" w:hAnsi="Times New Roman" w:cs="Times New Roman"/>
          <w:bCs/>
          <w:i/>
          <w:sz w:val="28"/>
          <w:szCs w:val="28"/>
          <w:u w:val="single"/>
          <w:lang w:eastAsia="ru-RU"/>
        </w:rPr>
        <w:t>мы работы над предложением:</w:t>
      </w:r>
      <w:r w:rsidR="004C18A4" w:rsidRPr="00E471DE">
        <w:rPr>
          <w:rFonts w:ascii="Times New Roman" w:eastAsia="Times New Roman" w:hAnsi="Times New Roman" w:cs="Times New Roman"/>
          <w:i/>
          <w:sz w:val="28"/>
          <w:szCs w:val="28"/>
          <w:u w:val="single"/>
          <w:lang w:eastAsia="ru-RU"/>
        </w:rPr>
        <w:t xml:space="preserve">  </w:t>
      </w:r>
    </w:p>
    <w:p w:rsidR="004C18A4" w:rsidRPr="00E471DE" w:rsidRDefault="004C18A4"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распространение;</w:t>
      </w:r>
    </w:p>
    <w:p w:rsidR="004C18A4" w:rsidRPr="00E471DE" w:rsidRDefault="004C18A4"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дополнение неоконченных предложений;</w:t>
      </w:r>
    </w:p>
    <w:p w:rsidR="004C18A4" w:rsidRPr="00E471DE" w:rsidRDefault="004C18A4"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изменение порядка слов;</w:t>
      </w:r>
    </w:p>
    <w:p w:rsidR="004C18A4" w:rsidRPr="00E471DE" w:rsidRDefault="004C18A4"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lastRenderedPageBreak/>
        <w:t>восстановление деформированного</w:t>
      </w:r>
      <w:r w:rsidR="004668C9" w:rsidRPr="00E471DE">
        <w:rPr>
          <w:rFonts w:ascii="Times New Roman" w:eastAsia="Times New Roman" w:hAnsi="Times New Roman" w:cs="Times New Roman"/>
          <w:sz w:val="28"/>
          <w:szCs w:val="28"/>
          <w:lang w:eastAsia="ru-RU"/>
        </w:rPr>
        <w:t xml:space="preserve"> предложения</w:t>
      </w:r>
      <w:r w:rsidRPr="00E471DE">
        <w:rPr>
          <w:rFonts w:ascii="Times New Roman" w:eastAsia="Times New Roman" w:hAnsi="Times New Roman" w:cs="Times New Roman"/>
          <w:sz w:val="28"/>
          <w:szCs w:val="28"/>
          <w:lang w:eastAsia="ru-RU"/>
        </w:rPr>
        <w:t>;</w:t>
      </w:r>
    </w:p>
    <w:p w:rsidR="004C18A4" w:rsidRPr="00E471DE" w:rsidRDefault="004C18A4"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составление предложения по аналогии;</w:t>
      </w:r>
    </w:p>
    <w:p w:rsidR="004668C9" w:rsidRPr="00E471DE" w:rsidRDefault="004668C9" w:rsidP="00E471DE">
      <w:pPr>
        <w:numPr>
          <w:ilvl w:val="0"/>
          <w:numId w:val="2"/>
        </w:num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 xml:space="preserve">      </w:t>
      </w:r>
      <w:r w:rsidR="004C18A4" w:rsidRPr="00E471DE">
        <w:rPr>
          <w:rFonts w:ascii="Times New Roman" w:eastAsia="Times New Roman" w:hAnsi="Times New Roman" w:cs="Times New Roman"/>
          <w:sz w:val="28"/>
          <w:szCs w:val="28"/>
          <w:lang w:eastAsia="ru-RU"/>
        </w:rPr>
        <w:t xml:space="preserve">увеличение количества слов в предложении </w:t>
      </w:r>
    </w:p>
    <w:p w:rsidR="004C18A4" w:rsidRPr="00E471DE" w:rsidRDefault="004668C9" w:rsidP="00E471DE">
      <w:pPr>
        <w:spacing w:before="100" w:beforeAutospacing="1" w:after="100" w:afterAutospacing="1" w:line="360" w:lineRule="auto"/>
        <w:ind w:left="-709" w:firstLine="709"/>
        <w:jc w:val="both"/>
        <w:rPr>
          <w:rFonts w:ascii="Times New Roman" w:eastAsia="Times New Roman" w:hAnsi="Times New Roman" w:cs="Times New Roman"/>
          <w:i/>
          <w:sz w:val="28"/>
          <w:szCs w:val="28"/>
          <w:u w:val="single"/>
          <w:lang w:eastAsia="ru-RU"/>
        </w:rPr>
      </w:pPr>
      <w:r w:rsidRPr="00E471DE">
        <w:rPr>
          <w:rFonts w:ascii="Times New Roman" w:eastAsia="Times New Roman" w:hAnsi="Times New Roman" w:cs="Times New Roman"/>
          <w:i/>
          <w:sz w:val="28"/>
          <w:szCs w:val="28"/>
          <w:u w:val="single"/>
          <w:lang w:eastAsia="ru-RU"/>
        </w:rPr>
        <w:t xml:space="preserve"> </w:t>
      </w:r>
      <w:r w:rsidR="004C18A4" w:rsidRPr="00E471DE">
        <w:rPr>
          <w:rFonts w:ascii="Times New Roman" w:eastAsia="Times New Roman" w:hAnsi="Times New Roman" w:cs="Times New Roman"/>
          <w:i/>
          <w:sz w:val="28"/>
          <w:szCs w:val="28"/>
          <w:u w:val="single"/>
          <w:lang w:eastAsia="ru-RU"/>
        </w:rPr>
        <w:t>Приёмы работы с текстом:</w:t>
      </w:r>
    </w:p>
    <w:p w:rsidR="004C18A4" w:rsidRPr="00E471DE" w:rsidRDefault="004C18A4" w:rsidP="00E471DE">
      <w:pPr>
        <w:pStyle w:val="a3"/>
        <w:numPr>
          <w:ilvl w:val="0"/>
          <w:numId w:val="4"/>
        </w:numPr>
        <w:spacing w:before="100" w:beforeAutospacing="1" w:after="100" w:afterAutospacing="1" w:line="360" w:lineRule="auto"/>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Выделение главных мыслей текста</w:t>
      </w:r>
    </w:p>
    <w:p w:rsidR="004C18A4" w:rsidRPr="00E471DE" w:rsidRDefault="004C18A4"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 найти к каждой пословице предложения, выражающие её мысль</w:t>
      </w:r>
    </w:p>
    <w:p w:rsidR="00315D47" w:rsidRPr="00E471DE" w:rsidRDefault="00315D47"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-вырази содержание текста 1-2 предложениями</w:t>
      </w:r>
    </w:p>
    <w:p w:rsidR="004C18A4" w:rsidRPr="00E471DE" w:rsidRDefault="004C18A4"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 прочитай басню, какая народная мудрость спряталась в басне?</w:t>
      </w:r>
    </w:p>
    <w:p w:rsidR="00315D47" w:rsidRPr="00E471DE" w:rsidRDefault="00315D47" w:rsidP="00E471DE">
      <w:pPr>
        <w:pStyle w:val="a3"/>
        <w:numPr>
          <w:ilvl w:val="0"/>
          <w:numId w:val="4"/>
        </w:numPr>
        <w:spacing w:before="100" w:beforeAutospacing="1" w:after="100" w:afterAutospacing="1" w:line="360" w:lineRule="auto"/>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Включение воображения</w:t>
      </w:r>
    </w:p>
    <w:p w:rsidR="00315D47" w:rsidRPr="00E471DE" w:rsidRDefault="00315D47"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-читай текст и воображай, что ты смотришь мультфильм</w:t>
      </w:r>
    </w:p>
    <w:p w:rsidR="00315D47" w:rsidRPr="00E471DE" w:rsidRDefault="00315D47" w:rsidP="00E471DE">
      <w:pPr>
        <w:spacing w:before="100" w:beforeAutospacing="1" w:after="100" w:afterAutospacing="1" w:line="360" w:lineRule="auto"/>
        <w:ind w:left="-709" w:firstLine="709"/>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 постарайся увидеть картину, описанную в тексте.</w:t>
      </w:r>
    </w:p>
    <w:p w:rsidR="004C18A4" w:rsidRPr="00E471DE" w:rsidRDefault="004C18A4" w:rsidP="00E471DE">
      <w:pPr>
        <w:pStyle w:val="a3"/>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u w:val="single"/>
          <w:lang w:eastAsia="ru-RU"/>
        </w:rPr>
        <w:t>Диалог с текстом</w:t>
      </w:r>
    </w:p>
    <w:p w:rsidR="004C18A4" w:rsidRPr="00E471DE" w:rsidRDefault="00315D47"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w:t>
      </w:r>
      <w:r w:rsidR="004C18A4" w:rsidRPr="00E471DE">
        <w:rPr>
          <w:rFonts w:ascii="Times New Roman" w:eastAsia="Times New Roman" w:hAnsi="Times New Roman" w:cs="Times New Roman"/>
          <w:sz w:val="28"/>
          <w:szCs w:val="28"/>
          <w:lang w:eastAsia="ru-RU"/>
        </w:rPr>
        <w:t>Побеседуй с текстом. После чтения каждого предложения делай остановку, чтобы задать тексту вопрос и придумать ответ. Прочитай текст целиком.</w:t>
      </w:r>
    </w:p>
    <w:p w:rsidR="00315D47" w:rsidRPr="00E471DE" w:rsidRDefault="00315D47"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-В этом тексте спрятался один очень важный вопрос</w:t>
      </w:r>
      <w:r w:rsidR="008863E0" w:rsidRPr="00E471DE">
        <w:rPr>
          <w:rFonts w:ascii="Times New Roman" w:eastAsia="Times New Roman" w:hAnsi="Times New Roman" w:cs="Times New Roman"/>
          <w:sz w:val="28"/>
          <w:szCs w:val="28"/>
          <w:lang w:eastAsia="ru-RU"/>
        </w:rPr>
        <w:t>. Важный, потому что весь текст отвечает на него. Прочитай текст и найди самый главный вопрос.</w:t>
      </w:r>
    </w:p>
    <w:p w:rsidR="004C18A4" w:rsidRPr="00E471DE" w:rsidRDefault="004B332B" w:rsidP="00E471DE">
      <w:pPr>
        <w:pStyle w:val="a3"/>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u w:val="single"/>
          <w:lang w:eastAsia="ru-RU"/>
        </w:rPr>
        <w:t>Драматизация и словесное рисование</w:t>
      </w:r>
    </w:p>
    <w:p w:rsidR="004B332B" w:rsidRPr="00E471DE" w:rsidRDefault="004B332B"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 чтение по ролям</w:t>
      </w:r>
    </w:p>
    <w:p w:rsidR="004B332B" w:rsidRPr="00E471DE" w:rsidRDefault="004B332B"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-инсценировка</w:t>
      </w:r>
    </w:p>
    <w:p w:rsidR="004B332B" w:rsidRPr="00E471DE" w:rsidRDefault="00037ED6" w:rsidP="00E471DE">
      <w:pPr>
        <w:pStyle w:val="a3"/>
        <w:numPr>
          <w:ilvl w:val="0"/>
          <w:numId w:val="4"/>
        </w:numPr>
        <w:spacing w:before="100" w:beforeAutospacing="1" w:after="100" w:afterAutospacing="1" w:line="360" w:lineRule="auto"/>
        <w:jc w:val="both"/>
        <w:rPr>
          <w:rFonts w:ascii="Times New Roman" w:eastAsia="Times New Roman" w:hAnsi="Times New Roman" w:cs="Times New Roman"/>
          <w:sz w:val="28"/>
          <w:szCs w:val="28"/>
          <w:u w:val="single"/>
          <w:lang w:eastAsia="ru-RU"/>
        </w:rPr>
      </w:pPr>
      <w:r w:rsidRPr="00E471DE">
        <w:rPr>
          <w:rFonts w:ascii="Times New Roman" w:eastAsia="Times New Roman" w:hAnsi="Times New Roman" w:cs="Times New Roman"/>
          <w:sz w:val="28"/>
          <w:szCs w:val="28"/>
          <w:u w:val="single"/>
          <w:lang w:eastAsia="ru-RU"/>
        </w:rPr>
        <w:t>Р</w:t>
      </w:r>
      <w:r w:rsidR="004B332B" w:rsidRPr="00E471DE">
        <w:rPr>
          <w:rFonts w:ascii="Times New Roman" w:eastAsia="Times New Roman" w:hAnsi="Times New Roman" w:cs="Times New Roman"/>
          <w:sz w:val="28"/>
          <w:szCs w:val="28"/>
          <w:u w:val="single"/>
          <w:lang w:eastAsia="ru-RU"/>
        </w:rPr>
        <w:t>абота над сочинением</w:t>
      </w:r>
    </w:p>
    <w:p w:rsidR="004B332B" w:rsidRPr="00E471DE" w:rsidRDefault="004B332B"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eastAsia="Times New Roman" w:hAnsi="Times New Roman" w:cs="Times New Roman"/>
          <w:sz w:val="28"/>
          <w:szCs w:val="28"/>
          <w:lang w:eastAsia="ru-RU"/>
        </w:rPr>
        <w:t>-творческие сочинения, сочинения по теме,</w:t>
      </w:r>
      <w:r w:rsidR="00037ED6" w:rsidRPr="00E471DE">
        <w:rPr>
          <w:rFonts w:ascii="Times New Roman" w:eastAsia="Times New Roman" w:hAnsi="Times New Roman" w:cs="Times New Roman"/>
          <w:sz w:val="28"/>
          <w:szCs w:val="28"/>
          <w:lang w:eastAsia="ru-RU"/>
        </w:rPr>
        <w:t xml:space="preserve"> </w:t>
      </w:r>
      <w:r w:rsidRPr="00E471DE">
        <w:rPr>
          <w:rFonts w:ascii="Times New Roman" w:eastAsia="Times New Roman" w:hAnsi="Times New Roman" w:cs="Times New Roman"/>
          <w:sz w:val="28"/>
          <w:szCs w:val="28"/>
          <w:lang w:eastAsia="ru-RU"/>
        </w:rPr>
        <w:t>свободные сочинения</w:t>
      </w:r>
    </w:p>
    <w:p w:rsidR="004B332B" w:rsidRPr="00E471DE" w:rsidRDefault="004668C9"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hAnsi="Times New Roman" w:cs="Times New Roman"/>
          <w:sz w:val="28"/>
          <w:szCs w:val="28"/>
        </w:rPr>
        <w:lastRenderedPageBreak/>
        <w:t xml:space="preserve"> </w:t>
      </w:r>
      <w:r w:rsidR="004B332B" w:rsidRPr="00E471DE">
        <w:rPr>
          <w:rFonts w:ascii="Times New Roman" w:hAnsi="Times New Roman" w:cs="Times New Roman"/>
          <w:sz w:val="28"/>
          <w:szCs w:val="28"/>
        </w:rPr>
        <w:t xml:space="preserve">Коммуникативное развитие идет по разным линиям. Это </w:t>
      </w:r>
      <w:r w:rsidR="004B332B" w:rsidRPr="00E471DE">
        <w:rPr>
          <w:rFonts w:ascii="Times New Roman" w:hAnsi="Times New Roman" w:cs="Times New Roman"/>
          <w:sz w:val="28"/>
          <w:szCs w:val="28"/>
          <w:u w:val="single"/>
        </w:rPr>
        <w:t>количественное накопление</w:t>
      </w:r>
      <w:r w:rsidR="004B332B" w:rsidRPr="00E471DE">
        <w:rPr>
          <w:rFonts w:ascii="Times New Roman" w:hAnsi="Times New Roman" w:cs="Times New Roman"/>
          <w:sz w:val="28"/>
          <w:szCs w:val="28"/>
        </w:rPr>
        <w:t xml:space="preserve"> (увеличение словарного запаса, объема высказывания) и </w:t>
      </w:r>
      <w:r w:rsidR="004B332B" w:rsidRPr="00E471DE">
        <w:rPr>
          <w:rFonts w:ascii="Times New Roman" w:hAnsi="Times New Roman" w:cs="Times New Roman"/>
          <w:sz w:val="28"/>
          <w:szCs w:val="28"/>
          <w:u w:val="single"/>
        </w:rPr>
        <w:t>качественные изменения</w:t>
      </w:r>
      <w:r w:rsidR="004B332B" w:rsidRPr="00E471DE">
        <w:rPr>
          <w:rFonts w:ascii="Times New Roman" w:hAnsi="Times New Roman" w:cs="Times New Roman"/>
          <w:sz w:val="28"/>
          <w:szCs w:val="28"/>
        </w:rPr>
        <w:t xml:space="preserve"> (произношение, развитие связной речи, понимание обращенной к вам речи). Однако основным критерием интенсивности и успешности формирования коммуникативной личности является умение понимать, ставить и решать различные по характеру коммуникативные задачи, т.е. умение правильно и оптимально использовать свою </w:t>
      </w:r>
      <w:r w:rsidR="004B332B" w:rsidRPr="00E471DE">
        <w:rPr>
          <w:rFonts w:ascii="Times New Roman" w:hAnsi="Times New Roman" w:cs="Times New Roman"/>
          <w:sz w:val="28"/>
          <w:szCs w:val="28"/>
          <w:u w:val="single"/>
        </w:rPr>
        <w:t>речемыслительную деятельность в общении с другими</w:t>
      </w:r>
      <w:r w:rsidR="004B332B" w:rsidRPr="00E471DE">
        <w:rPr>
          <w:rFonts w:ascii="Times New Roman" w:hAnsi="Times New Roman" w:cs="Times New Roman"/>
          <w:sz w:val="28"/>
          <w:szCs w:val="28"/>
        </w:rPr>
        <w:t xml:space="preserve"> людьми, средствами информации и с самим собой.</w:t>
      </w:r>
    </w:p>
    <w:p w:rsidR="0083544B" w:rsidRPr="00E471DE" w:rsidRDefault="00507019" w:rsidP="00E471DE">
      <w:p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u w:val="single"/>
        </w:rPr>
        <w:t xml:space="preserve"> </w:t>
      </w:r>
      <w:r w:rsidR="004B332B" w:rsidRPr="00E471DE">
        <w:rPr>
          <w:rFonts w:ascii="Times New Roman" w:hAnsi="Times New Roman" w:cs="Times New Roman"/>
          <w:sz w:val="28"/>
          <w:szCs w:val="28"/>
          <w:u w:val="single"/>
        </w:rPr>
        <w:t>Общение - неотъемлемая часть любого урока</w:t>
      </w:r>
      <w:r w:rsidR="004B332B" w:rsidRPr="00E471DE">
        <w:rPr>
          <w:rFonts w:ascii="Times New Roman" w:hAnsi="Times New Roman" w:cs="Times New Roman"/>
          <w:sz w:val="28"/>
          <w:szCs w:val="28"/>
        </w:rPr>
        <w:t>,</w:t>
      </w:r>
      <w:r w:rsidRPr="00E471DE">
        <w:rPr>
          <w:rFonts w:ascii="Times New Roman" w:hAnsi="Times New Roman" w:cs="Times New Roman"/>
          <w:sz w:val="28"/>
          <w:szCs w:val="28"/>
        </w:rPr>
        <w:t xml:space="preserve"> </w:t>
      </w:r>
      <w:r w:rsidR="004B332B" w:rsidRPr="00E471DE">
        <w:rPr>
          <w:rFonts w:ascii="Times New Roman" w:hAnsi="Times New Roman" w:cs="Times New Roman"/>
          <w:sz w:val="28"/>
          <w:szCs w:val="28"/>
        </w:rPr>
        <w:t>поэтому формирование коммуникативных умений учащихся ведет к повышению качества учебно - воспитательного процесса.</w:t>
      </w:r>
      <w:r w:rsidRPr="00E471DE">
        <w:rPr>
          <w:rFonts w:ascii="Times New Roman" w:hAnsi="Times New Roman" w:cs="Times New Roman"/>
          <w:sz w:val="28"/>
          <w:szCs w:val="28"/>
        </w:rPr>
        <w:t xml:space="preserve"> </w:t>
      </w:r>
      <w:r w:rsidR="004B332B" w:rsidRPr="00E471DE">
        <w:rPr>
          <w:rFonts w:ascii="Times New Roman" w:hAnsi="Times New Roman" w:cs="Times New Roman"/>
          <w:sz w:val="28"/>
          <w:szCs w:val="28"/>
        </w:rPr>
        <w:t xml:space="preserve">Педагог формирует данный вид компетентности, задавая своим собственным общением эталон коммуникативных умений, организовывая взаимодействие учеников друг с другом. С этой целью большое внимание я уделяю одному из способов коллективного взаимообучения - работе в парах и групповой работе. </w:t>
      </w:r>
    </w:p>
    <w:p w:rsidR="0083544B" w:rsidRDefault="0083544B" w:rsidP="0083544B">
      <w:pPr>
        <w:spacing w:before="100" w:beforeAutospacing="1" w:after="100" w:afterAutospacing="1"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FAB9066">
            <wp:extent cx="4593019" cy="344678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7638" cy="3450250"/>
                    </a:xfrm>
                    <a:prstGeom prst="rect">
                      <a:avLst/>
                    </a:prstGeom>
                    <a:noFill/>
                  </pic:spPr>
                </pic:pic>
              </a:graphicData>
            </a:graphic>
          </wp:inline>
        </w:drawing>
      </w:r>
    </w:p>
    <w:p w:rsidR="004B332B" w:rsidRPr="00E471DE" w:rsidRDefault="004B332B" w:rsidP="00E471DE">
      <w:pPr>
        <w:spacing w:before="100" w:beforeAutospacing="1" w:after="100" w:afterAutospacing="1" w:line="360" w:lineRule="auto"/>
        <w:ind w:left="-709" w:firstLine="709"/>
        <w:jc w:val="both"/>
        <w:rPr>
          <w:rFonts w:ascii="Times New Roman" w:eastAsia="Times New Roman" w:hAnsi="Times New Roman" w:cs="Times New Roman"/>
          <w:sz w:val="28"/>
          <w:szCs w:val="28"/>
          <w:lang w:eastAsia="ru-RU"/>
        </w:rPr>
      </w:pPr>
      <w:r w:rsidRPr="00E471DE">
        <w:rPr>
          <w:rFonts w:ascii="Times New Roman" w:hAnsi="Times New Roman" w:cs="Times New Roman"/>
          <w:sz w:val="28"/>
          <w:szCs w:val="28"/>
        </w:rPr>
        <w:t xml:space="preserve">Такая работа позволяет решить и задачи воспитания: желание сотрудничать в группах с одноклассниками. Главное в работе – школьники свободно говорят, </w:t>
      </w:r>
      <w:r w:rsidRPr="00E471DE">
        <w:rPr>
          <w:rFonts w:ascii="Times New Roman" w:hAnsi="Times New Roman" w:cs="Times New Roman"/>
          <w:sz w:val="28"/>
          <w:szCs w:val="28"/>
        </w:rPr>
        <w:lastRenderedPageBreak/>
        <w:t>спорят, отстаивают свою точку зрения, ищут пути решения проблемы, а не ждут готовых ответов.</w:t>
      </w:r>
    </w:p>
    <w:p w:rsidR="00627519" w:rsidRPr="00E471DE" w:rsidRDefault="00507019" w:rsidP="00E471DE">
      <w:pPr>
        <w:spacing w:before="100" w:beforeAutospacing="1" w:after="100" w:afterAutospacing="1" w:line="360" w:lineRule="auto"/>
        <w:ind w:left="-709" w:firstLine="709"/>
        <w:jc w:val="both"/>
        <w:rPr>
          <w:rFonts w:ascii="Times New Roman" w:hAnsi="Times New Roman" w:cs="Times New Roman"/>
          <w:b/>
          <w:i/>
          <w:sz w:val="28"/>
          <w:szCs w:val="28"/>
        </w:rPr>
      </w:pPr>
      <w:r w:rsidRPr="00E471DE">
        <w:rPr>
          <w:rFonts w:ascii="Times New Roman" w:hAnsi="Times New Roman" w:cs="Times New Roman"/>
          <w:sz w:val="28"/>
          <w:szCs w:val="28"/>
        </w:rPr>
        <w:t xml:space="preserve"> </w:t>
      </w:r>
      <w:r w:rsidR="00062FE3" w:rsidRPr="00E471DE">
        <w:rPr>
          <w:rFonts w:ascii="Times New Roman" w:hAnsi="Times New Roman" w:cs="Times New Roman"/>
          <w:i/>
          <w:sz w:val="28"/>
          <w:szCs w:val="28"/>
          <w:u w:val="single"/>
        </w:rPr>
        <w:t>Методы и приёмы формирующие коммуникативную компетентность</w:t>
      </w:r>
      <w:r w:rsidRPr="00E471DE">
        <w:rPr>
          <w:rFonts w:ascii="Times New Roman" w:hAnsi="Times New Roman" w:cs="Times New Roman"/>
          <w:i/>
          <w:sz w:val="28"/>
          <w:szCs w:val="28"/>
          <w:u w:val="single"/>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Приём коллективного диалога</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Приём ассоциативного ряда</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Приём «Контролёр»</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Игра «Интервью»,</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Приём «Пчелиный улей»</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Приём «Пила»</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Метод «Вертушка»</w:t>
      </w:r>
      <w:r w:rsidRPr="00E471DE">
        <w:rPr>
          <w:rFonts w:ascii="Times New Roman" w:hAnsi="Times New Roman" w:cs="Times New Roman"/>
          <w:sz w:val="28"/>
          <w:szCs w:val="28"/>
        </w:rPr>
        <w:t xml:space="preserve"> </w:t>
      </w:r>
    </w:p>
    <w:p w:rsidR="00EE0392"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Диалог при организации групповых дискуссий</w:t>
      </w:r>
      <w:r w:rsidRPr="00E471DE">
        <w:rPr>
          <w:rFonts w:ascii="Times New Roman" w:hAnsi="Times New Roman" w:cs="Times New Roman"/>
          <w:sz w:val="28"/>
          <w:szCs w:val="28"/>
        </w:rPr>
        <w:t xml:space="preserve"> </w:t>
      </w:r>
    </w:p>
    <w:p w:rsidR="007F1BAA" w:rsidRPr="00E471DE" w:rsidRDefault="00290A75" w:rsidP="00E471DE">
      <w:pPr>
        <w:numPr>
          <w:ilvl w:val="0"/>
          <w:numId w:val="3"/>
        </w:numPr>
        <w:spacing w:before="100" w:beforeAutospacing="1" w:after="100" w:afterAutospacing="1" w:line="360" w:lineRule="auto"/>
        <w:ind w:left="-709" w:firstLine="709"/>
        <w:jc w:val="both"/>
        <w:rPr>
          <w:rFonts w:ascii="Times New Roman" w:hAnsi="Times New Roman" w:cs="Times New Roman"/>
          <w:sz w:val="28"/>
          <w:szCs w:val="28"/>
        </w:rPr>
      </w:pPr>
      <w:r w:rsidRPr="00E471DE">
        <w:rPr>
          <w:rFonts w:ascii="Times New Roman" w:hAnsi="Times New Roman" w:cs="Times New Roman"/>
          <w:bCs/>
          <w:sz w:val="28"/>
          <w:szCs w:val="28"/>
        </w:rPr>
        <w:t>Исследовательская работа</w:t>
      </w:r>
      <w:r w:rsidRPr="00E471DE">
        <w:rPr>
          <w:rFonts w:ascii="Times New Roman" w:hAnsi="Times New Roman" w:cs="Times New Roman"/>
          <w:sz w:val="28"/>
          <w:szCs w:val="28"/>
        </w:rPr>
        <w:t xml:space="preserve"> </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Для взаимопроверки использую</w:t>
      </w:r>
      <w:r w:rsidR="00507019" w:rsidRPr="00E471DE">
        <w:rPr>
          <w:rFonts w:ascii="Times New Roman" w:hAnsi="Times New Roman" w:cs="Times New Roman"/>
          <w:sz w:val="28"/>
          <w:szCs w:val="28"/>
        </w:rPr>
        <w:t xml:space="preserve"> </w:t>
      </w:r>
      <w:r w:rsidRPr="00E471DE">
        <w:rPr>
          <w:rFonts w:ascii="Times New Roman" w:hAnsi="Times New Roman" w:cs="Times New Roman"/>
          <w:b/>
          <w:sz w:val="28"/>
          <w:szCs w:val="28"/>
        </w:rPr>
        <w:t>приём «Контролёр»</w:t>
      </w:r>
      <w:r w:rsidRPr="00E471DE">
        <w:rPr>
          <w:rFonts w:ascii="Times New Roman" w:hAnsi="Times New Roman" w:cs="Times New Roman"/>
          <w:sz w:val="28"/>
          <w:szCs w:val="28"/>
        </w:rPr>
        <w:t>, когда один ученик выполняет задание, а второй наблюдает за ним, контролирует, комментирует ход выполнения задания, оценивает. Затем происходит смена ролей. При работе в паре происходит взаимообогащение школьников, т.к. они думают вместе, оспаривая друг друга, каждый получает возможность поразмыслить, сказать своё мнение, услышать позицию напарника, найти правильное решение поставленной задачи.</w:t>
      </w:r>
    </w:p>
    <w:p w:rsidR="00627519"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b/>
          <w:sz w:val="28"/>
          <w:szCs w:val="28"/>
        </w:rPr>
        <w:t>Игра «Интервью»,</w:t>
      </w:r>
      <w:r w:rsidR="00627519" w:rsidRPr="00E471DE">
        <w:rPr>
          <w:rFonts w:ascii="Times New Roman" w:hAnsi="Times New Roman" w:cs="Times New Roman"/>
          <w:b/>
          <w:sz w:val="28"/>
          <w:szCs w:val="28"/>
        </w:rPr>
        <w:t xml:space="preserve"> </w:t>
      </w:r>
      <w:r w:rsidRPr="00E471DE">
        <w:rPr>
          <w:rFonts w:ascii="Times New Roman" w:hAnsi="Times New Roman" w:cs="Times New Roman"/>
          <w:sz w:val="28"/>
          <w:szCs w:val="28"/>
        </w:rPr>
        <w:t>которую можно применять во всех образовательных областях, развивает уважение к собеседнику, умение слушать и слышать его, задавать вопросы и высказаться по теме, находить аргументы и убедительно использовать их.</w:t>
      </w:r>
      <w:r w:rsidR="00627519" w:rsidRPr="00E471DE">
        <w:rPr>
          <w:rFonts w:ascii="Times New Roman" w:hAnsi="Times New Roman" w:cs="Times New Roman"/>
          <w:sz w:val="28"/>
          <w:szCs w:val="28"/>
        </w:rPr>
        <w:t xml:space="preserve"> </w:t>
      </w:r>
    </w:p>
    <w:p w:rsidR="00627519"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 xml:space="preserve">Для усвоения отдельных понятий на уроке, закрепления темы урока, осуществления исследовательской работы используется </w:t>
      </w:r>
      <w:r w:rsidRPr="00E471DE">
        <w:rPr>
          <w:rFonts w:ascii="Times New Roman" w:hAnsi="Times New Roman" w:cs="Times New Roman"/>
          <w:b/>
          <w:sz w:val="28"/>
          <w:szCs w:val="28"/>
        </w:rPr>
        <w:t>приём «Пчелиный улей»</w:t>
      </w:r>
      <w:r w:rsidR="00627519" w:rsidRPr="00E471DE">
        <w:rPr>
          <w:rFonts w:ascii="Times New Roman" w:hAnsi="Times New Roman" w:cs="Times New Roman"/>
          <w:b/>
          <w:sz w:val="28"/>
          <w:szCs w:val="28"/>
        </w:rPr>
        <w:t xml:space="preserve"> </w:t>
      </w:r>
      <w:r w:rsidRPr="00E471DE">
        <w:rPr>
          <w:rFonts w:ascii="Times New Roman" w:hAnsi="Times New Roman" w:cs="Times New Roman"/>
          <w:sz w:val="28"/>
          <w:szCs w:val="28"/>
        </w:rPr>
        <w:t xml:space="preserve"> с применением опорного текста, когда каждая группа, работая с одним и тем же учебным текстом, выполняет определенное задание. </w:t>
      </w:r>
    </w:p>
    <w:p w:rsidR="0083544B" w:rsidRDefault="0083544B" w:rsidP="0083544B">
      <w:pPr>
        <w:spacing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FE5B677">
            <wp:extent cx="4858247" cy="361985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3939" cy="3624098"/>
                    </a:xfrm>
                    <a:prstGeom prst="rect">
                      <a:avLst/>
                    </a:prstGeom>
                    <a:noFill/>
                  </pic:spPr>
                </pic:pic>
              </a:graphicData>
            </a:graphic>
          </wp:inline>
        </w:drawing>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Например:</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1 группа – отвечает на вопросы к тексту;</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2 группа – используя текст, отгадывает кроссворд;</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3 группа – заполняет таблицу (кластеры);</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4 группа – придумывает свои вопросы по тексту для всех учеников.</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i/>
          <w:sz w:val="28"/>
          <w:szCs w:val="28"/>
        </w:rPr>
        <w:tab/>
      </w:r>
      <w:r w:rsidRPr="00E471DE">
        <w:rPr>
          <w:rFonts w:ascii="Times New Roman" w:hAnsi="Times New Roman" w:cs="Times New Roman"/>
          <w:sz w:val="28"/>
          <w:szCs w:val="28"/>
        </w:rPr>
        <w:t>Именно технология сотрудничества направлена максимально на развитие коммуникативных компетенций личности: учащимся прививаются навыки общения, чувство самоуважения. Каждый получает возможность обратиться за разъяснением и получить более полную информацию от своих сверстников. Ученик, рассматривая одну и ту же проблему, смотрит на неё своими глазами и глазами других ребят.</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Считаю, что эти приёмы располагает ученика к общению, зарождают в нём искренность, создают условия для глубоких и многосторонних взаимоотношений. Ни один ученик не остаётся в стороне, чтобы не высказаться по изучаемому материалу.</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b/>
          <w:sz w:val="28"/>
          <w:szCs w:val="28"/>
        </w:rPr>
        <w:lastRenderedPageBreak/>
        <w:t>Исследовательская работа</w:t>
      </w:r>
      <w:r w:rsidR="00507019" w:rsidRPr="00E471DE">
        <w:rPr>
          <w:rFonts w:ascii="Times New Roman" w:hAnsi="Times New Roman" w:cs="Times New Roman"/>
          <w:b/>
          <w:sz w:val="28"/>
          <w:szCs w:val="28"/>
        </w:rPr>
        <w:t xml:space="preserve"> </w:t>
      </w:r>
      <w:r w:rsidRPr="00E471DE">
        <w:rPr>
          <w:rFonts w:ascii="Times New Roman" w:hAnsi="Times New Roman" w:cs="Times New Roman"/>
          <w:sz w:val="28"/>
          <w:szCs w:val="28"/>
        </w:rPr>
        <w:t>в группах также является методом развития коммуникативных умений учащихся. Дискуссии, обсуждения в группах дают возможность учащимся свободно общаться, уважительно относиться к мнению одноклассников, отстаивать свою точку зрения и подчинять её мнению товарищей, если она была ближе к истине.</w:t>
      </w:r>
    </w:p>
    <w:p w:rsidR="00062FE3" w:rsidRPr="00E471DE" w:rsidRDefault="00062FE3" w:rsidP="00E471DE">
      <w:pPr>
        <w:spacing w:line="360" w:lineRule="auto"/>
        <w:ind w:left="-709" w:firstLine="709"/>
        <w:jc w:val="both"/>
        <w:rPr>
          <w:rFonts w:ascii="Times New Roman" w:hAnsi="Times New Roman" w:cs="Times New Roman"/>
          <w:b/>
          <w:sz w:val="28"/>
          <w:szCs w:val="28"/>
        </w:rPr>
      </w:pPr>
      <w:r w:rsidRPr="00E471DE">
        <w:rPr>
          <w:rFonts w:ascii="Times New Roman" w:hAnsi="Times New Roman" w:cs="Times New Roman"/>
          <w:b/>
          <w:sz w:val="28"/>
          <w:szCs w:val="28"/>
        </w:rPr>
        <w:t>Метод «Вертушка»</w:t>
      </w: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Использование этого метода эффективно применять при проверке домашней работы. Ребятам «по вертушке» предлагается проверить домашнее задание. Если у кого-то выявляется ошибка, её можно исправить только после того, как ученик поймёт, почему он её допустил. Около исправленной ошибки пишется объяснение, почему он её допустил. Затем группа может сложить вместе свои тетради, подписать «проверено». Это значит, что все согласны с решением. Учитель, проверив одну тетрадь, оценивает всю группу.</w:t>
      </w:r>
    </w:p>
    <w:p w:rsidR="0077496E" w:rsidRPr="00E471DE" w:rsidRDefault="0077496E" w:rsidP="00E471DE">
      <w:pPr>
        <w:spacing w:before="30" w:line="360" w:lineRule="auto"/>
        <w:ind w:left="-709" w:firstLine="709"/>
        <w:jc w:val="both"/>
        <w:rPr>
          <w:rFonts w:ascii="Times New Roman" w:hAnsi="Times New Roman" w:cs="Times New Roman"/>
          <w:sz w:val="28"/>
          <w:szCs w:val="28"/>
        </w:rPr>
      </w:pPr>
    </w:p>
    <w:p w:rsidR="00062FE3" w:rsidRPr="00E471DE" w:rsidRDefault="00062FE3" w:rsidP="00E471DE">
      <w:pPr>
        <w:spacing w:line="360" w:lineRule="auto"/>
        <w:ind w:left="-709" w:firstLine="709"/>
        <w:jc w:val="both"/>
        <w:rPr>
          <w:rFonts w:ascii="Times New Roman" w:hAnsi="Times New Roman" w:cs="Times New Roman"/>
          <w:sz w:val="28"/>
          <w:szCs w:val="28"/>
        </w:rPr>
      </w:pPr>
      <w:r w:rsidRPr="00E471DE">
        <w:rPr>
          <w:rFonts w:ascii="Times New Roman" w:hAnsi="Times New Roman" w:cs="Times New Roman"/>
          <w:sz w:val="28"/>
          <w:szCs w:val="28"/>
        </w:rPr>
        <w:t>Использование данных приёмов и методов  работы на уроке вызывает у детей интерес, учит рассуждать на заданную тему, строить правильные предложения и вопросы, формирует умение слушать других, высказывать своё мнение, активизирует познавательную деятельность, даёт возможность саморе</w:t>
      </w:r>
      <w:r w:rsidR="005C2311" w:rsidRPr="00E471DE">
        <w:rPr>
          <w:rFonts w:ascii="Times New Roman" w:hAnsi="Times New Roman" w:cs="Times New Roman"/>
          <w:sz w:val="28"/>
          <w:szCs w:val="28"/>
        </w:rPr>
        <w:t>ализации личности, что в итоге формирует у учащихся положительное отношение</w:t>
      </w:r>
      <w:r w:rsidRPr="00E471DE">
        <w:rPr>
          <w:rFonts w:ascii="Times New Roman" w:hAnsi="Times New Roman" w:cs="Times New Roman"/>
          <w:sz w:val="28"/>
          <w:szCs w:val="28"/>
        </w:rPr>
        <w:t xml:space="preserve"> к учению – действенному, осознанному, ответственному. Более того, предложенные методы и приёмы в работе позволяют решить главную задачу начальной школы – поддерживать, развивать интерес школьников к учению.</w:t>
      </w:r>
    </w:p>
    <w:p w:rsidR="00315D47" w:rsidRPr="001D1096" w:rsidRDefault="00315D47" w:rsidP="001D1096">
      <w:pPr>
        <w:spacing w:line="360" w:lineRule="auto"/>
        <w:ind w:left="-709" w:firstLine="709"/>
        <w:jc w:val="both"/>
        <w:rPr>
          <w:rFonts w:ascii="Times New Roman" w:hAnsi="Times New Roman" w:cs="Times New Roman"/>
          <w:sz w:val="28"/>
          <w:szCs w:val="28"/>
        </w:rPr>
      </w:pPr>
    </w:p>
    <w:p w:rsidR="00315D47" w:rsidRDefault="00315D47" w:rsidP="001D1096">
      <w:pPr>
        <w:spacing w:line="360" w:lineRule="auto"/>
        <w:ind w:firstLine="709"/>
        <w:jc w:val="both"/>
        <w:rPr>
          <w:sz w:val="28"/>
          <w:szCs w:val="28"/>
        </w:rPr>
      </w:pPr>
    </w:p>
    <w:p w:rsidR="00062FE3" w:rsidRPr="000A5F0E" w:rsidRDefault="00062FE3" w:rsidP="001D1096">
      <w:pPr>
        <w:spacing w:line="360" w:lineRule="auto"/>
        <w:ind w:firstLine="709"/>
        <w:jc w:val="both"/>
        <w:rPr>
          <w:sz w:val="28"/>
          <w:szCs w:val="28"/>
        </w:rPr>
      </w:pPr>
    </w:p>
    <w:p w:rsidR="0077496E" w:rsidRPr="0077496E" w:rsidRDefault="0077496E" w:rsidP="001D1096">
      <w:pPr>
        <w:jc w:val="both"/>
      </w:pPr>
    </w:p>
    <w:sectPr w:rsidR="0077496E" w:rsidRPr="0077496E" w:rsidSect="009C53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66252"/>
    <w:multiLevelType w:val="multilevel"/>
    <w:tmpl w:val="5ED4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4F442F"/>
    <w:multiLevelType w:val="hybridMultilevel"/>
    <w:tmpl w:val="9858E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880698"/>
    <w:multiLevelType w:val="hybridMultilevel"/>
    <w:tmpl w:val="284C69EA"/>
    <w:lvl w:ilvl="0" w:tplc="B5005CB4">
      <w:start w:val="1"/>
      <w:numFmt w:val="bullet"/>
      <w:lvlText w:val=""/>
      <w:lvlJc w:val="left"/>
      <w:pPr>
        <w:tabs>
          <w:tab w:val="num" w:pos="720"/>
        </w:tabs>
        <w:ind w:left="720" w:hanging="360"/>
      </w:pPr>
      <w:rPr>
        <w:rFonts w:ascii="Wingdings" w:hAnsi="Wingdings" w:hint="default"/>
      </w:rPr>
    </w:lvl>
    <w:lvl w:ilvl="1" w:tplc="BB66C0B2" w:tentative="1">
      <w:start w:val="1"/>
      <w:numFmt w:val="bullet"/>
      <w:lvlText w:val=""/>
      <w:lvlJc w:val="left"/>
      <w:pPr>
        <w:tabs>
          <w:tab w:val="num" w:pos="1440"/>
        </w:tabs>
        <w:ind w:left="1440" w:hanging="360"/>
      </w:pPr>
      <w:rPr>
        <w:rFonts w:ascii="Wingdings" w:hAnsi="Wingdings" w:hint="default"/>
      </w:rPr>
    </w:lvl>
    <w:lvl w:ilvl="2" w:tplc="FC38BCCC" w:tentative="1">
      <w:start w:val="1"/>
      <w:numFmt w:val="bullet"/>
      <w:lvlText w:val=""/>
      <w:lvlJc w:val="left"/>
      <w:pPr>
        <w:tabs>
          <w:tab w:val="num" w:pos="2160"/>
        </w:tabs>
        <w:ind w:left="2160" w:hanging="360"/>
      </w:pPr>
      <w:rPr>
        <w:rFonts w:ascii="Wingdings" w:hAnsi="Wingdings" w:hint="default"/>
      </w:rPr>
    </w:lvl>
    <w:lvl w:ilvl="3" w:tplc="9754FE96" w:tentative="1">
      <w:start w:val="1"/>
      <w:numFmt w:val="bullet"/>
      <w:lvlText w:val=""/>
      <w:lvlJc w:val="left"/>
      <w:pPr>
        <w:tabs>
          <w:tab w:val="num" w:pos="2880"/>
        </w:tabs>
        <w:ind w:left="2880" w:hanging="360"/>
      </w:pPr>
      <w:rPr>
        <w:rFonts w:ascii="Wingdings" w:hAnsi="Wingdings" w:hint="default"/>
      </w:rPr>
    </w:lvl>
    <w:lvl w:ilvl="4" w:tplc="4562181E" w:tentative="1">
      <w:start w:val="1"/>
      <w:numFmt w:val="bullet"/>
      <w:lvlText w:val=""/>
      <w:lvlJc w:val="left"/>
      <w:pPr>
        <w:tabs>
          <w:tab w:val="num" w:pos="3600"/>
        </w:tabs>
        <w:ind w:left="3600" w:hanging="360"/>
      </w:pPr>
      <w:rPr>
        <w:rFonts w:ascii="Wingdings" w:hAnsi="Wingdings" w:hint="default"/>
      </w:rPr>
    </w:lvl>
    <w:lvl w:ilvl="5" w:tplc="A2983CFC" w:tentative="1">
      <w:start w:val="1"/>
      <w:numFmt w:val="bullet"/>
      <w:lvlText w:val=""/>
      <w:lvlJc w:val="left"/>
      <w:pPr>
        <w:tabs>
          <w:tab w:val="num" w:pos="4320"/>
        </w:tabs>
        <w:ind w:left="4320" w:hanging="360"/>
      </w:pPr>
      <w:rPr>
        <w:rFonts w:ascii="Wingdings" w:hAnsi="Wingdings" w:hint="default"/>
      </w:rPr>
    </w:lvl>
    <w:lvl w:ilvl="6" w:tplc="F56E45A8" w:tentative="1">
      <w:start w:val="1"/>
      <w:numFmt w:val="bullet"/>
      <w:lvlText w:val=""/>
      <w:lvlJc w:val="left"/>
      <w:pPr>
        <w:tabs>
          <w:tab w:val="num" w:pos="5040"/>
        </w:tabs>
        <w:ind w:left="5040" w:hanging="360"/>
      </w:pPr>
      <w:rPr>
        <w:rFonts w:ascii="Wingdings" w:hAnsi="Wingdings" w:hint="default"/>
      </w:rPr>
    </w:lvl>
    <w:lvl w:ilvl="7" w:tplc="9AB454D6" w:tentative="1">
      <w:start w:val="1"/>
      <w:numFmt w:val="bullet"/>
      <w:lvlText w:val=""/>
      <w:lvlJc w:val="left"/>
      <w:pPr>
        <w:tabs>
          <w:tab w:val="num" w:pos="5760"/>
        </w:tabs>
        <w:ind w:left="5760" w:hanging="360"/>
      </w:pPr>
      <w:rPr>
        <w:rFonts w:ascii="Wingdings" w:hAnsi="Wingdings" w:hint="default"/>
      </w:rPr>
    </w:lvl>
    <w:lvl w:ilvl="8" w:tplc="295ADC4E" w:tentative="1">
      <w:start w:val="1"/>
      <w:numFmt w:val="bullet"/>
      <w:lvlText w:val=""/>
      <w:lvlJc w:val="left"/>
      <w:pPr>
        <w:tabs>
          <w:tab w:val="num" w:pos="6480"/>
        </w:tabs>
        <w:ind w:left="6480" w:hanging="360"/>
      </w:pPr>
      <w:rPr>
        <w:rFonts w:ascii="Wingdings" w:hAnsi="Wingdings" w:hint="default"/>
      </w:rPr>
    </w:lvl>
  </w:abstractNum>
  <w:abstractNum w:abstractNumId="3">
    <w:nsid w:val="62412A6A"/>
    <w:multiLevelType w:val="hybridMultilevel"/>
    <w:tmpl w:val="0DAA8934"/>
    <w:lvl w:ilvl="0" w:tplc="9A845ECC">
      <w:start w:val="1"/>
      <w:numFmt w:val="decimal"/>
      <w:lvlText w:val="%1."/>
      <w:lvlJc w:val="left"/>
      <w:pPr>
        <w:ind w:left="1069" w:hanging="360"/>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C792860"/>
    <w:multiLevelType w:val="hybridMultilevel"/>
    <w:tmpl w:val="3A60F4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DA91098"/>
    <w:multiLevelType w:val="hybridMultilevel"/>
    <w:tmpl w:val="8D36C520"/>
    <w:lvl w:ilvl="0" w:tplc="BA42EFF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2"/>
  </w:compat>
  <w:rsids>
    <w:rsidRoot w:val="0077496E"/>
    <w:rsid w:val="00037ED6"/>
    <w:rsid w:val="00062FE3"/>
    <w:rsid w:val="00126A62"/>
    <w:rsid w:val="001D1096"/>
    <w:rsid w:val="00290A75"/>
    <w:rsid w:val="00315D47"/>
    <w:rsid w:val="0032736B"/>
    <w:rsid w:val="003C31CF"/>
    <w:rsid w:val="004627E7"/>
    <w:rsid w:val="004668C9"/>
    <w:rsid w:val="004B332B"/>
    <w:rsid w:val="004C18A4"/>
    <w:rsid w:val="00507019"/>
    <w:rsid w:val="005C2311"/>
    <w:rsid w:val="00622B55"/>
    <w:rsid w:val="00627519"/>
    <w:rsid w:val="00730053"/>
    <w:rsid w:val="0077496E"/>
    <w:rsid w:val="007D6E42"/>
    <w:rsid w:val="007F1BAA"/>
    <w:rsid w:val="0083544B"/>
    <w:rsid w:val="00842469"/>
    <w:rsid w:val="008863E0"/>
    <w:rsid w:val="0097020F"/>
    <w:rsid w:val="009C53C7"/>
    <w:rsid w:val="00E471DE"/>
    <w:rsid w:val="00EE0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3C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496E"/>
    <w:pPr>
      <w:ind w:left="720"/>
      <w:contextualSpacing/>
    </w:pPr>
  </w:style>
  <w:style w:type="paragraph" w:styleId="a4">
    <w:name w:val="Balloon Text"/>
    <w:basedOn w:val="a"/>
    <w:link w:val="a5"/>
    <w:uiPriority w:val="99"/>
    <w:semiHidden/>
    <w:unhideWhenUsed/>
    <w:rsid w:val="004627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27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66509">
      <w:bodyDiv w:val="1"/>
      <w:marLeft w:val="0"/>
      <w:marRight w:val="0"/>
      <w:marTop w:val="0"/>
      <w:marBottom w:val="0"/>
      <w:divBdr>
        <w:top w:val="none" w:sz="0" w:space="0" w:color="auto"/>
        <w:left w:val="none" w:sz="0" w:space="0" w:color="auto"/>
        <w:bottom w:val="none" w:sz="0" w:space="0" w:color="auto"/>
        <w:right w:val="none" w:sz="0" w:space="0" w:color="auto"/>
      </w:divBdr>
      <w:divsChild>
        <w:div w:id="508326391">
          <w:marLeft w:val="547"/>
          <w:marRight w:val="0"/>
          <w:marTop w:val="0"/>
          <w:marBottom w:val="0"/>
          <w:divBdr>
            <w:top w:val="none" w:sz="0" w:space="0" w:color="auto"/>
            <w:left w:val="none" w:sz="0" w:space="0" w:color="auto"/>
            <w:bottom w:val="none" w:sz="0" w:space="0" w:color="auto"/>
            <w:right w:val="none" w:sz="0" w:space="0" w:color="auto"/>
          </w:divBdr>
        </w:div>
        <w:div w:id="1178689745">
          <w:marLeft w:val="547"/>
          <w:marRight w:val="0"/>
          <w:marTop w:val="0"/>
          <w:marBottom w:val="0"/>
          <w:divBdr>
            <w:top w:val="none" w:sz="0" w:space="0" w:color="auto"/>
            <w:left w:val="none" w:sz="0" w:space="0" w:color="auto"/>
            <w:bottom w:val="none" w:sz="0" w:space="0" w:color="auto"/>
            <w:right w:val="none" w:sz="0" w:space="0" w:color="auto"/>
          </w:divBdr>
        </w:div>
        <w:div w:id="1285968974">
          <w:marLeft w:val="547"/>
          <w:marRight w:val="0"/>
          <w:marTop w:val="0"/>
          <w:marBottom w:val="0"/>
          <w:divBdr>
            <w:top w:val="none" w:sz="0" w:space="0" w:color="auto"/>
            <w:left w:val="none" w:sz="0" w:space="0" w:color="auto"/>
            <w:bottom w:val="none" w:sz="0" w:space="0" w:color="auto"/>
            <w:right w:val="none" w:sz="0" w:space="0" w:color="auto"/>
          </w:divBdr>
        </w:div>
        <w:div w:id="1318535091">
          <w:marLeft w:val="547"/>
          <w:marRight w:val="0"/>
          <w:marTop w:val="0"/>
          <w:marBottom w:val="0"/>
          <w:divBdr>
            <w:top w:val="none" w:sz="0" w:space="0" w:color="auto"/>
            <w:left w:val="none" w:sz="0" w:space="0" w:color="auto"/>
            <w:bottom w:val="none" w:sz="0" w:space="0" w:color="auto"/>
            <w:right w:val="none" w:sz="0" w:space="0" w:color="auto"/>
          </w:divBdr>
        </w:div>
        <w:div w:id="1058237745">
          <w:marLeft w:val="547"/>
          <w:marRight w:val="0"/>
          <w:marTop w:val="0"/>
          <w:marBottom w:val="0"/>
          <w:divBdr>
            <w:top w:val="none" w:sz="0" w:space="0" w:color="auto"/>
            <w:left w:val="none" w:sz="0" w:space="0" w:color="auto"/>
            <w:bottom w:val="none" w:sz="0" w:space="0" w:color="auto"/>
            <w:right w:val="none" w:sz="0" w:space="0" w:color="auto"/>
          </w:divBdr>
        </w:div>
        <w:div w:id="423918176">
          <w:marLeft w:val="547"/>
          <w:marRight w:val="0"/>
          <w:marTop w:val="0"/>
          <w:marBottom w:val="0"/>
          <w:divBdr>
            <w:top w:val="none" w:sz="0" w:space="0" w:color="auto"/>
            <w:left w:val="none" w:sz="0" w:space="0" w:color="auto"/>
            <w:bottom w:val="none" w:sz="0" w:space="0" w:color="auto"/>
            <w:right w:val="none" w:sz="0" w:space="0" w:color="auto"/>
          </w:divBdr>
        </w:div>
        <w:div w:id="1834636942">
          <w:marLeft w:val="547"/>
          <w:marRight w:val="0"/>
          <w:marTop w:val="0"/>
          <w:marBottom w:val="0"/>
          <w:divBdr>
            <w:top w:val="none" w:sz="0" w:space="0" w:color="auto"/>
            <w:left w:val="none" w:sz="0" w:space="0" w:color="auto"/>
            <w:bottom w:val="none" w:sz="0" w:space="0" w:color="auto"/>
            <w:right w:val="none" w:sz="0" w:space="0" w:color="auto"/>
          </w:divBdr>
        </w:div>
        <w:div w:id="621377728">
          <w:marLeft w:val="547"/>
          <w:marRight w:val="0"/>
          <w:marTop w:val="0"/>
          <w:marBottom w:val="0"/>
          <w:divBdr>
            <w:top w:val="none" w:sz="0" w:space="0" w:color="auto"/>
            <w:left w:val="none" w:sz="0" w:space="0" w:color="auto"/>
            <w:bottom w:val="none" w:sz="0" w:space="0" w:color="auto"/>
            <w:right w:val="none" w:sz="0" w:space="0" w:color="auto"/>
          </w:divBdr>
        </w:div>
        <w:div w:id="37342643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______Microsoft_PowerPoint3.sldx"/><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______Microsoft_PowerPoint2.sldx"/><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package" Target="embeddings/______Microsoft_PowerPoint1.sldx"/><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23DAF-4ABA-483D-BC61-4CC2A2FE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1637</Words>
  <Characters>9331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10</cp:revision>
  <cp:lastPrinted>2013-02-11T01:44:00Z</cp:lastPrinted>
  <dcterms:created xsi:type="dcterms:W3CDTF">2013-02-10T23:59:00Z</dcterms:created>
  <dcterms:modified xsi:type="dcterms:W3CDTF">2017-06-04T16:23:00Z</dcterms:modified>
</cp:coreProperties>
</file>