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6B" w:rsidRPr="00D53A6B" w:rsidRDefault="00D53A6B" w:rsidP="00D53A6B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</w:pPr>
      <w:proofErr w:type="spellStart"/>
      <w:r w:rsidRPr="00D53A6B"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>Н.А.Виноградова</w:t>
      </w:r>
      <w:proofErr w:type="spellEnd"/>
      <w:r w:rsidRPr="00D53A6B"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 xml:space="preserve">,   </w:t>
      </w:r>
    </w:p>
    <w:p w:rsidR="00F7759B" w:rsidRPr="00BF3BB6" w:rsidRDefault="00F7759B" w:rsidP="00F7759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4"/>
          <w:shd w:val="clear" w:color="auto" w:fill="FFFFFF"/>
        </w:rPr>
        <w:t>воспитатель</w:t>
      </w:r>
      <w:r w:rsidRPr="00BF3BB6">
        <w:rPr>
          <w:rFonts w:ascii="Times New Roman" w:hAnsi="Times New Roman" w:cs="Times New Roman"/>
          <w:color w:val="000000"/>
          <w:sz w:val="26"/>
          <w:szCs w:val="24"/>
          <w:shd w:val="clear" w:color="auto" w:fill="FFFFFF"/>
        </w:rPr>
        <w:t>,</w:t>
      </w:r>
    </w:p>
    <w:p w:rsidR="00F7759B" w:rsidRDefault="00F7759B" w:rsidP="00F7759B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</w:pPr>
      <w:proofErr w:type="gramStart"/>
      <w:r w:rsidRPr="00BF3BB6"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 xml:space="preserve">(Муниципальное бюджетное </w:t>
      </w:r>
      <w:r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 xml:space="preserve"> </w:t>
      </w:r>
      <w:r w:rsidRPr="00BF3BB6"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 xml:space="preserve">дошкольное образовательное </w:t>
      </w:r>
      <w:r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 xml:space="preserve"> учреждение </w:t>
      </w:r>
      <w:proofErr w:type="gramEnd"/>
    </w:p>
    <w:p w:rsidR="00F7759B" w:rsidRPr="00BF3BB6" w:rsidRDefault="00F7759B" w:rsidP="00F7759B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</w:pPr>
      <w:proofErr w:type="gramStart"/>
      <w:r w:rsidRPr="00BF3BB6"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>"Детский сад №2"</w:t>
      </w:r>
      <w:r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>п.г.т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>. Нижний Одес</w:t>
      </w:r>
      <w:r w:rsidRPr="00BF3BB6">
        <w:rPr>
          <w:rFonts w:ascii="Times New Roman" w:hAnsi="Times New Roman" w:cs="Times New Roman"/>
          <w:b/>
          <w:color w:val="000000"/>
          <w:sz w:val="26"/>
          <w:szCs w:val="24"/>
          <w:shd w:val="clear" w:color="auto" w:fill="FFFFFF"/>
        </w:rPr>
        <w:t>)</w:t>
      </w:r>
      <w:proofErr w:type="gramEnd"/>
    </w:p>
    <w:p w:rsidR="00F7759B" w:rsidRDefault="00F7759B" w:rsidP="00F7759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7759B" w:rsidRDefault="00F7759B" w:rsidP="00F7759B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/>
          <w:sz w:val="26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aps/>
          <w:color w:val="000000"/>
          <w:sz w:val="26"/>
          <w:szCs w:val="24"/>
          <w:shd w:val="clear" w:color="auto" w:fill="FFFFFF"/>
        </w:rPr>
        <w:t xml:space="preserve">Использование современных альтернативных техник рисования с детьми дошкольного возраста </w:t>
      </w:r>
    </w:p>
    <w:p w:rsidR="00F7759B" w:rsidRDefault="00F7759B" w:rsidP="00F7759B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/>
          <w:sz w:val="26"/>
          <w:szCs w:val="24"/>
          <w:shd w:val="clear" w:color="auto" w:fill="FFFFFF"/>
        </w:rPr>
      </w:pPr>
    </w:p>
    <w:p w:rsidR="00F7759B" w:rsidRPr="002F3381" w:rsidRDefault="00F7759B" w:rsidP="00F7759B">
      <w:pPr>
        <w:rPr>
          <w:rFonts w:ascii="Times New Roman" w:hAnsi="Times New Roman" w:cs="Times New Roman"/>
          <w:caps/>
          <w:color w:val="000000"/>
          <w:sz w:val="24"/>
          <w:szCs w:val="24"/>
          <w:shd w:val="clear" w:color="auto" w:fill="FFFFFF"/>
        </w:rPr>
      </w:pPr>
    </w:p>
    <w:p w:rsidR="00F7759B" w:rsidRPr="002F3381" w:rsidRDefault="00D53A6B" w:rsidP="00F7759B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В современных условиях формирование творческой личности – одна из важных задач развития нашего общества. Понятие «творческая личность» неразрывно связано с понятием «творческая деятельность».</w:t>
      </w:r>
    </w:p>
    <w:p w:rsidR="006538BB" w:rsidRPr="002F3381" w:rsidRDefault="00D53A6B" w:rsidP="006538BB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РИСОВАНИЕ – одна из наиболее распространенных форм творческой деятельности детей дошкольного возраста.</w:t>
      </w:r>
      <w:r w:rsidR="006538BB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Человечество не стоит на месте, мы постоянно развиваемся и придумываем что-то новое, в связи с этим появилось много современных альтернативных техник рисования.</w:t>
      </w:r>
    </w:p>
    <w:p w:rsidR="006538BB" w:rsidRPr="002F3381" w:rsidRDefault="006538BB" w:rsidP="006538BB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Рисование с использованием альтернативных техник – это свободный творческий процесс, который завораживает и увлекает детей. В этом рисовании не присутствует НЕЛЬЗЯ, а наоборот существует возможность нарушать правила использования некоторых материалов и инструментов.</w:t>
      </w:r>
    </w:p>
    <w:p w:rsidR="00F8462F" w:rsidRPr="002F3381" w:rsidRDefault="00F8462F" w:rsidP="00F8462F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Познакомившись с методической литературой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</w:t>
      </w:r>
      <w:proofErr w:type="spellStart"/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Дороновой</w:t>
      </w:r>
      <w:proofErr w:type="spellEnd"/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«Природа, искусство и изобразительная деятельность детей» Р.Г. Казаковой «Изобразительная деятельность в детском саду»</w:t>
      </w:r>
      <w:r w:rsidR="00833F5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нашла очень много интересных идей и поставила перед собой следующие задачи:</w:t>
      </w:r>
      <w:proofErr w:type="gramEnd"/>
    </w:p>
    <w:p w:rsidR="00F8462F" w:rsidRPr="002F3381" w:rsidRDefault="00F8462F" w:rsidP="00F8462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Сформировать у детей технические навыки рисования.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</w:p>
    <w:p w:rsidR="00F8462F" w:rsidRPr="002F3381" w:rsidRDefault="00F8462F" w:rsidP="00F8462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Познакомить де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тей с различными альтернативными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техниками рисования.</w:t>
      </w:r>
    </w:p>
    <w:p w:rsidR="00F8462F" w:rsidRPr="002F3381" w:rsidRDefault="00F8462F" w:rsidP="00F8462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Научить создавать свой неповторимый обра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з, в рисунках по альтернативному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рисованию используя различные техники рисования.</w:t>
      </w:r>
    </w:p>
    <w:p w:rsidR="00CD7D84" w:rsidRPr="002F3381" w:rsidRDefault="009F0183" w:rsidP="0055675A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Работая с малышами, мы убеждаемся в том, что рисование для них одно из самых больших удовольствий.  Рисуя, дети отражают не только то, что видят вокруг, но и проявляют свою собственную фантазию. А поскольку изобразительная деятельность является источником хорошего настроения, следует поддерживать и развивать интерес малышей к творчеству.</w:t>
      </w:r>
      <w:r w:rsidR="0055675A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Поэтому при организации предметно - развивающей среды учитывала, чтобы содержание носило развивающий характер, и было направлен</w:t>
      </w:r>
      <w:r w:rsidR="00833F5F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55675A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развитие творчества каждого ребёнка в соответствии с его индивидуальными возможностями</w:t>
      </w:r>
      <w:r w:rsidR="00833F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5675A" w:rsidRPr="002F3381" w:rsidRDefault="00CD7D84" w:rsidP="0055675A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</w:t>
      </w:r>
      <w:proofErr w:type="gramStart"/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С помощью родителей,</w:t>
      </w:r>
      <w:r w:rsidR="0055675A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дома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было обнаружено много </w:t>
      </w:r>
      <w:r w:rsidR="0055675A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ненужных интересных вещей (зубная щётка, расчески, поролон, пробки, пенопласт, ка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тушка ниток, свечи и т.д.).</w:t>
      </w:r>
      <w:proofErr w:type="gramEnd"/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Гуляя на участке детского сада, присмотритесь, там тоже можно увидеть для нашего творчества много</w:t>
      </w:r>
      <w:r w:rsidR="0055675A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нужного и интересного: палочки, шишки, листочки, камушки,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семена растений</w:t>
      </w:r>
      <w:r w:rsidR="00833F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5675A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тополя. Всеми этими предметами обогатили уголок продуктивной деятельности.</w:t>
      </w:r>
    </w:p>
    <w:p w:rsidR="001D028C" w:rsidRPr="002F3381" w:rsidRDefault="001D028C" w:rsidP="001D028C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Но, как и любому приему рисования нужно обучать детей, так и техни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кам альтернатив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ного рисования тоже.</w:t>
      </w:r>
    </w:p>
    <w:p w:rsidR="001D028C" w:rsidRPr="002F3381" w:rsidRDefault="001D028C" w:rsidP="001D028C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Успех обучения альтернативным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</w:p>
    <w:p w:rsidR="001D028C" w:rsidRPr="002F3381" w:rsidRDefault="001D028C" w:rsidP="001D028C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Существует м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ного техник альтернативного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</w:r>
    </w:p>
    <w:p w:rsidR="001D028C" w:rsidRPr="002F3381" w:rsidRDefault="001D028C" w:rsidP="001D028C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работы с малышами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использую 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различные приемы альтернативного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рисования: пальчиками, ладошками, печатками (штампы от картофеля), печать по трафарету, жесткой полусухой кистью, скатывание бумагой, оттиск смятой бумагой, монотипию, рисование восковыми мелками и акварелью, свечой и акварелью, тычком, оттиск поролоном, печаткой.</w:t>
      </w:r>
      <w:proofErr w:type="gramEnd"/>
    </w:p>
    <w:p w:rsidR="001D028C" w:rsidRPr="002F3381" w:rsidRDefault="007C65BE" w:rsidP="0055675A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Каждая из этих техник - это маленькая игра. Их использование позволяет </w:t>
      </w:r>
      <w:r w:rsidR="00CD7D84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детям чувствовать себя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смелее, непосредственнее, развивает воображение, дает полную свободу для самовыражения.</w:t>
      </w:r>
    </w:p>
    <w:p w:rsidR="00FA3AA8" w:rsidRPr="002F3381" w:rsidRDefault="00A32BC0" w:rsidP="00C23865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ощущают незабываемые, положительные эмоции, а по эмоциям можно судить о настроении ребёнка, о том, что его радует, что его огорчает. </w:t>
      </w:r>
    </w:p>
    <w:p w:rsidR="00FA3AA8" w:rsidRPr="002F3381" w:rsidRDefault="00FA3AA8" w:rsidP="00FA3AA8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Главным в таком рисовании является не конечный продукт – рисунок, а развитие личности: формирование уверенности в себе, в своих способностях, целенаправленность деятельности.</w:t>
      </w:r>
    </w:p>
    <w:p w:rsidR="00FA3AA8" w:rsidRPr="002F3381" w:rsidRDefault="00FA3AA8" w:rsidP="00FA3AA8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Таким образом, изобразительная продуктивная деятельность </w:t>
      </w:r>
      <w:r w:rsidR="00C23865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с использованием альтернативного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рисования является актуальной и благоприятно сказывается на развитии творческих способностей детей.</w:t>
      </w:r>
    </w:p>
    <w:p w:rsidR="00FA3AA8" w:rsidRPr="002F3381" w:rsidRDefault="00FA3AA8" w:rsidP="00FA3AA8">
      <w:pPr>
        <w:ind w:left="-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работы осуществляется тесна</w:t>
      </w:r>
      <w:r w:rsidR="00C23865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я взаимосвязь с родителями. О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рганизо</w:t>
      </w:r>
      <w:r w:rsidR="00C23865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вываем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выставки </w:t>
      </w:r>
      <w:r w:rsidR="00C23865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детских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раб</w:t>
      </w:r>
      <w:r w:rsidR="00C23865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от. Так же работы используются 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сезонное оформление в уголке для родителей. </w:t>
      </w:r>
      <w:r w:rsidR="00C23865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Проводила для родителей мастер – класс на тему: «Ознакомление родителей с альтернативной техникой рисования», а также консультации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«Развитие изобразительной деятельности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в семье», «Научите меня рисовать» и т.д.</w:t>
      </w:r>
    </w:p>
    <w:p w:rsidR="00FA3AA8" w:rsidRPr="002F3381" w:rsidRDefault="00C23865" w:rsidP="00FA3AA8">
      <w:pPr>
        <w:ind w:left="-284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Альтернативные техники рисования помогают почувствовать себя свободным, преодолеть свой страх, увидеть и передать на бумаге то, что обычными средствами сделать труднее. А главное, они дают детям возможность удивиться и порадоваться </w:t>
      </w:r>
      <w:r w:rsidR="00AA3777" w:rsidRPr="002F3381">
        <w:rPr>
          <w:rFonts w:ascii="Times New Roman" w:hAnsi="Times New Roman" w:cs="Times New Roman"/>
          <w:sz w:val="24"/>
          <w:szCs w:val="24"/>
          <w:shd w:val="clear" w:color="auto" w:fill="FFFFFF"/>
        </w:rPr>
        <w:t>миру. Ведь всякое открытие чего – то нового, необычного несет радость, дает новый толчок к творчеству.</w:t>
      </w:r>
    </w:p>
    <w:p w:rsidR="00FA3AA8" w:rsidRDefault="00FA3AA8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3381" w:rsidRDefault="002F3381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3381" w:rsidRDefault="002F3381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3F5F" w:rsidRDefault="00833F5F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F3381" w:rsidRPr="00D53A6B" w:rsidRDefault="002F3381" w:rsidP="0055675A">
      <w:pPr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3175" w:rsidRPr="00DE3175" w:rsidRDefault="00DE3175" w:rsidP="00DE3175">
      <w:pPr>
        <w:ind w:left="-284"/>
        <w:rPr>
          <w:rFonts w:ascii="Times New Roman" w:hAnsi="Times New Roman" w:cs="Times New Roman"/>
          <w:sz w:val="24"/>
          <w:szCs w:val="24"/>
        </w:rPr>
      </w:pPr>
      <w:r w:rsidRPr="00DE3175">
        <w:rPr>
          <w:rFonts w:ascii="Times New Roman" w:hAnsi="Times New Roman" w:cs="Times New Roman"/>
          <w:sz w:val="24"/>
          <w:szCs w:val="24"/>
        </w:rPr>
        <w:br/>
        <w:t>Список литературы</w:t>
      </w:r>
      <w:r w:rsidR="002F3381">
        <w:rPr>
          <w:rFonts w:ascii="Times New Roman" w:hAnsi="Times New Roman" w:cs="Times New Roman"/>
          <w:sz w:val="24"/>
          <w:szCs w:val="24"/>
        </w:rPr>
        <w:t>:</w:t>
      </w:r>
    </w:p>
    <w:p w:rsidR="00AA3777" w:rsidRDefault="00DE3175" w:rsidP="00AA3777">
      <w:pPr>
        <w:ind w:left="-284"/>
        <w:rPr>
          <w:rFonts w:ascii="Times New Roman" w:hAnsi="Times New Roman" w:cs="Times New Roman"/>
          <w:sz w:val="24"/>
          <w:szCs w:val="24"/>
        </w:rPr>
      </w:pPr>
      <w:r w:rsidRPr="00DE317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E3175">
        <w:rPr>
          <w:rFonts w:ascii="Times New Roman" w:hAnsi="Times New Roman" w:cs="Times New Roman"/>
          <w:sz w:val="24"/>
          <w:szCs w:val="24"/>
        </w:rPr>
        <w:t>Акуненок</w:t>
      </w:r>
      <w:proofErr w:type="spellEnd"/>
      <w:r w:rsidRPr="00DE3175">
        <w:rPr>
          <w:rFonts w:ascii="Times New Roman" w:hAnsi="Times New Roman" w:cs="Times New Roman"/>
          <w:sz w:val="24"/>
          <w:szCs w:val="24"/>
        </w:rPr>
        <w:t xml:space="preserve"> Т. С. Использование в ДОУ приемов нетрадиционного рисования // Дошкольное образование. – 2010. - №18</w:t>
      </w:r>
      <w:r w:rsidRPr="00DE3175">
        <w:rPr>
          <w:rFonts w:ascii="Times New Roman" w:hAnsi="Times New Roman" w:cs="Times New Roman"/>
          <w:sz w:val="24"/>
          <w:szCs w:val="24"/>
        </w:rPr>
        <w:br/>
        <w:t xml:space="preserve">2. Лыкова И. А. Изобразительная деятельность в детском </w:t>
      </w:r>
      <w:r w:rsidR="00AA3777">
        <w:rPr>
          <w:rFonts w:ascii="Times New Roman" w:hAnsi="Times New Roman" w:cs="Times New Roman"/>
          <w:sz w:val="24"/>
          <w:szCs w:val="24"/>
        </w:rPr>
        <w:t>саду. Младшая группа. – М., 2014</w:t>
      </w:r>
      <w:r w:rsidRPr="00DE3175">
        <w:rPr>
          <w:rFonts w:ascii="Times New Roman" w:hAnsi="Times New Roman" w:cs="Times New Roman"/>
          <w:sz w:val="24"/>
          <w:szCs w:val="24"/>
        </w:rPr>
        <w:t>.</w:t>
      </w:r>
      <w:r w:rsidRPr="00DE3175">
        <w:rPr>
          <w:rFonts w:ascii="Times New Roman" w:hAnsi="Times New Roman" w:cs="Times New Roman"/>
          <w:sz w:val="24"/>
          <w:szCs w:val="24"/>
        </w:rPr>
        <w:br/>
      </w:r>
      <w:r w:rsidR="00AA3777">
        <w:rPr>
          <w:rFonts w:ascii="Times New Roman" w:hAnsi="Times New Roman" w:cs="Times New Roman"/>
          <w:sz w:val="24"/>
          <w:szCs w:val="24"/>
        </w:rPr>
        <w:t>3. Никитина.</w:t>
      </w:r>
      <w:r w:rsidRPr="00DE3175">
        <w:rPr>
          <w:rFonts w:ascii="Times New Roman" w:hAnsi="Times New Roman" w:cs="Times New Roman"/>
          <w:sz w:val="24"/>
          <w:szCs w:val="24"/>
        </w:rPr>
        <w:t xml:space="preserve"> А. В. Нетрадиционные техники рисования в детском саду [Текст] А.В. Никитина. – </w:t>
      </w:r>
      <w:r w:rsidR="00AA3777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DE3175">
        <w:rPr>
          <w:rFonts w:ascii="Times New Roman" w:hAnsi="Times New Roman" w:cs="Times New Roman"/>
          <w:sz w:val="24"/>
          <w:szCs w:val="24"/>
        </w:rPr>
        <w:t>Каро</w:t>
      </w:r>
      <w:proofErr w:type="spellEnd"/>
      <w:r w:rsidRPr="00DE3175">
        <w:rPr>
          <w:rFonts w:ascii="Times New Roman" w:hAnsi="Times New Roman" w:cs="Times New Roman"/>
          <w:sz w:val="24"/>
          <w:szCs w:val="24"/>
        </w:rPr>
        <w:t>, 2007.</w:t>
      </w:r>
      <w:r w:rsidRPr="00DE317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E3175">
        <w:rPr>
          <w:rFonts w:ascii="Times New Roman" w:hAnsi="Times New Roman" w:cs="Times New Roman"/>
          <w:sz w:val="24"/>
          <w:szCs w:val="24"/>
        </w:rPr>
        <w:br/>
      </w:r>
      <w:r w:rsidRPr="00DE317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E3175">
        <w:rPr>
          <w:rFonts w:ascii="Times New Roman" w:hAnsi="Times New Roman" w:cs="Times New Roman"/>
          <w:sz w:val="24"/>
          <w:szCs w:val="24"/>
        </w:rPr>
        <w:t>4. Рисование с детьми дошкольного возраста: нетрадиционные техники, планирование, конспекты занятий</w:t>
      </w:r>
      <w:proofErr w:type="gramStart"/>
      <w:r w:rsidRPr="00DE3175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DE3175">
        <w:rPr>
          <w:rFonts w:ascii="Times New Roman" w:hAnsi="Times New Roman" w:cs="Times New Roman"/>
          <w:sz w:val="24"/>
          <w:szCs w:val="24"/>
        </w:rPr>
        <w:t>од ред. Р. Г. Казаковой. – М., 2007.</w:t>
      </w:r>
      <w:r w:rsidRPr="00DE3175">
        <w:rPr>
          <w:rFonts w:ascii="Times New Roman" w:hAnsi="Times New Roman" w:cs="Times New Roman"/>
          <w:sz w:val="24"/>
          <w:szCs w:val="24"/>
        </w:rPr>
        <w:br/>
        <w:t xml:space="preserve">5. </w:t>
      </w:r>
      <w:proofErr w:type="spellStart"/>
      <w:r w:rsidRPr="00DE3175">
        <w:rPr>
          <w:rFonts w:ascii="Times New Roman" w:hAnsi="Times New Roman" w:cs="Times New Roman"/>
          <w:sz w:val="24"/>
          <w:szCs w:val="24"/>
        </w:rPr>
        <w:t>Шклярова</w:t>
      </w:r>
      <w:proofErr w:type="spellEnd"/>
      <w:r w:rsidRPr="00DE3175">
        <w:rPr>
          <w:rFonts w:ascii="Times New Roman" w:hAnsi="Times New Roman" w:cs="Times New Roman"/>
          <w:sz w:val="24"/>
          <w:szCs w:val="24"/>
        </w:rPr>
        <w:t xml:space="preserve"> О. В. Рисуйте в нетрадиционной форме // Дошк</w:t>
      </w:r>
      <w:r w:rsidR="009E5C08">
        <w:rPr>
          <w:rFonts w:ascii="Times New Roman" w:hAnsi="Times New Roman" w:cs="Times New Roman"/>
          <w:sz w:val="24"/>
          <w:szCs w:val="24"/>
        </w:rPr>
        <w:t>ольное воспитание. – 1995. - №11</w:t>
      </w:r>
    </w:p>
    <w:p w:rsidR="00AA3777" w:rsidRDefault="009E5C08" w:rsidP="00AA3777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A3777">
        <w:rPr>
          <w:rFonts w:ascii="Times New Roman" w:hAnsi="Times New Roman" w:cs="Times New Roman"/>
          <w:sz w:val="24"/>
          <w:szCs w:val="24"/>
        </w:rPr>
        <w:t>. Цветной мир. – 2008. - №6</w:t>
      </w:r>
    </w:p>
    <w:p w:rsidR="00AA3777" w:rsidRDefault="00AA3777" w:rsidP="00AA3777">
      <w:pPr>
        <w:ind w:left="-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P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A3777" w:rsidRPr="00AA3777" w:rsidRDefault="00AA3777" w:rsidP="00DE317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FE2B26" w:rsidRPr="00F7759B" w:rsidRDefault="00FE2B26" w:rsidP="00F7759B">
      <w:pPr>
        <w:ind w:left="-284"/>
        <w:rPr>
          <w:rFonts w:ascii="Times New Roman" w:hAnsi="Times New Roman" w:cs="Times New Roman"/>
          <w:sz w:val="24"/>
          <w:szCs w:val="24"/>
        </w:rPr>
      </w:pPr>
    </w:p>
    <w:sectPr w:rsidR="00FE2B26" w:rsidRPr="00F7759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24D9"/>
    <w:multiLevelType w:val="multilevel"/>
    <w:tmpl w:val="8D4E7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46A"/>
    <w:rsid w:val="001D028C"/>
    <w:rsid w:val="002F3381"/>
    <w:rsid w:val="0055675A"/>
    <w:rsid w:val="006538BB"/>
    <w:rsid w:val="007C65BE"/>
    <w:rsid w:val="00833F5F"/>
    <w:rsid w:val="009E5C08"/>
    <w:rsid w:val="009F0183"/>
    <w:rsid w:val="00A32BC0"/>
    <w:rsid w:val="00AA3777"/>
    <w:rsid w:val="00C23865"/>
    <w:rsid w:val="00CD7D84"/>
    <w:rsid w:val="00D53A6B"/>
    <w:rsid w:val="00DA446A"/>
    <w:rsid w:val="00DE3175"/>
    <w:rsid w:val="00F7759B"/>
    <w:rsid w:val="00F8462F"/>
    <w:rsid w:val="00FA3AA8"/>
    <w:rsid w:val="00FE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59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A6B"/>
    <w:rPr>
      <w:rFonts w:ascii="Tahoma" w:hAnsi="Tahoma" w:cs="Tahoma"/>
      <w:sz w:val="16"/>
      <w:szCs w:val="16"/>
      <w:lang w:val="ru-RU"/>
    </w:rPr>
  </w:style>
  <w:style w:type="paragraph" w:styleId="a5">
    <w:name w:val="List Paragraph"/>
    <w:basedOn w:val="a"/>
    <w:uiPriority w:val="34"/>
    <w:qFormat/>
    <w:rsid w:val="00AA37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59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A6B"/>
    <w:rPr>
      <w:rFonts w:ascii="Tahoma" w:hAnsi="Tahoma" w:cs="Tahoma"/>
      <w:sz w:val="16"/>
      <w:szCs w:val="16"/>
      <w:lang w:val="ru-RU"/>
    </w:rPr>
  </w:style>
  <w:style w:type="paragraph" w:styleId="a5">
    <w:name w:val="List Paragraph"/>
    <w:basedOn w:val="a"/>
    <w:uiPriority w:val="34"/>
    <w:qFormat/>
    <w:rsid w:val="00AA3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3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Windows 7</cp:lastModifiedBy>
  <cp:revision>16</cp:revision>
  <dcterms:created xsi:type="dcterms:W3CDTF">2019-01-20T20:36:00Z</dcterms:created>
  <dcterms:modified xsi:type="dcterms:W3CDTF">2019-01-21T20:05:00Z</dcterms:modified>
</cp:coreProperties>
</file>