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0EC" w:rsidRPr="005C00EC" w:rsidRDefault="005C00EC" w:rsidP="005C00EC">
      <w:pPr>
        <w:spacing w:line="276" w:lineRule="auto"/>
        <w:ind w:firstLine="720"/>
        <w:jc w:val="center"/>
        <w:rPr>
          <w:b/>
          <w:sz w:val="28"/>
          <w:szCs w:val="28"/>
        </w:rPr>
      </w:pPr>
      <w:r w:rsidRPr="005C00EC">
        <w:rPr>
          <w:b/>
          <w:sz w:val="28"/>
          <w:szCs w:val="28"/>
        </w:rPr>
        <w:t>Мотивация к профессиональной деятельности выпускников детских домов</w:t>
      </w:r>
    </w:p>
    <w:p w:rsidR="005C00EC" w:rsidRDefault="005C00EC" w:rsidP="00CB7BEA">
      <w:pPr>
        <w:spacing w:line="276" w:lineRule="auto"/>
        <w:ind w:firstLine="720"/>
        <w:jc w:val="both"/>
        <w:rPr>
          <w:sz w:val="28"/>
          <w:szCs w:val="28"/>
        </w:rPr>
      </w:pPr>
      <w:bookmarkStart w:id="0" w:name="_GoBack"/>
      <w:bookmarkEnd w:id="0"/>
    </w:p>
    <w:p w:rsidR="0003052D" w:rsidRPr="00CB7BEA" w:rsidRDefault="0003052D" w:rsidP="00CB7BEA">
      <w:pPr>
        <w:spacing w:line="276" w:lineRule="auto"/>
        <w:ind w:firstLine="720"/>
        <w:jc w:val="both"/>
        <w:rPr>
          <w:sz w:val="28"/>
          <w:szCs w:val="28"/>
        </w:rPr>
      </w:pPr>
      <w:r w:rsidRPr="00CB7BEA">
        <w:rPr>
          <w:sz w:val="28"/>
          <w:szCs w:val="28"/>
        </w:rPr>
        <w:t>В мире число детей оставшихся без родителей и число детей - сирот ув</w:t>
      </w:r>
      <w:r w:rsidRPr="00CB7BEA">
        <w:rPr>
          <w:sz w:val="28"/>
          <w:szCs w:val="28"/>
        </w:rPr>
        <w:t>е</w:t>
      </w:r>
      <w:r w:rsidRPr="00CB7BEA">
        <w:rPr>
          <w:sz w:val="28"/>
          <w:szCs w:val="28"/>
        </w:rPr>
        <w:t xml:space="preserve">личивается с каждым годом все больше и больше.  </w:t>
      </w:r>
    </w:p>
    <w:p w:rsidR="0003052D" w:rsidRPr="00CB7BEA" w:rsidRDefault="0003052D" w:rsidP="00CB7BEA">
      <w:pPr>
        <w:spacing w:line="276" w:lineRule="auto"/>
        <w:ind w:firstLine="720"/>
        <w:jc w:val="both"/>
        <w:rPr>
          <w:sz w:val="28"/>
          <w:szCs w:val="28"/>
        </w:rPr>
      </w:pPr>
      <w:proofErr w:type="gramStart"/>
      <w:r w:rsidRPr="00CB7BEA">
        <w:rPr>
          <w:sz w:val="28"/>
          <w:szCs w:val="28"/>
        </w:rPr>
        <w:t xml:space="preserve">Существует достаточно обширный спектр причин, по </w:t>
      </w:r>
      <w:proofErr w:type="spellStart"/>
      <w:r w:rsidRPr="00CB7BEA">
        <w:rPr>
          <w:sz w:val="28"/>
          <w:szCs w:val="28"/>
        </w:rPr>
        <w:t>котороым</w:t>
      </w:r>
      <w:proofErr w:type="spellEnd"/>
      <w:r w:rsidRPr="00CB7BEA">
        <w:rPr>
          <w:sz w:val="28"/>
          <w:szCs w:val="28"/>
        </w:rPr>
        <w:t xml:space="preserve"> дети ст</w:t>
      </w:r>
      <w:r w:rsidRPr="00CB7BEA">
        <w:rPr>
          <w:sz w:val="28"/>
          <w:szCs w:val="28"/>
        </w:rPr>
        <w:t>а</w:t>
      </w:r>
      <w:r w:rsidRPr="00CB7BEA">
        <w:rPr>
          <w:sz w:val="28"/>
          <w:szCs w:val="28"/>
        </w:rPr>
        <w:t>новятся сиротами, без попечения и опеки родителей: алкоголизм родителей; социальная и семейная безответственность, приводящая к уголовным наруш</w:t>
      </w:r>
      <w:r w:rsidRPr="00CB7BEA">
        <w:rPr>
          <w:sz w:val="28"/>
          <w:szCs w:val="28"/>
        </w:rPr>
        <w:t>е</w:t>
      </w:r>
      <w:r w:rsidRPr="00CB7BEA">
        <w:rPr>
          <w:sz w:val="28"/>
          <w:szCs w:val="28"/>
        </w:rPr>
        <w:t>ниям; развод; неблагополучие семейной структуры; травма или тяжелое заб</w:t>
      </w:r>
      <w:r w:rsidRPr="00CB7BEA">
        <w:rPr>
          <w:sz w:val="28"/>
          <w:szCs w:val="28"/>
        </w:rPr>
        <w:t>о</w:t>
      </w:r>
      <w:r w:rsidRPr="00CB7BEA">
        <w:rPr>
          <w:sz w:val="28"/>
          <w:szCs w:val="28"/>
        </w:rPr>
        <w:t>левание ребенка психологического или физиологического характера; ухудш</w:t>
      </w:r>
      <w:r w:rsidRPr="00CB7BEA">
        <w:rPr>
          <w:sz w:val="28"/>
          <w:szCs w:val="28"/>
        </w:rPr>
        <w:t>е</w:t>
      </w:r>
      <w:r w:rsidRPr="00CB7BEA">
        <w:rPr>
          <w:sz w:val="28"/>
          <w:szCs w:val="28"/>
        </w:rPr>
        <w:t>ние условий содержания детей; нарастание психологических и эмоциональных перегрузок у взрослого населения, непосредственно отражающихся на детях;</w:t>
      </w:r>
      <w:proofErr w:type="gramEnd"/>
      <w:r w:rsidRPr="00CB7BEA">
        <w:rPr>
          <w:sz w:val="28"/>
          <w:szCs w:val="28"/>
        </w:rPr>
        <w:t xml:space="preserve"> выяснение фактов жестокого обращения с детьми. </w:t>
      </w:r>
    </w:p>
    <w:p w:rsidR="0003052D" w:rsidRPr="00CB7BEA" w:rsidRDefault="0003052D" w:rsidP="00CB7BEA">
      <w:pPr>
        <w:spacing w:line="276" w:lineRule="auto"/>
        <w:ind w:firstLine="720"/>
        <w:jc w:val="both"/>
        <w:rPr>
          <w:sz w:val="28"/>
          <w:szCs w:val="28"/>
        </w:rPr>
      </w:pPr>
      <w:r w:rsidRPr="00CB7BEA">
        <w:rPr>
          <w:sz w:val="28"/>
          <w:szCs w:val="28"/>
        </w:rPr>
        <w:t xml:space="preserve"> В настоящее время остро встает вопрос о повышении эффективности адаптации и последующей интеграции в современном обществе детей-сирот и детей, лишившихся попечения родителей и живущих в домах-интернатах. 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Подготовка выпускников к самостоятельной жизни — приоритетное направление в работе педагогического коллектива детского дома.</w:t>
      </w:r>
    </w:p>
    <w:p w:rsidR="00F3764D" w:rsidRPr="00CB7BEA" w:rsidRDefault="00F3764D" w:rsidP="00CB7BEA">
      <w:pPr>
        <w:spacing w:line="276" w:lineRule="auto"/>
        <w:rPr>
          <w:sz w:val="28"/>
          <w:szCs w:val="28"/>
        </w:rPr>
      </w:pPr>
    </w:p>
    <w:p w:rsidR="00F3764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Проблема подготовки детей-сирот и детей, оставшихся без попечения родителей, к самостоятельной жизни и трудовой деятельности всегда была и остается самой актуальной и острой для детских домов. В связи с этим огромное внимание необходимо уделять проведению целенаправленной работы по социализации, воспитанию трудолюбия и творческому отношению к труду среди воспитанников детского дома-школы, которая должна опираться на глубокое знание всей системы основных факторов труда, определяющих формирование профессиональных намерений личности и пути её реализации.</w:t>
      </w:r>
    </w:p>
    <w:p w:rsidR="00F3764D" w:rsidRPr="00CB7BEA" w:rsidRDefault="00F3764D" w:rsidP="00CB7BEA">
      <w:pPr>
        <w:spacing w:line="276" w:lineRule="auto"/>
        <w:rPr>
          <w:sz w:val="28"/>
          <w:szCs w:val="28"/>
        </w:rPr>
      </w:pPr>
      <w:r w:rsidRPr="00CB7BEA">
        <w:rPr>
          <w:b/>
          <w:bCs/>
          <w:sz w:val="28"/>
          <w:szCs w:val="28"/>
        </w:rPr>
        <w:t>Задачи:</w:t>
      </w:r>
    </w:p>
    <w:p w:rsidR="00F3764D" w:rsidRPr="00CB7BEA" w:rsidRDefault="00F3764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· Создать необходимые условия для развития жизненно важных и социально значимых качеств личности, способствующих успешной адаптации в обществе.</w:t>
      </w:r>
    </w:p>
    <w:p w:rsidR="00F3764D" w:rsidRPr="00CB7BEA" w:rsidRDefault="00F3764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·  Формирование осознанного профессионального выбора выпускников адекватного их способностям и состоянию здоровья.</w:t>
      </w:r>
    </w:p>
    <w:p w:rsidR="00F3764D" w:rsidRPr="00CB7BEA" w:rsidRDefault="00F3764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·  Оказание содействия выпускникам в </w:t>
      </w:r>
      <w:proofErr w:type="spellStart"/>
      <w:r w:rsidRPr="00CB7BEA">
        <w:rPr>
          <w:sz w:val="28"/>
          <w:szCs w:val="28"/>
        </w:rPr>
        <w:t>постинтернатной</w:t>
      </w:r>
      <w:proofErr w:type="spellEnd"/>
      <w:r w:rsidRPr="00CB7BEA">
        <w:rPr>
          <w:sz w:val="28"/>
          <w:szCs w:val="28"/>
        </w:rPr>
        <w:t xml:space="preserve"> адаптации.</w:t>
      </w:r>
    </w:p>
    <w:p w:rsidR="00CB7BEA" w:rsidRPr="00CB7BEA" w:rsidRDefault="00CB7BEA" w:rsidP="00CB7BEA">
      <w:pPr>
        <w:spacing w:line="276" w:lineRule="auto"/>
        <w:rPr>
          <w:sz w:val="28"/>
          <w:szCs w:val="28"/>
        </w:rPr>
      </w:pPr>
    </w:p>
    <w:p w:rsidR="00F3764D" w:rsidRPr="00CB7BEA" w:rsidRDefault="00F3764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Профессиональная ориентация - это многоаспектная система, включающая в себя просвещение, воспитание, изучение психофизиологических </w:t>
      </w:r>
      <w:r w:rsidRPr="00CB7BEA">
        <w:rPr>
          <w:sz w:val="28"/>
          <w:szCs w:val="28"/>
        </w:rPr>
        <w:lastRenderedPageBreak/>
        <w:t>особенностей, проведение психодиагностики, организация элективных курсов, а также, что особенно важно, занятий по психологии. Это неслучайно, т. к. только на них происходит прямое воздействие на психику школьника через специально организованную деятельность общения. Т. о. можно выделить следующие аспекты: социальный, экономический, психолого-педагогический, медико-физиологический.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proofErr w:type="spellStart"/>
      <w:r w:rsidRPr="00CB7BEA">
        <w:rPr>
          <w:sz w:val="28"/>
          <w:szCs w:val="28"/>
        </w:rPr>
        <w:t>Профориентационная</w:t>
      </w:r>
      <w:proofErr w:type="spellEnd"/>
      <w:r w:rsidRPr="00CB7BEA">
        <w:rPr>
          <w:sz w:val="28"/>
          <w:szCs w:val="28"/>
        </w:rPr>
        <w:t xml:space="preserve"> работа ведётся воспитателями и специалистами детского дома в соответствии с рядом программ, разработанных в учреждении. Данные программы способствуют решению задач, стоящих пред детским домом, адекватны требованиям </w:t>
      </w:r>
      <w:proofErr w:type="spellStart"/>
      <w:r w:rsidRPr="00CB7BEA">
        <w:rPr>
          <w:sz w:val="28"/>
          <w:szCs w:val="28"/>
        </w:rPr>
        <w:t>воспитательно</w:t>
      </w:r>
      <w:proofErr w:type="spellEnd"/>
      <w:r w:rsidRPr="00CB7BEA">
        <w:rPr>
          <w:sz w:val="28"/>
          <w:szCs w:val="28"/>
        </w:rPr>
        <w:t>-образовательного процесса в детском доме.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Содержательная сторона процесса профессиональной и социально-правовой ориентации планируется и осуществляется совместно с методическим объединением воспитателей.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Вопросы по организации, проведению и результативности данной работы с выпускниками систематически рассматриваются на заседаниях педагогического совета, совета профилактики, методического объединения, совещаниях при директоре. Педагогом-психологом, воспитателями, социальными педагогами проводится также индивидуальная работа по профориентации с воспитанниками.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Главная задача трудового воспитания – сформировать у каждого воспитанника общую направленность на добросовестный творческий труд, подвести его к рубежу духовного выбора профессии.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Профориентация – органическая составная часть учебно-воспитательного процесса, когда на основе широкой общеобразовательной и политехнической подготовки осуществляется ознакомление учащихся с различными видами трудовой деятельности и своевременно решается их подготовка к </w:t>
      </w:r>
      <w:proofErr w:type="spellStart"/>
      <w:r w:rsidRPr="00CB7BEA">
        <w:rPr>
          <w:sz w:val="28"/>
          <w:szCs w:val="28"/>
        </w:rPr>
        <w:t>профессионалъному</w:t>
      </w:r>
      <w:proofErr w:type="spellEnd"/>
      <w:r w:rsidRPr="00CB7BEA">
        <w:rPr>
          <w:sz w:val="28"/>
          <w:szCs w:val="28"/>
        </w:rPr>
        <w:t xml:space="preserve"> самоопределению с учетом личных возможностей и общественных потребностей.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Ошибки в выборе профессии наносят вред здоровью и психологическому состоянию воспитанников, а также обществу и государству в целом. Ведь если содержание профессии не отвечает возможностям человека, то и его производительность труда будет значительно ниже. Неудовлетворенность избранной специальностью приводит к тому, что многие студенты, молодые рабочие, служащие вынуждены искать новые учебные заведения или новые места работы – возникает текучесть кадров, что также наносит большой ущерб государству, которое выделяет деньги на их бесплатное обучение.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lastRenderedPageBreak/>
        <w:t>Вся воспитательная работа должна быть построена таким образом, чтобы воспитанники чувствовали, что их труд нужен людям, обществу, что он приносит удовлетворение.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Чем больше информации у воспитанников о мире профессий, о жизненных проблемах и путях их решения, тем больше вариантов выбора им представится, тем осознаннее будут их действия.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Наличие четких профессиональных и личных планов, способности их реализовать формирует у человека чувство социальной защищенности. Воспитанник должен хорошо представить себя в своей самостоятельной жизни, поэтому я привлекаю как можно раньше каждого из воспитанников к индивидуальному целеполаганию и планированию. Помогают ребенку определить реальные личные и профессиональные перспективы и составить программу собственных действий по достижению </w:t>
      </w:r>
      <w:proofErr w:type="gramStart"/>
      <w:r w:rsidRPr="00CB7BEA">
        <w:rPr>
          <w:sz w:val="28"/>
          <w:szCs w:val="28"/>
        </w:rPr>
        <w:t>намеченного</w:t>
      </w:r>
      <w:proofErr w:type="gramEnd"/>
      <w:r w:rsidRPr="00CB7BEA">
        <w:rPr>
          <w:sz w:val="28"/>
          <w:szCs w:val="28"/>
        </w:rPr>
        <w:t>: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Способствую доминирующей творческой организации любой воспитательной деятельности.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Учу сопереживать и приходить друг к другу на помощь.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Формирую позитивное отношение к труду, творчеству, трудовой деятельности.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Закрепляю и формирую умения и навыки самообслуживания, общественно-полезного труда.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Способствую умению воспитанников вместе преодолевать и переживать трудности.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Развиваю и поддерживаю творческую инициативу.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Создаю условия, посредством которых ребенок может проявлять самостоятельность.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Формирую потребность у воспитанников соблюдения общечеловеческих норм морали (доброта, взаимопонимание, терпимость и т.д.)</w:t>
      </w:r>
    </w:p>
    <w:p w:rsidR="0003052D" w:rsidRPr="00CB7BEA" w:rsidRDefault="0003052D" w:rsidP="00CB7BEA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Создаю условия для развития внутренней свободы – способности </w:t>
      </w:r>
      <w:proofErr w:type="gramStart"/>
      <w:r w:rsidRPr="00CB7BEA">
        <w:rPr>
          <w:sz w:val="28"/>
          <w:szCs w:val="28"/>
        </w:rPr>
        <w:t>к</w:t>
      </w:r>
      <w:proofErr w:type="gramEnd"/>
      <w:r w:rsidRPr="00CB7BEA">
        <w:rPr>
          <w:sz w:val="28"/>
          <w:szCs w:val="28"/>
        </w:rPr>
        <w:t xml:space="preserve"> объективной, адекватной самооценки себя, своих знаний и возможностей, чувства собственного достоинства, самоуважения, уважения окружающих, </w:t>
      </w:r>
      <w:proofErr w:type="spellStart"/>
      <w:r w:rsidRPr="00CB7BEA">
        <w:rPr>
          <w:sz w:val="28"/>
          <w:szCs w:val="28"/>
        </w:rPr>
        <w:t>саморегуляции</w:t>
      </w:r>
      <w:proofErr w:type="spellEnd"/>
      <w:r w:rsidRPr="00CB7BEA">
        <w:rPr>
          <w:sz w:val="28"/>
          <w:szCs w:val="28"/>
        </w:rPr>
        <w:t xml:space="preserve"> достойного поведения.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Особое внимание уделяю в своей деятельности ситуации успеха, поощрения. Дети открыто и легко отзываются на данную форму общения. Успех становится первоисточником внутренней собранности и сил воспитанника, рождающий энергию для того, чтобы справиться с трудностями, преодолеть их. Преодоление проблем, трудностей, умение выходить из сложных ситуаций – это самое главное в социализации и адаптации в обществе. С этой целью </w:t>
      </w:r>
      <w:proofErr w:type="spellStart"/>
      <w:r w:rsidRPr="00CB7BEA">
        <w:rPr>
          <w:sz w:val="28"/>
          <w:szCs w:val="28"/>
        </w:rPr>
        <w:t>исполюзую</w:t>
      </w:r>
      <w:proofErr w:type="spellEnd"/>
      <w:r w:rsidRPr="00CB7BEA">
        <w:rPr>
          <w:sz w:val="28"/>
          <w:szCs w:val="28"/>
        </w:rPr>
        <w:t xml:space="preserve"> следующие приемы: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lastRenderedPageBreak/>
        <w:t>Личный пример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Одобрения и поощрения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Благоприятный </w:t>
      </w:r>
      <w:proofErr w:type="spellStart"/>
      <w:r w:rsidRPr="00CB7BEA">
        <w:rPr>
          <w:sz w:val="28"/>
          <w:szCs w:val="28"/>
        </w:rPr>
        <w:t>психо</w:t>
      </w:r>
      <w:proofErr w:type="spellEnd"/>
      <w:r w:rsidRPr="00CB7BEA">
        <w:rPr>
          <w:sz w:val="28"/>
          <w:szCs w:val="28"/>
        </w:rPr>
        <w:t>-эмоциональный климат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Советы и рекомендации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Четкая инструкция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Снятия чувства безнадежности (преодоление “не могу”, “не получится”)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Исключительности собственного “Я”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Сравнения, стремления, “</w:t>
      </w:r>
      <w:proofErr w:type="spellStart"/>
      <w:proofErr w:type="gramStart"/>
      <w:r w:rsidRPr="00CB7BEA">
        <w:rPr>
          <w:sz w:val="28"/>
          <w:szCs w:val="28"/>
        </w:rPr>
        <w:t>C</w:t>
      </w:r>
      <w:proofErr w:type="gramEnd"/>
      <w:r w:rsidRPr="00CB7BEA">
        <w:rPr>
          <w:sz w:val="28"/>
          <w:szCs w:val="28"/>
        </w:rPr>
        <w:t>делай</w:t>
      </w:r>
      <w:proofErr w:type="spellEnd"/>
      <w:r w:rsidRPr="00CB7BEA">
        <w:rPr>
          <w:sz w:val="28"/>
          <w:szCs w:val="28"/>
        </w:rPr>
        <w:t xml:space="preserve"> лучше чем было”</w:t>
      </w:r>
    </w:p>
    <w:p w:rsidR="0003052D" w:rsidRPr="00CB7BEA" w:rsidRDefault="0003052D" w:rsidP="00CB7BEA">
      <w:pPr>
        <w:numPr>
          <w:ilvl w:val="0"/>
          <w:numId w:val="2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Оценка результата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В своей работе руководствуюсь следующими принципами:</w:t>
      </w:r>
    </w:p>
    <w:p w:rsidR="0003052D" w:rsidRPr="00CB7BEA" w:rsidRDefault="0003052D" w:rsidP="00CB7BEA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Принцип связи воспитания с жизнью, с трудом</w:t>
      </w:r>
    </w:p>
    <w:p w:rsidR="0003052D" w:rsidRPr="00CB7BEA" w:rsidRDefault="0003052D" w:rsidP="00CB7BEA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Принцип создания информационного поля</w:t>
      </w:r>
    </w:p>
    <w:p w:rsidR="0003052D" w:rsidRPr="00CB7BEA" w:rsidRDefault="0003052D" w:rsidP="00CB7BEA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Принцип соблюдения правил безопасности труда</w:t>
      </w:r>
    </w:p>
    <w:p w:rsidR="0003052D" w:rsidRPr="00CB7BEA" w:rsidRDefault="0003052D" w:rsidP="00CB7BEA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Принцип творческого начала</w:t>
      </w:r>
    </w:p>
    <w:p w:rsidR="0003052D" w:rsidRPr="00CB7BEA" w:rsidRDefault="0003052D" w:rsidP="00CB7BEA">
      <w:pPr>
        <w:numPr>
          <w:ilvl w:val="0"/>
          <w:numId w:val="3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Принцип целенаправленности и ожидания конечного результата</w:t>
      </w:r>
    </w:p>
    <w:p w:rsidR="0003052D" w:rsidRPr="00CB7BEA" w:rsidRDefault="0003052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В организации и проведении </w:t>
      </w:r>
      <w:proofErr w:type="spellStart"/>
      <w:r w:rsidRPr="00CB7BEA">
        <w:rPr>
          <w:sz w:val="28"/>
          <w:szCs w:val="28"/>
        </w:rPr>
        <w:t>профориентационной</w:t>
      </w:r>
      <w:proofErr w:type="spellEnd"/>
      <w:r w:rsidRPr="00CB7BEA">
        <w:rPr>
          <w:sz w:val="28"/>
          <w:szCs w:val="28"/>
        </w:rPr>
        <w:t xml:space="preserve"> работы мною апробированы следующие формы и методы работы: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Одним из основных методов является диагностика, которая предполагает использование комплекса психологических методик, обеспечивающих возможность получения каждым воспитанником информации о своих индивидуальных психологических качествах и степени их соответствия той или иной профессии. Диагностические методы представлены мною опросниками, анкетами, тестами.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Практикумы различных форм и направленностей.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proofErr w:type="spellStart"/>
      <w:r w:rsidRPr="00CB7BEA">
        <w:rPr>
          <w:sz w:val="28"/>
          <w:szCs w:val="28"/>
        </w:rPr>
        <w:t>Профконсультации</w:t>
      </w:r>
      <w:proofErr w:type="spellEnd"/>
      <w:r w:rsidRPr="00CB7BEA">
        <w:rPr>
          <w:sz w:val="28"/>
          <w:szCs w:val="28"/>
        </w:rPr>
        <w:t xml:space="preserve"> - </w:t>
      </w:r>
      <w:proofErr w:type="gramStart"/>
      <w:r w:rsidRPr="00CB7BEA">
        <w:rPr>
          <w:sz w:val="28"/>
          <w:szCs w:val="28"/>
        </w:rPr>
        <w:t>задачи</w:t>
      </w:r>
      <w:proofErr w:type="gramEnd"/>
      <w:r w:rsidRPr="00CB7BEA">
        <w:rPr>
          <w:sz w:val="28"/>
          <w:szCs w:val="28"/>
        </w:rPr>
        <w:t xml:space="preserve"> которых дать каждому ребенку обоснованный совет по выбору профессии, соответствующей склонностям и здоровью.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Беседа – цель более глубоко и полно рассказать о людях той или иной профессии.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Диспут – где обсуждаем и отстаиваем свою точку зрения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proofErr w:type="gramStart"/>
      <w:r w:rsidRPr="00CB7BEA">
        <w:rPr>
          <w:sz w:val="28"/>
          <w:szCs w:val="28"/>
        </w:rPr>
        <w:t>Экскурсии</w:t>
      </w:r>
      <w:proofErr w:type="gramEnd"/>
      <w:r w:rsidRPr="00CB7BEA">
        <w:rPr>
          <w:sz w:val="28"/>
          <w:szCs w:val="28"/>
        </w:rPr>
        <w:t xml:space="preserve"> – которые я планирую заранее, разрабатываю систему конкретных заданий воспитанникам, используя главный метод – наблюдение и анализ.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Встречи со специалистами, где я преследую цель возбудить у воспитанников уважение к людям различных профессий.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>Деловые игры – это наиболее интересная форма для ребят. На основе интереса легче сформировать положительный мотив и соответствующую активность.</w:t>
      </w:r>
    </w:p>
    <w:p w:rsidR="0003052D" w:rsidRPr="00CB7BEA" w:rsidRDefault="0003052D" w:rsidP="00CB7BEA">
      <w:pPr>
        <w:numPr>
          <w:ilvl w:val="0"/>
          <w:numId w:val="4"/>
        </w:num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lastRenderedPageBreak/>
        <w:t>Организация профессиональных проб – их задача включить воспитанников в реальные трудовые отношения, которые реализуются через посещения воспитанниками кружков, обществ, полезный труд, самообслуживание и т.п.</w:t>
      </w:r>
    </w:p>
    <w:p w:rsidR="00F3764D" w:rsidRPr="00CB7BEA" w:rsidRDefault="00F3764D" w:rsidP="00CB7BEA">
      <w:pPr>
        <w:spacing w:line="276" w:lineRule="auto"/>
        <w:rPr>
          <w:sz w:val="28"/>
          <w:szCs w:val="28"/>
        </w:rPr>
      </w:pPr>
      <w:r w:rsidRPr="00CB7BEA">
        <w:rPr>
          <w:sz w:val="28"/>
          <w:szCs w:val="28"/>
        </w:rPr>
        <w:t xml:space="preserve">Одной из направлений работы является </w:t>
      </w:r>
      <w:proofErr w:type="spellStart"/>
      <w:r w:rsidRPr="00CB7BEA">
        <w:rPr>
          <w:sz w:val="28"/>
          <w:szCs w:val="28"/>
        </w:rPr>
        <w:t>постинтернатное</w:t>
      </w:r>
      <w:proofErr w:type="spellEnd"/>
      <w:r w:rsidRPr="00CB7BEA">
        <w:rPr>
          <w:sz w:val="28"/>
          <w:szCs w:val="28"/>
        </w:rPr>
        <w:t xml:space="preserve"> сопровождение выпускников. Поддерживается тесная связь с бывшими выпускниками, установлены контакты с учреждениями начального и среднего профессионального образования с целью </w:t>
      </w:r>
      <w:proofErr w:type="gramStart"/>
      <w:r w:rsidRPr="00CB7BEA">
        <w:rPr>
          <w:sz w:val="28"/>
          <w:szCs w:val="28"/>
        </w:rPr>
        <w:t>контроля за</w:t>
      </w:r>
      <w:proofErr w:type="gramEnd"/>
      <w:r w:rsidRPr="00CB7BEA">
        <w:rPr>
          <w:sz w:val="28"/>
          <w:szCs w:val="28"/>
        </w:rPr>
        <w:t> посещением занятий, практики, поведения выпускников и социальной адаптации.</w:t>
      </w:r>
    </w:p>
    <w:p w:rsidR="00F3764D" w:rsidRPr="00CB7BEA" w:rsidRDefault="00F3764D" w:rsidP="00CB7BEA">
      <w:pPr>
        <w:spacing w:line="276" w:lineRule="auto"/>
        <w:ind w:left="720"/>
        <w:rPr>
          <w:sz w:val="28"/>
          <w:szCs w:val="28"/>
        </w:rPr>
      </w:pPr>
    </w:p>
    <w:p w:rsidR="00D64214" w:rsidRPr="00CB7BEA" w:rsidRDefault="00D64214" w:rsidP="00CB7BEA">
      <w:pPr>
        <w:spacing w:line="276" w:lineRule="auto"/>
        <w:rPr>
          <w:sz w:val="28"/>
          <w:szCs w:val="28"/>
        </w:rPr>
      </w:pPr>
    </w:p>
    <w:sectPr w:rsidR="00D64214" w:rsidRPr="00CB7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0C065C"/>
    <w:multiLevelType w:val="multilevel"/>
    <w:tmpl w:val="58C0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03878"/>
    <w:multiLevelType w:val="multilevel"/>
    <w:tmpl w:val="33F80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A5313E"/>
    <w:multiLevelType w:val="multilevel"/>
    <w:tmpl w:val="A6EAF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204642"/>
    <w:multiLevelType w:val="multilevel"/>
    <w:tmpl w:val="21ECB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F01"/>
    <w:rsid w:val="0003052D"/>
    <w:rsid w:val="005C00EC"/>
    <w:rsid w:val="00B00F01"/>
    <w:rsid w:val="00CB7BEA"/>
    <w:rsid w:val="00D64214"/>
    <w:rsid w:val="00F3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5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1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1303</Words>
  <Characters>7433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2019-01-20T11:01:00Z</dcterms:created>
  <dcterms:modified xsi:type="dcterms:W3CDTF">2019-01-20T11:35:00Z</dcterms:modified>
</cp:coreProperties>
</file>