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870" w:rsidRPr="00283870" w:rsidRDefault="00283870" w:rsidP="00283870">
      <w:pPr>
        <w:pStyle w:val="a3"/>
        <w:spacing w:line="360" w:lineRule="auto"/>
        <w:jc w:val="center"/>
        <w:rPr>
          <w:rFonts w:ascii="Times New Roman" w:hAnsi="Times New Roman" w:cs="Times New Roman"/>
          <w:b/>
          <w:sz w:val="28"/>
          <w:szCs w:val="28"/>
        </w:rPr>
      </w:pPr>
      <w:r w:rsidRPr="00283870">
        <w:rPr>
          <w:rFonts w:ascii="Times New Roman" w:hAnsi="Times New Roman" w:cs="Times New Roman"/>
          <w:b/>
          <w:sz w:val="28"/>
          <w:szCs w:val="28"/>
        </w:rPr>
        <w:t>Департамент образования комитета по социальной поли</w:t>
      </w:r>
      <w:r w:rsidR="00101E48">
        <w:rPr>
          <w:rFonts w:ascii="Times New Roman" w:hAnsi="Times New Roman" w:cs="Times New Roman"/>
          <w:b/>
          <w:sz w:val="28"/>
          <w:szCs w:val="28"/>
        </w:rPr>
        <w:t>тике и культуре администрации города</w:t>
      </w:r>
      <w:r w:rsidRPr="00283870">
        <w:rPr>
          <w:rFonts w:ascii="Times New Roman" w:hAnsi="Times New Roman" w:cs="Times New Roman"/>
          <w:b/>
          <w:sz w:val="28"/>
          <w:szCs w:val="28"/>
        </w:rPr>
        <w:t xml:space="preserve"> Иркутска</w:t>
      </w:r>
    </w:p>
    <w:p w:rsidR="00283870" w:rsidRPr="00283870" w:rsidRDefault="00283870" w:rsidP="00283870">
      <w:pPr>
        <w:pStyle w:val="a3"/>
        <w:spacing w:line="360" w:lineRule="auto"/>
        <w:jc w:val="center"/>
        <w:rPr>
          <w:rFonts w:ascii="Times New Roman" w:hAnsi="Times New Roman" w:cs="Times New Roman"/>
          <w:b/>
          <w:sz w:val="28"/>
          <w:szCs w:val="28"/>
        </w:rPr>
      </w:pPr>
      <w:r w:rsidRPr="00283870">
        <w:rPr>
          <w:rFonts w:ascii="Times New Roman" w:hAnsi="Times New Roman" w:cs="Times New Roman"/>
          <w:b/>
          <w:sz w:val="28"/>
          <w:szCs w:val="28"/>
        </w:rPr>
        <w:t>Информационно-методический центр развития образования</w:t>
      </w:r>
    </w:p>
    <w:p w:rsidR="00283870" w:rsidRPr="00283870" w:rsidRDefault="00AD7672" w:rsidP="00283870">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м</w:t>
      </w:r>
      <w:r w:rsidR="00283870" w:rsidRPr="00283870">
        <w:rPr>
          <w:rFonts w:ascii="Times New Roman" w:hAnsi="Times New Roman" w:cs="Times New Roman"/>
          <w:b/>
          <w:sz w:val="28"/>
          <w:szCs w:val="28"/>
        </w:rPr>
        <w:t>уни</w:t>
      </w:r>
      <w:r w:rsidR="00101E48">
        <w:rPr>
          <w:rFonts w:ascii="Times New Roman" w:hAnsi="Times New Roman" w:cs="Times New Roman"/>
          <w:b/>
          <w:sz w:val="28"/>
          <w:szCs w:val="28"/>
        </w:rPr>
        <w:t>ципальное казенное учреждение города</w:t>
      </w:r>
      <w:r w:rsidR="00283870" w:rsidRPr="00283870">
        <w:rPr>
          <w:rFonts w:ascii="Times New Roman" w:hAnsi="Times New Roman" w:cs="Times New Roman"/>
          <w:b/>
          <w:sz w:val="28"/>
          <w:szCs w:val="28"/>
        </w:rPr>
        <w:t xml:space="preserve"> Иркутска</w:t>
      </w:r>
    </w:p>
    <w:p w:rsidR="00283870" w:rsidRDefault="00283870" w:rsidP="00283870">
      <w:pPr>
        <w:pStyle w:val="a3"/>
        <w:spacing w:line="360" w:lineRule="auto"/>
        <w:jc w:val="center"/>
        <w:rPr>
          <w:rFonts w:ascii="Times New Roman" w:hAnsi="Times New Roman" w:cs="Times New Roman"/>
          <w:sz w:val="28"/>
          <w:szCs w:val="28"/>
        </w:rPr>
      </w:pPr>
    </w:p>
    <w:p w:rsidR="00283870" w:rsidRDefault="00283870" w:rsidP="00283870">
      <w:pPr>
        <w:pStyle w:val="a3"/>
        <w:spacing w:line="360" w:lineRule="auto"/>
        <w:jc w:val="center"/>
        <w:rPr>
          <w:rFonts w:ascii="Times New Roman" w:hAnsi="Times New Roman" w:cs="Times New Roman"/>
          <w:sz w:val="28"/>
          <w:szCs w:val="28"/>
        </w:rPr>
      </w:pPr>
    </w:p>
    <w:p w:rsidR="00283870" w:rsidRDefault="00283870"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A4199C" w:rsidRDefault="00A4199C" w:rsidP="00283870">
      <w:pPr>
        <w:pStyle w:val="a3"/>
        <w:spacing w:line="360" w:lineRule="auto"/>
        <w:jc w:val="center"/>
        <w:rPr>
          <w:rFonts w:ascii="Times New Roman" w:hAnsi="Times New Roman" w:cs="Times New Roman"/>
          <w:sz w:val="28"/>
          <w:szCs w:val="28"/>
        </w:rPr>
      </w:pPr>
    </w:p>
    <w:p w:rsidR="00283870" w:rsidRPr="00A4199C" w:rsidRDefault="00283870" w:rsidP="00283870">
      <w:pPr>
        <w:pStyle w:val="a3"/>
        <w:spacing w:line="360" w:lineRule="auto"/>
        <w:jc w:val="both"/>
        <w:rPr>
          <w:rFonts w:ascii="Times New Roman" w:hAnsi="Times New Roman" w:cs="Times New Roman"/>
          <w:b/>
          <w:sz w:val="32"/>
          <w:szCs w:val="32"/>
        </w:rPr>
      </w:pPr>
      <w:r w:rsidRPr="00A4199C">
        <w:rPr>
          <w:rFonts w:ascii="Times New Roman" w:hAnsi="Times New Roman" w:cs="Times New Roman"/>
          <w:b/>
          <w:sz w:val="32"/>
          <w:szCs w:val="32"/>
        </w:rPr>
        <w:t>Проект: «Организация подготовки обучающихся к итоговой аттестации в формате профильного ЕГЭ по математике»</w:t>
      </w:r>
    </w:p>
    <w:p w:rsidR="00B175AD" w:rsidRDefault="00B175AD" w:rsidP="00283870">
      <w:pPr>
        <w:pStyle w:val="a3"/>
        <w:spacing w:line="360" w:lineRule="auto"/>
        <w:jc w:val="both"/>
        <w:rPr>
          <w:rFonts w:ascii="Times New Roman" w:hAnsi="Times New Roman" w:cs="Times New Roman"/>
          <w:b/>
          <w:sz w:val="28"/>
          <w:szCs w:val="28"/>
        </w:rPr>
      </w:pPr>
    </w:p>
    <w:p w:rsidR="00A4199C" w:rsidRDefault="00A4199C" w:rsidP="00283870">
      <w:pPr>
        <w:pStyle w:val="a3"/>
        <w:spacing w:line="360" w:lineRule="auto"/>
        <w:jc w:val="both"/>
        <w:rPr>
          <w:rFonts w:ascii="Times New Roman" w:hAnsi="Times New Roman" w:cs="Times New Roman"/>
          <w:b/>
          <w:sz w:val="28"/>
          <w:szCs w:val="28"/>
        </w:rPr>
      </w:pPr>
    </w:p>
    <w:p w:rsidR="00A4199C" w:rsidRDefault="00A4199C" w:rsidP="00283870">
      <w:pPr>
        <w:pStyle w:val="a3"/>
        <w:spacing w:line="360" w:lineRule="auto"/>
        <w:jc w:val="both"/>
        <w:rPr>
          <w:rFonts w:ascii="Times New Roman" w:hAnsi="Times New Roman" w:cs="Times New Roman"/>
          <w:b/>
          <w:sz w:val="28"/>
          <w:szCs w:val="28"/>
        </w:rPr>
      </w:pPr>
    </w:p>
    <w:p w:rsidR="00A4199C" w:rsidRDefault="00A4199C" w:rsidP="00283870">
      <w:pPr>
        <w:pStyle w:val="a3"/>
        <w:spacing w:line="360" w:lineRule="auto"/>
        <w:jc w:val="both"/>
        <w:rPr>
          <w:rFonts w:ascii="Times New Roman" w:hAnsi="Times New Roman" w:cs="Times New Roman"/>
          <w:b/>
          <w:sz w:val="28"/>
          <w:szCs w:val="28"/>
        </w:rPr>
      </w:pPr>
    </w:p>
    <w:p w:rsidR="00A4199C" w:rsidRDefault="00A4199C" w:rsidP="00283870">
      <w:pPr>
        <w:pStyle w:val="a3"/>
        <w:spacing w:line="360" w:lineRule="auto"/>
        <w:jc w:val="both"/>
        <w:rPr>
          <w:rFonts w:ascii="Times New Roman" w:hAnsi="Times New Roman" w:cs="Times New Roman"/>
          <w:b/>
          <w:sz w:val="28"/>
          <w:szCs w:val="28"/>
        </w:rPr>
      </w:pPr>
    </w:p>
    <w:p w:rsidR="00A4199C" w:rsidRDefault="00A4199C" w:rsidP="00283870">
      <w:pPr>
        <w:pStyle w:val="a3"/>
        <w:spacing w:line="360" w:lineRule="auto"/>
        <w:jc w:val="both"/>
        <w:rPr>
          <w:rFonts w:ascii="Times New Roman" w:hAnsi="Times New Roman" w:cs="Times New Roman"/>
          <w:b/>
          <w:sz w:val="28"/>
          <w:szCs w:val="28"/>
        </w:rPr>
      </w:pPr>
    </w:p>
    <w:p w:rsidR="00A4199C" w:rsidRDefault="00A4199C" w:rsidP="00283870">
      <w:pPr>
        <w:pStyle w:val="a3"/>
        <w:spacing w:line="360" w:lineRule="auto"/>
        <w:jc w:val="both"/>
        <w:rPr>
          <w:rFonts w:ascii="Times New Roman" w:hAnsi="Times New Roman" w:cs="Times New Roman"/>
          <w:b/>
          <w:sz w:val="28"/>
          <w:szCs w:val="28"/>
        </w:rPr>
      </w:pPr>
    </w:p>
    <w:p w:rsidR="00B175AD" w:rsidRDefault="00B175AD" w:rsidP="00283870">
      <w:pPr>
        <w:pStyle w:val="a3"/>
        <w:spacing w:line="360" w:lineRule="auto"/>
        <w:jc w:val="both"/>
        <w:rPr>
          <w:rFonts w:ascii="Times New Roman" w:hAnsi="Times New Roman" w:cs="Times New Roman"/>
          <w:b/>
          <w:sz w:val="28"/>
          <w:szCs w:val="28"/>
        </w:rPr>
      </w:pPr>
    </w:p>
    <w:p w:rsidR="00B175AD" w:rsidRDefault="00B175AD" w:rsidP="00283870">
      <w:pPr>
        <w:pStyle w:val="a3"/>
        <w:spacing w:line="360" w:lineRule="auto"/>
        <w:jc w:val="both"/>
        <w:rPr>
          <w:rFonts w:ascii="Times New Roman" w:hAnsi="Times New Roman" w:cs="Times New Roman"/>
          <w:b/>
          <w:sz w:val="28"/>
          <w:szCs w:val="28"/>
        </w:rPr>
      </w:pPr>
    </w:p>
    <w:p w:rsidR="00B175AD" w:rsidRDefault="00B175AD" w:rsidP="00283870">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Уч</w:t>
      </w:r>
      <w:r w:rsidR="00AD7672">
        <w:rPr>
          <w:rFonts w:ascii="Times New Roman" w:hAnsi="Times New Roman" w:cs="Times New Roman"/>
          <w:b/>
          <w:sz w:val="28"/>
          <w:szCs w:val="28"/>
        </w:rPr>
        <w:t>итель МБОУ г. Иркутска СОШ № 57</w:t>
      </w:r>
      <w:r>
        <w:rPr>
          <w:rFonts w:ascii="Times New Roman" w:hAnsi="Times New Roman" w:cs="Times New Roman"/>
          <w:b/>
          <w:sz w:val="28"/>
          <w:szCs w:val="28"/>
        </w:rPr>
        <w:t xml:space="preserve"> Шалгина Марина Ивановна</w:t>
      </w:r>
    </w:p>
    <w:p w:rsidR="00B175AD" w:rsidRDefault="00B175AD" w:rsidP="00283870">
      <w:pPr>
        <w:pStyle w:val="a3"/>
        <w:spacing w:line="360" w:lineRule="auto"/>
        <w:jc w:val="both"/>
        <w:rPr>
          <w:rFonts w:ascii="Times New Roman" w:hAnsi="Times New Roman" w:cs="Times New Roman"/>
          <w:b/>
          <w:sz w:val="28"/>
          <w:szCs w:val="28"/>
        </w:rPr>
      </w:pPr>
    </w:p>
    <w:p w:rsidR="00B175AD" w:rsidRDefault="00B175AD" w:rsidP="00283870">
      <w:pPr>
        <w:pStyle w:val="a3"/>
        <w:spacing w:line="360" w:lineRule="auto"/>
        <w:jc w:val="both"/>
        <w:rPr>
          <w:rFonts w:ascii="Times New Roman" w:hAnsi="Times New Roman" w:cs="Times New Roman"/>
          <w:b/>
          <w:sz w:val="28"/>
          <w:szCs w:val="28"/>
        </w:rPr>
      </w:pPr>
    </w:p>
    <w:p w:rsidR="002E2B32" w:rsidRDefault="002E2B32" w:rsidP="002E2B32">
      <w:pPr>
        <w:pStyle w:val="a3"/>
        <w:spacing w:line="360" w:lineRule="auto"/>
        <w:jc w:val="center"/>
        <w:rPr>
          <w:rFonts w:ascii="Times New Roman" w:hAnsi="Times New Roman" w:cs="Times New Roman"/>
          <w:b/>
          <w:sz w:val="28"/>
          <w:szCs w:val="28"/>
        </w:rPr>
      </w:pPr>
    </w:p>
    <w:p w:rsidR="00101E48" w:rsidRDefault="00101E48" w:rsidP="002E2B32">
      <w:pPr>
        <w:pStyle w:val="a3"/>
        <w:spacing w:line="360" w:lineRule="auto"/>
        <w:jc w:val="center"/>
        <w:rPr>
          <w:rFonts w:ascii="Times New Roman" w:hAnsi="Times New Roman" w:cs="Times New Roman"/>
          <w:b/>
          <w:sz w:val="28"/>
          <w:szCs w:val="28"/>
        </w:rPr>
      </w:pPr>
    </w:p>
    <w:p w:rsidR="004C298D" w:rsidRDefault="004C298D" w:rsidP="00101E48">
      <w:pPr>
        <w:pStyle w:val="a3"/>
        <w:spacing w:line="360" w:lineRule="auto"/>
        <w:jc w:val="center"/>
        <w:rPr>
          <w:rFonts w:ascii="Times New Roman" w:hAnsi="Times New Roman" w:cs="Times New Roman"/>
          <w:b/>
          <w:sz w:val="28"/>
          <w:szCs w:val="28"/>
        </w:rPr>
      </w:pPr>
    </w:p>
    <w:p w:rsidR="00B175AD" w:rsidRPr="00B175AD" w:rsidRDefault="00101E48" w:rsidP="00101E48">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г</w:t>
      </w:r>
      <w:r w:rsidR="00B175AD">
        <w:rPr>
          <w:rFonts w:ascii="Times New Roman" w:hAnsi="Times New Roman" w:cs="Times New Roman"/>
          <w:b/>
          <w:sz w:val="28"/>
          <w:szCs w:val="28"/>
        </w:rPr>
        <w:t>. Иркутск</w:t>
      </w:r>
      <w:r w:rsidR="002E2B32">
        <w:rPr>
          <w:rFonts w:ascii="Times New Roman" w:hAnsi="Times New Roman" w:cs="Times New Roman"/>
          <w:b/>
          <w:sz w:val="28"/>
          <w:szCs w:val="28"/>
        </w:rPr>
        <w:t xml:space="preserve">, </w:t>
      </w:r>
      <w:r w:rsidR="00E006D7">
        <w:rPr>
          <w:rFonts w:ascii="Times New Roman" w:hAnsi="Times New Roman" w:cs="Times New Roman"/>
          <w:b/>
          <w:sz w:val="28"/>
          <w:szCs w:val="28"/>
        </w:rPr>
        <w:t xml:space="preserve">февраль </w:t>
      </w:r>
      <w:r w:rsidR="00B175AD">
        <w:rPr>
          <w:rFonts w:ascii="Times New Roman" w:hAnsi="Times New Roman" w:cs="Times New Roman"/>
          <w:b/>
          <w:sz w:val="28"/>
          <w:szCs w:val="28"/>
        </w:rPr>
        <w:t>2018 год</w:t>
      </w:r>
    </w:p>
    <w:p w:rsidR="0011177B" w:rsidRDefault="0011177B" w:rsidP="00AD7672">
      <w:pPr>
        <w:ind w:firstLine="851"/>
        <w:jc w:val="both"/>
        <w:rPr>
          <w:rFonts w:ascii="Times New Roman" w:hAnsi="Times New Roman" w:cs="Times New Roman"/>
          <w:sz w:val="28"/>
          <w:szCs w:val="28"/>
        </w:rPr>
      </w:pPr>
      <w:r w:rsidRPr="002A0942">
        <w:rPr>
          <w:rFonts w:ascii="Times New Roman" w:hAnsi="Times New Roman" w:cs="Times New Roman"/>
          <w:i/>
          <w:sz w:val="28"/>
          <w:szCs w:val="28"/>
        </w:rPr>
        <w:lastRenderedPageBreak/>
        <w:t>Тип проекта:</w:t>
      </w:r>
      <w:r>
        <w:rPr>
          <w:rFonts w:ascii="Times New Roman" w:hAnsi="Times New Roman" w:cs="Times New Roman"/>
          <w:sz w:val="28"/>
          <w:szCs w:val="28"/>
        </w:rPr>
        <w:t xml:space="preserve"> ознакомительно-ориентировочный (информационный)</w:t>
      </w:r>
    </w:p>
    <w:p w:rsidR="0011177B" w:rsidRDefault="002A0942" w:rsidP="002A0942">
      <w:pPr>
        <w:ind w:firstLine="851"/>
        <w:jc w:val="both"/>
        <w:rPr>
          <w:rFonts w:ascii="Times New Roman" w:hAnsi="Times New Roman" w:cs="Times New Roman"/>
          <w:sz w:val="28"/>
          <w:szCs w:val="28"/>
          <w:lang w:eastAsia="ru-RU"/>
        </w:rPr>
      </w:pPr>
      <w:r w:rsidRPr="002A0942">
        <w:rPr>
          <w:rFonts w:ascii="Times New Roman" w:hAnsi="Times New Roman" w:cs="Times New Roman"/>
          <w:i/>
          <w:sz w:val="28"/>
          <w:szCs w:val="28"/>
          <w:lang w:eastAsia="ru-RU"/>
        </w:rPr>
        <w:t>Цель проекта:</w:t>
      </w:r>
      <w:r>
        <w:rPr>
          <w:rFonts w:ascii="Times New Roman" w:hAnsi="Times New Roman" w:cs="Times New Roman"/>
          <w:sz w:val="28"/>
          <w:szCs w:val="28"/>
          <w:lang w:eastAsia="ru-RU"/>
        </w:rPr>
        <w:t xml:space="preserve"> ознакомление с информацией о направленном  развитии</w:t>
      </w:r>
      <w:r w:rsidRPr="00DC3C7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ответственной</w:t>
      </w:r>
      <w:r w:rsidRPr="00DC3C71">
        <w:rPr>
          <w:rFonts w:ascii="Times New Roman" w:hAnsi="Times New Roman" w:cs="Times New Roman"/>
          <w:sz w:val="28"/>
          <w:szCs w:val="28"/>
          <w:lang w:eastAsia="ru-RU"/>
        </w:rPr>
        <w:t xml:space="preserve"> и самостоятельной активности учащихся</w:t>
      </w:r>
      <w:r>
        <w:rPr>
          <w:rFonts w:ascii="Times New Roman" w:hAnsi="Times New Roman" w:cs="Times New Roman"/>
          <w:sz w:val="28"/>
          <w:szCs w:val="28"/>
          <w:lang w:eastAsia="ru-RU"/>
        </w:rPr>
        <w:t xml:space="preserve">; умении обучающимися </w:t>
      </w:r>
      <w:r w:rsidRPr="00DC3C71">
        <w:rPr>
          <w:rFonts w:ascii="Times New Roman" w:hAnsi="Times New Roman" w:cs="Times New Roman"/>
          <w:sz w:val="28"/>
          <w:szCs w:val="28"/>
          <w:lang w:eastAsia="ru-RU"/>
        </w:rPr>
        <w:t>сочет</w:t>
      </w:r>
      <w:r>
        <w:rPr>
          <w:rFonts w:ascii="Times New Roman" w:hAnsi="Times New Roman" w:cs="Times New Roman"/>
          <w:sz w:val="28"/>
          <w:szCs w:val="28"/>
          <w:lang w:eastAsia="ru-RU"/>
        </w:rPr>
        <w:t xml:space="preserve">ать лекции, самостоятельные работы, </w:t>
      </w:r>
      <w:r w:rsidRPr="00DC3C71">
        <w:rPr>
          <w:rFonts w:ascii="Times New Roman" w:hAnsi="Times New Roman" w:cs="Times New Roman"/>
          <w:sz w:val="28"/>
          <w:szCs w:val="28"/>
          <w:lang w:eastAsia="ru-RU"/>
        </w:rPr>
        <w:t>конс</w:t>
      </w:r>
      <w:r>
        <w:rPr>
          <w:rFonts w:ascii="Times New Roman" w:hAnsi="Times New Roman" w:cs="Times New Roman"/>
          <w:sz w:val="28"/>
          <w:szCs w:val="28"/>
          <w:lang w:eastAsia="ru-RU"/>
        </w:rPr>
        <w:t xml:space="preserve">ультации, практикумы; осуществлении </w:t>
      </w:r>
      <w:r w:rsidRPr="00DC3C71">
        <w:rPr>
          <w:rFonts w:ascii="Times New Roman" w:hAnsi="Times New Roman" w:cs="Times New Roman"/>
          <w:sz w:val="28"/>
          <w:szCs w:val="28"/>
          <w:lang w:eastAsia="ru-RU"/>
        </w:rPr>
        <w:t>систематическ</w:t>
      </w:r>
      <w:r>
        <w:rPr>
          <w:rFonts w:ascii="Times New Roman" w:hAnsi="Times New Roman" w:cs="Times New Roman"/>
          <w:sz w:val="28"/>
          <w:szCs w:val="28"/>
          <w:lang w:eastAsia="ru-RU"/>
        </w:rPr>
        <w:t>ого контроля</w:t>
      </w:r>
      <w:r w:rsidRPr="00DC3C71">
        <w:rPr>
          <w:rFonts w:ascii="Times New Roman" w:hAnsi="Times New Roman" w:cs="Times New Roman"/>
          <w:sz w:val="28"/>
          <w:szCs w:val="28"/>
          <w:lang w:eastAsia="ru-RU"/>
        </w:rPr>
        <w:t xml:space="preserve"> обученности учащихся;</w:t>
      </w:r>
      <w:r>
        <w:rPr>
          <w:rFonts w:ascii="Times New Roman" w:hAnsi="Times New Roman" w:cs="Times New Roman"/>
          <w:sz w:val="28"/>
          <w:szCs w:val="28"/>
          <w:lang w:eastAsia="ru-RU"/>
        </w:rPr>
        <w:t xml:space="preserve"> </w:t>
      </w:r>
      <w:r w:rsidRPr="00DC3C71">
        <w:rPr>
          <w:rFonts w:ascii="Times New Roman" w:hAnsi="Times New Roman" w:cs="Times New Roman"/>
          <w:sz w:val="28"/>
          <w:szCs w:val="28"/>
          <w:lang w:eastAsia="ru-RU"/>
        </w:rPr>
        <w:t>мониторинг выполнения типовых заданий.</w:t>
      </w:r>
      <w:r>
        <w:rPr>
          <w:rFonts w:ascii="Times New Roman" w:hAnsi="Times New Roman" w:cs="Times New Roman"/>
          <w:sz w:val="28"/>
          <w:szCs w:val="28"/>
          <w:lang w:eastAsia="ru-RU"/>
        </w:rPr>
        <w:t xml:space="preserve"> </w:t>
      </w:r>
    </w:p>
    <w:p w:rsidR="002A0942" w:rsidRDefault="002A0942" w:rsidP="002A0942">
      <w:pPr>
        <w:ind w:firstLine="851"/>
        <w:jc w:val="center"/>
        <w:rPr>
          <w:rFonts w:ascii="Times New Roman" w:hAnsi="Times New Roman" w:cs="Times New Roman"/>
          <w:sz w:val="28"/>
          <w:szCs w:val="28"/>
          <w:lang w:eastAsia="ru-RU"/>
        </w:rPr>
      </w:pPr>
      <w:r>
        <w:rPr>
          <w:rFonts w:ascii="Times New Roman" w:hAnsi="Times New Roman" w:cs="Times New Roman"/>
          <w:sz w:val="28"/>
          <w:szCs w:val="28"/>
          <w:lang w:eastAsia="ru-RU"/>
        </w:rPr>
        <w:t>План проекта.</w:t>
      </w:r>
    </w:p>
    <w:p w:rsidR="002A0942" w:rsidRDefault="002A0942" w:rsidP="002A0942">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Введение.</w:t>
      </w:r>
    </w:p>
    <w:p w:rsidR="002A0942" w:rsidRDefault="002A0942" w:rsidP="002A0942">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Выводы из анализа типичных ошибок участников ЕГЭ по математике 2017 года.</w:t>
      </w:r>
    </w:p>
    <w:p w:rsidR="002A0942" w:rsidRDefault="002A0942" w:rsidP="002A0942">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Общие рекомендации</w:t>
      </w:r>
      <w:r w:rsidRPr="00334B37">
        <w:rPr>
          <w:rFonts w:ascii="Times New Roman" w:hAnsi="Times New Roman" w:cs="Times New Roman"/>
          <w:sz w:val="28"/>
          <w:szCs w:val="28"/>
        </w:rPr>
        <w:t xml:space="preserve"> при подготовке учащихся к </w:t>
      </w:r>
      <w:r>
        <w:rPr>
          <w:rFonts w:ascii="Times New Roman" w:hAnsi="Times New Roman" w:cs="Times New Roman"/>
          <w:sz w:val="28"/>
          <w:szCs w:val="28"/>
        </w:rPr>
        <w:t>ЕГЭ.</w:t>
      </w:r>
    </w:p>
    <w:p w:rsidR="002A0942" w:rsidRDefault="002A0942" w:rsidP="002A0942">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Практическая часть.</w:t>
      </w:r>
    </w:p>
    <w:p w:rsidR="002A0942" w:rsidRPr="002A0942" w:rsidRDefault="002A0942" w:rsidP="002A0942">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Выводы.</w:t>
      </w:r>
    </w:p>
    <w:p w:rsidR="0011177B" w:rsidRDefault="002A0942" w:rsidP="002A0942">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1. Организация подготовки обучающихся к итоговой аттестации в формате профильного ЕГЭ по математике</w:t>
      </w:r>
      <w:r w:rsidRPr="00DC3C71">
        <w:rPr>
          <w:rFonts w:ascii="Times New Roman" w:hAnsi="Times New Roman" w:cs="Times New Roman"/>
          <w:sz w:val="28"/>
          <w:szCs w:val="28"/>
          <w:lang w:eastAsia="ru-RU"/>
        </w:rPr>
        <w:t xml:space="preserve"> осуществля</w:t>
      </w:r>
      <w:r>
        <w:rPr>
          <w:rFonts w:ascii="Times New Roman" w:hAnsi="Times New Roman" w:cs="Times New Roman"/>
          <w:sz w:val="28"/>
          <w:szCs w:val="28"/>
          <w:lang w:eastAsia="ru-RU"/>
        </w:rPr>
        <w:t>е</w:t>
      </w:r>
      <w:r w:rsidRPr="00DC3C71">
        <w:rPr>
          <w:rFonts w:ascii="Times New Roman" w:hAnsi="Times New Roman" w:cs="Times New Roman"/>
          <w:sz w:val="28"/>
          <w:szCs w:val="28"/>
          <w:lang w:eastAsia="ru-RU"/>
        </w:rPr>
        <w:t>тся</w:t>
      </w:r>
      <w:r>
        <w:rPr>
          <w:rFonts w:ascii="Times New Roman" w:hAnsi="Times New Roman" w:cs="Times New Roman"/>
          <w:sz w:val="28"/>
          <w:szCs w:val="28"/>
          <w:lang w:eastAsia="ru-RU"/>
        </w:rPr>
        <w:t xml:space="preserve"> в общеобразовательном учреждении</w:t>
      </w:r>
      <w:r w:rsidRPr="00DC3C7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за счет уроков, факультативных</w:t>
      </w:r>
      <w:r w:rsidRPr="00DC3C71">
        <w:rPr>
          <w:rFonts w:ascii="Times New Roman" w:hAnsi="Times New Roman" w:cs="Times New Roman"/>
          <w:sz w:val="28"/>
          <w:szCs w:val="28"/>
          <w:lang w:eastAsia="ru-RU"/>
        </w:rPr>
        <w:t xml:space="preserve"> заняти</w:t>
      </w:r>
      <w:r>
        <w:rPr>
          <w:rFonts w:ascii="Times New Roman" w:hAnsi="Times New Roman" w:cs="Times New Roman"/>
          <w:sz w:val="28"/>
          <w:szCs w:val="28"/>
          <w:lang w:eastAsia="ru-RU"/>
        </w:rPr>
        <w:t>й, самоподготовки</w:t>
      </w:r>
      <w:r w:rsidRPr="00DC3C7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в интерактивной среде обучения с </w:t>
      </w:r>
      <w:r w:rsidRPr="00DC3C71">
        <w:rPr>
          <w:rFonts w:ascii="Times New Roman" w:hAnsi="Times New Roman" w:cs="Times New Roman"/>
          <w:sz w:val="28"/>
          <w:szCs w:val="28"/>
          <w:lang w:eastAsia="ru-RU"/>
        </w:rPr>
        <w:t>испол</w:t>
      </w:r>
      <w:r>
        <w:rPr>
          <w:rFonts w:ascii="Times New Roman" w:hAnsi="Times New Roman" w:cs="Times New Roman"/>
          <w:sz w:val="28"/>
          <w:szCs w:val="28"/>
          <w:lang w:eastAsia="ru-RU"/>
        </w:rPr>
        <w:t xml:space="preserve">ьзованием готовых электронных учебных ресурсов, обучающих, тренировочных и проверочных работ. </w:t>
      </w:r>
    </w:p>
    <w:p w:rsidR="00334B37" w:rsidRDefault="00334B37" w:rsidP="00AD7672">
      <w:pPr>
        <w:ind w:firstLine="851"/>
        <w:jc w:val="both"/>
        <w:rPr>
          <w:rFonts w:ascii="Times New Roman" w:hAnsi="Times New Roman" w:cs="Times New Roman"/>
          <w:sz w:val="28"/>
          <w:szCs w:val="28"/>
        </w:rPr>
      </w:pPr>
      <w:r w:rsidRPr="00334B37">
        <w:rPr>
          <w:rFonts w:ascii="Times New Roman" w:hAnsi="Times New Roman" w:cs="Times New Roman"/>
          <w:sz w:val="28"/>
          <w:szCs w:val="28"/>
        </w:rPr>
        <w:t>Математическое образование играет важную роль и в практической, и в духовной жизни общества. Практическая сторона связана с созданием и применением инструментария, необходимого человеку в его продуктивной деятельности, духовная сторона — с интеллектуальным развитием человека, формированием характера и общей культуры.</w:t>
      </w:r>
    </w:p>
    <w:p w:rsidR="00334B37" w:rsidRDefault="00334B37" w:rsidP="00AD7672">
      <w:pPr>
        <w:ind w:firstLine="851"/>
        <w:jc w:val="both"/>
        <w:rPr>
          <w:rFonts w:ascii="Times New Roman" w:hAnsi="Times New Roman" w:cs="Times New Roman"/>
          <w:sz w:val="28"/>
          <w:szCs w:val="28"/>
        </w:rPr>
      </w:pPr>
      <w:r>
        <w:rPr>
          <w:rFonts w:ascii="Times New Roman" w:hAnsi="Times New Roman" w:cs="Times New Roman"/>
          <w:sz w:val="28"/>
          <w:szCs w:val="28"/>
        </w:rPr>
        <w:t>С</w:t>
      </w:r>
      <w:r w:rsidR="005639DA" w:rsidRPr="005639DA">
        <w:rPr>
          <w:rFonts w:ascii="Times New Roman" w:hAnsi="Times New Roman" w:cs="Times New Roman"/>
          <w:sz w:val="28"/>
          <w:szCs w:val="28"/>
        </w:rPr>
        <w:t xml:space="preserve">огласно Концепции </w:t>
      </w:r>
      <w:r w:rsidR="008030A3">
        <w:rPr>
          <w:rFonts w:ascii="Times New Roman" w:hAnsi="Times New Roman" w:cs="Times New Roman"/>
          <w:sz w:val="28"/>
          <w:szCs w:val="28"/>
        </w:rPr>
        <w:t>развития математического образования</w:t>
      </w:r>
      <w:r>
        <w:rPr>
          <w:rFonts w:ascii="Times New Roman" w:hAnsi="Times New Roman" w:cs="Times New Roman"/>
          <w:sz w:val="28"/>
          <w:szCs w:val="28"/>
        </w:rPr>
        <w:t xml:space="preserve"> </w:t>
      </w:r>
      <w:r w:rsidRPr="005639DA">
        <w:rPr>
          <w:rFonts w:ascii="Times New Roman" w:hAnsi="Times New Roman" w:cs="Times New Roman"/>
          <w:sz w:val="28"/>
          <w:szCs w:val="28"/>
        </w:rPr>
        <w:t>«в основном общем и среднем общем образовании необходимо предусмотреть подготовку обучающихся в соответствии с их запросами к уровню подготовки в сфере математического образования».</w:t>
      </w:r>
    </w:p>
    <w:p w:rsidR="00334B37" w:rsidRDefault="00334B37" w:rsidP="00AD7672">
      <w:pPr>
        <w:ind w:firstLine="851"/>
        <w:jc w:val="both"/>
        <w:rPr>
          <w:rFonts w:ascii="Times New Roman" w:hAnsi="Times New Roman" w:cs="Times New Roman"/>
          <w:b/>
          <w:sz w:val="28"/>
          <w:szCs w:val="28"/>
        </w:rPr>
      </w:pPr>
      <w:r>
        <w:rPr>
          <w:rFonts w:ascii="Times New Roman" w:hAnsi="Times New Roman" w:cs="Times New Roman"/>
          <w:sz w:val="28"/>
          <w:szCs w:val="28"/>
        </w:rPr>
        <w:t xml:space="preserve">Математическое образование </w:t>
      </w:r>
      <w:r w:rsidR="005639DA" w:rsidRPr="005639DA">
        <w:rPr>
          <w:rFonts w:ascii="Times New Roman" w:hAnsi="Times New Roman" w:cs="Times New Roman"/>
          <w:sz w:val="28"/>
          <w:szCs w:val="28"/>
        </w:rPr>
        <w:t>должн</w:t>
      </w:r>
      <w:r>
        <w:rPr>
          <w:rFonts w:ascii="Times New Roman" w:hAnsi="Times New Roman" w:cs="Times New Roman"/>
          <w:sz w:val="28"/>
          <w:szCs w:val="28"/>
        </w:rPr>
        <w:t>о</w:t>
      </w:r>
      <w:r w:rsidR="00A4199C">
        <w:rPr>
          <w:rFonts w:ascii="Times New Roman" w:hAnsi="Times New Roman" w:cs="Times New Roman"/>
          <w:sz w:val="28"/>
          <w:szCs w:val="28"/>
        </w:rPr>
        <w:t xml:space="preserve"> </w:t>
      </w:r>
      <w:r w:rsidR="005639DA" w:rsidRPr="005639DA">
        <w:rPr>
          <w:rFonts w:ascii="Times New Roman" w:hAnsi="Times New Roman" w:cs="Times New Roman"/>
          <w:sz w:val="28"/>
          <w:szCs w:val="28"/>
        </w:rPr>
        <w:t>«предоставлять каждому обучающемуся возможность достижения уровня математических знаний, необходим</w:t>
      </w:r>
      <w:r w:rsidR="00A4199C">
        <w:rPr>
          <w:rFonts w:ascii="Times New Roman" w:hAnsi="Times New Roman" w:cs="Times New Roman"/>
          <w:sz w:val="28"/>
          <w:szCs w:val="28"/>
        </w:rPr>
        <w:t xml:space="preserve">ых </w:t>
      </w:r>
      <w:r w:rsidR="005639DA" w:rsidRPr="005639DA">
        <w:rPr>
          <w:rFonts w:ascii="Times New Roman" w:hAnsi="Times New Roman" w:cs="Times New Roman"/>
          <w:sz w:val="28"/>
          <w:szCs w:val="28"/>
        </w:rPr>
        <w:t xml:space="preserve"> для дальней</w:t>
      </w:r>
      <w:r w:rsidR="00A4199C">
        <w:rPr>
          <w:rFonts w:ascii="Times New Roman" w:hAnsi="Times New Roman" w:cs="Times New Roman"/>
          <w:sz w:val="28"/>
          <w:szCs w:val="28"/>
        </w:rPr>
        <w:t xml:space="preserve">шей успешной жизни в обществе», </w:t>
      </w:r>
      <w:r w:rsidR="005639DA" w:rsidRPr="005639DA">
        <w:rPr>
          <w:rFonts w:ascii="Times New Roman" w:hAnsi="Times New Roman" w:cs="Times New Roman"/>
          <w:sz w:val="28"/>
          <w:szCs w:val="28"/>
        </w:rPr>
        <w:t xml:space="preserve">«обеспечивать необходимое </w:t>
      </w:r>
      <w:r w:rsidR="00A4199C">
        <w:rPr>
          <w:rFonts w:ascii="Times New Roman" w:hAnsi="Times New Roman" w:cs="Times New Roman"/>
          <w:sz w:val="28"/>
          <w:szCs w:val="28"/>
        </w:rPr>
        <w:t xml:space="preserve">стране </w:t>
      </w:r>
      <w:r w:rsidR="005639DA" w:rsidRPr="005639DA">
        <w:rPr>
          <w:rFonts w:ascii="Times New Roman" w:hAnsi="Times New Roman" w:cs="Times New Roman"/>
          <w:sz w:val="28"/>
          <w:szCs w:val="28"/>
        </w:rPr>
        <w:t>число выпускников, математическая подготовка которых достаточна для продолжения образования в различных направлениях и для практической деятельности, включая преподавание математики, математические исследования, работу в сфере информационных технологий и др</w:t>
      </w:r>
      <w:r w:rsidR="005639DA" w:rsidRPr="00A4199C">
        <w:rPr>
          <w:rFonts w:ascii="Times New Roman" w:hAnsi="Times New Roman" w:cs="Times New Roman"/>
          <w:b/>
          <w:sz w:val="28"/>
          <w:szCs w:val="28"/>
        </w:rPr>
        <w:t xml:space="preserve">.». </w:t>
      </w:r>
    </w:p>
    <w:p w:rsidR="00AD7672" w:rsidRDefault="00A4199C" w:rsidP="00AD7672">
      <w:pPr>
        <w:ind w:firstLine="851"/>
        <w:jc w:val="both"/>
        <w:rPr>
          <w:rFonts w:ascii="Times New Roman" w:hAnsi="Times New Roman" w:cs="Times New Roman"/>
          <w:sz w:val="28"/>
          <w:szCs w:val="28"/>
        </w:rPr>
      </w:pPr>
      <w:r>
        <w:rPr>
          <w:rFonts w:ascii="Times New Roman" w:hAnsi="Times New Roman" w:cs="Times New Roman"/>
          <w:sz w:val="28"/>
          <w:szCs w:val="28"/>
        </w:rPr>
        <w:t>К</w:t>
      </w:r>
      <w:r w:rsidRPr="00A4199C">
        <w:rPr>
          <w:rFonts w:ascii="Times New Roman" w:hAnsi="Times New Roman" w:cs="Times New Roman"/>
          <w:sz w:val="28"/>
          <w:szCs w:val="28"/>
        </w:rPr>
        <w:t xml:space="preserve"> результатам математического образования </w:t>
      </w:r>
      <w:r>
        <w:rPr>
          <w:rFonts w:ascii="Times New Roman" w:hAnsi="Times New Roman" w:cs="Times New Roman"/>
          <w:sz w:val="28"/>
          <w:szCs w:val="28"/>
        </w:rPr>
        <w:t>выделяют</w:t>
      </w:r>
      <w:r w:rsidRPr="00A4199C">
        <w:rPr>
          <w:rFonts w:ascii="Times New Roman" w:hAnsi="Times New Roman" w:cs="Times New Roman"/>
          <w:sz w:val="28"/>
          <w:szCs w:val="28"/>
        </w:rPr>
        <w:t xml:space="preserve"> </w:t>
      </w:r>
      <w:r>
        <w:rPr>
          <w:rFonts w:ascii="Times New Roman" w:hAnsi="Times New Roman" w:cs="Times New Roman"/>
          <w:sz w:val="28"/>
          <w:szCs w:val="28"/>
        </w:rPr>
        <w:t>требования по трем</w:t>
      </w:r>
      <w:r w:rsidRPr="00A4199C">
        <w:rPr>
          <w:rFonts w:ascii="Times New Roman" w:hAnsi="Times New Roman" w:cs="Times New Roman"/>
          <w:sz w:val="28"/>
          <w:szCs w:val="28"/>
        </w:rPr>
        <w:t xml:space="preserve"> направления</w:t>
      </w:r>
      <w:r>
        <w:rPr>
          <w:rFonts w:ascii="Times New Roman" w:hAnsi="Times New Roman" w:cs="Times New Roman"/>
          <w:sz w:val="28"/>
          <w:szCs w:val="28"/>
        </w:rPr>
        <w:t xml:space="preserve">м: </w:t>
      </w:r>
      <w:r w:rsidRPr="00A4199C">
        <w:rPr>
          <w:rFonts w:ascii="Times New Roman" w:hAnsi="Times New Roman" w:cs="Times New Roman"/>
          <w:sz w:val="28"/>
          <w:szCs w:val="28"/>
        </w:rPr>
        <w:t xml:space="preserve">1. Практико-ориентированное математическое образование (математика для жизни). 2. Математика для использования в профессии, не связанной с математикой. 3. Творческое направление, на которое нацелены обучающиеся, планирующие заниматься творческой и исследовательской работой в области математики, физики, экономики и других областях. </w:t>
      </w:r>
    </w:p>
    <w:p w:rsidR="00A4199C" w:rsidRDefault="002A0942" w:rsidP="00AD7672">
      <w:pPr>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A4199C">
        <w:rPr>
          <w:rFonts w:ascii="Times New Roman" w:hAnsi="Times New Roman" w:cs="Times New Roman"/>
          <w:sz w:val="28"/>
          <w:szCs w:val="28"/>
        </w:rPr>
        <w:t xml:space="preserve">На основе </w:t>
      </w:r>
      <w:r w:rsidR="00A4199C" w:rsidRPr="00D01288">
        <w:rPr>
          <w:rFonts w:ascii="Times New Roman" w:hAnsi="Times New Roman" w:cs="Times New Roman"/>
          <w:sz w:val="28"/>
          <w:szCs w:val="28"/>
        </w:rPr>
        <w:t xml:space="preserve">анализа типичных ошибок участников ЕГЭ 2017 года  по </w:t>
      </w:r>
      <w:r w:rsidR="00A4199C">
        <w:rPr>
          <w:rFonts w:ascii="Times New Roman" w:hAnsi="Times New Roman" w:cs="Times New Roman"/>
          <w:sz w:val="28"/>
          <w:szCs w:val="28"/>
        </w:rPr>
        <w:t>математике, выполнявших экзаменационную работу</w:t>
      </w:r>
      <w:r w:rsidR="00A4199C" w:rsidRPr="006F2D4C">
        <w:rPr>
          <w:rFonts w:ascii="Times New Roman" w:hAnsi="Times New Roman" w:cs="Times New Roman"/>
          <w:sz w:val="28"/>
          <w:szCs w:val="28"/>
        </w:rPr>
        <w:t xml:space="preserve"> на профильном уровне</w:t>
      </w:r>
      <w:r w:rsidR="00A4199C">
        <w:rPr>
          <w:rFonts w:ascii="Times New Roman" w:hAnsi="Times New Roman" w:cs="Times New Roman"/>
          <w:sz w:val="28"/>
          <w:szCs w:val="28"/>
        </w:rPr>
        <w:t xml:space="preserve"> были сделаны следующие выводы.</w:t>
      </w:r>
      <w:r w:rsidR="00A4199C" w:rsidRPr="006F2D4C">
        <w:rPr>
          <w:rFonts w:ascii="Times New Roman" w:hAnsi="Times New Roman" w:cs="Times New Roman"/>
          <w:sz w:val="28"/>
          <w:szCs w:val="28"/>
        </w:rPr>
        <w:t xml:space="preserve"> Для учащихся, которые могут успешно освоить курс математики средней (полной) школы на базовом уровне, образовательный акцент должен быть сделан на полное изучение традиционных курсов алгебры и начал анализа и геометрии на базовом уровне. Помимо заданий базового уровня, в образовательном процессе должны использоваться задания повышенного уровня. Количество часов математики должно быть не менее 5 часов в неделю. </w:t>
      </w:r>
      <w:r w:rsidR="00A4199C" w:rsidRPr="006F2D4C">
        <w:rPr>
          <w:rFonts w:ascii="Times New Roman" w:hAnsi="Times New Roman" w:cs="Times New Roman"/>
          <w:sz w:val="28"/>
          <w:szCs w:val="28"/>
        </w:rPr>
        <w:lastRenderedPageBreak/>
        <w:t>Для учащихся, которые могут успешно освоить курс математики полной (средней) школы на профильном (повышенном)</w:t>
      </w:r>
      <w:r w:rsidR="00A4199C">
        <w:rPr>
          <w:rFonts w:ascii="Times New Roman" w:hAnsi="Times New Roman" w:cs="Times New Roman"/>
          <w:sz w:val="28"/>
          <w:szCs w:val="28"/>
        </w:rPr>
        <w:t xml:space="preserve"> уровне, образовательный акцент </w:t>
      </w:r>
      <w:r w:rsidR="00A4199C" w:rsidRPr="006F2D4C">
        <w:rPr>
          <w:rFonts w:ascii="Times New Roman" w:hAnsi="Times New Roman" w:cs="Times New Roman"/>
          <w:sz w:val="28"/>
          <w:szCs w:val="28"/>
        </w:rPr>
        <w:t xml:space="preserve">должен быть сделан на полное изучение традиционных курсов алгебры и начал анализа и геометрии на профильном уровне. Количество часов математики должно быть не менее 6–7 часов в неделю. </w:t>
      </w:r>
    </w:p>
    <w:p w:rsidR="00334B37" w:rsidRDefault="00A4199C" w:rsidP="00AD7672">
      <w:pPr>
        <w:ind w:firstLine="851"/>
        <w:jc w:val="both"/>
        <w:rPr>
          <w:rFonts w:ascii="Times New Roman" w:hAnsi="Times New Roman" w:cs="Times New Roman"/>
          <w:sz w:val="28"/>
          <w:szCs w:val="28"/>
        </w:rPr>
      </w:pPr>
      <w:r w:rsidRPr="006F2D4C">
        <w:rPr>
          <w:rFonts w:ascii="Times New Roman" w:hAnsi="Times New Roman" w:cs="Times New Roman"/>
          <w:sz w:val="28"/>
          <w:szCs w:val="28"/>
        </w:rPr>
        <w:t>Задания</w:t>
      </w:r>
      <w:r>
        <w:rPr>
          <w:rFonts w:ascii="Times New Roman" w:hAnsi="Times New Roman" w:cs="Times New Roman"/>
          <w:sz w:val="28"/>
          <w:szCs w:val="28"/>
        </w:rPr>
        <w:t xml:space="preserve"> (повышенного уровня) 2 части </w:t>
      </w:r>
      <w:r w:rsidRPr="006F2D4C">
        <w:rPr>
          <w:rFonts w:ascii="Times New Roman" w:hAnsi="Times New Roman" w:cs="Times New Roman"/>
          <w:sz w:val="28"/>
          <w:szCs w:val="28"/>
        </w:rPr>
        <w:t>с кратким</w:t>
      </w:r>
      <w:r>
        <w:rPr>
          <w:rFonts w:ascii="Times New Roman" w:hAnsi="Times New Roman" w:cs="Times New Roman"/>
          <w:sz w:val="28"/>
          <w:szCs w:val="28"/>
        </w:rPr>
        <w:t>и и развернутыми ответами отражаются</w:t>
      </w:r>
      <w:r w:rsidRPr="006F2D4C">
        <w:rPr>
          <w:rFonts w:ascii="Times New Roman" w:hAnsi="Times New Roman" w:cs="Times New Roman"/>
          <w:sz w:val="28"/>
          <w:szCs w:val="28"/>
        </w:rPr>
        <w:t xml:space="preserve"> в содержании математического образования, и аналогичные задания </w:t>
      </w:r>
      <w:r>
        <w:rPr>
          <w:rFonts w:ascii="Times New Roman" w:hAnsi="Times New Roman" w:cs="Times New Roman"/>
          <w:sz w:val="28"/>
          <w:szCs w:val="28"/>
        </w:rPr>
        <w:t>включаются</w:t>
      </w:r>
      <w:r w:rsidRPr="006F2D4C">
        <w:rPr>
          <w:rFonts w:ascii="Times New Roman" w:hAnsi="Times New Roman" w:cs="Times New Roman"/>
          <w:sz w:val="28"/>
          <w:szCs w:val="28"/>
        </w:rPr>
        <w:t xml:space="preserve"> в систему текущего и рубежного контроля. </w:t>
      </w:r>
      <w:r>
        <w:rPr>
          <w:rFonts w:ascii="Times New Roman" w:hAnsi="Times New Roman" w:cs="Times New Roman"/>
          <w:sz w:val="28"/>
          <w:szCs w:val="28"/>
        </w:rPr>
        <w:t>Решение задач с развернутым ответом планируются по блокам и выносятся на факультативы. Разбирая решение таких задач,</w:t>
      </w:r>
      <w:r w:rsidRPr="006F2D4C">
        <w:rPr>
          <w:rFonts w:ascii="Times New Roman" w:hAnsi="Times New Roman" w:cs="Times New Roman"/>
          <w:sz w:val="28"/>
          <w:szCs w:val="28"/>
        </w:rPr>
        <w:t xml:space="preserve"> </w:t>
      </w:r>
      <w:r>
        <w:rPr>
          <w:rFonts w:ascii="Times New Roman" w:hAnsi="Times New Roman" w:cs="Times New Roman"/>
          <w:sz w:val="28"/>
          <w:szCs w:val="28"/>
        </w:rPr>
        <w:t xml:space="preserve">при записи </w:t>
      </w:r>
      <w:r w:rsidRPr="006F2D4C">
        <w:rPr>
          <w:rFonts w:ascii="Times New Roman" w:hAnsi="Times New Roman" w:cs="Times New Roman"/>
          <w:sz w:val="28"/>
          <w:szCs w:val="28"/>
        </w:rPr>
        <w:t>особое внимание обращ</w:t>
      </w:r>
      <w:r>
        <w:rPr>
          <w:rFonts w:ascii="Times New Roman" w:hAnsi="Times New Roman" w:cs="Times New Roman"/>
          <w:sz w:val="28"/>
          <w:szCs w:val="28"/>
        </w:rPr>
        <w:t>ается</w:t>
      </w:r>
      <w:r w:rsidRPr="006F2D4C">
        <w:rPr>
          <w:rFonts w:ascii="Times New Roman" w:hAnsi="Times New Roman" w:cs="Times New Roman"/>
          <w:sz w:val="28"/>
          <w:szCs w:val="28"/>
        </w:rPr>
        <w:t xml:space="preserve"> на построение чертежей и рисунков, лаконичность пояснений, доказательность рассуждений.</w:t>
      </w:r>
      <w:r>
        <w:rPr>
          <w:rFonts w:ascii="Times New Roman" w:hAnsi="Times New Roman" w:cs="Times New Roman"/>
          <w:sz w:val="28"/>
          <w:szCs w:val="28"/>
        </w:rPr>
        <w:t xml:space="preserve"> </w:t>
      </w:r>
    </w:p>
    <w:p w:rsidR="00334B37" w:rsidRDefault="002A0942" w:rsidP="00AD7672">
      <w:pPr>
        <w:ind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00A4199C">
        <w:rPr>
          <w:rFonts w:ascii="Times New Roman" w:hAnsi="Times New Roman" w:cs="Times New Roman"/>
          <w:sz w:val="28"/>
          <w:szCs w:val="28"/>
        </w:rPr>
        <w:t>Общие рекомендации</w:t>
      </w:r>
      <w:r w:rsidR="00334B37" w:rsidRPr="00334B37">
        <w:rPr>
          <w:rFonts w:ascii="Times New Roman" w:hAnsi="Times New Roman" w:cs="Times New Roman"/>
          <w:sz w:val="28"/>
          <w:szCs w:val="28"/>
        </w:rPr>
        <w:t xml:space="preserve"> при подготовке учащихся к </w:t>
      </w:r>
      <w:r w:rsidR="00334B37">
        <w:rPr>
          <w:rFonts w:ascii="Times New Roman" w:hAnsi="Times New Roman" w:cs="Times New Roman"/>
          <w:sz w:val="28"/>
          <w:szCs w:val="28"/>
        </w:rPr>
        <w:t>ЕГЭ</w:t>
      </w:r>
      <w:r w:rsidR="00B74139">
        <w:rPr>
          <w:rFonts w:ascii="Times New Roman" w:hAnsi="Times New Roman" w:cs="Times New Roman"/>
          <w:sz w:val="28"/>
          <w:szCs w:val="28"/>
        </w:rPr>
        <w:t>:</w:t>
      </w:r>
      <w:r w:rsidR="00334B37">
        <w:rPr>
          <w:rFonts w:ascii="Times New Roman" w:hAnsi="Times New Roman" w:cs="Times New Roman"/>
          <w:sz w:val="28"/>
          <w:szCs w:val="28"/>
        </w:rPr>
        <w:t xml:space="preserve"> </w:t>
      </w:r>
    </w:p>
    <w:p w:rsidR="00334B37" w:rsidRDefault="00334B37" w:rsidP="00AD7672">
      <w:pPr>
        <w:ind w:firstLine="851"/>
        <w:jc w:val="both"/>
        <w:rPr>
          <w:rFonts w:ascii="Times New Roman" w:hAnsi="Times New Roman" w:cs="Times New Roman"/>
          <w:sz w:val="28"/>
          <w:szCs w:val="28"/>
        </w:rPr>
      </w:pPr>
      <w:r w:rsidRPr="00334B37">
        <w:rPr>
          <w:rFonts w:ascii="Times New Roman" w:hAnsi="Times New Roman" w:cs="Times New Roman"/>
          <w:sz w:val="28"/>
          <w:szCs w:val="28"/>
        </w:rPr>
        <w:t xml:space="preserve">1. </w:t>
      </w:r>
      <w:r w:rsidR="00B74139">
        <w:rPr>
          <w:rFonts w:ascii="Times New Roman" w:hAnsi="Times New Roman" w:cs="Times New Roman"/>
          <w:sz w:val="28"/>
          <w:szCs w:val="28"/>
        </w:rPr>
        <w:t>Определить три типа задач для каждого обучающегося. Первый тип задач, которые решаются уверенно. Второй тип задач</w:t>
      </w:r>
      <w:r w:rsidRPr="00334B37">
        <w:rPr>
          <w:rFonts w:ascii="Times New Roman" w:hAnsi="Times New Roman" w:cs="Times New Roman"/>
          <w:sz w:val="28"/>
          <w:szCs w:val="28"/>
        </w:rPr>
        <w:t>, которые решаются хорошо, н</w:t>
      </w:r>
      <w:r w:rsidR="00B74139">
        <w:rPr>
          <w:rFonts w:ascii="Times New Roman" w:hAnsi="Times New Roman" w:cs="Times New Roman"/>
          <w:sz w:val="28"/>
          <w:szCs w:val="28"/>
        </w:rPr>
        <w:t>о часто бывают случайные ошибки и третий тип  задач,</w:t>
      </w:r>
      <w:r w:rsidRPr="00334B37">
        <w:rPr>
          <w:rFonts w:ascii="Times New Roman" w:hAnsi="Times New Roman" w:cs="Times New Roman"/>
          <w:sz w:val="28"/>
          <w:szCs w:val="28"/>
        </w:rPr>
        <w:t xml:space="preserve"> которые решаются плох</w:t>
      </w:r>
      <w:r w:rsidR="00B74139">
        <w:rPr>
          <w:rFonts w:ascii="Times New Roman" w:hAnsi="Times New Roman" w:cs="Times New Roman"/>
          <w:sz w:val="28"/>
          <w:szCs w:val="28"/>
        </w:rPr>
        <w:t>о или вовсе не поняты.</w:t>
      </w:r>
    </w:p>
    <w:p w:rsidR="00334B37" w:rsidRDefault="00334B37" w:rsidP="00AD7672">
      <w:pPr>
        <w:ind w:firstLine="851"/>
        <w:jc w:val="both"/>
        <w:rPr>
          <w:rFonts w:ascii="Times New Roman" w:hAnsi="Times New Roman" w:cs="Times New Roman"/>
          <w:sz w:val="28"/>
          <w:szCs w:val="28"/>
        </w:rPr>
      </w:pPr>
      <w:r w:rsidRPr="00334B37">
        <w:rPr>
          <w:rFonts w:ascii="Times New Roman" w:hAnsi="Times New Roman" w:cs="Times New Roman"/>
          <w:sz w:val="28"/>
          <w:szCs w:val="28"/>
        </w:rPr>
        <w:t xml:space="preserve">2. Обратить особое внимание на задачи </w:t>
      </w:r>
      <w:r w:rsidR="00B74139">
        <w:rPr>
          <w:rFonts w:ascii="Times New Roman" w:hAnsi="Times New Roman" w:cs="Times New Roman"/>
          <w:sz w:val="28"/>
          <w:szCs w:val="28"/>
        </w:rPr>
        <w:t>второго</w:t>
      </w:r>
      <w:r w:rsidRPr="00334B37">
        <w:rPr>
          <w:rFonts w:ascii="Times New Roman" w:hAnsi="Times New Roman" w:cs="Times New Roman"/>
          <w:sz w:val="28"/>
          <w:szCs w:val="28"/>
        </w:rPr>
        <w:t xml:space="preserve"> типа: занимаясь ими, учащийся не только эффективно готовится к задачам этого типа, но и, незаметно для себя, повышает общую культуру, которая потребуется для решения прочих задач.  </w:t>
      </w:r>
    </w:p>
    <w:p w:rsidR="00334B37" w:rsidRDefault="00334B37" w:rsidP="00AD7672">
      <w:pPr>
        <w:ind w:firstLine="851"/>
        <w:jc w:val="both"/>
        <w:rPr>
          <w:rFonts w:ascii="Times New Roman" w:hAnsi="Times New Roman" w:cs="Times New Roman"/>
          <w:sz w:val="28"/>
          <w:szCs w:val="28"/>
        </w:rPr>
      </w:pPr>
      <w:r w:rsidRPr="00334B37">
        <w:rPr>
          <w:rFonts w:ascii="Times New Roman" w:hAnsi="Times New Roman" w:cs="Times New Roman"/>
          <w:sz w:val="28"/>
          <w:szCs w:val="28"/>
        </w:rPr>
        <w:t xml:space="preserve">3. Доводя до совершенства решение понятных задач, не следует забывать задачи </w:t>
      </w:r>
      <w:r w:rsidR="00B74139">
        <w:rPr>
          <w:rFonts w:ascii="Times New Roman" w:hAnsi="Times New Roman" w:cs="Times New Roman"/>
          <w:sz w:val="28"/>
          <w:szCs w:val="28"/>
        </w:rPr>
        <w:t>первого</w:t>
      </w:r>
      <w:r w:rsidRPr="00334B37">
        <w:rPr>
          <w:rFonts w:ascii="Times New Roman" w:hAnsi="Times New Roman" w:cs="Times New Roman"/>
          <w:sz w:val="28"/>
          <w:szCs w:val="28"/>
        </w:rPr>
        <w:t xml:space="preserve"> типа</w:t>
      </w:r>
      <w:r w:rsidR="00B74139">
        <w:rPr>
          <w:rFonts w:ascii="Times New Roman" w:hAnsi="Times New Roman" w:cs="Times New Roman"/>
          <w:sz w:val="28"/>
          <w:szCs w:val="28"/>
        </w:rPr>
        <w:t>. Они послужат мостиком к  задачам, которые позволят углубить математические знания и спокойно браться за решение задач с развернутым ответом профильного уровня ЕГЭ.</w:t>
      </w:r>
    </w:p>
    <w:p w:rsidR="00334B37" w:rsidRDefault="00334B37" w:rsidP="00AD7672">
      <w:pPr>
        <w:ind w:firstLine="851"/>
        <w:jc w:val="both"/>
        <w:rPr>
          <w:rFonts w:ascii="Times New Roman" w:hAnsi="Times New Roman" w:cs="Times New Roman"/>
          <w:sz w:val="28"/>
          <w:szCs w:val="28"/>
        </w:rPr>
      </w:pPr>
      <w:r w:rsidRPr="00334B37">
        <w:rPr>
          <w:rFonts w:ascii="Times New Roman" w:hAnsi="Times New Roman" w:cs="Times New Roman"/>
          <w:sz w:val="28"/>
          <w:szCs w:val="28"/>
        </w:rPr>
        <w:t>4. Задачи</w:t>
      </w:r>
      <w:r w:rsidR="00B74139">
        <w:rPr>
          <w:rFonts w:ascii="Times New Roman" w:hAnsi="Times New Roman" w:cs="Times New Roman"/>
          <w:sz w:val="28"/>
          <w:szCs w:val="28"/>
        </w:rPr>
        <w:t xml:space="preserve"> третьего типа, которые сложны и непонятны, </w:t>
      </w:r>
      <w:r w:rsidRPr="00334B37">
        <w:rPr>
          <w:rFonts w:ascii="Times New Roman" w:hAnsi="Times New Roman" w:cs="Times New Roman"/>
          <w:sz w:val="28"/>
          <w:szCs w:val="28"/>
        </w:rPr>
        <w:t>следует добавлять в варианты п</w:t>
      </w:r>
      <w:r w:rsidR="00B74139">
        <w:rPr>
          <w:rFonts w:ascii="Times New Roman" w:hAnsi="Times New Roman" w:cs="Times New Roman"/>
          <w:sz w:val="28"/>
          <w:szCs w:val="28"/>
        </w:rPr>
        <w:t>орционно</w:t>
      </w:r>
      <w:r w:rsidRPr="00334B37">
        <w:rPr>
          <w:rFonts w:ascii="Times New Roman" w:hAnsi="Times New Roman" w:cs="Times New Roman"/>
          <w:sz w:val="28"/>
          <w:szCs w:val="28"/>
        </w:rPr>
        <w:t xml:space="preserve">, следя за тем, чтобы они не стали преобладающими, </w:t>
      </w:r>
      <w:r w:rsidR="00B74139">
        <w:rPr>
          <w:rFonts w:ascii="Times New Roman" w:hAnsi="Times New Roman" w:cs="Times New Roman"/>
          <w:sz w:val="28"/>
          <w:szCs w:val="28"/>
        </w:rPr>
        <w:t xml:space="preserve">иначе мотивация может снизиться, </w:t>
      </w:r>
      <w:r w:rsidRPr="00334B37">
        <w:rPr>
          <w:rFonts w:ascii="Times New Roman" w:hAnsi="Times New Roman" w:cs="Times New Roman"/>
          <w:sz w:val="28"/>
          <w:szCs w:val="28"/>
        </w:rPr>
        <w:t xml:space="preserve">а понятные и привычные задачи забудутся. Лучше, если обучающийся, выполняя свои подготовительные задания, решит почти все сам и уже после этого будет с учителем разбираться в одной-двух непонятных задачах. Это экономит время также и учителю, а школьнику придает уверенности в том, что большинство задач он решить может. </w:t>
      </w:r>
    </w:p>
    <w:p w:rsidR="00C23E04" w:rsidRDefault="00334B37" w:rsidP="00AD7672">
      <w:pPr>
        <w:ind w:firstLine="851"/>
        <w:jc w:val="both"/>
        <w:rPr>
          <w:rFonts w:ascii="Times New Roman" w:hAnsi="Times New Roman" w:cs="Times New Roman"/>
          <w:sz w:val="28"/>
          <w:szCs w:val="28"/>
        </w:rPr>
      </w:pPr>
      <w:r w:rsidRPr="00334B37">
        <w:rPr>
          <w:rFonts w:ascii="Times New Roman" w:hAnsi="Times New Roman" w:cs="Times New Roman"/>
          <w:sz w:val="28"/>
          <w:szCs w:val="28"/>
        </w:rPr>
        <w:t xml:space="preserve">5. Нельзя забывать о том, что подготовка к ЕГЭ может быть успешной только на фоне хорошего общего знания математики. Подготовка к ЕГЭ, как и ко всякому экзамену, – заключительная часть этапа обучения, а не цель обучения.  </w:t>
      </w:r>
    </w:p>
    <w:p w:rsidR="00C23E04" w:rsidRDefault="00C23E04" w:rsidP="00AD7672">
      <w:pPr>
        <w:ind w:firstLine="851"/>
        <w:jc w:val="both"/>
        <w:rPr>
          <w:rFonts w:ascii="Times New Roman" w:hAnsi="Times New Roman" w:cs="Times New Roman"/>
          <w:sz w:val="28"/>
          <w:szCs w:val="28"/>
        </w:rPr>
      </w:pPr>
      <w:r>
        <w:rPr>
          <w:rFonts w:ascii="Times New Roman" w:hAnsi="Times New Roman" w:cs="Times New Roman"/>
          <w:sz w:val="28"/>
          <w:szCs w:val="28"/>
        </w:rPr>
        <w:t>Гарантией успешной сдачи экзамена, содержащего как простые, так и сложные (нестандартные) задачи, является не натаскиванием на экзаменационные варианты прошлых лет, а систематическое углубленное изучение школьного курса математики. В связи с эти необходимо проводить регулярную работу при обсуждении различных математических сюжетов, приемов, идей и подходов к решению задач.</w:t>
      </w:r>
    </w:p>
    <w:p w:rsidR="00AD7672" w:rsidRDefault="002A0942" w:rsidP="00AD7672">
      <w:pPr>
        <w:ind w:firstLine="851"/>
        <w:jc w:val="both"/>
        <w:rPr>
          <w:rFonts w:ascii="Times New Roman" w:hAnsi="Times New Roman" w:cs="Times New Roman"/>
          <w:sz w:val="28"/>
          <w:szCs w:val="28"/>
        </w:rPr>
      </w:pPr>
      <w:r>
        <w:rPr>
          <w:rFonts w:ascii="Times New Roman" w:hAnsi="Times New Roman" w:cs="Times New Roman"/>
          <w:sz w:val="28"/>
          <w:szCs w:val="28"/>
        </w:rPr>
        <w:t xml:space="preserve">4. </w:t>
      </w:r>
      <w:r w:rsidR="00AD7672">
        <w:rPr>
          <w:rFonts w:ascii="Times New Roman" w:hAnsi="Times New Roman" w:cs="Times New Roman"/>
          <w:sz w:val="28"/>
          <w:szCs w:val="28"/>
        </w:rPr>
        <w:t>В общеобразовательном учреждении 10-е классы формируют на основе поданных заявлений по двум направлениям: общеобразовательный класс и социально-экономический класс по результатам экзаменов и предварительного тестирования. Чаще всего, база одного класса после 9-го не сохраняется,  поэтому необходимо проводить в классах диагностические работы, определять уровни подготовки и планировать обучение с учетом индивидуальности. В рамках организационных мероприятий по повторению курса основной школы можно начать с процентов, так как</w:t>
      </w:r>
      <w:r w:rsidR="00AD7672" w:rsidRPr="00AD7672">
        <w:rPr>
          <w:rFonts w:ascii="Times New Roman" w:hAnsi="Times New Roman" w:cs="Times New Roman"/>
          <w:sz w:val="28"/>
          <w:szCs w:val="28"/>
        </w:rPr>
        <w:t xml:space="preserve"> </w:t>
      </w:r>
      <w:r w:rsidR="00AD7672">
        <w:rPr>
          <w:rFonts w:ascii="Times New Roman" w:hAnsi="Times New Roman" w:cs="Times New Roman"/>
          <w:sz w:val="28"/>
          <w:szCs w:val="28"/>
        </w:rPr>
        <w:t>з</w:t>
      </w:r>
      <w:r w:rsidR="00AD7672" w:rsidRPr="006F2D4C">
        <w:rPr>
          <w:rFonts w:ascii="Times New Roman" w:hAnsi="Times New Roman" w:cs="Times New Roman"/>
          <w:sz w:val="28"/>
          <w:szCs w:val="28"/>
        </w:rPr>
        <w:t xml:space="preserve">адания 1, 2, 4 первой части и задания 10 и 17 </w:t>
      </w:r>
      <w:r w:rsidR="00AD7672" w:rsidRPr="006F2D4C">
        <w:rPr>
          <w:rFonts w:ascii="Times New Roman" w:hAnsi="Times New Roman" w:cs="Times New Roman"/>
          <w:sz w:val="28"/>
          <w:szCs w:val="28"/>
        </w:rPr>
        <w:lastRenderedPageBreak/>
        <w:t>второй части представляют практико-ориентированный модуль,</w:t>
      </w:r>
      <w:r w:rsidR="00AD7672">
        <w:rPr>
          <w:rFonts w:ascii="Times New Roman" w:hAnsi="Times New Roman" w:cs="Times New Roman"/>
          <w:sz w:val="28"/>
          <w:szCs w:val="28"/>
        </w:rPr>
        <w:t xml:space="preserve"> причем круг сюжетов задания 17 был несколько расширен,</w:t>
      </w:r>
      <w:r w:rsidR="00AD7672" w:rsidRPr="006F2D4C">
        <w:rPr>
          <w:rFonts w:ascii="Times New Roman" w:hAnsi="Times New Roman" w:cs="Times New Roman"/>
          <w:sz w:val="28"/>
          <w:szCs w:val="28"/>
        </w:rPr>
        <w:t xml:space="preserve"> включая задание по теории вероятностей.  </w:t>
      </w:r>
    </w:p>
    <w:p w:rsidR="00AD7672" w:rsidRDefault="00AD7672" w:rsidP="00AD7672">
      <w:pPr>
        <w:ind w:firstLine="851"/>
        <w:jc w:val="both"/>
        <w:rPr>
          <w:rFonts w:ascii="Times New Roman" w:hAnsi="Times New Roman" w:cs="Times New Roman"/>
          <w:sz w:val="28"/>
          <w:szCs w:val="28"/>
        </w:rPr>
      </w:pPr>
      <w:r>
        <w:rPr>
          <w:rFonts w:ascii="Times New Roman" w:hAnsi="Times New Roman" w:cs="Times New Roman"/>
          <w:sz w:val="28"/>
          <w:szCs w:val="28"/>
        </w:rPr>
        <w:t>В 2017 году</w:t>
      </w:r>
      <w:r w:rsidRPr="006F2D4C">
        <w:rPr>
          <w:rFonts w:ascii="Times New Roman" w:hAnsi="Times New Roman" w:cs="Times New Roman"/>
          <w:sz w:val="28"/>
          <w:szCs w:val="28"/>
        </w:rPr>
        <w:t xml:space="preserve"> ненулевой балл получили свыше половины участников за выполнение заданий повышенного уровня сложности с развернутым ответом. Наилучшие показатели отмечены при выполнен</w:t>
      </w:r>
      <w:r>
        <w:rPr>
          <w:rFonts w:ascii="Times New Roman" w:hAnsi="Times New Roman" w:cs="Times New Roman"/>
          <w:sz w:val="28"/>
          <w:szCs w:val="28"/>
        </w:rPr>
        <w:t>ии алгебраического задания 13 (</w:t>
      </w:r>
      <w:r w:rsidRPr="006F2D4C">
        <w:rPr>
          <w:rFonts w:ascii="Times New Roman" w:hAnsi="Times New Roman" w:cs="Times New Roman"/>
          <w:sz w:val="28"/>
          <w:szCs w:val="28"/>
        </w:rPr>
        <w:t>решение тригонометрического уравнения с отбором корней</w:t>
      </w:r>
      <w:r>
        <w:rPr>
          <w:rFonts w:ascii="Times New Roman" w:hAnsi="Times New Roman" w:cs="Times New Roman"/>
          <w:sz w:val="28"/>
          <w:szCs w:val="28"/>
        </w:rPr>
        <w:t>)</w:t>
      </w:r>
      <w:r w:rsidRPr="006F2D4C">
        <w:rPr>
          <w:rFonts w:ascii="Times New Roman" w:hAnsi="Times New Roman" w:cs="Times New Roman"/>
          <w:sz w:val="28"/>
          <w:szCs w:val="28"/>
        </w:rPr>
        <w:t xml:space="preserve"> и практик</w:t>
      </w:r>
      <w:r>
        <w:rPr>
          <w:rFonts w:ascii="Times New Roman" w:hAnsi="Times New Roman" w:cs="Times New Roman"/>
          <w:sz w:val="28"/>
          <w:szCs w:val="28"/>
        </w:rPr>
        <w:t>о-ориентированного задания 17 (</w:t>
      </w:r>
      <w:r w:rsidRPr="006F2D4C">
        <w:rPr>
          <w:rFonts w:ascii="Times New Roman" w:hAnsi="Times New Roman" w:cs="Times New Roman"/>
          <w:sz w:val="28"/>
          <w:szCs w:val="28"/>
        </w:rPr>
        <w:t>решение текстовой задачи с экономическим содержанием</w:t>
      </w:r>
      <w:r>
        <w:rPr>
          <w:rFonts w:ascii="Times New Roman" w:hAnsi="Times New Roman" w:cs="Times New Roman"/>
          <w:sz w:val="28"/>
          <w:szCs w:val="28"/>
        </w:rPr>
        <w:t>).</w:t>
      </w:r>
      <w:r w:rsidRPr="006F2D4C">
        <w:rPr>
          <w:rFonts w:ascii="Times New Roman" w:hAnsi="Times New Roman" w:cs="Times New Roman"/>
          <w:sz w:val="28"/>
          <w:szCs w:val="28"/>
        </w:rPr>
        <w:t xml:space="preserve"> </w:t>
      </w:r>
    </w:p>
    <w:p w:rsidR="002A0942" w:rsidRDefault="002A0942" w:rsidP="002A0942">
      <w:pPr>
        <w:ind w:firstLine="851"/>
        <w:jc w:val="both"/>
        <w:rPr>
          <w:rFonts w:ascii="Times New Roman" w:hAnsi="Times New Roman" w:cs="Times New Roman"/>
          <w:sz w:val="28"/>
          <w:szCs w:val="28"/>
        </w:rPr>
      </w:pPr>
      <w:r>
        <w:rPr>
          <w:rFonts w:ascii="Times New Roman" w:hAnsi="Times New Roman" w:cs="Times New Roman"/>
          <w:sz w:val="28"/>
          <w:szCs w:val="28"/>
        </w:rPr>
        <w:t>Отрабатывать</w:t>
      </w:r>
      <w:r w:rsidRPr="006F2D4C">
        <w:rPr>
          <w:rFonts w:ascii="Times New Roman" w:hAnsi="Times New Roman" w:cs="Times New Roman"/>
          <w:sz w:val="28"/>
          <w:szCs w:val="28"/>
        </w:rPr>
        <w:t xml:space="preserve"> у обучающихся быстрое и правильное выполнение заданий </w:t>
      </w:r>
      <w:r>
        <w:rPr>
          <w:rFonts w:ascii="Times New Roman" w:hAnsi="Times New Roman" w:cs="Times New Roman"/>
          <w:sz w:val="28"/>
          <w:szCs w:val="28"/>
        </w:rPr>
        <w:t xml:space="preserve">первой </w:t>
      </w:r>
      <w:r w:rsidRPr="006F2D4C">
        <w:rPr>
          <w:rFonts w:ascii="Times New Roman" w:hAnsi="Times New Roman" w:cs="Times New Roman"/>
          <w:sz w:val="28"/>
          <w:szCs w:val="28"/>
        </w:rPr>
        <w:t>части, в том числе используя открытый банк з</w:t>
      </w:r>
      <w:r>
        <w:rPr>
          <w:rFonts w:ascii="Times New Roman" w:hAnsi="Times New Roman" w:cs="Times New Roman"/>
          <w:sz w:val="28"/>
          <w:szCs w:val="28"/>
        </w:rPr>
        <w:t>аданий экзамена базового уровня, можно на уроках, спланировав устную работу параллельно с подачей нового материала.</w:t>
      </w:r>
      <w:r w:rsidRPr="006F2D4C">
        <w:rPr>
          <w:rFonts w:ascii="Times New Roman" w:hAnsi="Times New Roman" w:cs="Times New Roman"/>
          <w:sz w:val="28"/>
          <w:szCs w:val="28"/>
        </w:rPr>
        <w:t xml:space="preserve"> Умения, необходимые для выполнения заданий базового уровня, должны быть под постоянным контролем. </w:t>
      </w:r>
    </w:p>
    <w:p w:rsidR="00AD7672" w:rsidRPr="002A0942" w:rsidRDefault="002A0942" w:rsidP="002A0942">
      <w:pPr>
        <w:ind w:firstLine="851"/>
        <w:jc w:val="both"/>
        <w:rPr>
          <w:rFonts w:ascii="Times New Roman" w:hAnsi="Times New Roman" w:cs="Times New Roman"/>
          <w:sz w:val="28"/>
          <w:szCs w:val="28"/>
        </w:rPr>
      </w:pPr>
      <w:r>
        <w:rPr>
          <w:rFonts w:ascii="Times New Roman" w:hAnsi="Times New Roman" w:cs="Times New Roman"/>
          <w:sz w:val="28"/>
          <w:szCs w:val="28"/>
        </w:rPr>
        <w:t>Например, задания по теме: «Сложные проценты» можно использовать с 5 по 9 классы, как устные упражнения или тренировочные работы.</w:t>
      </w:r>
    </w:p>
    <w:p w:rsidR="00101E48" w:rsidRDefault="00AD7672" w:rsidP="00101E48">
      <w:pPr>
        <w:ind w:firstLine="851"/>
        <w:jc w:val="both"/>
        <w:rPr>
          <w:rFonts w:ascii="Times New Roman" w:hAnsi="Times New Roman" w:cs="Times New Roman"/>
          <w:sz w:val="28"/>
          <w:szCs w:val="28"/>
        </w:rPr>
      </w:pPr>
      <w:r w:rsidRPr="004C298D">
        <w:rPr>
          <w:rFonts w:ascii="Times New Roman" w:hAnsi="Times New Roman" w:cs="Times New Roman"/>
          <w:i/>
          <w:sz w:val="28"/>
          <w:szCs w:val="28"/>
        </w:rPr>
        <w:t>Цель:</w:t>
      </w:r>
      <w:r>
        <w:rPr>
          <w:rFonts w:ascii="Times New Roman" w:hAnsi="Times New Roman" w:cs="Times New Roman"/>
          <w:sz w:val="28"/>
          <w:szCs w:val="28"/>
        </w:rPr>
        <w:t xml:space="preserve"> повторить</w:t>
      </w:r>
      <w:r w:rsidRPr="004F1826">
        <w:rPr>
          <w:rFonts w:ascii="Times New Roman" w:hAnsi="Times New Roman" w:cs="Times New Roman"/>
          <w:sz w:val="28"/>
          <w:szCs w:val="28"/>
        </w:rPr>
        <w:t xml:space="preserve"> </w:t>
      </w:r>
      <w:r w:rsidR="00101E48">
        <w:rPr>
          <w:rFonts w:ascii="Times New Roman" w:hAnsi="Times New Roman" w:cs="Times New Roman"/>
          <w:sz w:val="28"/>
          <w:szCs w:val="28"/>
        </w:rPr>
        <w:t xml:space="preserve">в системе </w:t>
      </w:r>
      <w:r w:rsidRPr="004F1826">
        <w:rPr>
          <w:rFonts w:ascii="Times New Roman" w:hAnsi="Times New Roman" w:cs="Times New Roman"/>
          <w:sz w:val="28"/>
          <w:szCs w:val="28"/>
        </w:rPr>
        <w:t>понятия доли и процента, вспомнит</w:t>
      </w:r>
      <w:r>
        <w:rPr>
          <w:rFonts w:ascii="Times New Roman" w:hAnsi="Times New Roman" w:cs="Times New Roman"/>
          <w:sz w:val="28"/>
          <w:szCs w:val="28"/>
        </w:rPr>
        <w:t>ь</w:t>
      </w:r>
      <w:r w:rsidRPr="004F1826">
        <w:rPr>
          <w:rFonts w:ascii="Times New Roman" w:hAnsi="Times New Roman" w:cs="Times New Roman"/>
          <w:sz w:val="28"/>
          <w:szCs w:val="28"/>
        </w:rPr>
        <w:t>, как находить процент от</w:t>
      </w:r>
      <w:r>
        <w:rPr>
          <w:rFonts w:ascii="Times New Roman" w:hAnsi="Times New Roman" w:cs="Times New Roman"/>
          <w:sz w:val="28"/>
          <w:szCs w:val="28"/>
        </w:rPr>
        <w:t xml:space="preserve"> числа и число по его проценту; п</w:t>
      </w:r>
      <w:r w:rsidRPr="004F1826">
        <w:rPr>
          <w:rFonts w:ascii="Times New Roman" w:hAnsi="Times New Roman" w:cs="Times New Roman"/>
          <w:sz w:val="28"/>
          <w:szCs w:val="28"/>
        </w:rPr>
        <w:t>овт</w:t>
      </w:r>
      <w:r>
        <w:rPr>
          <w:rFonts w:ascii="Times New Roman" w:hAnsi="Times New Roman" w:cs="Times New Roman"/>
          <w:sz w:val="28"/>
          <w:szCs w:val="28"/>
        </w:rPr>
        <w:t>орить</w:t>
      </w:r>
      <w:r w:rsidRPr="004F1826">
        <w:rPr>
          <w:rFonts w:ascii="Times New Roman" w:hAnsi="Times New Roman" w:cs="Times New Roman"/>
          <w:sz w:val="28"/>
          <w:szCs w:val="28"/>
        </w:rPr>
        <w:t xml:space="preserve"> понятие сложного процента — про</w:t>
      </w:r>
      <w:r w:rsidR="00101E48">
        <w:rPr>
          <w:rFonts w:ascii="Times New Roman" w:hAnsi="Times New Roman" w:cs="Times New Roman"/>
          <w:sz w:val="28"/>
          <w:szCs w:val="28"/>
        </w:rPr>
        <w:t>цента, начисляемого на процент; повторить</w:t>
      </w:r>
      <w:r w:rsidR="00101E48" w:rsidRPr="004F1826">
        <w:rPr>
          <w:rFonts w:ascii="Times New Roman" w:hAnsi="Times New Roman" w:cs="Times New Roman"/>
          <w:sz w:val="28"/>
          <w:szCs w:val="28"/>
        </w:rPr>
        <w:t xml:space="preserve">, как находить наибольшее и наименьшее на отрезке значения линейной и квадратичной функций. </w:t>
      </w:r>
    </w:p>
    <w:p w:rsidR="00AD7672" w:rsidRDefault="000D64CB" w:rsidP="00AD7672">
      <w:pPr>
        <w:ind w:firstLine="851"/>
        <w:jc w:val="both"/>
        <w:rPr>
          <w:rFonts w:ascii="Times New Roman" w:hAnsi="Times New Roman" w:cs="Times New Roman"/>
          <w:sz w:val="28"/>
          <w:szCs w:val="28"/>
        </w:rPr>
      </w:pPr>
      <w:r w:rsidRPr="004C298D">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решать арифметические задачи, связанные с пропорциональностью величин, отношениями, процентами; выполнять практические расчеты.</w:t>
      </w:r>
    </w:p>
    <w:p w:rsidR="000D64CB" w:rsidRPr="004C298D" w:rsidRDefault="000D64CB" w:rsidP="00AD7672">
      <w:pPr>
        <w:ind w:firstLine="851"/>
        <w:jc w:val="both"/>
        <w:rPr>
          <w:rFonts w:ascii="Times New Roman" w:hAnsi="Times New Roman" w:cs="Times New Roman"/>
          <w:i/>
          <w:sz w:val="28"/>
          <w:szCs w:val="28"/>
        </w:rPr>
      </w:pPr>
      <w:r w:rsidRPr="004C298D">
        <w:rPr>
          <w:rFonts w:ascii="Times New Roman" w:hAnsi="Times New Roman" w:cs="Times New Roman"/>
          <w:i/>
          <w:sz w:val="28"/>
          <w:szCs w:val="28"/>
        </w:rPr>
        <w:t>Умения, характеризующие достижение планируемых результатов:</w:t>
      </w:r>
    </w:p>
    <w:p w:rsidR="000D64CB" w:rsidRDefault="000D64CB" w:rsidP="004C298D">
      <w:pPr>
        <w:pStyle w:val="a4"/>
        <w:numPr>
          <w:ilvl w:val="0"/>
          <w:numId w:val="8"/>
        </w:numPr>
        <w:ind w:left="0"/>
        <w:jc w:val="both"/>
        <w:rPr>
          <w:rFonts w:ascii="Times New Roman" w:hAnsi="Times New Roman" w:cs="Times New Roman"/>
          <w:sz w:val="28"/>
          <w:szCs w:val="28"/>
        </w:rPr>
      </w:pPr>
      <w:r w:rsidRPr="000D64CB">
        <w:rPr>
          <w:rFonts w:ascii="Times New Roman" w:hAnsi="Times New Roman" w:cs="Times New Roman"/>
          <w:sz w:val="28"/>
          <w:szCs w:val="28"/>
        </w:rPr>
        <w:t>владеть понятиями: прямая и обратная пропорциональность, отношение, процент;</w:t>
      </w:r>
    </w:p>
    <w:p w:rsidR="000D64CB" w:rsidRDefault="000D64CB" w:rsidP="004C298D">
      <w:pPr>
        <w:pStyle w:val="a4"/>
        <w:numPr>
          <w:ilvl w:val="0"/>
          <w:numId w:val="8"/>
        </w:numPr>
        <w:ind w:left="0"/>
        <w:jc w:val="both"/>
        <w:rPr>
          <w:rFonts w:ascii="Times New Roman" w:hAnsi="Times New Roman" w:cs="Times New Roman"/>
          <w:sz w:val="28"/>
          <w:szCs w:val="28"/>
        </w:rPr>
      </w:pPr>
      <w:r>
        <w:rPr>
          <w:rFonts w:ascii="Times New Roman" w:hAnsi="Times New Roman" w:cs="Times New Roman"/>
          <w:sz w:val="28"/>
          <w:szCs w:val="28"/>
        </w:rPr>
        <w:t>решать математические и практические задачи на пропорциональность величин, отношения, проценты;</w:t>
      </w:r>
    </w:p>
    <w:p w:rsidR="00101E48" w:rsidRDefault="000D64CB" w:rsidP="004C298D">
      <w:pPr>
        <w:pStyle w:val="a4"/>
        <w:numPr>
          <w:ilvl w:val="0"/>
          <w:numId w:val="8"/>
        </w:numPr>
        <w:ind w:left="0"/>
        <w:jc w:val="both"/>
        <w:rPr>
          <w:rFonts w:ascii="Times New Roman" w:hAnsi="Times New Roman" w:cs="Times New Roman"/>
          <w:sz w:val="28"/>
          <w:szCs w:val="28"/>
        </w:rPr>
      </w:pPr>
      <w:r>
        <w:rPr>
          <w:rFonts w:ascii="Times New Roman" w:hAnsi="Times New Roman" w:cs="Times New Roman"/>
          <w:sz w:val="28"/>
          <w:szCs w:val="28"/>
        </w:rPr>
        <w:t>применять основательные базовые знания для решения нестандартных задач</w:t>
      </w:r>
    </w:p>
    <w:p w:rsidR="004C298D" w:rsidRPr="004C298D" w:rsidRDefault="004C298D" w:rsidP="004C298D">
      <w:pPr>
        <w:ind w:left="-360"/>
        <w:jc w:val="both"/>
        <w:rPr>
          <w:rFonts w:ascii="Times New Roman" w:hAnsi="Times New Roman" w:cs="Times New Roman"/>
          <w:sz w:val="28"/>
          <w:szCs w:val="28"/>
        </w:rPr>
      </w:pPr>
    </w:p>
    <w:tbl>
      <w:tblPr>
        <w:tblStyle w:val="a8"/>
        <w:tblW w:w="0" w:type="auto"/>
        <w:tblLook w:val="04A0"/>
      </w:tblPr>
      <w:tblGrid>
        <w:gridCol w:w="5210"/>
        <w:gridCol w:w="5211"/>
      </w:tblGrid>
      <w:tr w:rsidR="00101E48" w:rsidTr="00101E48">
        <w:tc>
          <w:tcPr>
            <w:tcW w:w="10421" w:type="dxa"/>
            <w:gridSpan w:val="2"/>
            <w:vAlign w:val="center"/>
          </w:tcPr>
          <w:p w:rsidR="00101E48" w:rsidRDefault="00101E48" w:rsidP="00101E48">
            <w:pPr>
              <w:jc w:val="center"/>
              <w:rPr>
                <w:rFonts w:ascii="Times New Roman" w:hAnsi="Times New Roman" w:cs="Times New Roman"/>
                <w:sz w:val="28"/>
                <w:szCs w:val="28"/>
              </w:rPr>
            </w:pPr>
            <w:r>
              <w:rPr>
                <w:rFonts w:ascii="Times New Roman" w:hAnsi="Times New Roman" w:cs="Times New Roman"/>
                <w:sz w:val="28"/>
                <w:szCs w:val="28"/>
              </w:rPr>
              <w:t>Система заданий для глубокого понимания процентов</w:t>
            </w:r>
          </w:p>
        </w:tc>
      </w:tr>
      <w:tr w:rsidR="00101E48" w:rsidTr="00101E48">
        <w:tc>
          <w:tcPr>
            <w:tcW w:w="5210" w:type="dxa"/>
          </w:tcPr>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1. Платежи по кредиту не должны превышать 40% доходов. Каков максимальный платеж по кредиту при доходах 10 000 руб. в месяц?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2. Под какой максимальный процент в месяц выгодно брать кредит при инфляции 24% в год?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3. Покупатель приобрел фотоаппарат за 10 тыс. руб. в кредит на 1 год под 20% годовых. Стоимость фотоаппарата через год составила 13 тыс. руб. Был ли выгоден кредит?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4. Кредит на сумму 10 000 руб. выдан на год под 36% годовых с единовременным погашением с процентами в конце срока. Какова будет переплата?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lastRenderedPageBreak/>
              <w:t xml:space="preserve">5. Кредит на сумму 10 000 руб. выдан на полгода под 36% годовых с единовременным погашением с процентами в конце срока. Какова будет переплата?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6. Кредит на сумму 10 000 руб. выдан на год под 1% в день с единовременным погашением с процентами в конце срока. Сколько рублей нужно будет уплатить в конце года?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7. Кредит на сумму 10 000 руб. выдан на два года под 6% в месяц с единовременным погашением с процентами в конце срока. Сколько рублей нужно будет уплатить за два года?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8. Кредит на сумму 10 000 руб. взят на три месяца с единовременным погашением с процентами в конце срока. Ставка кредита за первый месяц определяется из расчета 12% годовых, в каждый из следующих месяцев на 1 процентный пункт годовых больше. Сколько рублей будет уплачено в конце срока?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9. Кредит на сумму 10 000 руб. взят на три месяца с единовременным погашением с процентами в конце срока. В конце срока за банку было уплачено 10 330 руб. Какому проценту годовых с единовременным погашением с процентами в конце срока это соответствует?</w:t>
            </w:r>
          </w:p>
        </w:tc>
        <w:tc>
          <w:tcPr>
            <w:tcW w:w="5211" w:type="dxa"/>
          </w:tcPr>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lastRenderedPageBreak/>
              <w:t>1. Цена на товар составляла 1000 руб. Затем она повысилась на 10%, а затем еще на 10% от новой вел</w:t>
            </w:r>
            <w:r>
              <w:rPr>
                <w:rFonts w:ascii="Times New Roman" w:hAnsi="Times New Roman" w:cs="Times New Roman"/>
                <w:sz w:val="28"/>
                <w:szCs w:val="28"/>
              </w:rPr>
              <w:t>ичины. Какой стала цена товара?</w:t>
            </w:r>
            <w:r w:rsidRPr="004F1826">
              <w:rPr>
                <w:rFonts w:ascii="Times New Roman" w:hAnsi="Times New Roman" w:cs="Times New Roman"/>
                <w:sz w:val="28"/>
                <w:szCs w:val="28"/>
              </w:rPr>
              <w:t xml:space="preserve">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2. Цена холодильника в магазине ежегодно уменьшается на одно и то же число процентов от предыдущей цены. Определите, на сколько процентов каждый год уменьшалась цена холодильника, если выставленный на продажу за 20 000 рублей он через два года был продан за 15 842 рублей.</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3. Цена на товар повысилась на 10%, а затем понизилась на 10% от новой величины. Сколько процентов начальной цены составляет конечная </w:t>
            </w:r>
            <w:r w:rsidRPr="004F1826">
              <w:rPr>
                <w:rFonts w:ascii="Times New Roman" w:hAnsi="Times New Roman" w:cs="Times New Roman"/>
                <w:sz w:val="28"/>
                <w:szCs w:val="28"/>
              </w:rPr>
              <w:lastRenderedPageBreak/>
              <w:t xml:space="preserve">цена?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4. В понедельник акции компании подорожали на некоторое количество процентов, а во вторник подешевели на то же самое количество процентов. В результате они стали стоить на 4% дешевле, чем при открытии торгов в понедельник. На сколько процентов подорожали акции компании в понедельник?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5. В течение торговой сессии курс акций компании X повысился на 26%, а курс акций компании Y снизился на 10%, в результате чего эти два курса сравнялись. На сколько процентов курс акций Y был выше курса акций X до начала сессии? </w:t>
            </w:r>
          </w:p>
          <w:p w:rsidR="00101E48" w:rsidRPr="004F1826"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6. До начала торговой сессии курс акций компании X был больше курса акций компании Y на 20%. В течение торговой сессии курс акций компании X понизился на 10%. На сколько процентов должен повыситься курс акций Y, чтобы эти два курса сравнялись? </w:t>
            </w:r>
          </w:p>
          <w:p w:rsidR="00101E48" w:rsidRDefault="00101E48" w:rsidP="00AD7672">
            <w:pPr>
              <w:jc w:val="both"/>
              <w:rPr>
                <w:rFonts w:ascii="Times New Roman" w:hAnsi="Times New Roman" w:cs="Times New Roman"/>
                <w:sz w:val="28"/>
                <w:szCs w:val="28"/>
              </w:rPr>
            </w:pPr>
          </w:p>
        </w:tc>
      </w:tr>
      <w:tr w:rsidR="00101E48" w:rsidTr="00101E48">
        <w:tc>
          <w:tcPr>
            <w:tcW w:w="5210" w:type="dxa"/>
          </w:tcPr>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lastRenderedPageBreak/>
              <w:t xml:space="preserve">1. Что выгоднее: положить 10 000 на год под 12% годовых или положить 12 000 на год под 10% годовых? </w:t>
            </w:r>
          </w:p>
          <w:p w:rsidR="00101E48" w:rsidRPr="00B31FEF"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2. Известно, что q не меньше 12 и не больше 15. Найдите наибольшее значение </w:t>
            </w:r>
            <w:r>
              <w:rPr>
                <w:rFonts w:ascii="Times New Roman" w:hAnsi="Times New Roman" w:cs="Times New Roman"/>
                <w:sz w:val="28"/>
                <w:szCs w:val="28"/>
              </w:rPr>
              <w:t>2</w:t>
            </w:r>
            <w:r>
              <w:rPr>
                <w:rFonts w:ascii="Times New Roman" w:hAnsi="Times New Roman" w:cs="Times New Roman"/>
                <w:sz w:val="28"/>
                <w:szCs w:val="28"/>
                <w:lang w:val="en-US"/>
              </w:rPr>
              <w:t>q</w:t>
            </w:r>
            <w:r w:rsidRPr="00B31FEF">
              <w:rPr>
                <w:rFonts w:ascii="Times New Roman" w:hAnsi="Times New Roman" w:cs="Times New Roman"/>
                <w:sz w:val="28"/>
                <w:szCs w:val="28"/>
              </w:rPr>
              <w:t xml:space="preserve"> - 3.</w:t>
            </w:r>
          </w:p>
          <w:p w:rsidR="00101E48" w:rsidRPr="00B31FEF"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3. Известно, что q не меньше 12 и не больше 15. Найдите наибольшее значение </w:t>
            </w:r>
            <w:r w:rsidRPr="00B31FEF">
              <w:rPr>
                <w:rFonts w:ascii="Times New Roman" w:hAnsi="Times New Roman" w:cs="Times New Roman"/>
                <w:sz w:val="28"/>
                <w:szCs w:val="28"/>
              </w:rPr>
              <w:t>2 - 3</w:t>
            </w:r>
            <w:r>
              <w:rPr>
                <w:rFonts w:ascii="Times New Roman" w:hAnsi="Times New Roman" w:cs="Times New Roman"/>
                <w:sz w:val="28"/>
                <w:szCs w:val="28"/>
                <w:lang w:val="en-US"/>
              </w:rPr>
              <w:t>q</w:t>
            </w:r>
            <w:r w:rsidRPr="00B31FEF">
              <w:rPr>
                <w:rFonts w:ascii="Times New Roman" w:hAnsi="Times New Roman" w:cs="Times New Roman"/>
                <w:sz w:val="28"/>
                <w:szCs w:val="28"/>
              </w:rPr>
              <w:t>.</w:t>
            </w:r>
          </w:p>
          <w:p w:rsidR="00101E48" w:rsidRPr="00B31FEF"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4. Известно, что q не меньше −12 и не больше 5. Найдите наибольшее значение </w:t>
            </w:r>
            <w:r w:rsidRPr="00B31FEF">
              <w:rPr>
                <w:rFonts w:ascii="Times New Roman" w:hAnsi="Times New Roman" w:cs="Times New Roman"/>
                <w:sz w:val="28"/>
                <w:szCs w:val="28"/>
              </w:rPr>
              <w:t>2</w:t>
            </w:r>
            <w:r>
              <w:rPr>
                <w:rFonts w:ascii="Times New Roman" w:hAnsi="Times New Roman" w:cs="Times New Roman"/>
                <w:sz w:val="28"/>
                <w:szCs w:val="28"/>
                <w:lang w:val="en-US"/>
              </w:rPr>
              <w:t>q</w:t>
            </w:r>
            <w:r w:rsidRPr="00B31FEF">
              <w:rPr>
                <w:rFonts w:ascii="Times New Roman" w:hAnsi="Times New Roman" w:cs="Times New Roman"/>
                <w:sz w:val="28"/>
                <w:szCs w:val="28"/>
                <w:vertAlign w:val="superscript"/>
              </w:rPr>
              <w:t>2</w:t>
            </w:r>
            <w:r w:rsidRPr="00B31FEF">
              <w:rPr>
                <w:rFonts w:ascii="Times New Roman" w:hAnsi="Times New Roman" w:cs="Times New Roman"/>
                <w:sz w:val="28"/>
                <w:szCs w:val="28"/>
              </w:rPr>
              <w:t xml:space="preserve"> – 3.</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5. Известно, </w:t>
            </w:r>
            <w:r>
              <w:rPr>
                <w:rFonts w:ascii="Times New Roman" w:hAnsi="Times New Roman" w:cs="Times New Roman"/>
                <w:sz w:val="28"/>
                <w:szCs w:val="28"/>
              </w:rPr>
              <w:t xml:space="preserve">что q не меньше −12 и не больше </w:t>
            </w:r>
            <w:r w:rsidRPr="004F1826">
              <w:rPr>
                <w:rFonts w:ascii="Times New Roman" w:hAnsi="Times New Roman" w:cs="Times New Roman"/>
                <w:sz w:val="28"/>
                <w:szCs w:val="28"/>
              </w:rPr>
              <w:t xml:space="preserve">5. Найдите наименьшее значение </w:t>
            </w:r>
            <w:r w:rsidRPr="00B31FEF">
              <w:rPr>
                <w:rFonts w:ascii="Times New Roman" w:hAnsi="Times New Roman" w:cs="Times New Roman"/>
                <w:sz w:val="28"/>
                <w:szCs w:val="28"/>
              </w:rPr>
              <w:t>2</w:t>
            </w:r>
            <w:r>
              <w:rPr>
                <w:rFonts w:ascii="Times New Roman" w:hAnsi="Times New Roman" w:cs="Times New Roman"/>
                <w:sz w:val="28"/>
                <w:szCs w:val="28"/>
                <w:lang w:val="en-US"/>
              </w:rPr>
              <w:t>q</w:t>
            </w:r>
            <w:r w:rsidRPr="00B31FEF">
              <w:rPr>
                <w:rFonts w:ascii="Times New Roman" w:hAnsi="Times New Roman" w:cs="Times New Roman"/>
                <w:sz w:val="28"/>
                <w:szCs w:val="28"/>
                <w:vertAlign w:val="superscript"/>
              </w:rPr>
              <w:t>2</w:t>
            </w:r>
            <w:r w:rsidRPr="00B31FEF">
              <w:rPr>
                <w:rFonts w:ascii="Times New Roman" w:hAnsi="Times New Roman" w:cs="Times New Roman"/>
                <w:sz w:val="28"/>
                <w:szCs w:val="28"/>
              </w:rPr>
              <w:t xml:space="preserve"> – 3.</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lastRenderedPageBreak/>
              <w:t xml:space="preserve">6. Что выгоднее: положить 10 000 на год под 12% годовых или получать за них по 150 рублей в месяц?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 xml:space="preserve">7. Что выгоднее: положить 10 000 на два года под 12% годовых или получать за них по 150 рублей в месяц? </w:t>
            </w:r>
          </w:p>
          <w:p w:rsidR="00101E48" w:rsidRDefault="00101E48" w:rsidP="00101E48">
            <w:pPr>
              <w:jc w:val="both"/>
              <w:rPr>
                <w:rFonts w:ascii="Times New Roman" w:hAnsi="Times New Roman" w:cs="Times New Roman"/>
                <w:sz w:val="28"/>
                <w:szCs w:val="28"/>
              </w:rPr>
            </w:pPr>
            <w:r w:rsidRPr="004F1826">
              <w:rPr>
                <w:rFonts w:ascii="Times New Roman" w:hAnsi="Times New Roman" w:cs="Times New Roman"/>
                <w:sz w:val="28"/>
                <w:szCs w:val="28"/>
              </w:rPr>
              <w:t>8. Расстояние между двумя шахтами А и В 60 км. На шахте А добывается 200 т руды в сутки, на шахте В — 100 т руды в сутки. Где нужно построить завод по переработке руды, чтобы для её перевозки количество тонно-километров было наименьшим? Тот же вопрос, если на шахтах добывают одинаковое количество руды.</w:t>
            </w:r>
          </w:p>
          <w:p w:rsidR="004C298D" w:rsidRDefault="004C298D" w:rsidP="004C298D">
            <w:pPr>
              <w:jc w:val="both"/>
              <w:rPr>
                <w:rFonts w:ascii="Times New Roman" w:hAnsi="Times New Roman" w:cs="Times New Roman"/>
                <w:sz w:val="28"/>
                <w:szCs w:val="28"/>
              </w:rPr>
            </w:pPr>
            <w:r>
              <w:rPr>
                <w:rFonts w:ascii="Times New Roman" w:hAnsi="Times New Roman" w:cs="Times New Roman"/>
                <w:sz w:val="28"/>
                <w:szCs w:val="28"/>
              </w:rPr>
              <w:t xml:space="preserve">9. </w:t>
            </w:r>
            <w:r w:rsidRPr="004C298D">
              <w:rPr>
                <w:rFonts w:ascii="Times New Roman" w:hAnsi="Times New Roman" w:cs="Times New Roman"/>
                <w:sz w:val="28"/>
                <w:szCs w:val="28"/>
              </w:rPr>
              <w:t xml:space="preserve">Изюм получается в процессе сушки </w:t>
            </w:r>
            <w:r>
              <w:rPr>
                <w:rFonts w:ascii="Times New Roman" w:hAnsi="Times New Roman" w:cs="Times New Roman"/>
                <w:sz w:val="28"/>
                <w:szCs w:val="28"/>
              </w:rPr>
              <w:t xml:space="preserve">винограда. </w:t>
            </w:r>
            <w:r w:rsidRPr="004C298D">
              <w:rPr>
                <w:rFonts w:ascii="Times New Roman" w:hAnsi="Times New Roman" w:cs="Times New Roman"/>
                <w:sz w:val="28"/>
                <w:szCs w:val="28"/>
              </w:rPr>
              <w:t>Сколько килограммов винограда потребуется для получения 38 килограммов изюма, если виноград содержит 82% воды, а изюм содержит 19% воды?</w:t>
            </w:r>
          </w:p>
          <w:p w:rsidR="00101E48" w:rsidRDefault="00101E48" w:rsidP="00AD7672">
            <w:pPr>
              <w:jc w:val="both"/>
              <w:rPr>
                <w:rFonts w:ascii="Times New Roman" w:hAnsi="Times New Roman" w:cs="Times New Roman"/>
                <w:sz w:val="28"/>
                <w:szCs w:val="28"/>
              </w:rPr>
            </w:pPr>
          </w:p>
        </w:tc>
        <w:tc>
          <w:tcPr>
            <w:tcW w:w="5211" w:type="dxa"/>
          </w:tcPr>
          <w:p w:rsidR="00101E48" w:rsidRDefault="00101E48" w:rsidP="00101E48">
            <w:pPr>
              <w:jc w:val="both"/>
              <w:rPr>
                <w:rFonts w:ascii="Times New Roman" w:hAnsi="Times New Roman" w:cs="Times New Roman"/>
                <w:sz w:val="28"/>
                <w:szCs w:val="28"/>
              </w:rPr>
            </w:pPr>
            <w:r w:rsidRPr="00101E48">
              <w:rPr>
                <w:rFonts w:ascii="Times New Roman" w:hAnsi="Times New Roman" w:cs="Times New Roman"/>
                <w:sz w:val="28"/>
                <w:szCs w:val="28"/>
              </w:rPr>
              <w:lastRenderedPageBreak/>
              <w:t xml:space="preserve">Задание 1. Четыре рубашки дешевле куртки на 8%. На сколько процентов пять рубашек дороже куртки? Арифметическое решение. Цена четырех рубашек составляет 92% цены куртки. Значит, цена одной рубашки составляет 23% цены куртки. Поэтому цена пяти рубашек составляет 115% цены куртки. Это превышает цену куртки на 15%.  </w:t>
            </w:r>
          </w:p>
          <w:p w:rsidR="00101E48" w:rsidRDefault="00101E48" w:rsidP="00101E48">
            <w:pPr>
              <w:jc w:val="both"/>
              <w:rPr>
                <w:rFonts w:ascii="Times New Roman" w:hAnsi="Times New Roman" w:cs="Times New Roman"/>
                <w:sz w:val="28"/>
                <w:szCs w:val="28"/>
              </w:rPr>
            </w:pPr>
            <w:r w:rsidRPr="00101E48">
              <w:rPr>
                <w:rFonts w:ascii="Times New Roman" w:hAnsi="Times New Roman" w:cs="Times New Roman"/>
                <w:sz w:val="28"/>
                <w:szCs w:val="28"/>
              </w:rPr>
              <w:t xml:space="preserve">Задание 2. Семья состоит из отца, матери и их дочери-студентки. Если бы зарплата отца увеличилась вдвое, общий доход семьи вырос бы на 67%. Если бы стипендия дочери </w:t>
            </w:r>
            <w:r w:rsidRPr="00101E48">
              <w:rPr>
                <w:rFonts w:ascii="Times New Roman" w:hAnsi="Times New Roman" w:cs="Times New Roman"/>
                <w:sz w:val="28"/>
                <w:szCs w:val="28"/>
              </w:rPr>
              <w:lastRenderedPageBreak/>
              <w:t xml:space="preserve">уменьшилась втрое, общий доход семьи сократился бы на 4%. Сколько процентов от общего дохода семьи составляет зарплата матери? </w:t>
            </w:r>
          </w:p>
          <w:p w:rsidR="00101E48" w:rsidRPr="00101E48" w:rsidRDefault="00101E48" w:rsidP="00101E48">
            <w:pPr>
              <w:jc w:val="both"/>
              <w:rPr>
                <w:rFonts w:ascii="Times New Roman" w:hAnsi="Times New Roman" w:cs="Times New Roman"/>
                <w:sz w:val="28"/>
                <w:szCs w:val="28"/>
              </w:rPr>
            </w:pPr>
            <w:r w:rsidRPr="00101E48">
              <w:rPr>
                <w:rFonts w:ascii="Times New Roman" w:hAnsi="Times New Roman" w:cs="Times New Roman"/>
                <w:sz w:val="28"/>
                <w:szCs w:val="28"/>
              </w:rPr>
              <w:t xml:space="preserve">Задание 3.  Семья Ивановых ежемесячно вносит плату за коммунальные услуги, телефон и электричество. Если бы коммунальные услуги подорожали на 50%, то общая сумма платежа увеличилась бы на 35%. Если бы электричество подорожало на 50%, то общая сумма платежа увеличилась бы на 10%. Какой процент от общей суммы платежа приходится на телефон? </w:t>
            </w:r>
          </w:p>
          <w:p w:rsidR="00101E48" w:rsidRDefault="00101E48" w:rsidP="00AD7672">
            <w:pPr>
              <w:jc w:val="both"/>
              <w:rPr>
                <w:rFonts w:ascii="Times New Roman" w:hAnsi="Times New Roman" w:cs="Times New Roman"/>
                <w:sz w:val="28"/>
                <w:szCs w:val="28"/>
              </w:rPr>
            </w:pPr>
            <w:r w:rsidRPr="00101E48">
              <w:rPr>
                <w:rFonts w:ascii="Times New Roman" w:hAnsi="Times New Roman" w:cs="Times New Roman"/>
                <w:sz w:val="28"/>
                <w:szCs w:val="28"/>
              </w:rPr>
              <w:t>Задание 4. Число сотрудников предприятия увеличилось на 25%, а фонд зарплаты увеличился на 60%. На сколько процентов увеличилась заработная плата, если она одинакова у всех сотрудников? Решение. Разделим 1,6 на 1,25, получим 1,28. Зарплата увеличилась на 28%.</w:t>
            </w:r>
          </w:p>
        </w:tc>
      </w:tr>
    </w:tbl>
    <w:p w:rsidR="007A3220" w:rsidRPr="004C298D" w:rsidRDefault="004C298D" w:rsidP="004C298D">
      <w:pPr>
        <w:pStyle w:val="a3"/>
        <w:ind w:firstLine="851"/>
        <w:jc w:val="both"/>
        <w:rPr>
          <w:rFonts w:ascii="Times New Roman" w:eastAsiaTheme="minorEastAsia" w:hAnsi="Times New Roman" w:cs="Times New Roman"/>
          <w:sz w:val="28"/>
          <w:szCs w:val="28"/>
        </w:rPr>
      </w:pPr>
      <w:r>
        <w:rPr>
          <w:rFonts w:ascii="Times New Roman" w:hAnsi="Times New Roman" w:cs="Times New Roman"/>
          <w:sz w:val="28"/>
          <w:szCs w:val="28"/>
          <w:lang w:eastAsia="ru-RU"/>
        </w:rPr>
        <w:lastRenderedPageBreak/>
        <w:t>Изучение функции вида</w:t>
      </w:r>
      <w:r w:rsidRPr="004C298D">
        <w:rPr>
          <w:rFonts w:ascii="Times New Roman" w:hAnsi="Times New Roman" w:cs="Times New Roman"/>
          <w:sz w:val="28"/>
          <w:szCs w:val="28"/>
        </w:rPr>
        <w:t xml:space="preserve"> </w:t>
      </w:r>
      <w:r>
        <w:rPr>
          <w:rFonts w:ascii="Times New Roman" w:hAnsi="Times New Roman" w:cs="Times New Roman"/>
          <w:sz w:val="28"/>
          <w:szCs w:val="28"/>
          <w:lang w:val="en-US"/>
        </w:rPr>
        <w:t>f</w:t>
      </w:r>
      <w:r w:rsidRPr="000D64CB">
        <w:rPr>
          <w:rFonts w:ascii="Times New Roman" w:hAnsi="Times New Roman" w:cs="Times New Roman"/>
          <w:sz w:val="28"/>
          <w:szCs w:val="28"/>
        </w:rPr>
        <w:t>(</w:t>
      </w:r>
      <w:r w:rsidRPr="00C107C3">
        <w:rPr>
          <w:rFonts w:ascii="Times New Roman" w:hAnsi="Times New Roman" w:cs="Times New Roman"/>
          <w:i/>
          <w:sz w:val="28"/>
          <w:szCs w:val="28"/>
          <w:lang w:val="en-US"/>
        </w:rPr>
        <w:t>x</w:t>
      </w:r>
      <w:r w:rsidRPr="000D64CB">
        <w:rPr>
          <w:rFonts w:ascii="Times New Roman" w:hAnsi="Times New Roman" w:cs="Times New Roman"/>
          <w:sz w:val="28"/>
          <w:szCs w:val="28"/>
        </w:rPr>
        <w:t xml:space="preserve">) = </w:t>
      </w:r>
      <m:oMath>
        <m:rad>
          <m:radPr>
            <m:degHide m:val="on"/>
            <m:ctrlPr>
              <w:rPr>
                <w:rFonts w:ascii="Cambria Math" w:hAnsi="Cambria Math" w:cs="Times New Roman"/>
                <w:i/>
                <w:sz w:val="28"/>
                <w:szCs w:val="28"/>
                <w:lang w:val="en-US"/>
              </w:rPr>
            </m:ctrlPr>
          </m:radPr>
          <m:deg/>
          <m:e>
            <m:r>
              <w:rPr>
                <w:rFonts w:ascii="Cambria Math" w:hAnsi="Cambria Math" w:cs="Times New Roman"/>
                <w:sz w:val="28"/>
                <w:szCs w:val="28"/>
                <w:lang w:val="en-US"/>
              </w:rPr>
              <m:t>x</m:t>
            </m:r>
          </m:e>
        </m:rad>
      </m:oMath>
      <w:r w:rsidRPr="000D64CB">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дает возможность углубить знания учащихся 8 класса через построение графиков функций вида </w:t>
      </w:r>
      <w:r>
        <w:rPr>
          <w:rFonts w:ascii="Times New Roman" w:hAnsi="Times New Roman" w:cs="Times New Roman"/>
          <w:sz w:val="28"/>
          <w:szCs w:val="28"/>
          <w:lang w:val="en-US"/>
        </w:rPr>
        <w:t>f</w:t>
      </w:r>
      <w:r w:rsidRPr="000D64CB">
        <w:rPr>
          <w:rFonts w:ascii="Times New Roman" w:hAnsi="Times New Roman" w:cs="Times New Roman"/>
          <w:sz w:val="28"/>
          <w:szCs w:val="28"/>
        </w:rPr>
        <w:t>(</w:t>
      </w:r>
      <w:r w:rsidRPr="00C107C3">
        <w:rPr>
          <w:rFonts w:ascii="Times New Roman" w:hAnsi="Times New Roman" w:cs="Times New Roman"/>
          <w:i/>
          <w:sz w:val="28"/>
          <w:szCs w:val="28"/>
          <w:lang w:val="en-US"/>
        </w:rPr>
        <w:t>x</w:t>
      </w:r>
      <w:r w:rsidRPr="000D64CB">
        <w:rPr>
          <w:rFonts w:ascii="Times New Roman" w:hAnsi="Times New Roman" w:cs="Times New Roman"/>
          <w:sz w:val="28"/>
          <w:szCs w:val="28"/>
        </w:rPr>
        <w:t xml:space="preserve">) = </w:t>
      </w:r>
      <m:oMath>
        <m:rad>
          <m:radPr>
            <m:degHide m:val="on"/>
            <m:ctrlPr>
              <w:rPr>
                <w:rFonts w:ascii="Cambria Math" w:hAnsi="Cambria Math" w:cs="Times New Roman"/>
                <w:i/>
                <w:sz w:val="28"/>
                <w:szCs w:val="28"/>
                <w:lang w:val="en-US"/>
              </w:rPr>
            </m:ctrlPr>
          </m:radPr>
          <m:deg/>
          <m:e>
            <m:r>
              <w:rPr>
                <w:rFonts w:ascii="Cambria Math" w:hAnsi="Cambria Math" w:cs="Times New Roman"/>
                <w:sz w:val="28"/>
                <w:szCs w:val="28"/>
                <w:lang w:val="en-US"/>
              </w:rPr>
              <m:t>x</m:t>
            </m:r>
            <m:r>
              <w:rPr>
                <w:rFonts w:ascii="Cambria Math" w:hAnsi="Cambria Math" w:cs="Times New Roman"/>
                <w:sz w:val="28"/>
                <w:szCs w:val="28"/>
              </w:rPr>
              <m:t>-</m:t>
            </m:r>
            <m:r>
              <w:rPr>
                <w:rFonts w:ascii="Cambria Math" w:hAnsi="Cambria Math" w:cs="Times New Roman"/>
                <w:sz w:val="28"/>
                <w:szCs w:val="28"/>
                <w:lang w:val="en-US"/>
              </w:rPr>
              <m:t>a</m:t>
            </m:r>
          </m:e>
        </m:rad>
      </m:oMath>
      <w:r>
        <w:rPr>
          <w:rFonts w:ascii="Times New Roman" w:eastAsiaTheme="minorEastAsia" w:hAnsi="Times New Roman" w:cs="Times New Roman"/>
          <w:sz w:val="28"/>
          <w:szCs w:val="28"/>
        </w:rPr>
        <w:t xml:space="preserve"> , </w:t>
      </w:r>
      <w:r>
        <w:rPr>
          <w:rFonts w:ascii="Times New Roman" w:hAnsi="Times New Roman" w:cs="Times New Roman"/>
          <w:sz w:val="28"/>
          <w:szCs w:val="28"/>
          <w:lang w:val="en-US"/>
        </w:rPr>
        <w:t>f</w:t>
      </w:r>
      <w:r w:rsidRPr="000D64CB">
        <w:rPr>
          <w:rFonts w:ascii="Times New Roman" w:hAnsi="Times New Roman" w:cs="Times New Roman"/>
          <w:sz w:val="28"/>
          <w:szCs w:val="28"/>
        </w:rPr>
        <w:t>(</w:t>
      </w:r>
      <w:r w:rsidRPr="00C107C3">
        <w:rPr>
          <w:rFonts w:ascii="Times New Roman" w:hAnsi="Times New Roman" w:cs="Times New Roman"/>
          <w:i/>
          <w:sz w:val="28"/>
          <w:szCs w:val="28"/>
          <w:lang w:val="en-US"/>
        </w:rPr>
        <w:t>x</w:t>
      </w:r>
      <w:r w:rsidRPr="000D64CB">
        <w:rPr>
          <w:rFonts w:ascii="Times New Roman" w:hAnsi="Times New Roman" w:cs="Times New Roman"/>
          <w:sz w:val="28"/>
          <w:szCs w:val="28"/>
        </w:rPr>
        <w:t>) =</w:t>
      </w:r>
      <w:r>
        <w:rPr>
          <w:rFonts w:ascii="Times New Roman" w:hAnsi="Times New Roman" w:cs="Times New Roman"/>
          <w:sz w:val="28"/>
          <w:szCs w:val="28"/>
        </w:rPr>
        <w:t xml:space="preserve"> </w:t>
      </w:r>
      <m:oMath>
        <m:rad>
          <m:radPr>
            <m:degHide m:val="on"/>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b-x</m:t>
            </m:r>
          </m:e>
        </m:rad>
      </m:oMath>
      <w:r w:rsidRPr="000D64CB">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и рассмотреть композицию функции</w:t>
      </w:r>
      <w:r w:rsidRPr="004C298D">
        <w:rPr>
          <w:rFonts w:ascii="Times New Roman" w:hAnsi="Times New Roman" w:cs="Times New Roman"/>
          <w:sz w:val="28"/>
          <w:szCs w:val="28"/>
        </w:rPr>
        <w:t xml:space="preserve"> </w:t>
      </w:r>
      <w:r>
        <w:rPr>
          <w:rFonts w:ascii="Times New Roman" w:hAnsi="Times New Roman" w:cs="Times New Roman"/>
          <w:sz w:val="28"/>
          <w:szCs w:val="28"/>
          <w:lang w:val="en-US"/>
        </w:rPr>
        <w:t>f</w:t>
      </w:r>
      <w:r w:rsidRPr="000D64CB">
        <w:rPr>
          <w:rFonts w:ascii="Times New Roman" w:hAnsi="Times New Roman" w:cs="Times New Roman"/>
          <w:sz w:val="28"/>
          <w:szCs w:val="28"/>
        </w:rPr>
        <w:t>(</w:t>
      </w:r>
      <w:r w:rsidRPr="00C107C3">
        <w:rPr>
          <w:rFonts w:ascii="Times New Roman" w:hAnsi="Times New Roman" w:cs="Times New Roman"/>
          <w:i/>
          <w:sz w:val="28"/>
          <w:szCs w:val="28"/>
          <w:lang w:val="en-US"/>
        </w:rPr>
        <w:t>x</w:t>
      </w:r>
      <w:r w:rsidRPr="000D64CB">
        <w:rPr>
          <w:rFonts w:ascii="Times New Roman" w:hAnsi="Times New Roman" w:cs="Times New Roman"/>
          <w:sz w:val="28"/>
          <w:szCs w:val="28"/>
        </w:rPr>
        <w:t xml:space="preserve">) = </w:t>
      </w:r>
      <m:oMath>
        <m:rad>
          <m:radPr>
            <m:degHide m:val="on"/>
            <m:ctrlPr>
              <w:rPr>
                <w:rFonts w:ascii="Cambria Math" w:hAnsi="Cambria Math" w:cs="Times New Roman"/>
                <w:i/>
                <w:sz w:val="28"/>
                <w:szCs w:val="28"/>
                <w:lang w:val="en-US"/>
              </w:rPr>
            </m:ctrlPr>
          </m:radPr>
          <m:deg/>
          <m:e>
            <m:r>
              <w:rPr>
                <w:rFonts w:ascii="Cambria Math" w:hAnsi="Cambria Math" w:cs="Times New Roman"/>
                <w:sz w:val="28"/>
                <w:szCs w:val="28"/>
                <w:lang w:val="en-US"/>
              </w:rPr>
              <m:t>x</m:t>
            </m:r>
            <m:r>
              <w:rPr>
                <w:rFonts w:ascii="Cambria Math" w:hAnsi="Cambria Math" w:cs="Times New Roman"/>
                <w:sz w:val="28"/>
                <w:szCs w:val="28"/>
              </w:rPr>
              <m:t>-</m:t>
            </m:r>
            <m:r>
              <w:rPr>
                <w:rFonts w:ascii="Cambria Math" w:hAnsi="Cambria Math" w:cs="Times New Roman"/>
                <w:sz w:val="28"/>
                <w:szCs w:val="28"/>
                <w:lang w:val="en-US"/>
              </w:rPr>
              <m:t>a</m:t>
            </m:r>
          </m:e>
        </m:rad>
      </m:oMath>
      <w:r w:rsidRPr="000D64CB">
        <w:rPr>
          <w:rFonts w:ascii="Times New Roman" w:eastAsiaTheme="minorEastAsia" w:hAnsi="Times New Roman" w:cs="Times New Roman"/>
          <w:sz w:val="28"/>
          <w:szCs w:val="28"/>
        </w:rPr>
        <w:t xml:space="preserve"> +</w:t>
      </w:r>
      <m:oMath>
        <m:rad>
          <m:radPr>
            <m:degHide m:val="on"/>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b-x</m:t>
            </m:r>
          </m:e>
        </m:rad>
      </m:oMath>
      <w:r>
        <w:rPr>
          <w:rFonts w:ascii="Times New Roman" w:eastAsiaTheme="minorEastAsia" w:hAnsi="Times New Roman" w:cs="Times New Roman"/>
          <w:sz w:val="28"/>
          <w:szCs w:val="28"/>
        </w:rPr>
        <w:t xml:space="preserve"> . Построить график, обсудить свойства и применить их при решении задач 17 ЕГЭ по математике.</w:t>
      </w:r>
    </w:p>
    <w:p w:rsidR="00C107C3" w:rsidRDefault="00C107C3" w:rsidP="00C107C3">
      <w:pPr>
        <w:ind w:firstLine="851"/>
        <w:jc w:val="center"/>
        <w:rPr>
          <w:rFonts w:ascii="Times New Roman" w:hAnsi="Times New Roman" w:cs="Times New Roman"/>
          <w:b/>
          <w:sz w:val="28"/>
          <w:szCs w:val="28"/>
        </w:rPr>
      </w:pPr>
      <w:r>
        <w:rPr>
          <w:rFonts w:ascii="Times New Roman" w:hAnsi="Times New Roman" w:cs="Times New Roman"/>
          <w:b/>
          <w:sz w:val="28"/>
          <w:szCs w:val="28"/>
        </w:rPr>
        <w:t>Планируемые результаты обучения алгебре в разделе «Функция».</w:t>
      </w:r>
    </w:p>
    <w:p w:rsidR="00C107C3" w:rsidRPr="00C107C3" w:rsidRDefault="00C107C3" w:rsidP="00C107C3">
      <w:pPr>
        <w:ind w:firstLine="851"/>
        <w:jc w:val="both"/>
        <w:rPr>
          <w:rFonts w:ascii="Times New Roman" w:hAnsi="Times New Roman" w:cs="Times New Roman"/>
          <w:b/>
          <w:sz w:val="28"/>
          <w:szCs w:val="28"/>
        </w:rPr>
      </w:pPr>
      <w:r w:rsidRPr="00C107C3">
        <w:rPr>
          <w:rFonts w:ascii="Times New Roman" w:hAnsi="Times New Roman" w:cs="Times New Roman"/>
          <w:b/>
          <w:sz w:val="28"/>
          <w:szCs w:val="28"/>
        </w:rPr>
        <w:t>Числовые функции. Выпускник научится:</w:t>
      </w:r>
    </w:p>
    <w:p w:rsidR="00C107C3" w:rsidRDefault="00C107C3" w:rsidP="004C298D">
      <w:pPr>
        <w:pStyle w:val="a4"/>
        <w:numPr>
          <w:ilvl w:val="0"/>
          <w:numId w:val="9"/>
        </w:numPr>
        <w:ind w:left="0"/>
        <w:jc w:val="both"/>
        <w:rPr>
          <w:rFonts w:ascii="Times New Roman" w:hAnsi="Times New Roman" w:cs="Times New Roman"/>
          <w:sz w:val="28"/>
          <w:szCs w:val="28"/>
        </w:rPr>
      </w:pPr>
      <w:r>
        <w:rPr>
          <w:rFonts w:ascii="Times New Roman" w:hAnsi="Times New Roman" w:cs="Times New Roman"/>
          <w:sz w:val="28"/>
          <w:szCs w:val="28"/>
        </w:rPr>
        <w:t>понимать и использовать функциональные понятия и язык (термины, символические обозначения);</w:t>
      </w:r>
    </w:p>
    <w:p w:rsidR="00C107C3" w:rsidRDefault="00C107C3" w:rsidP="004C298D">
      <w:pPr>
        <w:pStyle w:val="a4"/>
        <w:numPr>
          <w:ilvl w:val="0"/>
          <w:numId w:val="9"/>
        </w:numPr>
        <w:ind w:left="0"/>
        <w:jc w:val="both"/>
        <w:rPr>
          <w:rFonts w:ascii="Times New Roman" w:hAnsi="Times New Roman" w:cs="Times New Roman"/>
          <w:sz w:val="28"/>
          <w:szCs w:val="28"/>
        </w:rPr>
      </w:pPr>
      <w:r>
        <w:rPr>
          <w:rFonts w:ascii="Times New Roman" w:hAnsi="Times New Roman" w:cs="Times New Roman"/>
          <w:sz w:val="28"/>
          <w:szCs w:val="28"/>
        </w:rPr>
        <w:t>строить графики элементарных функций на основе изучения поведения их графиков;</w:t>
      </w:r>
    </w:p>
    <w:p w:rsidR="00C107C3" w:rsidRDefault="00C107C3" w:rsidP="004C298D">
      <w:pPr>
        <w:pStyle w:val="a4"/>
        <w:numPr>
          <w:ilvl w:val="0"/>
          <w:numId w:val="9"/>
        </w:numPr>
        <w:ind w:left="0"/>
        <w:jc w:val="both"/>
        <w:rPr>
          <w:rFonts w:ascii="Times New Roman" w:hAnsi="Times New Roman" w:cs="Times New Roman"/>
          <w:sz w:val="28"/>
          <w:szCs w:val="28"/>
        </w:rPr>
      </w:pPr>
      <w:r>
        <w:rPr>
          <w:rFonts w:ascii="Times New Roman" w:hAnsi="Times New Roman" w:cs="Times New Roman"/>
          <w:sz w:val="28"/>
          <w:szCs w:val="28"/>
        </w:rPr>
        <w:t xml:space="preserve">понимать функцию как важнейшую математическую модель для описания процессов и явлений окружающего мира, применять язык функций для описания и исследования зависимостей между физическими величинами. </w:t>
      </w:r>
    </w:p>
    <w:p w:rsidR="00C107C3" w:rsidRDefault="00C107C3" w:rsidP="00C107C3">
      <w:pPr>
        <w:ind w:left="851"/>
        <w:jc w:val="both"/>
        <w:rPr>
          <w:rFonts w:ascii="Times New Roman" w:hAnsi="Times New Roman" w:cs="Times New Roman"/>
          <w:b/>
          <w:sz w:val="28"/>
          <w:szCs w:val="28"/>
        </w:rPr>
      </w:pPr>
      <w:r w:rsidRPr="00C107C3">
        <w:rPr>
          <w:rFonts w:ascii="Times New Roman" w:hAnsi="Times New Roman" w:cs="Times New Roman"/>
          <w:b/>
          <w:sz w:val="28"/>
          <w:szCs w:val="28"/>
        </w:rPr>
        <w:t>Выпускник получит возможность научит</w:t>
      </w:r>
      <w:r>
        <w:rPr>
          <w:rFonts w:ascii="Times New Roman" w:hAnsi="Times New Roman" w:cs="Times New Roman"/>
          <w:b/>
          <w:sz w:val="28"/>
          <w:szCs w:val="28"/>
        </w:rPr>
        <w:t>ь</w:t>
      </w:r>
      <w:r w:rsidRPr="00C107C3">
        <w:rPr>
          <w:rFonts w:ascii="Times New Roman" w:hAnsi="Times New Roman" w:cs="Times New Roman"/>
          <w:b/>
          <w:sz w:val="28"/>
          <w:szCs w:val="28"/>
        </w:rPr>
        <w:t>ся:</w:t>
      </w:r>
    </w:p>
    <w:p w:rsidR="00C107C3" w:rsidRDefault="00C107C3" w:rsidP="004C298D">
      <w:pPr>
        <w:pStyle w:val="a4"/>
        <w:numPr>
          <w:ilvl w:val="0"/>
          <w:numId w:val="10"/>
        </w:numPr>
        <w:ind w:left="0"/>
        <w:jc w:val="both"/>
        <w:rPr>
          <w:rFonts w:ascii="Times New Roman" w:hAnsi="Times New Roman" w:cs="Times New Roman"/>
          <w:sz w:val="28"/>
          <w:szCs w:val="28"/>
        </w:rPr>
      </w:pPr>
      <w:r w:rsidRPr="00C107C3">
        <w:rPr>
          <w:rFonts w:ascii="Times New Roman" w:hAnsi="Times New Roman" w:cs="Times New Roman"/>
          <w:sz w:val="28"/>
          <w:szCs w:val="28"/>
        </w:rPr>
        <w:t>проводить исследования, связанные с изучением свойств функций</w:t>
      </w:r>
      <w:r>
        <w:rPr>
          <w:rFonts w:ascii="Times New Roman" w:hAnsi="Times New Roman" w:cs="Times New Roman"/>
          <w:sz w:val="28"/>
          <w:szCs w:val="28"/>
        </w:rPr>
        <w:t>, в том числе с использованием компьютера; на основе графиков изученных функций строить более сложные графики (кусочно-заданные, с выколотыми точками и т. п.);</w:t>
      </w:r>
    </w:p>
    <w:p w:rsidR="00C107C3" w:rsidRPr="00C107C3" w:rsidRDefault="00C107C3" w:rsidP="004C298D">
      <w:pPr>
        <w:pStyle w:val="a4"/>
        <w:numPr>
          <w:ilvl w:val="0"/>
          <w:numId w:val="10"/>
        </w:numPr>
        <w:ind w:left="0"/>
        <w:jc w:val="both"/>
        <w:rPr>
          <w:rFonts w:ascii="Times New Roman" w:hAnsi="Times New Roman" w:cs="Times New Roman"/>
          <w:sz w:val="28"/>
          <w:szCs w:val="28"/>
        </w:rPr>
      </w:pPr>
      <w:r>
        <w:rPr>
          <w:rFonts w:ascii="Times New Roman" w:hAnsi="Times New Roman" w:cs="Times New Roman"/>
          <w:sz w:val="28"/>
          <w:szCs w:val="28"/>
        </w:rPr>
        <w:t>использовать функциональные представления и свойства функций для решения математических задач из различных разделов курса.</w:t>
      </w:r>
    </w:p>
    <w:p w:rsidR="000D64CB" w:rsidRDefault="000D64CB" w:rsidP="00D01288">
      <w:pPr>
        <w:ind w:firstLine="851"/>
        <w:jc w:val="both"/>
        <w:rPr>
          <w:rFonts w:ascii="Times New Roman" w:hAnsi="Times New Roman" w:cs="Times New Roman"/>
          <w:sz w:val="28"/>
          <w:szCs w:val="28"/>
        </w:rPr>
      </w:pPr>
      <w:r w:rsidRPr="000D64CB">
        <w:rPr>
          <w:rFonts w:ascii="Times New Roman" w:hAnsi="Times New Roman" w:cs="Times New Roman"/>
          <w:b/>
          <w:sz w:val="28"/>
          <w:szCs w:val="28"/>
        </w:rPr>
        <w:t>Задание</w:t>
      </w:r>
      <w:r w:rsidR="004C298D">
        <w:rPr>
          <w:rFonts w:ascii="Times New Roman" w:hAnsi="Times New Roman" w:cs="Times New Roman"/>
          <w:b/>
          <w:sz w:val="28"/>
          <w:szCs w:val="28"/>
        </w:rPr>
        <w:t xml:space="preserve"> </w:t>
      </w:r>
      <w:r w:rsidR="004C298D">
        <w:rPr>
          <w:rFonts w:ascii="Times New Roman" w:hAnsi="Times New Roman" w:cs="Times New Roman"/>
          <w:sz w:val="28"/>
          <w:szCs w:val="28"/>
        </w:rPr>
        <w:t>с различными приемами решения стоит показывать</w:t>
      </w:r>
      <w:r>
        <w:rPr>
          <w:rFonts w:ascii="Times New Roman" w:hAnsi="Times New Roman" w:cs="Times New Roman"/>
          <w:sz w:val="28"/>
          <w:szCs w:val="28"/>
        </w:rPr>
        <w:t xml:space="preserve"> обучающимся с учетом индивидуальных особенностей. </w:t>
      </w:r>
      <w:r w:rsidR="004C298D">
        <w:rPr>
          <w:rFonts w:ascii="Times New Roman" w:hAnsi="Times New Roman" w:cs="Times New Roman"/>
          <w:sz w:val="28"/>
          <w:szCs w:val="28"/>
        </w:rPr>
        <w:t>Пример з</w:t>
      </w:r>
      <w:r w:rsidRPr="000D64CB">
        <w:rPr>
          <w:rFonts w:ascii="Times New Roman" w:hAnsi="Times New Roman" w:cs="Times New Roman"/>
          <w:sz w:val="28"/>
          <w:szCs w:val="28"/>
        </w:rPr>
        <w:t>а</w:t>
      </w:r>
      <w:r w:rsidR="0011177B">
        <w:rPr>
          <w:rFonts w:ascii="Times New Roman" w:hAnsi="Times New Roman" w:cs="Times New Roman"/>
          <w:sz w:val="28"/>
          <w:szCs w:val="28"/>
        </w:rPr>
        <w:t xml:space="preserve">дания ФИПИ для подготовки к ЕГЭ </w:t>
      </w:r>
      <w:r w:rsidR="004C298D">
        <w:rPr>
          <w:rFonts w:ascii="Times New Roman" w:hAnsi="Times New Roman" w:cs="Times New Roman"/>
          <w:sz w:val="28"/>
          <w:szCs w:val="28"/>
        </w:rPr>
        <w:t>2016</w:t>
      </w:r>
      <w:r w:rsidRPr="000D64CB">
        <w:rPr>
          <w:rFonts w:ascii="Times New Roman" w:hAnsi="Times New Roman" w:cs="Times New Roman"/>
          <w:sz w:val="28"/>
          <w:szCs w:val="28"/>
        </w:rPr>
        <w:t xml:space="preserve">. </w:t>
      </w:r>
    </w:p>
    <w:p w:rsidR="000D64CB" w:rsidRPr="00C107C3" w:rsidRDefault="000D64CB" w:rsidP="00D01288">
      <w:pPr>
        <w:ind w:firstLine="851"/>
        <w:jc w:val="both"/>
        <w:rPr>
          <w:rFonts w:ascii="Times New Roman" w:hAnsi="Times New Roman" w:cs="Times New Roman"/>
          <w:i/>
          <w:sz w:val="28"/>
          <w:szCs w:val="28"/>
        </w:rPr>
      </w:pPr>
      <w:r w:rsidRPr="000D64CB">
        <w:rPr>
          <w:rFonts w:ascii="Times New Roman" w:hAnsi="Times New Roman" w:cs="Times New Roman"/>
          <w:i/>
          <w:sz w:val="28"/>
          <w:szCs w:val="28"/>
        </w:rPr>
        <w:t xml:space="preserve">В двух областях работают по 160 рабочих, каждый из которых готов трудиться по 5 часов в сутки на добыче алюминия или никеля. В первой области </w:t>
      </w:r>
      <w:r w:rsidRPr="000D64CB">
        <w:rPr>
          <w:rFonts w:ascii="Times New Roman" w:hAnsi="Times New Roman" w:cs="Times New Roman"/>
          <w:i/>
          <w:sz w:val="28"/>
          <w:szCs w:val="28"/>
        </w:rPr>
        <w:lastRenderedPageBreak/>
        <w:t xml:space="preserve">один рабочий за час добывает 0,1 кг алюминия или 0,3 кг никеля. Во второй области для добычи x кг алюминия в день требуется </w:t>
      </w:r>
      <w:r w:rsidRPr="000D64CB">
        <w:rPr>
          <w:rFonts w:ascii="Times New Roman" w:hAnsi="Times New Roman" w:cs="Times New Roman"/>
          <w:i/>
          <w:sz w:val="28"/>
          <w:szCs w:val="28"/>
          <w:lang w:val="en-US"/>
        </w:rPr>
        <w:t>x</w:t>
      </w:r>
      <w:r w:rsidRPr="000D64CB">
        <w:rPr>
          <w:rFonts w:ascii="Times New Roman" w:hAnsi="Times New Roman" w:cs="Times New Roman"/>
          <w:i/>
          <w:sz w:val="28"/>
          <w:szCs w:val="28"/>
          <w:vertAlign w:val="superscript"/>
        </w:rPr>
        <w:t>2</w:t>
      </w:r>
      <w:r w:rsidRPr="000D64CB">
        <w:rPr>
          <w:rFonts w:ascii="Times New Roman" w:hAnsi="Times New Roman" w:cs="Times New Roman"/>
          <w:i/>
          <w:sz w:val="28"/>
          <w:szCs w:val="28"/>
        </w:rPr>
        <w:t xml:space="preserve"> человеко-часов труда, а для добычи y кг никеля в день требуется </w:t>
      </w:r>
      <w:r w:rsidRPr="000D64CB">
        <w:rPr>
          <w:rFonts w:ascii="Times New Roman" w:hAnsi="Times New Roman" w:cs="Times New Roman"/>
          <w:i/>
          <w:sz w:val="28"/>
          <w:szCs w:val="28"/>
          <w:lang w:val="en-US"/>
        </w:rPr>
        <w:t>y</w:t>
      </w:r>
      <w:r w:rsidRPr="000D64CB">
        <w:rPr>
          <w:rFonts w:ascii="Times New Roman" w:hAnsi="Times New Roman" w:cs="Times New Roman"/>
          <w:i/>
          <w:sz w:val="28"/>
          <w:szCs w:val="28"/>
          <w:vertAlign w:val="superscript"/>
        </w:rPr>
        <w:t>2</w:t>
      </w:r>
      <w:r w:rsidRPr="000D64CB">
        <w:rPr>
          <w:rFonts w:ascii="Times New Roman" w:hAnsi="Times New Roman" w:cs="Times New Roman"/>
          <w:i/>
          <w:sz w:val="28"/>
          <w:szCs w:val="28"/>
        </w:rPr>
        <w:t xml:space="preserve"> человеко-часов труда. </w:t>
      </w:r>
    </w:p>
    <w:p w:rsidR="000D64CB" w:rsidRPr="00C107C3" w:rsidRDefault="000D64CB" w:rsidP="00D01288">
      <w:pPr>
        <w:ind w:firstLine="851"/>
        <w:jc w:val="both"/>
        <w:rPr>
          <w:rFonts w:ascii="Times New Roman" w:hAnsi="Times New Roman" w:cs="Times New Roman"/>
          <w:i/>
          <w:sz w:val="28"/>
          <w:szCs w:val="28"/>
        </w:rPr>
      </w:pPr>
      <w:r w:rsidRPr="000D64CB">
        <w:rPr>
          <w:rFonts w:ascii="Times New Roman" w:hAnsi="Times New Roman" w:cs="Times New Roman"/>
          <w:i/>
          <w:sz w:val="28"/>
          <w:szCs w:val="28"/>
        </w:rPr>
        <w:t>Для нужд промышленности можно использовать или алюминий, или никель, причём 1 кг алюминия можно заменить 1 кг никеля. Какую наибольшую массу металлов можно добыть в двух областях суммарно для нужд промышленности?</w:t>
      </w:r>
    </w:p>
    <w:p w:rsidR="000D64CB" w:rsidRPr="00C107C3" w:rsidRDefault="000D64CB" w:rsidP="00D01288">
      <w:pPr>
        <w:ind w:firstLine="851"/>
        <w:jc w:val="both"/>
        <w:rPr>
          <w:rFonts w:ascii="Times New Roman" w:hAnsi="Times New Roman" w:cs="Times New Roman"/>
          <w:b/>
          <w:sz w:val="28"/>
          <w:szCs w:val="28"/>
        </w:rPr>
      </w:pPr>
      <w:r w:rsidRPr="000D64CB">
        <w:rPr>
          <w:rFonts w:ascii="Times New Roman" w:hAnsi="Times New Roman" w:cs="Times New Roman"/>
          <w:b/>
          <w:sz w:val="28"/>
          <w:szCs w:val="28"/>
        </w:rPr>
        <w:t>Решение:</w:t>
      </w:r>
    </w:p>
    <w:p w:rsidR="000D64CB" w:rsidRPr="000D64CB" w:rsidRDefault="000D64CB" w:rsidP="000D64CB">
      <w:pPr>
        <w:ind w:firstLine="851"/>
        <w:jc w:val="both"/>
        <w:rPr>
          <w:rFonts w:ascii="Times New Roman" w:eastAsiaTheme="minorEastAsia" w:hAnsi="Times New Roman" w:cs="Times New Roman"/>
          <w:sz w:val="28"/>
          <w:szCs w:val="28"/>
        </w:rPr>
      </w:pPr>
      <w:r>
        <w:rPr>
          <w:rFonts w:ascii="Times New Roman" w:hAnsi="Times New Roman" w:cs="Times New Roman"/>
          <w:sz w:val="28"/>
          <w:szCs w:val="28"/>
        </w:rPr>
        <w:t xml:space="preserve">а) Рассмотрим функцию </w:t>
      </w:r>
      <w:r>
        <w:rPr>
          <w:rFonts w:ascii="Times New Roman" w:hAnsi="Times New Roman" w:cs="Times New Roman"/>
          <w:sz w:val="28"/>
          <w:szCs w:val="28"/>
          <w:lang w:val="en-US"/>
        </w:rPr>
        <w:t>f</w:t>
      </w:r>
      <w:r w:rsidRPr="000D64CB">
        <w:rPr>
          <w:rFonts w:ascii="Times New Roman" w:hAnsi="Times New Roman" w:cs="Times New Roman"/>
          <w:sz w:val="28"/>
          <w:szCs w:val="28"/>
        </w:rPr>
        <w:t>(</w:t>
      </w:r>
      <w:r w:rsidR="00C107C3" w:rsidRPr="00C107C3">
        <w:rPr>
          <w:rFonts w:ascii="Times New Roman" w:hAnsi="Times New Roman" w:cs="Times New Roman"/>
          <w:i/>
          <w:sz w:val="28"/>
          <w:szCs w:val="28"/>
          <w:lang w:val="en-US"/>
        </w:rPr>
        <w:t>x</w:t>
      </w:r>
      <w:r w:rsidRPr="000D64CB">
        <w:rPr>
          <w:rFonts w:ascii="Times New Roman" w:hAnsi="Times New Roman" w:cs="Times New Roman"/>
          <w:sz w:val="28"/>
          <w:szCs w:val="28"/>
        </w:rPr>
        <w:t xml:space="preserve">) = </w:t>
      </w:r>
      <m:oMath>
        <m:rad>
          <m:radPr>
            <m:degHide m:val="on"/>
            <m:ctrlPr>
              <w:rPr>
                <w:rFonts w:ascii="Cambria Math" w:hAnsi="Cambria Math" w:cs="Times New Roman"/>
                <w:i/>
                <w:sz w:val="28"/>
                <w:szCs w:val="28"/>
                <w:lang w:val="en-US"/>
              </w:rPr>
            </m:ctrlPr>
          </m:radPr>
          <m:deg/>
          <m:e>
            <m:r>
              <w:rPr>
                <w:rFonts w:ascii="Cambria Math" w:hAnsi="Cambria Math" w:cs="Times New Roman"/>
                <w:sz w:val="28"/>
                <w:szCs w:val="28"/>
                <w:lang w:val="en-US"/>
              </w:rPr>
              <m:t>x</m:t>
            </m:r>
            <m:r>
              <w:rPr>
                <w:rFonts w:ascii="Cambria Math" w:hAnsi="Cambria Math" w:cs="Times New Roman"/>
                <w:sz w:val="28"/>
                <w:szCs w:val="28"/>
              </w:rPr>
              <m:t>-</m:t>
            </m:r>
            <m:r>
              <w:rPr>
                <w:rFonts w:ascii="Cambria Math" w:hAnsi="Cambria Math" w:cs="Times New Roman"/>
                <w:sz w:val="28"/>
                <w:szCs w:val="28"/>
                <w:lang w:val="en-US"/>
              </w:rPr>
              <m:t>a</m:t>
            </m:r>
          </m:e>
        </m:rad>
      </m:oMath>
      <w:r w:rsidRPr="000D64CB">
        <w:rPr>
          <w:rFonts w:ascii="Times New Roman" w:eastAsiaTheme="minorEastAsia" w:hAnsi="Times New Roman" w:cs="Times New Roman"/>
          <w:sz w:val="28"/>
          <w:szCs w:val="28"/>
        </w:rPr>
        <w:t xml:space="preserve"> +</w:t>
      </w:r>
      <m:oMath>
        <m:rad>
          <m:radPr>
            <m:degHide m:val="on"/>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b-x</m:t>
            </m:r>
          </m:e>
        </m:rad>
      </m:oMath>
      <w:r w:rsidRPr="000D64CB">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на отрезке </w:t>
      </w:r>
      <w:r w:rsidRPr="000D64CB">
        <w:rPr>
          <w:rFonts w:ascii="Times New Roman" w:eastAsiaTheme="minorEastAsia" w:hAnsi="Times New Roman" w:cs="Times New Roman"/>
          <w:sz w:val="28"/>
          <w:szCs w:val="28"/>
        </w:rPr>
        <w:t>[</w:t>
      </w:r>
      <w:r>
        <w:rPr>
          <w:rFonts w:ascii="Times New Roman" w:eastAsiaTheme="minorEastAsia" w:hAnsi="Times New Roman" w:cs="Times New Roman"/>
          <w:sz w:val="28"/>
          <w:szCs w:val="28"/>
          <w:lang w:val="en-US"/>
        </w:rPr>
        <w:t>a</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lang w:val="en-US"/>
        </w:rPr>
        <w:t>b</w:t>
      </w:r>
      <w:r w:rsidRPr="000D64C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Найдем наибольшее значение этой функции,</w:t>
      </w:r>
      <w:r>
        <w:rPr>
          <w:rFonts w:ascii="Times New Roman" w:hAnsi="Times New Roman" w:cs="Times New Roman"/>
          <w:sz w:val="28"/>
          <w:szCs w:val="28"/>
        </w:rPr>
        <w:t xml:space="preserve"> </w:t>
      </w:r>
      <m:oMath>
        <m:func>
          <m:funcPr>
            <m:ctrlPr>
              <w:rPr>
                <w:rFonts w:ascii="Cambria Math" w:hAnsi="Cambria Math" w:cs="Times New Roman"/>
                <w:i/>
                <w:sz w:val="28"/>
                <w:szCs w:val="28"/>
                <w:lang w:val="en-US"/>
              </w:rPr>
            </m:ctrlPr>
          </m:funcPr>
          <m:fName>
            <m:limLow>
              <m:limLowPr>
                <m:ctrlPr>
                  <w:rPr>
                    <w:rFonts w:ascii="Cambria Math" w:hAnsi="Cambria Math" w:cs="Times New Roman"/>
                    <w:i/>
                    <w:sz w:val="28"/>
                    <w:szCs w:val="28"/>
                    <w:lang w:val="en-US"/>
                  </w:rPr>
                </m:ctrlPr>
              </m:limLowPr>
              <m:e>
                <m:r>
                  <m:rPr>
                    <m:sty m:val="p"/>
                  </m:rPr>
                  <w:rPr>
                    <w:rFonts w:ascii="Cambria Math" w:hAnsi="Cambria Math" w:cs="Times New Roman"/>
                    <w:sz w:val="28"/>
                    <w:szCs w:val="28"/>
                    <w:lang w:val="en-US"/>
                  </w:rPr>
                  <m:t>max</m:t>
                </m:r>
              </m:e>
              <m:lim>
                <m:r>
                  <w:rPr>
                    <w:rFonts w:ascii="Cambria Math" w:hAnsi="Cambria Math" w:cs="Times New Roman"/>
                    <w:sz w:val="28"/>
                    <w:szCs w:val="28"/>
                  </w:rPr>
                  <m:t>[</m:t>
                </m:r>
                <m:r>
                  <w:rPr>
                    <w:rFonts w:ascii="Cambria Math" w:hAnsi="Cambria Math" w:cs="Times New Roman"/>
                    <w:sz w:val="28"/>
                    <w:szCs w:val="28"/>
                    <w:lang w:val="en-US"/>
                  </w:rPr>
                  <m:t>a</m:t>
                </m:r>
                <m:r>
                  <w:rPr>
                    <w:rFonts w:ascii="Cambria Math" w:hAnsi="Cambria Math" w:cs="Times New Roman"/>
                    <w:sz w:val="28"/>
                    <w:szCs w:val="28"/>
                  </w:rPr>
                  <m:t>,</m:t>
                </m:r>
                <m:r>
                  <w:rPr>
                    <w:rFonts w:ascii="Cambria Math" w:hAnsi="Cambria Math" w:cs="Times New Roman"/>
                    <w:sz w:val="28"/>
                    <w:szCs w:val="28"/>
                    <w:lang w:val="en-US"/>
                  </w:rPr>
                  <m:t>b</m:t>
                </m:r>
                <m:r>
                  <w:rPr>
                    <w:rFonts w:ascii="Cambria Math" w:hAnsi="Cambria Math" w:cs="Times New Roman"/>
                    <w:sz w:val="28"/>
                    <w:szCs w:val="28"/>
                  </w:rPr>
                  <m:t>]</m:t>
                </m:r>
              </m:lim>
            </m:limLow>
          </m:fName>
          <m:e>
            <m:r>
              <w:rPr>
                <w:rFonts w:ascii="Cambria Math" w:hAnsi="Cambria Math" w:cs="Times New Roman"/>
                <w:sz w:val="28"/>
                <w:szCs w:val="28"/>
                <w:lang w:val="en-US"/>
              </w:rPr>
              <m:t>f</m:t>
            </m:r>
            <m:r>
              <w:rPr>
                <w:rFonts w:ascii="Cambria Math" w:hAnsi="Cambria Math"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m:t>
            </m:r>
          </m:e>
        </m:func>
      </m:oMath>
      <w:r w:rsidRPr="000D64CB">
        <w:rPr>
          <w:rFonts w:ascii="Times New Roman" w:hAnsi="Times New Roman" w:cs="Times New Roman"/>
          <w:sz w:val="28"/>
          <w:szCs w:val="28"/>
        </w:rPr>
        <w:t xml:space="preserve"> = </w:t>
      </w:r>
      <w:r>
        <w:rPr>
          <w:rFonts w:ascii="Times New Roman" w:hAnsi="Times New Roman" w:cs="Times New Roman"/>
          <w:sz w:val="28"/>
          <w:szCs w:val="28"/>
          <w:lang w:val="en-US"/>
        </w:rPr>
        <w:t>f</w:t>
      </w:r>
      <w:r w:rsidRPr="000D64CB">
        <w:rPr>
          <w:rFonts w:ascii="Times New Roman" w:hAnsi="Times New Roman" w:cs="Times New Roman"/>
          <w:sz w:val="28"/>
          <w:szCs w:val="28"/>
        </w:rPr>
        <w:t>(</w:t>
      </w:r>
      <m:oMath>
        <m:f>
          <m:fPr>
            <m:ctrlPr>
              <w:rPr>
                <w:rFonts w:ascii="Cambria Math" w:hAnsi="Cambria Math" w:cs="Times New Roman"/>
                <w:i/>
                <w:sz w:val="28"/>
                <w:szCs w:val="28"/>
              </w:rPr>
            </m:ctrlPr>
          </m:fPr>
          <m:num>
            <m:r>
              <w:rPr>
                <w:rFonts w:ascii="Cambria Math" w:hAnsi="Cambria Math" w:cs="Times New Roman"/>
                <w:sz w:val="28"/>
                <w:szCs w:val="28"/>
              </w:rPr>
              <m:t>a+b</m:t>
            </m:r>
          </m:num>
          <m:den>
            <m:r>
              <w:rPr>
                <w:rFonts w:ascii="Cambria Math" w:hAnsi="Cambria Math" w:cs="Times New Roman"/>
                <w:sz w:val="28"/>
                <w:szCs w:val="28"/>
              </w:rPr>
              <m:t>2</m:t>
            </m:r>
          </m:den>
        </m:f>
      </m:oMath>
      <w:r w:rsidRPr="000D64CB">
        <w:rPr>
          <w:rFonts w:ascii="Times New Roman" w:eastAsiaTheme="minorEastAsia" w:hAnsi="Times New Roman" w:cs="Times New Roman"/>
          <w:sz w:val="28"/>
          <w:szCs w:val="28"/>
        </w:rPr>
        <w:t xml:space="preserve">) = </w:t>
      </w:r>
      <m:oMath>
        <m:rad>
          <m:radPr>
            <m:degHide m:val="on"/>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2b-a</m:t>
            </m:r>
          </m:e>
        </m:rad>
      </m:oMath>
      <w:r>
        <w:rPr>
          <w:rFonts w:ascii="Times New Roman" w:eastAsiaTheme="minorEastAsia" w:hAnsi="Times New Roman" w:cs="Times New Roman"/>
          <w:sz w:val="28"/>
          <w:szCs w:val="28"/>
        </w:rPr>
        <w:t xml:space="preserve"> . Применим это к задаче, составив по условию задачи функцию </w:t>
      </w:r>
      <w:r>
        <w:rPr>
          <w:rFonts w:ascii="Times New Roman" w:hAnsi="Times New Roman" w:cs="Times New Roman"/>
          <w:sz w:val="28"/>
          <w:szCs w:val="28"/>
          <w:lang w:val="en-US"/>
        </w:rPr>
        <w:t>f</w:t>
      </w:r>
      <w:r w:rsidRPr="000D64CB">
        <w:rPr>
          <w:rFonts w:ascii="Times New Roman" w:hAnsi="Times New Roman" w:cs="Times New Roman"/>
          <w:sz w:val="28"/>
          <w:szCs w:val="28"/>
        </w:rPr>
        <w:t>(5</w:t>
      </w:r>
      <w:r w:rsidRPr="00C107C3">
        <w:rPr>
          <w:rFonts w:ascii="Times New Roman" w:hAnsi="Times New Roman" w:cs="Times New Roman"/>
          <w:i/>
          <w:sz w:val="28"/>
          <w:szCs w:val="28"/>
          <w:lang w:val="en-US"/>
        </w:rPr>
        <w:t>x</w:t>
      </w:r>
      <w:r w:rsidRPr="000D64CB">
        <w:rPr>
          <w:rFonts w:ascii="Times New Roman" w:hAnsi="Times New Roman" w:cs="Times New Roman"/>
          <w:sz w:val="28"/>
          <w:szCs w:val="28"/>
        </w:rPr>
        <w:t xml:space="preserve">) = </w:t>
      </w:r>
      <m:oMath>
        <m:rad>
          <m:radPr>
            <m:degHide m:val="on"/>
            <m:ctrlPr>
              <w:rPr>
                <w:rFonts w:ascii="Cambria Math" w:hAnsi="Cambria Math" w:cs="Times New Roman"/>
                <w:i/>
                <w:sz w:val="28"/>
                <w:szCs w:val="28"/>
              </w:rPr>
            </m:ctrlPr>
          </m:radPr>
          <m:deg/>
          <m:e>
            <m:r>
              <w:rPr>
                <w:rFonts w:ascii="Cambria Math" w:hAnsi="Cambria Math" w:cs="Times New Roman"/>
                <w:sz w:val="28"/>
                <w:szCs w:val="28"/>
              </w:rPr>
              <m:t>5</m:t>
            </m:r>
            <m:r>
              <w:rPr>
                <w:rFonts w:ascii="Cambria Math" w:hAnsi="Cambria Math" w:cs="Times New Roman"/>
                <w:sz w:val="28"/>
                <w:szCs w:val="28"/>
                <w:lang w:val="en-US"/>
              </w:rPr>
              <m:t>x</m:t>
            </m:r>
          </m:e>
        </m:rad>
      </m:oMath>
      <w:r w:rsidRPr="000D64CB">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 xml:space="preserve"> </m:t>
        </m:r>
        <m:rad>
          <m:radPr>
            <m:degHide m:val="on"/>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800-5x</m:t>
            </m:r>
          </m:e>
        </m:rad>
      </m:oMath>
      <w:r w:rsidRPr="000D64CB">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max</m:t>
            </m:r>
          </m:sub>
        </m:sSub>
      </m:oMath>
      <w:r w:rsidRPr="000D64CB">
        <w:rPr>
          <w:rFonts w:ascii="Times New Roman" w:eastAsiaTheme="minorEastAsia" w:hAnsi="Times New Roman" w:cs="Times New Roman"/>
          <w:sz w:val="28"/>
          <w:szCs w:val="28"/>
        </w:rPr>
        <w:t>= 40</w:t>
      </w:r>
      <w:r>
        <w:rPr>
          <w:rFonts w:ascii="Times New Roman" w:eastAsiaTheme="minorEastAsia" w:hAnsi="Times New Roman" w:cs="Times New Roman"/>
          <w:sz w:val="28"/>
          <w:szCs w:val="28"/>
        </w:rPr>
        <w:t xml:space="preserve">, т.к. </w:t>
      </w:r>
      <w:r>
        <w:rPr>
          <w:rFonts w:ascii="Times New Roman" w:eastAsiaTheme="minorEastAsia" w:hAnsi="Times New Roman" w:cs="Times New Roman"/>
          <w:sz w:val="28"/>
          <w:szCs w:val="28"/>
          <w:lang w:val="en-US"/>
        </w:rPr>
        <w:t>a</w:t>
      </w:r>
      <w:r w:rsidRPr="000D64CB">
        <w:rPr>
          <w:rFonts w:ascii="Times New Roman" w:eastAsiaTheme="minorEastAsia" w:hAnsi="Times New Roman" w:cs="Times New Roman"/>
          <w:sz w:val="28"/>
          <w:szCs w:val="28"/>
        </w:rPr>
        <w:t xml:space="preserve"> = 0</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lang w:val="en-US"/>
        </w:rPr>
        <w:t>b</w:t>
      </w:r>
      <w:r w:rsidRPr="000D64CB">
        <w:rPr>
          <w:rFonts w:ascii="Times New Roman" w:eastAsiaTheme="minorEastAsia" w:hAnsi="Times New Roman" w:cs="Times New Roman"/>
          <w:sz w:val="28"/>
          <w:szCs w:val="28"/>
        </w:rPr>
        <w:t xml:space="preserve"> = 800</w:t>
      </w:r>
      <w:r>
        <w:rPr>
          <w:rFonts w:ascii="Times New Roman" w:eastAsiaTheme="minorEastAsia" w:hAnsi="Times New Roman" w:cs="Times New Roman"/>
          <w:sz w:val="28"/>
          <w:szCs w:val="28"/>
        </w:rPr>
        <w:t>, следовательно, 5</w:t>
      </w:r>
      <w:r w:rsidRPr="00C107C3">
        <w:rPr>
          <w:rFonts w:ascii="Times New Roman" w:eastAsiaTheme="minorEastAsia" w:hAnsi="Times New Roman" w:cs="Times New Roman"/>
          <w:i/>
          <w:sz w:val="28"/>
          <w:szCs w:val="28"/>
          <w:lang w:val="en-US"/>
        </w:rPr>
        <w:t>x</w:t>
      </w:r>
      <w:r w:rsidRPr="000D64CB">
        <w:rPr>
          <w:rFonts w:ascii="Times New Roman" w:eastAsiaTheme="minorEastAsia" w:hAnsi="Times New Roman" w:cs="Times New Roman"/>
          <w:sz w:val="28"/>
          <w:szCs w:val="28"/>
        </w:rPr>
        <w:t xml:space="preserve"> = 400 и  </w:t>
      </w:r>
      <w:r w:rsidRPr="00C107C3">
        <w:rPr>
          <w:rFonts w:ascii="Times New Roman" w:eastAsiaTheme="minorEastAsia" w:hAnsi="Times New Roman" w:cs="Times New Roman"/>
          <w:i/>
          <w:sz w:val="28"/>
          <w:szCs w:val="28"/>
          <w:lang w:val="en-US"/>
        </w:rPr>
        <w:t>x</w:t>
      </w:r>
      <w:r w:rsidRPr="000D64CB">
        <w:rPr>
          <w:rFonts w:ascii="Times New Roman" w:eastAsiaTheme="minorEastAsia" w:hAnsi="Times New Roman" w:cs="Times New Roman"/>
          <w:sz w:val="28"/>
          <w:szCs w:val="28"/>
        </w:rPr>
        <w:t xml:space="preserve"> = 80</w:t>
      </w:r>
      <w:r>
        <w:rPr>
          <w:rFonts w:ascii="Times New Roman" w:eastAsiaTheme="minorEastAsia" w:hAnsi="Times New Roman" w:cs="Times New Roman"/>
          <w:sz w:val="28"/>
          <w:szCs w:val="28"/>
        </w:rPr>
        <w:t>.</w:t>
      </w:r>
    </w:p>
    <w:p w:rsidR="000D64CB" w:rsidRDefault="000D64CB" w:rsidP="000D64CB">
      <w:pPr>
        <w:ind w:firstLine="851"/>
        <w:jc w:val="both"/>
        <w:rPr>
          <w:rFonts w:ascii="Times New Roman" w:hAnsi="Times New Roman" w:cs="Times New Roman"/>
          <w:sz w:val="28"/>
          <w:szCs w:val="28"/>
        </w:rPr>
      </w:pPr>
      <w:r>
        <w:rPr>
          <w:rFonts w:ascii="Times New Roman" w:hAnsi="Times New Roman" w:cs="Times New Roman"/>
          <w:sz w:val="28"/>
          <w:szCs w:val="28"/>
        </w:rPr>
        <w:t xml:space="preserve">б) Пусть </w:t>
      </w:r>
      <w:r>
        <w:rPr>
          <w:rFonts w:ascii="Times New Roman" w:hAnsi="Times New Roman" w:cs="Times New Roman"/>
          <w:sz w:val="28"/>
          <w:szCs w:val="28"/>
          <w:lang w:val="en-US"/>
        </w:rPr>
        <w:t>s</w:t>
      </w:r>
      <w:r w:rsidRPr="000D64CB">
        <w:rPr>
          <w:rFonts w:ascii="Times New Roman" w:hAnsi="Times New Roman" w:cs="Times New Roman"/>
          <w:sz w:val="28"/>
          <w:szCs w:val="28"/>
        </w:rPr>
        <w:t xml:space="preserve"> = </w:t>
      </w:r>
      <w:r w:rsidRPr="00C107C3">
        <w:rPr>
          <w:rFonts w:ascii="Times New Roman" w:hAnsi="Times New Roman" w:cs="Times New Roman"/>
          <w:i/>
          <w:sz w:val="28"/>
          <w:szCs w:val="28"/>
          <w:lang w:val="en-US"/>
        </w:rPr>
        <w:t>x</w:t>
      </w:r>
      <w:r w:rsidRPr="000D64CB">
        <w:rPr>
          <w:rFonts w:ascii="Times New Roman" w:hAnsi="Times New Roman" w:cs="Times New Roman"/>
          <w:sz w:val="28"/>
          <w:szCs w:val="28"/>
        </w:rPr>
        <w:t xml:space="preserve"> + </w:t>
      </w:r>
      <w:r w:rsidRPr="00C107C3">
        <w:rPr>
          <w:rFonts w:ascii="Times New Roman" w:hAnsi="Times New Roman" w:cs="Times New Roman"/>
          <w:i/>
          <w:sz w:val="28"/>
          <w:szCs w:val="28"/>
          <w:lang w:val="en-US"/>
        </w:rPr>
        <w:t>y</w:t>
      </w:r>
      <w:r>
        <w:rPr>
          <w:rFonts w:ascii="Times New Roman" w:hAnsi="Times New Roman" w:cs="Times New Roman"/>
          <w:sz w:val="28"/>
          <w:szCs w:val="28"/>
        </w:rPr>
        <w:t xml:space="preserve"> добыча металла во второй области, а по условию человеко-часов </w:t>
      </w:r>
      <w:r>
        <w:rPr>
          <w:rFonts w:ascii="Times New Roman" w:hAnsi="Times New Roman" w:cs="Times New Roman"/>
          <w:sz w:val="28"/>
          <w:szCs w:val="28"/>
          <w:lang w:val="en-US"/>
        </w:rPr>
        <w:t>x</w:t>
      </w:r>
      <w:r w:rsidRPr="000D64CB">
        <w:rPr>
          <w:rFonts w:ascii="Times New Roman" w:hAnsi="Times New Roman" w:cs="Times New Roman"/>
          <w:sz w:val="28"/>
          <w:szCs w:val="28"/>
          <w:vertAlign w:val="superscript"/>
        </w:rPr>
        <w:t xml:space="preserve">2  </w:t>
      </w:r>
      <w:r w:rsidRPr="000D64CB">
        <w:rPr>
          <w:rFonts w:ascii="Times New Roman" w:hAnsi="Times New Roman" w:cs="Times New Roman"/>
          <w:sz w:val="28"/>
          <w:szCs w:val="28"/>
        </w:rPr>
        <w:t>+</w:t>
      </w:r>
      <w:r w:rsidRPr="000D64CB">
        <w:rPr>
          <w:rFonts w:ascii="Times New Roman" w:hAnsi="Times New Roman" w:cs="Times New Roman"/>
          <w:sz w:val="28"/>
          <w:szCs w:val="28"/>
          <w:vertAlign w:val="superscript"/>
        </w:rPr>
        <w:t xml:space="preserve">   </w:t>
      </w:r>
      <w:r w:rsidRPr="00C107C3">
        <w:rPr>
          <w:rFonts w:ascii="Times New Roman" w:hAnsi="Times New Roman" w:cs="Times New Roman"/>
          <w:i/>
          <w:sz w:val="28"/>
          <w:szCs w:val="28"/>
          <w:lang w:val="en-US"/>
        </w:rPr>
        <w:t>y</w:t>
      </w:r>
      <w:r w:rsidRPr="000D64CB">
        <w:rPr>
          <w:rFonts w:ascii="Times New Roman" w:hAnsi="Times New Roman" w:cs="Times New Roman"/>
          <w:sz w:val="28"/>
          <w:szCs w:val="28"/>
          <w:vertAlign w:val="superscript"/>
        </w:rPr>
        <w:t xml:space="preserve">2  </w:t>
      </w:r>
      <w:r w:rsidRPr="000D64CB">
        <w:rPr>
          <w:rFonts w:ascii="Times New Roman" w:hAnsi="Times New Roman" w:cs="Times New Roman"/>
          <w:sz w:val="28"/>
          <w:szCs w:val="28"/>
        </w:rPr>
        <w:t>=</w:t>
      </w:r>
      <w:r>
        <w:rPr>
          <w:rFonts w:ascii="Times New Roman" w:hAnsi="Times New Roman" w:cs="Times New Roman"/>
          <w:sz w:val="28"/>
          <w:szCs w:val="28"/>
        </w:rPr>
        <w:t xml:space="preserve"> 800.</w:t>
      </w:r>
    </w:p>
    <w:p w:rsidR="000D64CB" w:rsidRDefault="000D64CB" w:rsidP="000D64CB">
      <w:pPr>
        <w:ind w:firstLine="851"/>
        <w:jc w:val="both"/>
        <w:rPr>
          <w:rFonts w:ascii="Times New Roman" w:hAnsi="Times New Roman" w:cs="Times New Roman"/>
          <w:sz w:val="28"/>
          <w:szCs w:val="28"/>
          <w:lang w:val="en-US"/>
        </w:rPr>
      </w:pPr>
      <w:r w:rsidRPr="00C107C3">
        <w:rPr>
          <w:rFonts w:ascii="Times New Roman" w:hAnsi="Times New Roman" w:cs="Times New Roman"/>
          <w:i/>
          <w:sz w:val="28"/>
          <w:szCs w:val="28"/>
          <w:lang w:val="en-US"/>
        </w:rPr>
        <w:t>x</w:t>
      </w:r>
      <w:r w:rsidRPr="00C107C3">
        <w:rPr>
          <w:rFonts w:ascii="Times New Roman" w:hAnsi="Times New Roman" w:cs="Times New Roman"/>
          <w:sz w:val="28"/>
          <w:szCs w:val="28"/>
          <w:vertAlign w:val="superscript"/>
          <w:lang w:val="en-US"/>
        </w:rPr>
        <w:t xml:space="preserve">2  </w:t>
      </w:r>
      <w:r w:rsidRPr="00C107C3">
        <w:rPr>
          <w:rFonts w:ascii="Times New Roman" w:hAnsi="Times New Roman" w:cs="Times New Roman"/>
          <w:sz w:val="28"/>
          <w:szCs w:val="28"/>
          <w:lang w:val="en-US"/>
        </w:rPr>
        <w:t>+</w:t>
      </w:r>
      <w:r w:rsidRPr="00C107C3">
        <w:rPr>
          <w:rFonts w:ascii="Times New Roman" w:hAnsi="Times New Roman" w:cs="Times New Roman"/>
          <w:sz w:val="28"/>
          <w:szCs w:val="28"/>
          <w:vertAlign w:val="superscript"/>
          <w:lang w:val="en-US"/>
        </w:rPr>
        <w:t xml:space="preserve">   </w:t>
      </w:r>
      <w:r w:rsidRPr="00C107C3">
        <w:rPr>
          <w:rFonts w:ascii="Times New Roman" w:hAnsi="Times New Roman" w:cs="Times New Roman"/>
          <w:sz w:val="28"/>
          <w:szCs w:val="28"/>
          <w:lang w:val="en-US"/>
        </w:rPr>
        <w:t>(</w:t>
      </w:r>
      <w:r w:rsidRPr="00C107C3">
        <w:rPr>
          <w:rFonts w:ascii="Times New Roman" w:hAnsi="Times New Roman" w:cs="Times New Roman"/>
          <w:i/>
          <w:sz w:val="28"/>
          <w:szCs w:val="28"/>
          <w:lang w:val="en-US"/>
        </w:rPr>
        <w:t>s</w:t>
      </w:r>
      <w:r>
        <w:rPr>
          <w:rFonts w:ascii="Times New Roman" w:hAnsi="Times New Roman" w:cs="Times New Roman"/>
          <w:sz w:val="28"/>
          <w:szCs w:val="28"/>
          <w:lang w:val="en-US"/>
        </w:rPr>
        <w:t xml:space="preserve"> – </w:t>
      </w:r>
      <w:r w:rsidRPr="00C107C3">
        <w:rPr>
          <w:rFonts w:ascii="Times New Roman" w:hAnsi="Times New Roman" w:cs="Times New Roman"/>
          <w:i/>
          <w:sz w:val="28"/>
          <w:szCs w:val="28"/>
          <w:lang w:val="en-US"/>
        </w:rPr>
        <w:t>x</w:t>
      </w:r>
      <w:r>
        <w:rPr>
          <w:rFonts w:ascii="Times New Roman" w:hAnsi="Times New Roman" w:cs="Times New Roman"/>
          <w:sz w:val="28"/>
          <w:szCs w:val="28"/>
          <w:lang w:val="en-US"/>
        </w:rPr>
        <w:t>)</w:t>
      </w:r>
      <w:r w:rsidRPr="00C107C3">
        <w:rPr>
          <w:rFonts w:ascii="Times New Roman" w:hAnsi="Times New Roman" w:cs="Times New Roman"/>
          <w:sz w:val="28"/>
          <w:szCs w:val="28"/>
          <w:vertAlign w:val="superscript"/>
          <w:lang w:val="en-US"/>
        </w:rPr>
        <w:t xml:space="preserve">2  </w:t>
      </w:r>
      <w:r w:rsidRPr="00C107C3">
        <w:rPr>
          <w:rFonts w:ascii="Times New Roman" w:hAnsi="Times New Roman" w:cs="Times New Roman"/>
          <w:sz w:val="28"/>
          <w:szCs w:val="28"/>
          <w:lang w:val="en-US"/>
        </w:rPr>
        <w:t>= 800</w:t>
      </w:r>
    </w:p>
    <w:p w:rsidR="000D64CB" w:rsidRPr="000D64CB" w:rsidRDefault="000D64CB" w:rsidP="000D64CB">
      <w:pPr>
        <w:ind w:firstLine="851"/>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Pr="00C107C3">
        <w:rPr>
          <w:rFonts w:ascii="Times New Roman" w:hAnsi="Times New Roman" w:cs="Times New Roman"/>
          <w:i/>
          <w:sz w:val="28"/>
          <w:szCs w:val="28"/>
          <w:lang w:val="en-US"/>
        </w:rPr>
        <w:t>x</w:t>
      </w:r>
      <w:r w:rsidRPr="000D64CB">
        <w:rPr>
          <w:rFonts w:ascii="Times New Roman" w:hAnsi="Times New Roman" w:cs="Times New Roman"/>
          <w:sz w:val="28"/>
          <w:szCs w:val="28"/>
          <w:vertAlign w:val="superscript"/>
          <w:lang w:val="en-US"/>
        </w:rPr>
        <w:t xml:space="preserve">2  </w:t>
      </w:r>
      <w:r w:rsidRPr="000D64CB">
        <w:rPr>
          <w:rFonts w:ascii="Times New Roman" w:hAnsi="Times New Roman" w:cs="Times New Roman"/>
          <w:sz w:val="28"/>
          <w:szCs w:val="28"/>
          <w:lang w:val="en-US"/>
        </w:rPr>
        <w:t>-</w:t>
      </w:r>
      <w:r>
        <w:rPr>
          <w:rFonts w:ascii="Times New Roman" w:hAnsi="Times New Roman" w:cs="Times New Roman"/>
          <w:sz w:val="28"/>
          <w:szCs w:val="28"/>
          <w:lang w:val="en-US"/>
        </w:rPr>
        <w:t xml:space="preserve"> 2</w:t>
      </w:r>
      <w:r w:rsidRPr="00C107C3">
        <w:rPr>
          <w:rFonts w:ascii="Times New Roman" w:hAnsi="Times New Roman" w:cs="Times New Roman"/>
          <w:i/>
          <w:sz w:val="28"/>
          <w:szCs w:val="28"/>
          <w:lang w:val="en-US"/>
        </w:rPr>
        <w:t>sx</w:t>
      </w:r>
      <w:r>
        <w:rPr>
          <w:rFonts w:ascii="Times New Roman" w:hAnsi="Times New Roman" w:cs="Times New Roman"/>
          <w:sz w:val="28"/>
          <w:szCs w:val="28"/>
          <w:lang w:val="en-US"/>
        </w:rPr>
        <w:t xml:space="preserve"> +</w:t>
      </w:r>
      <w:r w:rsidRPr="000D64CB">
        <w:rPr>
          <w:rFonts w:ascii="Times New Roman" w:hAnsi="Times New Roman" w:cs="Times New Roman"/>
          <w:sz w:val="28"/>
          <w:szCs w:val="28"/>
          <w:vertAlign w:val="superscript"/>
          <w:lang w:val="en-US"/>
        </w:rPr>
        <w:t xml:space="preserve">  </w:t>
      </w:r>
      <w:r w:rsidRPr="00C107C3">
        <w:rPr>
          <w:rFonts w:ascii="Times New Roman" w:hAnsi="Times New Roman" w:cs="Times New Roman"/>
          <w:i/>
          <w:sz w:val="28"/>
          <w:szCs w:val="28"/>
          <w:lang w:val="en-US"/>
        </w:rPr>
        <w:t>s</w:t>
      </w:r>
      <w:r>
        <w:rPr>
          <w:rFonts w:ascii="Times New Roman" w:hAnsi="Times New Roman" w:cs="Times New Roman"/>
          <w:sz w:val="28"/>
          <w:szCs w:val="28"/>
          <w:vertAlign w:val="superscript"/>
          <w:lang w:val="en-US"/>
        </w:rPr>
        <w:t>2</w:t>
      </w:r>
      <w:r w:rsidRPr="000D64CB">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0D64CB">
        <w:rPr>
          <w:rFonts w:ascii="Times New Roman" w:hAnsi="Times New Roman" w:cs="Times New Roman"/>
          <w:sz w:val="28"/>
          <w:szCs w:val="28"/>
          <w:lang w:val="en-US"/>
        </w:rPr>
        <w:t xml:space="preserve"> 800</w:t>
      </w:r>
      <w:r>
        <w:rPr>
          <w:rFonts w:ascii="Times New Roman" w:hAnsi="Times New Roman" w:cs="Times New Roman"/>
          <w:sz w:val="28"/>
          <w:szCs w:val="28"/>
          <w:lang w:val="en-US"/>
        </w:rPr>
        <w:t xml:space="preserve"> = 0</w:t>
      </w:r>
    </w:p>
    <w:p w:rsidR="000D64CB" w:rsidRPr="000D64CB" w:rsidRDefault="000D64CB" w:rsidP="000D64CB">
      <w:pPr>
        <w:ind w:firstLine="851"/>
        <w:jc w:val="both"/>
        <w:rPr>
          <w:rFonts w:ascii="Times New Roman" w:hAnsi="Times New Roman" w:cs="Times New Roman"/>
          <w:sz w:val="28"/>
          <w:szCs w:val="28"/>
          <w:vertAlign w:val="superscript"/>
          <w:lang w:val="en-US"/>
        </w:rPr>
      </w:pPr>
      <w:r>
        <w:rPr>
          <w:rFonts w:ascii="Times New Roman" w:hAnsi="Times New Roman" w:cs="Times New Roman"/>
          <w:sz w:val="28"/>
          <w:szCs w:val="28"/>
          <w:lang w:val="en-US"/>
        </w:rPr>
        <w:t>D</w:t>
      </w:r>
      <m:oMath>
        <m:r>
          <w:rPr>
            <w:rFonts w:ascii="Cambria Math" w:hAnsi="Cambria Math" w:cs="Times New Roman"/>
            <w:sz w:val="28"/>
            <w:szCs w:val="28"/>
            <w:lang w:val="en-US"/>
          </w:rPr>
          <m:t>≥</m:t>
        </m:r>
      </m:oMath>
      <w:r>
        <w:rPr>
          <w:rFonts w:ascii="Times New Roman" w:eastAsiaTheme="minorEastAsia" w:hAnsi="Times New Roman" w:cs="Times New Roman"/>
          <w:sz w:val="28"/>
          <w:szCs w:val="28"/>
          <w:lang w:val="en-US"/>
        </w:rPr>
        <w:t>0</w:t>
      </w:r>
      <w:r w:rsidRPr="000D64CB">
        <w:rPr>
          <w:rFonts w:ascii="Times New Roman" w:eastAsiaTheme="minorEastAsia" w:hAnsi="Times New Roman" w:cs="Times New Roman"/>
          <w:sz w:val="28"/>
          <w:szCs w:val="28"/>
          <w:lang w:val="en-US"/>
        </w:rPr>
        <w:t xml:space="preserve">,  </w:t>
      </w:r>
      <w:r w:rsidRPr="00C107C3">
        <w:rPr>
          <w:rFonts w:ascii="Times New Roman" w:eastAsiaTheme="minorEastAsia" w:hAnsi="Times New Roman" w:cs="Times New Roman"/>
          <w:i/>
          <w:sz w:val="28"/>
          <w:szCs w:val="28"/>
          <w:lang w:val="en-US"/>
        </w:rPr>
        <w:t>s</w:t>
      </w:r>
      <w:r>
        <w:rPr>
          <w:rFonts w:ascii="Times New Roman" w:eastAsiaTheme="minorEastAsia" w:hAnsi="Times New Roman" w:cs="Times New Roman"/>
          <w:sz w:val="28"/>
          <w:szCs w:val="28"/>
          <w:vertAlign w:val="superscript"/>
          <w:lang w:val="en-US"/>
        </w:rPr>
        <w:t xml:space="preserve">2  </w:t>
      </w:r>
      <w:r>
        <w:rPr>
          <w:rFonts w:ascii="Times New Roman" w:eastAsiaTheme="minorEastAsia" w:hAnsi="Times New Roman" w:cs="Times New Roman"/>
          <w:sz w:val="28"/>
          <w:szCs w:val="28"/>
          <w:lang w:val="en-US"/>
        </w:rPr>
        <w:t>- 2 s</w:t>
      </w:r>
      <w:r>
        <w:rPr>
          <w:rFonts w:ascii="Times New Roman" w:eastAsiaTheme="minorEastAsia" w:hAnsi="Times New Roman" w:cs="Times New Roman"/>
          <w:sz w:val="28"/>
          <w:szCs w:val="28"/>
          <w:vertAlign w:val="superscript"/>
          <w:lang w:val="en-US"/>
        </w:rPr>
        <w:t>2</w:t>
      </w:r>
      <w:r>
        <w:rPr>
          <w:rFonts w:ascii="Times New Roman" w:eastAsiaTheme="minorEastAsia" w:hAnsi="Times New Roman" w:cs="Times New Roman"/>
          <w:sz w:val="28"/>
          <w:szCs w:val="28"/>
          <w:lang w:val="en-US"/>
        </w:rPr>
        <w:t xml:space="preserve"> + 800</w:t>
      </w:r>
      <w:r w:rsidRPr="000D64CB">
        <w:rPr>
          <w:rFonts w:ascii="Times New Roman" w:hAnsi="Times New Roman" w:cs="Times New Roman"/>
          <w:sz w:val="28"/>
          <w:szCs w:val="28"/>
          <w:lang w:val="en-US"/>
        </w:rPr>
        <w:t xml:space="preserve"> </w:t>
      </w:r>
      <m:oMath>
        <m:r>
          <w:rPr>
            <w:rFonts w:ascii="Cambria Math" w:hAnsi="Cambria Math" w:cs="Times New Roman"/>
            <w:sz w:val="28"/>
            <w:szCs w:val="28"/>
            <w:lang w:val="en-US"/>
          </w:rPr>
          <m:t>≥</m:t>
        </m:r>
      </m:oMath>
      <w:r>
        <w:rPr>
          <w:rFonts w:ascii="Times New Roman" w:eastAsiaTheme="minorEastAsia" w:hAnsi="Times New Roman" w:cs="Times New Roman"/>
          <w:sz w:val="28"/>
          <w:szCs w:val="28"/>
          <w:lang w:val="en-US"/>
        </w:rPr>
        <w:t>0</w:t>
      </w:r>
      <w:r w:rsidRPr="000D64CB">
        <w:rPr>
          <w:rFonts w:ascii="Times New Roman" w:eastAsiaTheme="minorEastAsia" w:hAnsi="Times New Roman" w:cs="Times New Roman"/>
          <w:sz w:val="28"/>
          <w:szCs w:val="28"/>
          <w:lang w:val="en-US"/>
        </w:rPr>
        <w:t>,</w:t>
      </w:r>
      <w:r>
        <w:rPr>
          <w:rFonts w:ascii="Times New Roman" w:eastAsiaTheme="minorEastAsia" w:hAnsi="Times New Roman" w:cs="Times New Roman"/>
          <w:sz w:val="28"/>
          <w:szCs w:val="28"/>
          <w:lang w:val="en-US"/>
        </w:rPr>
        <w:t xml:space="preserve"> </w:t>
      </w:r>
      <w:r w:rsidRPr="00C107C3">
        <w:rPr>
          <w:rFonts w:ascii="Times New Roman" w:eastAsiaTheme="minorEastAsia" w:hAnsi="Times New Roman" w:cs="Times New Roman"/>
          <w:i/>
          <w:sz w:val="28"/>
          <w:szCs w:val="28"/>
          <w:lang w:val="en-US"/>
        </w:rPr>
        <w:t>s</w:t>
      </w:r>
      <w:r>
        <w:rPr>
          <w:rFonts w:ascii="Times New Roman" w:eastAsiaTheme="minorEastAsia" w:hAnsi="Times New Roman" w:cs="Times New Roman"/>
          <w:sz w:val="28"/>
          <w:szCs w:val="28"/>
          <w:vertAlign w:val="superscript"/>
          <w:lang w:val="en-US"/>
        </w:rPr>
        <w:t>2</w:t>
      </w:r>
      <m:oMath>
        <m:r>
          <w:rPr>
            <w:rFonts w:ascii="Cambria Math" w:eastAsiaTheme="minorEastAsia" w:hAnsi="Cambria Math" w:cs="Times New Roman"/>
            <w:sz w:val="28"/>
            <w:szCs w:val="28"/>
            <w:vertAlign w:val="superscript"/>
            <w:lang w:val="en-US"/>
          </w:rPr>
          <m:t xml:space="preserve"> ≤</m:t>
        </m:r>
      </m:oMath>
      <w:r>
        <w:rPr>
          <w:rFonts w:ascii="Times New Roman" w:eastAsiaTheme="minorEastAsia" w:hAnsi="Times New Roman" w:cs="Times New Roman"/>
          <w:sz w:val="28"/>
          <w:szCs w:val="28"/>
          <w:vertAlign w:val="superscript"/>
          <w:lang w:val="en-US"/>
        </w:rPr>
        <w:t xml:space="preserve"> </w:t>
      </w:r>
      <w:r w:rsidRPr="000D64CB">
        <w:rPr>
          <w:rFonts w:ascii="Times New Roman" w:eastAsiaTheme="minorEastAsia" w:hAnsi="Times New Roman" w:cs="Times New Roman"/>
          <w:sz w:val="28"/>
          <w:szCs w:val="28"/>
          <w:lang w:val="en-US"/>
        </w:rPr>
        <w:t xml:space="preserve">400, </w:t>
      </w:r>
      <w:r w:rsidRPr="00C107C3">
        <w:rPr>
          <w:rFonts w:ascii="Times New Roman" w:eastAsiaTheme="minorEastAsia" w:hAnsi="Times New Roman" w:cs="Times New Roman"/>
          <w:i/>
          <w:sz w:val="28"/>
          <w:szCs w:val="28"/>
          <w:lang w:val="en-US"/>
        </w:rPr>
        <w:t>s</w:t>
      </w:r>
      <w:r>
        <w:rPr>
          <w:rFonts w:ascii="Times New Roman" w:eastAsiaTheme="minorEastAsia" w:hAnsi="Times New Roman" w:cs="Times New Roman"/>
          <w:sz w:val="28"/>
          <w:szCs w:val="28"/>
          <w:lang w:val="en-US"/>
        </w:rPr>
        <w:t xml:space="preserve"> = 40</w:t>
      </w:r>
    </w:p>
    <w:p w:rsidR="000D64CB" w:rsidRPr="004C298D" w:rsidRDefault="000D64CB" w:rsidP="000D64CB">
      <w:pPr>
        <w:ind w:firstLine="851"/>
        <w:jc w:val="both"/>
        <w:rPr>
          <w:rFonts w:ascii="Times New Roman" w:hAnsi="Times New Roman" w:cs="Times New Roman"/>
          <w:sz w:val="28"/>
          <w:szCs w:val="28"/>
        </w:rPr>
      </w:pPr>
      <w:r>
        <w:rPr>
          <w:rFonts w:ascii="Times New Roman" w:hAnsi="Times New Roman" w:cs="Times New Roman"/>
          <w:sz w:val="28"/>
          <w:szCs w:val="28"/>
        </w:rPr>
        <w:t>Ответ</w:t>
      </w:r>
      <w:r w:rsidRPr="004C298D">
        <w:rPr>
          <w:rFonts w:ascii="Times New Roman" w:hAnsi="Times New Roman" w:cs="Times New Roman"/>
          <w:sz w:val="28"/>
          <w:szCs w:val="28"/>
        </w:rPr>
        <w:t xml:space="preserve">: 280 </w:t>
      </w:r>
      <w:r>
        <w:rPr>
          <w:rFonts w:ascii="Times New Roman" w:hAnsi="Times New Roman" w:cs="Times New Roman"/>
          <w:sz w:val="28"/>
          <w:szCs w:val="28"/>
        </w:rPr>
        <w:t>кг</w:t>
      </w:r>
    </w:p>
    <w:p w:rsidR="004C298D" w:rsidRDefault="004C298D" w:rsidP="004C298D">
      <w:pPr>
        <w:ind w:firstLine="851"/>
        <w:jc w:val="both"/>
        <w:rPr>
          <w:rFonts w:ascii="Times New Roman" w:hAnsi="Times New Roman" w:cs="Times New Roman"/>
          <w:sz w:val="28"/>
          <w:szCs w:val="28"/>
        </w:rPr>
      </w:pPr>
      <w:r w:rsidRPr="004C298D">
        <w:rPr>
          <w:rFonts w:ascii="Times New Roman" w:hAnsi="Times New Roman" w:cs="Times New Roman"/>
          <w:b/>
          <w:i/>
          <w:sz w:val="28"/>
          <w:szCs w:val="28"/>
        </w:rPr>
        <w:t>Вывод</w:t>
      </w:r>
      <w:r>
        <w:rPr>
          <w:rFonts w:ascii="Times New Roman" w:hAnsi="Times New Roman" w:cs="Times New Roman"/>
          <w:b/>
          <w:i/>
          <w:sz w:val="28"/>
          <w:szCs w:val="28"/>
        </w:rPr>
        <w:t xml:space="preserve">. </w:t>
      </w:r>
      <w:r w:rsidRPr="00A4199C">
        <w:rPr>
          <w:rFonts w:ascii="Times New Roman" w:hAnsi="Times New Roman" w:cs="Times New Roman"/>
          <w:sz w:val="28"/>
          <w:szCs w:val="28"/>
        </w:rPr>
        <w:t>В соответст</w:t>
      </w:r>
      <w:r>
        <w:rPr>
          <w:rFonts w:ascii="Times New Roman" w:hAnsi="Times New Roman" w:cs="Times New Roman"/>
          <w:sz w:val="28"/>
          <w:szCs w:val="28"/>
        </w:rPr>
        <w:t xml:space="preserve">вии с законом «Об образовании </w:t>
      </w:r>
      <w:r w:rsidRPr="00A4199C">
        <w:rPr>
          <w:rFonts w:ascii="Times New Roman" w:hAnsi="Times New Roman" w:cs="Times New Roman"/>
          <w:sz w:val="28"/>
          <w:szCs w:val="28"/>
        </w:rPr>
        <w:t>РФ</w:t>
      </w:r>
      <w:r>
        <w:rPr>
          <w:rFonts w:ascii="Times New Roman" w:hAnsi="Times New Roman" w:cs="Times New Roman"/>
          <w:sz w:val="28"/>
          <w:szCs w:val="28"/>
        </w:rPr>
        <w:t xml:space="preserve">» (ст. 12 п. 7), </w:t>
      </w:r>
      <w:r w:rsidRPr="00A4199C">
        <w:rPr>
          <w:rFonts w:ascii="Times New Roman" w:hAnsi="Times New Roman" w:cs="Times New Roman"/>
          <w:sz w:val="28"/>
          <w:szCs w:val="28"/>
        </w:rPr>
        <w:t xml:space="preserve">организации, осуществляющие образовательную деятельность, реализуют требования </w:t>
      </w:r>
      <w:r>
        <w:rPr>
          <w:rFonts w:ascii="Times New Roman" w:hAnsi="Times New Roman" w:cs="Times New Roman"/>
          <w:sz w:val="28"/>
          <w:szCs w:val="28"/>
        </w:rPr>
        <w:t xml:space="preserve">к результатам математического образования </w:t>
      </w:r>
      <w:r w:rsidRPr="00A4199C">
        <w:rPr>
          <w:rFonts w:ascii="Times New Roman" w:hAnsi="Times New Roman" w:cs="Times New Roman"/>
          <w:sz w:val="28"/>
          <w:szCs w:val="28"/>
        </w:rPr>
        <w:t xml:space="preserve">в образовательном процессе с учётом примерной основной образовательной программы как на основе учебно-методических комплектов соответствующего уровня, входящих в Федеральный перечень Министерства образования и науки РФ, так и с возможным использованием иных источников учебной информации (учебно-методические пособия, образовательные порталы и сайты и др.). В </w:t>
      </w:r>
      <w:r>
        <w:rPr>
          <w:rFonts w:ascii="Times New Roman" w:hAnsi="Times New Roman" w:cs="Times New Roman"/>
          <w:sz w:val="28"/>
          <w:szCs w:val="28"/>
        </w:rPr>
        <w:t>связи</w:t>
      </w:r>
      <w:r w:rsidRPr="00A4199C">
        <w:rPr>
          <w:rFonts w:ascii="Times New Roman" w:hAnsi="Times New Roman" w:cs="Times New Roman"/>
          <w:sz w:val="28"/>
          <w:szCs w:val="28"/>
        </w:rPr>
        <w:t xml:space="preserve"> с требованиями в программах выделены два уровня: базовый и углублённый.</w:t>
      </w:r>
    </w:p>
    <w:p w:rsidR="000D64CB" w:rsidRDefault="004C298D" w:rsidP="004C298D">
      <w:pPr>
        <w:ind w:firstLine="851"/>
        <w:jc w:val="both"/>
        <w:rPr>
          <w:rFonts w:ascii="Times New Roman" w:hAnsi="Times New Roman" w:cs="Times New Roman"/>
          <w:sz w:val="28"/>
          <w:szCs w:val="28"/>
        </w:rPr>
      </w:pPr>
      <w:r>
        <w:rPr>
          <w:rFonts w:ascii="Times New Roman" w:hAnsi="Times New Roman" w:cs="Times New Roman"/>
          <w:sz w:val="28"/>
          <w:szCs w:val="28"/>
        </w:rPr>
        <w:t>При решении основных задач модернизации российского образования на местах в общеобразовательных школах играет немало важную роль организация учебного процесса для возможности достижения  необходимого соответствия любого уровня подготовки с учетом индивидуальных потребностей и способностей. Достижение какого-либо из уровней подготовки не должно препятствовать индивидуальности обучения и закрывать возможности продолжения образования на более высоком уровне или изменения профиля.</w:t>
      </w:r>
    </w:p>
    <w:p w:rsidR="00D01288" w:rsidRDefault="00101E48" w:rsidP="004C298D">
      <w:pPr>
        <w:ind w:firstLine="851"/>
        <w:jc w:val="center"/>
        <w:rPr>
          <w:rFonts w:ascii="Times New Roman" w:hAnsi="Times New Roman" w:cs="Times New Roman"/>
          <w:sz w:val="28"/>
          <w:szCs w:val="28"/>
        </w:rPr>
      </w:pPr>
      <w:r>
        <w:rPr>
          <w:rFonts w:ascii="Times New Roman" w:hAnsi="Times New Roman" w:cs="Times New Roman"/>
          <w:sz w:val="28"/>
          <w:szCs w:val="28"/>
        </w:rPr>
        <w:t>Литература:</w:t>
      </w:r>
    </w:p>
    <w:p w:rsidR="00101E48" w:rsidRDefault="000D64CB" w:rsidP="004C298D">
      <w:pPr>
        <w:pStyle w:val="a4"/>
        <w:numPr>
          <w:ilvl w:val="0"/>
          <w:numId w:val="6"/>
        </w:numPr>
        <w:ind w:left="426"/>
        <w:jc w:val="both"/>
        <w:rPr>
          <w:rFonts w:ascii="Times New Roman" w:hAnsi="Times New Roman" w:cs="Times New Roman"/>
          <w:sz w:val="28"/>
          <w:szCs w:val="28"/>
        </w:rPr>
      </w:pPr>
      <w:r w:rsidRPr="000D64CB">
        <w:rPr>
          <w:rFonts w:ascii="Times New Roman" w:hAnsi="Times New Roman" w:cs="Times New Roman"/>
          <w:sz w:val="28"/>
          <w:szCs w:val="28"/>
        </w:rPr>
        <w:t>Концепция развития математического образования в Российской Федерации</w:t>
      </w:r>
      <w:r>
        <w:rPr>
          <w:rFonts w:ascii="Times New Roman" w:hAnsi="Times New Roman" w:cs="Times New Roman"/>
          <w:sz w:val="28"/>
          <w:szCs w:val="28"/>
        </w:rPr>
        <w:t xml:space="preserve"> (распоряжение Правительства Российской Федерации от  24 декабря 2013 г. № 2506-р)</w:t>
      </w:r>
    </w:p>
    <w:p w:rsidR="00DE0A30" w:rsidRDefault="00DE0A30" w:rsidP="004C298D">
      <w:pPr>
        <w:pStyle w:val="a4"/>
        <w:numPr>
          <w:ilvl w:val="0"/>
          <w:numId w:val="6"/>
        </w:numPr>
        <w:ind w:left="426"/>
        <w:jc w:val="both"/>
        <w:rPr>
          <w:rFonts w:ascii="Times New Roman" w:hAnsi="Times New Roman" w:cs="Times New Roman"/>
          <w:sz w:val="28"/>
          <w:szCs w:val="28"/>
        </w:rPr>
      </w:pPr>
      <w:r>
        <w:rPr>
          <w:rFonts w:ascii="Times New Roman" w:hAnsi="Times New Roman" w:cs="Times New Roman"/>
          <w:sz w:val="28"/>
          <w:szCs w:val="28"/>
        </w:rPr>
        <w:t>Образовательный портал для подготовки к экзаменам</w:t>
      </w:r>
    </w:p>
    <w:p w:rsidR="000D64CB" w:rsidRDefault="000D64CB" w:rsidP="004C298D">
      <w:pPr>
        <w:pStyle w:val="a4"/>
        <w:numPr>
          <w:ilvl w:val="0"/>
          <w:numId w:val="6"/>
        </w:numPr>
        <w:ind w:left="426"/>
        <w:jc w:val="both"/>
        <w:rPr>
          <w:rFonts w:ascii="Times New Roman" w:hAnsi="Times New Roman" w:cs="Times New Roman"/>
          <w:sz w:val="28"/>
          <w:szCs w:val="28"/>
        </w:rPr>
      </w:pPr>
      <w:r>
        <w:rPr>
          <w:rFonts w:ascii="Times New Roman" w:hAnsi="Times New Roman" w:cs="Times New Roman"/>
          <w:sz w:val="28"/>
          <w:szCs w:val="28"/>
        </w:rPr>
        <w:t>Гущин Д.Д. Встречи с финансовой математикой (ресурсы Интернет)</w:t>
      </w:r>
    </w:p>
    <w:p w:rsidR="000D64CB" w:rsidRDefault="000D64CB" w:rsidP="004C298D">
      <w:pPr>
        <w:pStyle w:val="a4"/>
        <w:numPr>
          <w:ilvl w:val="0"/>
          <w:numId w:val="6"/>
        </w:numPr>
        <w:ind w:left="426"/>
        <w:jc w:val="both"/>
        <w:rPr>
          <w:rFonts w:ascii="Times New Roman" w:hAnsi="Times New Roman" w:cs="Times New Roman"/>
          <w:sz w:val="28"/>
          <w:szCs w:val="28"/>
        </w:rPr>
      </w:pPr>
      <w:r>
        <w:rPr>
          <w:rFonts w:ascii="Times New Roman" w:hAnsi="Times New Roman" w:cs="Times New Roman"/>
          <w:sz w:val="28"/>
          <w:szCs w:val="28"/>
        </w:rPr>
        <w:t>Планируемые результаты. Система заданий. Пособие для учителей общеобразовательных учреждений. Под редакцией Г.С. Ковалёвой, О.Б. Логиновой. Москва «Просвещение» 2013</w:t>
      </w:r>
    </w:p>
    <w:p w:rsidR="000D64CB" w:rsidRDefault="000D64CB" w:rsidP="004C298D">
      <w:pPr>
        <w:pStyle w:val="a4"/>
        <w:numPr>
          <w:ilvl w:val="0"/>
          <w:numId w:val="6"/>
        </w:numPr>
        <w:ind w:left="426"/>
        <w:jc w:val="both"/>
        <w:rPr>
          <w:rFonts w:ascii="Times New Roman" w:hAnsi="Times New Roman" w:cs="Times New Roman"/>
          <w:sz w:val="28"/>
          <w:szCs w:val="28"/>
        </w:rPr>
      </w:pPr>
      <w:r>
        <w:rPr>
          <w:rFonts w:ascii="Times New Roman" w:hAnsi="Times New Roman" w:cs="Times New Roman"/>
          <w:sz w:val="28"/>
          <w:szCs w:val="28"/>
        </w:rPr>
        <w:t>Практикум по математике. Профильный уровень: задания части 2 / И.Н. Сергеев, В.С. Панферов. – М.: Издательство «Экзамен», 2017</w:t>
      </w:r>
    </w:p>
    <w:p w:rsidR="00D01288" w:rsidRPr="004C298D" w:rsidRDefault="000D64CB" w:rsidP="00A4199C">
      <w:pPr>
        <w:pStyle w:val="a4"/>
        <w:numPr>
          <w:ilvl w:val="0"/>
          <w:numId w:val="6"/>
        </w:numPr>
        <w:ind w:left="426"/>
        <w:jc w:val="both"/>
        <w:rPr>
          <w:rFonts w:ascii="Times New Roman" w:hAnsi="Times New Roman" w:cs="Times New Roman"/>
          <w:sz w:val="28"/>
          <w:szCs w:val="28"/>
        </w:rPr>
      </w:pPr>
      <w:r>
        <w:rPr>
          <w:rFonts w:ascii="Times New Roman" w:hAnsi="Times New Roman" w:cs="Times New Roman"/>
          <w:sz w:val="28"/>
          <w:szCs w:val="28"/>
        </w:rPr>
        <w:t>Математика: справочник для старшеклассников и поступающих в вузы / О.Ю. Черкасов, А.Г. Якушев. – М.: АСТ-ПРЕСС ШКОЛА, 2006</w:t>
      </w:r>
    </w:p>
    <w:sectPr w:rsidR="00D01288" w:rsidRPr="004C298D" w:rsidSect="004C298D">
      <w:pgSz w:w="11906" w:h="16838"/>
      <w:pgMar w:top="567" w:right="567"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5A41D9"/>
    <w:multiLevelType w:val="hybridMultilevel"/>
    <w:tmpl w:val="B9D80C4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3F944926"/>
    <w:multiLevelType w:val="hybridMultilevel"/>
    <w:tmpl w:val="1612235A"/>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55FD09AD"/>
    <w:multiLevelType w:val="hybridMultilevel"/>
    <w:tmpl w:val="CA50D80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nsid w:val="5AE00B2E"/>
    <w:multiLevelType w:val="hybridMultilevel"/>
    <w:tmpl w:val="378412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2FB4D96"/>
    <w:multiLevelType w:val="hybridMultilevel"/>
    <w:tmpl w:val="85581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54C3C6F"/>
    <w:multiLevelType w:val="hybridMultilevel"/>
    <w:tmpl w:val="53F2ECA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7AA966A3"/>
    <w:multiLevelType w:val="hybridMultilevel"/>
    <w:tmpl w:val="B09840A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7B6E06A0"/>
    <w:multiLevelType w:val="hybridMultilevel"/>
    <w:tmpl w:val="87FEABE4"/>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7D1A343E"/>
    <w:multiLevelType w:val="hybridMultilevel"/>
    <w:tmpl w:val="E236C10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7E0B36E2"/>
    <w:multiLevelType w:val="hybridMultilevel"/>
    <w:tmpl w:val="92AC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EC50E38"/>
    <w:multiLevelType w:val="hybridMultilevel"/>
    <w:tmpl w:val="594C3F64"/>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9"/>
  </w:num>
  <w:num w:numId="3">
    <w:abstractNumId w:val="4"/>
  </w:num>
  <w:num w:numId="4">
    <w:abstractNumId w:val="2"/>
  </w:num>
  <w:num w:numId="5">
    <w:abstractNumId w:val="6"/>
  </w:num>
  <w:num w:numId="6">
    <w:abstractNumId w:val="8"/>
  </w:num>
  <w:num w:numId="7">
    <w:abstractNumId w:val="5"/>
  </w:num>
  <w:num w:numId="8">
    <w:abstractNumId w:val="1"/>
  </w:num>
  <w:num w:numId="9">
    <w:abstractNumId w:val="7"/>
  </w:num>
  <w:num w:numId="10">
    <w:abstractNumId w:val="1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characterSpacingControl w:val="doNotCompress"/>
  <w:compat/>
  <w:rsids>
    <w:rsidRoot w:val="00283870"/>
    <w:rsid w:val="00056B78"/>
    <w:rsid w:val="000D64CB"/>
    <w:rsid w:val="00101E48"/>
    <w:rsid w:val="0011177B"/>
    <w:rsid w:val="00283870"/>
    <w:rsid w:val="002A0942"/>
    <w:rsid w:val="002A71ED"/>
    <w:rsid w:val="002D646A"/>
    <w:rsid w:val="002E2B32"/>
    <w:rsid w:val="00334B37"/>
    <w:rsid w:val="003B41E2"/>
    <w:rsid w:val="004C298D"/>
    <w:rsid w:val="004F1826"/>
    <w:rsid w:val="00502003"/>
    <w:rsid w:val="005639DA"/>
    <w:rsid w:val="006F2D4C"/>
    <w:rsid w:val="007105DE"/>
    <w:rsid w:val="007A3220"/>
    <w:rsid w:val="007E13D4"/>
    <w:rsid w:val="008030A3"/>
    <w:rsid w:val="00876D64"/>
    <w:rsid w:val="008C0F6D"/>
    <w:rsid w:val="009F1A23"/>
    <w:rsid w:val="009F2B27"/>
    <w:rsid w:val="00A4199C"/>
    <w:rsid w:val="00AD7672"/>
    <w:rsid w:val="00B175AD"/>
    <w:rsid w:val="00B31FEF"/>
    <w:rsid w:val="00B379A9"/>
    <w:rsid w:val="00B74139"/>
    <w:rsid w:val="00C107C3"/>
    <w:rsid w:val="00C2307C"/>
    <w:rsid w:val="00C23E04"/>
    <w:rsid w:val="00D01288"/>
    <w:rsid w:val="00D7064D"/>
    <w:rsid w:val="00DC3C71"/>
    <w:rsid w:val="00DE0A30"/>
    <w:rsid w:val="00E006D7"/>
    <w:rsid w:val="00E93611"/>
    <w:rsid w:val="00F47584"/>
    <w:rsid w:val="00F74CDD"/>
    <w:rsid w:val="00F956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right="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6B78"/>
  </w:style>
  <w:style w:type="paragraph" w:styleId="2">
    <w:name w:val="heading 2"/>
    <w:basedOn w:val="a"/>
    <w:link w:val="20"/>
    <w:uiPriority w:val="9"/>
    <w:qFormat/>
    <w:rsid w:val="00101E48"/>
    <w:pPr>
      <w:spacing w:before="100" w:beforeAutospacing="1" w:after="100" w:afterAutospacing="1"/>
      <w:ind w:right="0"/>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83870"/>
    <w:pPr>
      <w:ind w:right="0"/>
    </w:pPr>
  </w:style>
  <w:style w:type="paragraph" w:styleId="a4">
    <w:name w:val="List Paragraph"/>
    <w:basedOn w:val="a"/>
    <w:uiPriority w:val="34"/>
    <w:qFormat/>
    <w:rsid w:val="00E006D7"/>
    <w:pPr>
      <w:ind w:left="720"/>
      <w:contextualSpacing/>
    </w:pPr>
  </w:style>
  <w:style w:type="paragraph" w:styleId="a5">
    <w:name w:val="Balloon Text"/>
    <w:basedOn w:val="a"/>
    <w:link w:val="a6"/>
    <w:uiPriority w:val="99"/>
    <w:semiHidden/>
    <w:unhideWhenUsed/>
    <w:rsid w:val="00C2307C"/>
    <w:rPr>
      <w:rFonts w:ascii="Tahoma" w:hAnsi="Tahoma" w:cs="Tahoma"/>
      <w:sz w:val="16"/>
      <w:szCs w:val="16"/>
    </w:rPr>
  </w:style>
  <w:style w:type="character" w:customStyle="1" w:styleId="a6">
    <w:name w:val="Текст выноски Знак"/>
    <w:basedOn w:val="a0"/>
    <w:link w:val="a5"/>
    <w:uiPriority w:val="99"/>
    <w:semiHidden/>
    <w:rsid w:val="00C2307C"/>
    <w:rPr>
      <w:rFonts w:ascii="Tahoma" w:hAnsi="Tahoma" w:cs="Tahoma"/>
      <w:sz w:val="16"/>
      <w:szCs w:val="16"/>
    </w:rPr>
  </w:style>
  <w:style w:type="paragraph" w:styleId="a7">
    <w:name w:val="Normal (Web)"/>
    <w:basedOn w:val="a"/>
    <w:uiPriority w:val="99"/>
    <w:unhideWhenUsed/>
    <w:rsid w:val="00D01288"/>
    <w:pPr>
      <w:spacing w:after="240" w:line="343" w:lineRule="atLeast"/>
      <w:ind w:right="0"/>
    </w:pPr>
    <w:rPr>
      <w:rFonts w:ascii="Times New Roman" w:eastAsia="Times New Roman" w:hAnsi="Times New Roman" w:cs="Times New Roman"/>
      <w:sz w:val="24"/>
      <w:szCs w:val="24"/>
      <w:lang w:eastAsia="ru-RU"/>
    </w:rPr>
  </w:style>
  <w:style w:type="table" w:styleId="a8">
    <w:name w:val="Table Grid"/>
    <w:basedOn w:val="a1"/>
    <w:uiPriority w:val="59"/>
    <w:rsid w:val="00101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101E48"/>
    <w:rPr>
      <w:rFonts w:ascii="Times New Roman" w:eastAsia="Times New Roman" w:hAnsi="Times New Roman" w:cs="Times New Roman"/>
      <w:b/>
      <w:bCs/>
      <w:sz w:val="36"/>
      <w:szCs w:val="36"/>
      <w:lang w:eastAsia="ru-RU"/>
    </w:rPr>
  </w:style>
  <w:style w:type="character" w:styleId="a9">
    <w:name w:val="Hyperlink"/>
    <w:basedOn w:val="a0"/>
    <w:uiPriority w:val="99"/>
    <w:semiHidden/>
    <w:unhideWhenUsed/>
    <w:rsid w:val="00101E48"/>
    <w:rPr>
      <w:color w:val="0000FF"/>
      <w:u w:val="single"/>
    </w:rPr>
  </w:style>
  <w:style w:type="character" w:styleId="aa">
    <w:name w:val="Placeholder Text"/>
    <w:basedOn w:val="a0"/>
    <w:uiPriority w:val="99"/>
    <w:semiHidden/>
    <w:rsid w:val="000D64CB"/>
    <w:rPr>
      <w:color w:val="808080"/>
    </w:rPr>
  </w:style>
</w:styles>
</file>

<file path=word/webSettings.xml><?xml version="1.0" encoding="utf-8"?>
<w:webSettings xmlns:r="http://schemas.openxmlformats.org/officeDocument/2006/relationships" xmlns:w="http://schemas.openxmlformats.org/wordprocessingml/2006/main">
  <w:divs>
    <w:div w:id="281348790">
      <w:bodyDiv w:val="1"/>
      <w:marLeft w:val="0"/>
      <w:marRight w:val="0"/>
      <w:marTop w:val="0"/>
      <w:marBottom w:val="0"/>
      <w:divBdr>
        <w:top w:val="none" w:sz="0" w:space="0" w:color="auto"/>
        <w:left w:val="none" w:sz="0" w:space="0" w:color="auto"/>
        <w:bottom w:val="none" w:sz="0" w:space="0" w:color="auto"/>
        <w:right w:val="none" w:sz="0" w:space="0" w:color="auto"/>
      </w:divBdr>
      <w:divsChild>
        <w:div w:id="1329400977">
          <w:marLeft w:val="0"/>
          <w:marRight w:val="0"/>
          <w:marTop w:val="0"/>
          <w:marBottom w:val="0"/>
          <w:divBdr>
            <w:top w:val="none" w:sz="0" w:space="0" w:color="auto"/>
            <w:left w:val="none" w:sz="0" w:space="0" w:color="auto"/>
            <w:bottom w:val="none" w:sz="0" w:space="0" w:color="auto"/>
            <w:right w:val="none" w:sz="0" w:space="0" w:color="auto"/>
          </w:divBdr>
          <w:divsChild>
            <w:div w:id="1295401820">
              <w:marLeft w:val="0"/>
              <w:marRight w:val="0"/>
              <w:marTop w:val="0"/>
              <w:marBottom w:val="0"/>
              <w:divBdr>
                <w:top w:val="none" w:sz="0" w:space="0" w:color="auto"/>
                <w:left w:val="none" w:sz="0" w:space="0" w:color="auto"/>
                <w:bottom w:val="none" w:sz="0" w:space="0" w:color="auto"/>
                <w:right w:val="none" w:sz="0" w:space="0" w:color="auto"/>
              </w:divBdr>
              <w:divsChild>
                <w:div w:id="53088709">
                  <w:marLeft w:val="0"/>
                  <w:marRight w:val="0"/>
                  <w:marTop w:val="0"/>
                  <w:marBottom w:val="0"/>
                  <w:divBdr>
                    <w:top w:val="none" w:sz="0" w:space="0" w:color="auto"/>
                    <w:left w:val="none" w:sz="0" w:space="0" w:color="auto"/>
                    <w:bottom w:val="none" w:sz="0" w:space="0" w:color="auto"/>
                    <w:right w:val="none" w:sz="0" w:space="0" w:color="auto"/>
                  </w:divBdr>
                  <w:divsChild>
                    <w:div w:id="543638673">
                      <w:marLeft w:val="0"/>
                      <w:marRight w:val="0"/>
                      <w:marTop w:val="0"/>
                      <w:marBottom w:val="0"/>
                      <w:divBdr>
                        <w:top w:val="none" w:sz="0" w:space="0" w:color="auto"/>
                        <w:left w:val="none" w:sz="0" w:space="0" w:color="auto"/>
                        <w:bottom w:val="none" w:sz="0" w:space="0" w:color="auto"/>
                        <w:right w:val="none" w:sz="0" w:space="0" w:color="auto"/>
                      </w:divBdr>
                      <w:divsChild>
                        <w:div w:id="302663969">
                          <w:marLeft w:val="0"/>
                          <w:marRight w:val="0"/>
                          <w:marTop w:val="0"/>
                          <w:marBottom w:val="0"/>
                          <w:divBdr>
                            <w:top w:val="none" w:sz="0" w:space="0" w:color="auto"/>
                            <w:left w:val="none" w:sz="0" w:space="0" w:color="auto"/>
                            <w:bottom w:val="none" w:sz="0" w:space="0" w:color="auto"/>
                            <w:right w:val="none" w:sz="0" w:space="0" w:color="auto"/>
                          </w:divBdr>
                          <w:divsChild>
                            <w:div w:id="100008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720153">
      <w:bodyDiv w:val="1"/>
      <w:marLeft w:val="0"/>
      <w:marRight w:val="0"/>
      <w:marTop w:val="0"/>
      <w:marBottom w:val="0"/>
      <w:divBdr>
        <w:top w:val="none" w:sz="0" w:space="0" w:color="auto"/>
        <w:left w:val="none" w:sz="0" w:space="0" w:color="auto"/>
        <w:bottom w:val="none" w:sz="0" w:space="0" w:color="auto"/>
        <w:right w:val="none" w:sz="0" w:space="0" w:color="auto"/>
      </w:divBdr>
      <w:divsChild>
        <w:div w:id="1384409289">
          <w:marLeft w:val="0"/>
          <w:marRight w:val="0"/>
          <w:marTop w:val="0"/>
          <w:marBottom w:val="0"/>
          <w:divBdr>
            <w:top w:val="none" w:sz="0" w:space="0" w:color="auto"/>
            <w:left w:val="none" w:sz="0" w:space="0" w:color="auto"/>
            <w:bottom w:val="none" w:sz="0" w:space="0" w:color="auto"/>
            <w:right w:val="none" w:sz="0" w:space="0" w:color="auto"/>
          </w:divBdr>
        </w:div>
      </w:divsChild>
    </w:div>
    <w:div w:id="762455612">
      <w:marLeft w:val="0"/>
      <w:marRight w:val="0"/>
      <w:marTop w:val="0"/>
      <w:marBottom w:val="0"/>
      <w:divBdr>
        <w:top w:val="none" w:sz="0" w:space="0" w:color="auto"/>
        <w:left w:val="none" w:sz="0" w:space="0" w:color="auto"/>
        <w:bottom w:val="none" w:sz="0" w:space="0" w:color="auto"/>
        <w:right w:val="none" w:sz="0" w:space="0" w:color="auto"/>
      </w:divBdr>
      <w:divsChild>
        <w:div w:id="554783240">
          <w:marLeft w:val="0"/>
          <w:marRight w:val="0"/>
          <w:marTop w:val="0"/>
          <w:marBottom w:val="0"/>
          <w:divBdr>
            <w:top w:val="none" w:sz="0" w:space="0" w:color="auto"/>
            <w:left w:val="none" w:sz="0" w:space="0" w:color="auto"/>
            <w:bottom w:val="none" w:sz="0" w:space="0" w:color="auto"/>
            <w:right w:val="none" w:sz="0" w:space="0" w:color="auto"/>
          </w:divBdr>
          <w:divsChild>
            <w:div w:id="1097949137">
              <w:marLeft w:val="0"/>
              <w:marRight w:val="0"/>
              <w:marTop w:val="0"/>
              <w:marBottom w:val="0"/>
              <w:divBdr>
                <w:top w:val="none" w:sz="0" w:space="0" w:color="auto"/>
                <w:left w:val="none" w:sz="0" w:space="0" w:color="auto"/>
                <w:bottom w:val="none" w:sz="0" w:space="0" w:color="auto"/>
                <w:right w:val="none" w:sz="0" w:space="0" w:color="auto"/>
              </w:divBdr>
              <w:divsChild>
                <w:div w:id="59256197">
                  <w:marLeft w:val="0"/>
                  <w:marRight w:val="0"/>
                  <w:marTop w:val="0"/>
                  <w:marBottom w:val="0"/>
                  <w:divBdr>
                    <w:top w:val="none" w:sz="0" w:space="0" w:color="auto"/>
                    <w:left w:val="none" w:sz="0" w:space="0" w:color="auto"/>
                    <w:bottom w:val="none" w:sz="0" w:space="0" w:color="auto"/>
                    <w:right w:val="none" w:sz="0" w:space="0" w:color="auto"/>
                  </w:divBdr>
                </w:div>
                <w:div w:id="1487547593">
                  <w:marLeft w:val="0"/>
                  <w:marRight w:val="0"/>
                  <w:marTop w:val="0"/>
                  <w:marBottom w:val="0"/>
                  <w:divBdr>
                    <w:top w:val="none" w:sz="0" w:space="0" w:color="auto"/>
                    <w:left w:val="none" w:sz="0" w:space="0" w:color="auto"/>
                    <w:bottom w:val="none" w:sz="0" w:space="0" w:color="auto"/>
                    <w:right w:val="none" w:sz="0" w:space="0" w:color="auto"/>
                  </w:divBdr>
                </w:div>
              </w:divsChild>
            </w:div>
            <w:div w:id="1375541644">
              <w:marLeft w:val="150"/>
              <w:marRight w:val="150"/>
              <w:marTop w:val="300"/>
              <w:marBottom w:val="1200"/>
              <w:divBdr>
                <w:top w:val="none" w:sz="0" w:space="0" w:color="auto"/>
                <w:left w:val="none" w:sz="0" w:space="0" w:color="auto"/>
                <w:bottom w:val="none" w:sz="0" w:space="0" w:color="auto"/>
                <w:right w:val="none" w:sz="0" w:space="0" w:color="auto"/>
              </w:divBdr>
              <w:divsChild>
                <w:div w:id="1493639960">
                  <w:marLeft w:val="0"/>
                  <w:marRight w:val="0"/>
                  <w:marTop w:val="450"/>
                  <w:marBottom w:val="300"/>
                  <w:divBdr>
                    <w:top w:val="none" w:sz="0" w:space="0" w:color="auto"/>
                    <w:left w:val="none" w:sz="0" w:space="0" w:color="auto"/>
                    <w:bottom w:val="none" w:sz="0" w:space="0" w:color="auto"/>
                    <w:right w:val="none" w:sz="0" w:space="0" w:color="auto"/>
                  </w:divBdr>
                  <w:divsChild>
                    <w:div w:id="2000114870">
                      <w:marLeft w:val="0"/>
                      <w:marRight w:val="0"/>
                      <w:marTop w:val="0"/>
                      <w:marBottom w:val="0"/>
                      <w:divBdr>
                        <w:top w:val="none" w:sz="0" w:space="0" w:color="auto"/>
                        <w:left w:val="none" w:sz="0" w:space="0" w:color="auto"/>
                        <w:bottom w:val="none" w:sz="0" w:space="0" w:color="auto"/>
                        <w:right w:val="none" w:sz="0" w:space="0" w:color="auto"/>
                      </w:divBdr>
                    </w:div>
                  </w:divsChild>
                </w:div>
                <w:div w:id="1324162715">
                  <w:marLeft w:val="0"/>
                  <w:marRight w:val="0"/>
                  <w:marTop w:val="0"/>
                  <w:marBottom w:val="0"/>
                  <w:divBdr>
                    <w:top w:val="none" w:sz="0" w:space="0" w:color="auto"/>
                    <w:left w:val="none" w:sz="0" w:space="0" w:color="auto"/>
                    <w:bottom w:val="none" w:sz="0" w:space="0" w:color="auto"/>
                    <w:right w:val="none" w:sz="0" w:space="0" w:color="auto"/>
                  </w:divBdr>
                </w:div>
                <w:div w:id="475530606">
                  <w:marLeft w:val="0"/>
                  <w:marRight w:val="0"/>
                  <w:marTop w:val="0"/>
                  <w:marBottom w:val="0"/>
                  <w:divBdr>
                    <w:top w:val="none" w:sz="0" w:space="0" w:color="auto"/>
                    <w:left w:val="none" w:sz="0" w:space="0" w:color="auto"/>
                    <w:bottom w:val="none" w:sz="0" w:space="0" w:color="auto"/>
                    <w:right w:val="none" w:sz="0" w:space="0" w:color="auto"/>
                  </w:divBdr>
                  <w:divsChild>
                    <w:div w:id="1306013089">
                      <w:marLeft w:val="0"/>
                      <w:marRight w:val="0"/>
                      <w:marTop w:val="0"/>
                      <w:marBottom w:val="0"/>
                      <w:divBdr>
                        <w:top w:val="none" w:sz="0" w:space="0" w:color="auto"/>
                        <w:left w:val="none" w:sz="0" w:space="0" w:color="auto"/>
                        <w:bottom w:val="none" w:sz="0" w:space="0" w:color="auto"/>
                        <w:right w:val="none" w:sz="0" w:space="0" w:color="auto"/>
                      </w:divBdr>
                      <w:divsChild>
                        <w:div w:id="60477532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30843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D9792A-5F73-47BA-AE88-003B40767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7</Pages>
  <Words>2650</Words>
  <Characters>15108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Море</dc:creator>
  <cp:keywords/>
  <dc:description/>
  <cp:lastModifiedBy>Море</cp:lastModifiedBy>
  <cp:revision>13</cp:revision>
  <cp:lastPrinted>2018-02-08T15:05:00Z</cp:lastPrinted>
  <dcterms:created xsi:type="dcterms:W3CDTF">2018-01-28T07:11:00Z</dcterms:created>
  <dcterms:modified xsi:type="dcterms:W3CDTF">2018-03-08T11:07:00Z</dcterms:modified>
</cp:coreProperties>
</file>