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086" w:rsidRDefault="009B1886" w:rsidP="00516086">
      <w:pPr>
        <w:keepNext/>
        <w:keepLines/>
        <w:widowControl/>
        <w:jc w:val="center"/>
        <w:rPr>
          <w:rFonts w:ascii="Times New Roman" w:hAnsi="Times New Roman" w:cs="Times New Roman"/>
          <w:b/>
        </w:rPr>
      </w:pPr>
      <w:r w:rsidRPr="004F10AA">
        <w:rPr>
          <w:rFonts w:ascii="Times New Roman" w:hAnsi="Times New Roman" w:cs="Times New Roman"/>
          <w:b/>
        </w:rPr>
        <w:t>ИЗ ОПЫТА РАБОТЫ УЧИТЕЛЯ ГЕГОРАФИИ МБОУ</w:t>
      </w:r>
      <w:r w:rsidR="00516086">
        <w:rPr>
          <w:rFonts w:ascii="Times New Roman" w:hAnsi="Times New Roman" w:cs="Times New Roman"/>
          <w:b/>
        </w:rPr>
        <w:t xml:space="preserve"> </w:t>
      </w:r>
      <w:r w:rsidRPr="004F10AA">
        <w:rPr>
          <w:rFonts w:ascii="Times New Roman" w:hAnsi="Times New Roman" w:cs="Times New Roman"/>
          <w:b/>
        </w:rPr>
        <w:t xml:space="preserve">ГИМНАЗИЯ №9 </w:t>
      </w:r>
    </w:p>
    <w:p w:rsidR="009B1886" w:rsidRPr="004F10AA" w:rsidRDefault="009B1886" w:rsidP="00516086">
      <w:pPr>
        <w:keepNext/>
        <w:keepLines/>
        <w:widowControl/>
        <w:jc w:val="center"/>
        <w:rPr>
          <w:rFonts w:ascii="Times New Roman" w:hAnsi="Times New Roman" w:cs="Times New Roman"/>
          <w:b/>
        </w:rPr>
      </w:pPr>
      <w:r w:rsidRPr="004F10AA">
        <w:rPr>
          <w:rFonts w:ascii="Times New Roman" w:hAnsi="Times New Roman" w:cs="Times New Roman"/>
          <w:b/>
        </w:rPr>
        <w:t>г. СТАВРОПОЛЯ СОКОЛОВОЙ В.С.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  <w:b/>
        </w:rPr>
      </w:pP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  <w:b/>
        </w:rPr>
      </w:pPr>
      <w:r w:rsidRPr="004F10AA">
        <w:rPr>
          <w:rFonts w:ascii="Times New Roman" w:hAnsi="Times New Roman" w:cs="Times New Roman"/>
          <w:b/>
        </w:rPr>
        <w:t>“ИЗУЧЕНИЕ ПРИРОДНОГО КОМПЛЕКСА СВОЕЙ МЕСТНОСТИ”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  <w:b/>
        </w:rPr>
      </w:pPr>
    </w:p>
    <w:p w:rsidR="009A60E1" w:rsidRPr="004F10AA" w:rsidRDefault="009A60E1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         В рамках реализации ФГОС по географии важная роль отводится внеурочной деятельности.</w:t>
      </w:r>
    </w:p>
    <w:p w:rsidR="009A60E1" w:rsidRPr="004F10AA" w:rsidRDefault="009A60E1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Из особенностей содержания современной географии вытекает такое требование к внеурочной работе, как экологическая направленность. Она связана с формированием ответственного отношения учащихся к природе, элементарных навыков поведения в природе, умение оценивать результаты влияния деятельности человека на окружающую среду.</w:t>
      </w:r>
    </w:p>
    <w:p w:rsidR="009A60E1" w:rsidRPr="004F10AA" w:rsidRDefault="009A60E1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Взаимодействие человека и природы во внеурочной работе рассматривается по географии на глобальном, региональном и местном уровне.  </w:t>
      </w:r>
    </w:p>
    <w:p w:rsidR="009B1886" w:rsidRPr="004F10AA" w:rsidRDefault="009B1886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В период летних каникул в МБОУ Гимназия №9 работает профессиональная школа при школьном лагере “ЛАН” (Летняя Академия наук). ЛАН – это школа для одаренных детей, которые выявляются в результате тестирования, олимпиад, контрольных работ и рекомендаций учителей по предметам.</w:t>
      </w:r>
    </w:p>
    <w:p w:rsidR="009B1886" w:rsidRPr="004F10AA" w:rsidRDefault="009B1886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В ходе тестирования учащихся разбивают на отряды по интересам и предмету. Создание отрядов по интересам руководствуется положением о школьном научном обществе ШАК (Школьное научное общество)</w:t>
      </w:r>
    </w:p>
    <w:p w:rsidR="009B1886" w:rsidRPr="004F10AA" w:rsidRDefault="009B1886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  <w:b/>
        </w:rPr>
      </w:pPr>
      <w:r w:rsidRPr="004F10AA">
        <w:rPr>
          <w:rFonts w:ascii="Times New Roman" w:hAnsi="Times New Roman" w:cs="Times New Roman"/>
          <w:b/>
        </w:rPr>
        <w:t>ПОЛОЖЕНИЕ О НАУЧНОМ ОБЩЕСТВЕ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МБОУ Гимназия №9 г. Ставрополя Школьной Академии Наук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</w:p>
    <w:p w:rsidR="009B1886" w:rsidRPr="004F10AA" w:rsidRDefault="009B1886" w:rsidP="004F10AA">
      <w:pPr>
        <w:pStyle w:val="a3"/>
        <w:keepNext/>
        <w:keepLines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0AA">
        <w:rPr>
          <w:rFonts w:ascii="Times New Roman" w:hAnsi="Times New Roman"/>
          <w:b/>
          <w:sz w:val="24"/>
          <w:szCs w:val="24"/>
        </w:rPr>
        <w:t>ОБЩИЕ ПОЛОЖЕНИЯ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</w:p>
    <w:p w:rsidR="009B1886" w:rsidRPr="004F10AA" w:rsidRDefault="009B1886" w:rsidP="004F10AA">
      <w:pPr>
        <w:pStyle w:val="a3"/>
        <w:keepNext/>
        <w:keepLines/>
        <w:numPr>
          <w:ilvl w:val="0"/>
          <w:numId w:val="2"/>
        </w:numPr>
        <w:spacing w:after="0" w:line="240" w:lineRule="auto"/>
        <w:ind w:left="0" w:firstLine="218"/>
        <w:jc w:val="both"/>
        <w:rPr>
          <w:rFonts w:ascii="Times New Roman" w:hAnsi="Times New Roman"/>
          <w:sz w:val="24"/>
          <w:szCs w:val="24"/>
        </w:rPr>
      </w:pPr>
      <w:r w:rsidRPr="004F10AA">
        <w:rPr>
          <w:rFonts w:ascii="Times New Roman" w:hAnsi="Times New Roman"/>
          <w:sz w:val="24"/>
          <w:szCs w:val="24"/>
        </w:rPr>
        <w:t>Научное общество учащихся “Школьная Академия Наук (ШАН)” МБОУ гимназии №9 действует с октября 2010 года с целью выявления и развития творческих способностей учащихся и является частью системы дополнительного образования.</w:t>
      </w:r>
    </w:p>
    <w:p w:rsidR="009B1886" w:rsidRPr="004F10AA" w:rsidRDefault="009B1886" w:rsidP="004F10AA">
      <w:pPr>
        <w:pStyle w:val="a3"/>
        <w:keepNext/>
        <w:keepLines/>
        <w:numPr>
          <w:ilvl w:val="0"/>
          <w:numId w:val="2"/>
        </w:numPr>
        <w:spacing w:after="0" w:line="240" w:lineRule="auto"/>
        <w:ind w:left="0" w:firstLine="218"/>
        <w:jc w:val="both"/>
        <w:rPr>
          <w:rFonts w:ascii="Times New Roman" w:hAnsi="Times New Roman"/>
          <w:sz w:val="24"/>
          <w:szCs w:val="24"/>
        </w:rPr>
      </w:pPr>
      <w:r w:rsidRPr="004F10AA">
        <w:rPr>
          <w:rFonts w:ascii="Times New Roman" w:hAnsi="Times New Roman"/>
          <w:sz w:val="24"/>
          <w:szCs w:val="24"/>
        </w:rPr>
        <w:t>ШАН – добровольное творческое формирование учащихся школы, стремящихся совершенствовать свои знания в определенной области науки, искусства, техники и производства, развивать свой интеллект, приобретать умения и навыки, научно-исследовательской и опытнической деятельности под руководством ведущих педагогов и привлеченных специалистов.</w:t>
      </w:r>
    </w:p>
    <w:p w:rsidR="009B1886" w:rsidRPr="004F10AA" w:rsidRDefault="009B1886" w:rsidP="004F10AA">
      <w:pPr>
        <w:pStyle w:val="a3"/>
        <w:keepNext/>
        <w:keepLines/>
        <w:numPr>
          <w:ilvl w:val="0"/>
          <w:numId w:val="2"/>
        </w:numPr>
        <w:spacing w:after="0" w:line="240" w:lineRule="auto"/>
        <w:ind w:left="0" w:firstLine="218"/>
        <w:jc w:val="both"/>
        <w:rPr>
          <w:rFonts w:ascii="Times New Roman" w:hAnsi="Times New Roman"/>
          <w:sz w:val="24"/>
          <w:szCs w:val="24"/>
        </w:rPr>
      </w:pPr>
      <w:r w:rsidRPr="004F10AA">
        <w:rPr>
          <w:rFonts w:ascii="Times New Roman" w:hAnsi="Times New Roman"/>
          <w:sz w:val="24"/>
          <w:szCs w:val="24"/>
        </w:rPr>
        <w:t>Задачи ШАН</w:t>
      </w:r>
      <w:r w:rsidRPr="004F10AA">
        <w:rPr>
          <w:rFonts w:ascii="Times New Roman" w:hAnsi="Times New Roman"/>
          <w:sz w:val="24"/>
          <w:szCs w:val="24"/>
          <w:lang w:val="en-US"/>
        </w:rPr>
        <w:t>:</w:t>
      </w:r>
      <w:r w:rsidRPr="004F10AA">
        <w:rPr>
          <w:rFonts w:ascii="Times New Roman" w:hAnsi="Times New Roman"/>
          <w:sz w:val="24"/>
          <w:szCs w:val="24"/>
        </w:rPr>
        <w:t xml:space="preserve"> 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 выявление одаренности детей и подростков;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 раннее раскрытие интересов и склонностей учащихся к научно-исследовательской деятельности, углубленная подготовка к ней;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 содействие эффективности профориентации и самореализации учащихся старших классов;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 воспитание активной гражданской позиции, высоких нравственных качеств и духовной культуры.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4. ШАН имеет свой Президиум, Ученый Совет и Президента и Устав, который регламентирует права и обязанности членов ШАН.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5. Деятельность ШАН осуществляется на основе действующего законодательства, настоящего Положения и Устава членов ШАН.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  <w:b/>
        </w:rPr>
      </w:pPr>
      <w:r w:rsidRPr="004F10AA">
        <w:rPr>
          <w:rFonts w:ascii="Times New Roman" w:hAnsi="Times New Roman" w:cs="Times New Roman"/>
          <w:b/>
          <w:lang w:val="en-US"/>
        </w:rPr>
        <w:t>II</w:t>
      </w:r>
      <w:r w:rsidRPr="004F10AA">
        <w:rPr>
          <w:rFonts w:ascii="Times New Roman" w:hAnsi="Times New Roman" w:cs="Times New Roman"/>
          <w:b/>
        </w:rPr>
        <w:t>. СОДЕРЖАНИЕ И ФОРМЫ РАБОТЫ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  <w:b/>
        </w:rPr>
      </w:pPr>
    </w:p>
    <w:p w:rsidR="009B1886" w:rsidRPr="004F10AA" w:rsidRDefault="009B1886" w:rsidP="004F10AA">
      <w:pPr>
        <w:pStyle w:val="a3"/>
        <w:keepNext/>
        <w:keepLines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0AA">
        <w:rPr>
          <w:rFonts w:ascii="Times New Roman" w:hAnsi="Times New Roman"/>
          <w:sz w:val="24"/>
          <w:szCs w:val="24"/>
        </w:rPr>
        <w:lastRenderedPageBreak/>
        <w:t>Создание банка данных о творческих способностях учащихся, их одаренности на основе психолого-педагогического тестирования, индивидуальных собеседований, творческих турниров, олимпиад и непосредственной практической деятельности детей и подростков.</w:t>
      </w:r>
    </w:p>
    <w:p w:rsidR="009B1886" w:rsidRPr="004F10AA" w:rsidRDefault="009B1886" w:rsidP="004F10AA">
      <w:pPr>
        <w:pStyle w:val="a3"/>
        <w:keepNext/>
        <w:keepLines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0AA">
        <w:rPr>
          <w:rFonts w:ascii="Times New Roman" w:hAnsi="Times New Roman"/>
          <w:sz w:val="24"/>
          <w:szCs w:val="24"/>
        </w:rPr>
        <w:t>Разработка и реализация специализированных индивидуальных и дифференцированных программ психологической поддержки и развития одаренных учащихся.</w:t>
      </w:r>
    </w:p>
    <w:p w:rsidR="009B1886" w:rsidRPr="004F10AA" w:rsidRDefault="009B1886" w:rsidP="004F10AA">
      <w:pPr>
        <w:pStyle w:val="a3"/>
        <w:keepNext/>
        <w:keepLines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0AA">
        <w:rPr>
          <w:rFonts w:ascii="Times New Roman" w:hAnsi="Times New Roman"/>
          <w:sz w:val="24"/>
          <w:szCs w:val="24"/>
        </w:rPr>
        <w:t>Сотрудничество педагогов и учащихся в виде следующих форм: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 спецкурсы и факультативы по направлениям;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 индивидуальная и групповая работа учащихся под руководством учителей и других специалистов на базе школы, внешкольных учреждений, ВУЗов и др.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 олимпиады по различным областям знаний;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 организацию и проведение интеллектуальных игр по развитию познавательных интересов и творческих способностей.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</w:p>
    <w:p w:rsidR="009B1886" w:rsidRPr="004F10AA" w:rsidRDefault="009B1886" w:rsidP="004F10AA">
      <w:pPr>
        <w:pStyle w:val="a3"/>
        <w:keepNext/>
        <w:keepLines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F10AA">
        <w:rPr>
          <w:rFonts w:ascii="Times New Roman" w:hAnsi="Times New Roman"/>
          <w:b/>
          <w:sz w:val="24"/>
          <w:szCs w:val="24"/>
        </w:rPr>
        <w:t>ПРАВА И ОБЯЗАННОСТИ ЧЛЕНОВ ШАН (УСТАВ ШАН)</w:t>
      </w:r>
    </w:p>
    <w:p w:rsidR="009B1886" w:rsidRPr="004F10AA" w:rsidRDefault="009B1886" w:rsidP="004F10AA">
      <w:pPr>
        <w:pStyle w:val="a3"/>
        <w:keepNext/>
        <w:keepLines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B1886" w:rsidRPr="004F10AA" w:rsidRDefault="009B1886" w:rsidP="004F10AA">
      <w:pPr>
        <w:pStyle w:val="a3"/>
        <w:keepNext/>
        <w:keepLines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0AA">
        <w:rPr>
          <w:rFonts w:ascii="Times New Roman" w:hAnsi="Times New Roman"/>
          <w:sz w:val="24"/>
          <w:szCs w:val="24"/>
        </w:rPr>
        <w:t>Членом Школьной Академии Наук может быть каждый учащийся МБОУ гимназии №9 г</w:t>
      </w:r>
      <w:proofErr w:type="gramStart"/>
      <w:r w:rsidRPr="004F10AA">
        <w:rPr>
          <w:rFonts w:ascii="Times New Roman" w:hAnsi="Times New Roman"/>
          <w:sz w:val="24"/>
          <w:szCs w:val="24"/>
        </w:rPr>
        <w:t>.С</w:t>
      </w:r>
      <w:proofErr w:type="gramEnd"/>
      <w:r w:rsidRPr="004F10AA">
        <w:rPr>
          <w:rFonts w:ascii="Times New Roman" w:hAnsi="Times New Roman"/>
          <w:sz w:val="24"/>
          <w:szCs w:val="24"/>
        </w:rPr>
        <w:t>таврополя, проявивший глубокий интерес в одной или нескольких областях знаний.</w:t>
      </w:r>
    </w:p>
    <w:p w:rsidR="009B1886" w:rsidRPr="004F10AA" w:rsidRDefault="009B1886" w:rsidP="004F10AA">
      <w:pPr>
        <w:pStyle w:val="a3"/>
        <w:keepNext/>
        <w:keepLines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0AA">
        <w:rPr>
          <w:rFonts w:ascii="Times New Roman" w:hAnsi="Times New Roman"/>
          <w:sz w:val="24"/>
          <w:szCs w:val="24"/>
        </w:rPr>
        <w:t>В качестве рекомендации в члены ШАН могут служить рефераты, сочинения, необычно решенная задача, участие в различных олимпиадах и творческих турнирах и т.д.</w:t>
      </w:r>
    </w:p>
    <w:p w:rsidR="009B1886" w:rsidRPr="004F10AA" w:rsidRDefault="009B1886" w:rsidP="004F10AA">
      <w:pPr>
        <w:pStyle w:val="a3"/>
        <w:keepNext/>
        <w:keepLines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F10AA">
        <w:rPr>
          <w:rFonts w:ascii="Times New Roman" w:hAnsi="Times New Roman"/>
          <w:b/>
          <w:sz w:val="24"/>
          <w:szCs w:val="24"/>
        </w:rPr>
        <w:t>Члены ШАН имеют право</w:t>
      </w:r>
      <w:r w:rsidRPr="004F10AA">
        <w:rPr>
          <w:rFonts w:ascii="Times New Roman" w:hAnsi="Times New Roman"/>
          <w:b/>
          <w:sz w:val="24"/>
          <w:szCs w:val="24"/>
          <w:lang w:val="en-US"/>
        </w:rPr>
        <w:t>: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 свободно вступать в ШАН и выходить из нее;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 публиковать свои научные работы в школьных и классных научных изданиях, а также за пределами школы;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 участвовать в научных чтениях, научных конференциях всех уровней;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 избирать и быть избранным в члены Ученого Совета и Президиума ШАН;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 представлять собственную научную работу, доложенную на научных чтениях или научных конференциях, в качестве экзаменационной работы при сдаче переводных или вступительных экзаменов при условии наличия итоговой аттестации по предмету;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 члены Ученого Совета ШАН одновременно являются членами предметных кафедр МБОУ гимназии №9.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</w:p>
    <w:p w:rsidR="009B1886" w:rsidRPr="004F10AA" w:rsidRDefault="009B1886" w:rsidP="004F10AA">
      <w:pPr>
        <w:pStyle w:val="a3"/>
        <w:keepNext/>
        <w:keepLines/>
        <w:numPr>
          <w:ilvl w:val="0"/>
          <w:numId w:val="5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F10AA">
        <w:rPr>
          <w:rFonts w:ascii="Times New Roman" w:hAnsi="Times New Roman"/>
          <w:sz w:val="24"/>
          <w:szCs w:val="24"/>
        </w:rPr>
        <w:t>Высшим органом, дающим оценку и рекомендации представленным работам является</w:t>
      </w:r>
      <w:proofErr w:type="gramEnd"/>
      <w:r w:rsidRPr="004F10AA">
        <w:rPr>
          <w:rFonts w:ascii="Times New Roman" w:hAnsi="Times New Roman"/>
          <w:sz w:val="24"/>
          <w:szCs w:val="24"/>
        </w:rPr>
        <w:t xml:space="preserve"> научно-практическая конференция, а в промежутках между ними – заседание.</w:t>
      </w:r>
    </w:p>
    <w:p w:rsidR="009B1886" w:rsidRPr="004F10AA" w:rsidRDefault="009B1886" w:rsidP="004F10AA">
      <w:pPr>
        <w:pStyle w:val="a3"/>
        <w:keepNext/>
        <w:keepLines/>
        <w:numPr>
          <w:ilvl w:val="0"/>
          <w:numId w:val="5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</w:p>
    <w:p w:rsidR="009B1886" w:rsidRPr="004F10AA" w:rsidRDefault="009B1886" w:rsidP="004F10AA">
      <w:pPr>
        <w:pStyle w:val="a3"/>
        <w:keepNext/>
        <w:keepLines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F10AA">
        <w:rPr>
          <w:rFonts w:ascii="Times New Roman" w:hAnsi="Times New Roman"/>
          <w:b/>
          <w:sz w:val="24"/>
          <w:szCs w:val="24"/>
        </w:rPr>
        <w:t>ПОЛОЖЕНИЕ О ЛЕТНЕЙ АКАДЕМИИ НАУК</w:t>
      </w:r>
    </w:p>
    <w:p w:rsidR="009B1886" w:rsidRPr="004F10AA" w:rsidRDefault="009B1886" w:rsidP="004F10AA">
      <w:pPr>
        <w:pStyle w:val="a3"/>
        <w:keepNext/>
        <w:keepLines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B1886" w:rsidRPr="004F10AA" w:rsidRDefault="009B1886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  <w:b/>
        </w:rPr>
        <w:t xml:space="preserve">Летняя Академия Наук (ЛАН) </w:t>
      </w:r>
      <w:r w:rsidRPr="004F10AA">
        <w:rPr>
          <w:rFonts w:ascii="Times New Roman" w:hAnsi="Times New Roman" w:cs="Times New Roman"/>
        </w:rPr>
        <w:t xml:space="preserve">открывается для учащихся 5-7 классов – </w:t>
      </w:r>
      <w:r w:rsidRPr="004F10AA">
        <w:rPr>
          <w:rFonts w:ascii="Times New Roman" w:hAnsi="Times New Roman" w:cs="Times New Roman"/>
          <w:lang w:val="en-US"/>
        </w:rPr>
        <w:t>I</w:t>
      </w:r>
      <w:r w:rsidRPr="004F10AA">
        <w:rPr>
          <w:rFonts w:ascii="Times New Roman" w:hAnsi="Times New Roman" w:cs="Times New Roman"/>
        </w:rPr>
        <w:t xml:space="preserve"> ступень, 8-10 – </w:t>
      </w:r>
      <w:r w:rsidRPr="004F10AA">
        <w:rPr>
          <w:rFonts w:ascii="Times New Roman" w:hAnsi="Times New Roman" w:cs="Times New Roman"/>
          <w:lang w:val="en-US"/>
        </w:rPr>
        <w:t>II</w:t>
      </w:r>
      <w:r w:rsidRPr="004F10AA">
        <w:rPr>
          <w:rFonts w:ascii="Times New Roman" w:hAnsi="Times New Roman" w:cs="Times New Roman"/>
        </w:rPr>
        <w:t xml:space="preserve"> ступень на летний период и является структурной частью ШАН.</w:t>
      </w:r>
    </w:p>
    <w:p w:rsidR="009B1886" w:rsidRPr="004F10AA" w:rsidRDefault="009B1886" w:rsidP="004F10AA">
      <w:pPr>
        <w:pStyle w:val="a3"/>
        <w:keepNext/>
        <w:keepLines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0AA">
        <w:rPr>
          <w:rFonts w:ascii="Times New Roman" w:hAnsi="Times New Roman"/>
          <w:sz w:val="24"/>
          <w:szCs w:val="24"/>
        </w:rPr>
        <w:t xml:space="preserve">Целью обучения </w:t>
      </w:r>
      <w:r w:rsidRPr="004F10AA">
        <w:rPr>
          <w:rFonts w:ascii="Times New Roman" w:hAnsi="Times New Roman"/>
          <w:sz w:val="24"/>
          <w:szCs w:val="24"/>
          <w:lang w:val="en-US"/>
        </w:rPr>
        <w:t>I</w:t>
      </w:r>
      <w:r w:rsidRPr="004F10AA">
        <w:rPr>
          <w:rFonts w:ascii="Times New Roman" w:hAnsi="Times New Roman"/>
          <w:sz w:val="24"/>
          <w:szCs w:val="24"/>
        </w:rPr>
        <w:t xml:space="preserve"> ступени является выявление и развитие познавательных интересов учащихся в одной или нескольких областях знаний во </w:t>
      </w:r>
      <w:proofErr w:type="gramStart"/>
      <w:r w:rsidRPr="004F10AA">
        <w:rPr>
          <w:rFonts w:ascii="Times New Roman" w:hAnsi="Times New Roman"/>
          <w:sz w:val="24"/>
          <w:szCs w:val="24"/>
        </w:rPr>
        <w:t>вне</w:t>
      </w:r>
      <w:proofErr w:type="gramEnd"/>
      <w:r w:rsidRPr="004F10AA">
        <w:rPr>
          <w:rFonts w:ascii="Times New Roman" w:hAnsi="Times New Roman"/>
          <w:sz w:val="24"/>
          <w:szCs w:val="24"/>
        </w:rPr>
        <w:t xml:space="preserve"> учебное время (июнь, июль, август).</w:t>
      </w:r>
    </w:p>
    <w:p w:rsidR="009B1886" w:rsidRPr="004F10AA" w:rsidRDefault="009B1886" w:rsidP="004F10AA">
      <w:pPr>
        <w:pStyle w:val="a3"/>
        <w:keepNext/>
        <w:keepLines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0AA">
        <w:rPr>
          <w:rFonts w:ascii="Times New Roman" w:hAnsi="Times New Roman"/>
          <w:sz w:val="24"/>
          <w:szCs w:val="24"/>
        </w:rPr>
        <w:t xml:space="preserve">Целью обучения на </w:t>
      </w:r>
      <w:r w:rsidRPr="004F10AA">
        <w:rPr>
          <w:rFonts w:ascii="Times New Roman" w:hAnsi="Times New Roman"/>
          <w:sz w:val="24"/>
          <w:szCs w:val="24"/>
          <w:lang w:val="en-US"/>
        </w:rPr>
        <w:t>II</w:t>
      </w:r>
      <w:r w:rsidRPr="004F10AA">
        <w:rPr>
          <w:rFonts w:ascii="Times New Roman" w:hAnsi="Times New Roman"/>
          <w:sz w:val="24"/>
          <w:szCs w:val="24"/>
        </w:rPr>
        <w:t xml:space="preserve"> ступени является дальнейшее углубление знаний учащихся в выбранной им области знаний в профильном классе, Олимпийской сборной или путем индивидуальной подготовки под руководством учителя, преподавателя спецкурса или факультатива и т.д. во время летней академической практики.</w:t>
      </w:r>
    </w:p>
    <w:p w:rsidR="009B1886" w:rsidRPr="004F10AA" w:rsidRDefault="009B1886" w:rsidP="004F10AA">
      <w:pPr>
        <w:pStyle w:val="a3"/>
        <w:keepNext/>
        <w:keepLines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0AA">
        <w:rPr>
          <w:rFonts w:ascii="Times New Roman" w:hAnsi="Times New Roman"/>
          <w:sz w:val="24"/>
          <w:szCs w:val="24"/>
        </w:rPr>
        <w:t>Членом ЛАН может быть любой учащийся соответствующего возраста, проявляющий интерес к предмету и желающий изучить его глубже.</w:t>
      </w:r>
    </w:p>
    <w:p w:rsidR="009B1886" w:rsidRPr="004F10AA" w:rsidRDefault="009B1886" w:rsidP="004F10AA">
      <w:pPr>
        <w:pStyle w:val="a3"/>
        <w:keepNext/>
        <w:keepLines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0AA">
        <w:rPr>
          <w:rFonts w:ascii="Times New Roman" w:hAnsi="Times New Roman"/>
          <w:sz w:val="24"/>
          <w:szCs w:val="24"/>
        </w:rPr>
        <w:lastRenderedPageBreak/>
        <w:t>Летняя Академия работает в режиме пришкольного лагеря или по его режиму.</w:t>
      </w:r>
    </w:p>
    <w:p w:rsidR="009B1886" w:rsidRPr="004F10AA" w:rsidRDefault="009B1886" w:rsidP="004F10AA">
      <w:pPr>
        <w:pStyle w:val="a3"/>
        <w:keepNext/>
        <w:keepLines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0AA">
        <w:rPr>
          <w:rFonts w:ascii="Times New Roman" w:hAnsi="Times New Roman"/>
          <w:sz w:val="24"/>
          <w:szCs w:val="24"/>
        </w:rPr>
        <w:t>Руководитель ЛАН является заместителем начальника пришкольного лагеря по учебной работе.</w:t>
      </w:r>
    </w:p>
    <w:p w:rsidR="009B1886" w:rsidRPr="004F10AA" w:rsidRDefault="009B1886" w:rsidP="004F10AA">
      <w:pPr>
        <w:pStyle w:val="a3"/>
        <w:keepNext/>
        <w:keepLines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0AA">
        <w:rPr>
          <w:rFonts w:ascii="Times New Roman" w:hAnsi="Times New Roman"/>
          <w:sz w:val="24"/>
          <w:szCs w:val="24"/>
        </w:rPr>
        <w:t>Расписание занятий ЛАН согласовывается с начальником пришкольного лагеря и утверждается им и директором МОУ гимназии №9.</w:t>
      </w:r>
    </w:p>
    <w:p w:rsidR="009B1886" w:rsidRPr="004F10AA" w:rsidRDefault="009B1886" w:rsidP="004F10AA">
      <w:pPr>
        <w:pStyle w:val="a3"/>
        <w:keepNext/>
        <w:keepLines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0AA">
        <w:rPr>
          <w:rFonts w:ascii="Times New Roman" w:hAnsi="Times New Roman"/>
          <w:sz w:val="24"/>
          <w:szCs w:val="24"/>
        </w:rPr>
        <w:t>Преподаватели ЛАН назначаются из числа ведущих учителей школы или приглашаются на договорной основе по рекомендации соответствующей кафедры и работают по утвержденному кафедрой учебному плану.</w:t>
      </w:r>
    </w:p>
    <w:p w:rsidR="009B1886" w:rsidRPr="004F10AA" w:rsidRDefault="009B1886" w:rsidP="004F10AA">
      <w:pPr>
        <w:pStyle w:val="a3"/>
        <w:keepNext/>
        <w:keepLines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0AA">
        <w:rPr>
          <w:rFonts w:ascii="Times New Roman" w:hAnsi="Times New Roman"/>
          <w:sz w:val="24"/>
          <w:szCs w:val="24"/>
        </w:rPr>
        <w:t>Оплата труда преподавателей ЛАН производится в рамках штатного расписания как за учебное время. Отпуск им предоставляется по заранее согласованному с администрацией школы графику.</w:t>
      </w:r>
    </w:p>
    <w:p w:rsidR="009B1886" w:rsidRPr="004F10AA" w:rsidRDefault="009B1886" w:rsidP="004F10AA">
      <w:pPr>
        <w:pStyle w:val="a3"/>
        <w:keepNext/>
        <w:keepLines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10AA">
        <w:rPr>
          <w:rFonts w:ascii="Times New Roman" w:hAnsi="Times New Roman"/>
          <w:sz w:val="24"/>
          <w:szCs w:val="24"/>
        </w:rPr>
        <w:t>Настоящее ПОЛОЖЕНИЕ является дополнением к действующему УСТАВУ ШАН МБОУ ГИМНАЗИИ №9.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</w:p>
    <w:p w:rsidR="009B1886" w:rsidRPr="004F10AA" w:rsidRDefault="009B1886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Основной целью занятий ЛАН является изучение природных комплексов своей местности, рассматриваются также природные комплексы, расположенные в окрестностях школы, своего города и края.</w:t>
      </w:r>
    </w:p>
    <w:p w:rsidR="009B1886" w:rsidRPr="004F10AA" w:rsidRDefault="009B1886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Особенностью курсов является </w:t>
      </w:r>
      <w:proofErr w:type="spellStart"/>
      <w:r w:rsidRPr="004F10AA">
        <w:rPr>
          <w:rFonts w:ascii="Times New Roman" w:hAnsi="Times New Roman" w:cs="Times New Roman"/>
        </w:rPr>
        <w:t>межпредметная</w:t>
      </w:r>
      <w:proofErr w:type="spellEnd"/>
      <w:r w:rsidRPr="004F10AA">
        <w:rPr>
          <w:rFonts w:ascii="Times New Roman" w:hAnsi="Times New Roman" w:cs="Times New Roman"/>
        </w:rPr>
        <w:t xml:space="preserve"> связь географии с биологией, историей, экологией.</w:t>
      </w:r>
    </w:p>
    <w:p w:rsidR="009B1886" w:rsidRPr="004F10AA" w:rsidRDefault="009B1886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Во время обобщения знаний этой темы ставится задача привития любви к своей Родине, чувства прекрасного, связанного с природой, природоохранные вопросы, а также изучается взаимосвязь между элементами природы, продолжается формирование умений и навыков в последующей работе.</w:t>
      </w:r>
    </w:p>
    <w:p w:rsidR="009B1886" w:rsidRPr="004F10AA" w:rsidRDefault="009B1886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В распорядок дня работы лагеря входит утренняя линейка, на которой зачитывается план работы на день.</w:t>
      </w:r>
    </w:p>
    <w:p w:rsidR="009B1886" w:rsidRPr="004F10AA" w:rsidRDefault="009B1886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Каждая секция включает ряд занятий по определенной теме.</w:t>
      </w:r>
    </w:p>
    <w:p w:rsidR="009B1886" w:rsidRPr="004F10AA" w:rsidRDefault="009B1886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По окончанию дня выпускаются боевые листки. Общими мероприятиями являются спортивный час, музыкальное занятие, экскурсия по городу, в музей, а также защита своего предмета.</w:t>
      </w:r>
    </w:p>
    <w:p w:rsidR="009B1886" w:rsidRPr="004F10AA" w:rsidRDefault="009B1886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Каждый отряд имеет свою эмблему, девиз, панно.</w:t>
      </w:r>
    </w:p>
    <w:p w:rsidR="009B1886" w:rsidRPr="004F10AA" w:rsidRDefault="009B1886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  <w:b/>
        </w:rPr>
      </w:pPr>
      <w:r w:rsidRPr="004F10AA">
        <w:rPr>
          <w:rFonts w:ascii="Times New Roman" w:hAnsi="Times New Roman" w:cs="Times New Roman"/>
          <w:b/>
        </w:rPr>
        <w:t>Летняя академия наук программа занятий география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  <w:b/>
        </w:rPr>
      </w:pP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  <w:b/>
        </w:rPr>
      </w:pPr>
      <w:r w:rsidRPr="004F10AA">
        <w:rPr>
          <w:rFonts w:ascii="Times New Roman" w:hAnsi="Times New Roman" w:cs="Times New Roman"/>
          <w:b/>
        </w:rPr>
        <w:t>Занятие №1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Национальные парки мира – </w:t>
      </w:r>
      <w:proofErr w:type="spellStart"/>
      <w:r w:rsidRPr="004F10AA">
        <w:rPr>
          <w:rFonts w:ascii="Times New Roman" w:hAnsi="Times New Roman" w:cs="Times New Roman"/>
        </w:rPr>
        <w:t>видеоурок</w:t>
      </w:r>
      <w:proofErr w:type="spellEnd"/>
      <w:r w:rsidRPr="004F10AA">
        <w:rPr>
          <w:rFonts w:ascii="Times New Roman" w:hAnsi="Times New Roman" w:cs="Times New Roman"/>
        </w:rPr>
        <w:t xml:space="preserve"> с последующим обсуждением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  <w:b/>
        </w:rPr>
      </w:pPr>
      <w:r w:rsidRPr="004F10AA">
        <w:rPr>
          <w:rFonts w:ascii="Times New Roman" w:hAnsi="Times New Roman" w:cs="Times New Roman"/>
          <w:b/>
        </w:rPr>
        <w:t>Занятие №2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Природные комплексы Ставропольского края (на примере Нижней части города в районе нахождения гимназии) экскурсия.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  <w:b/>
        </w:rPr>
      </w:pPr>
      <w:r w:rsidRPr="004F10AA">
        <w:rPr>
          <w:rFonts w:ascii="Times New Roman" w:hAnsi="Times New Roman" w:cs="Times New Roman"/>
          <w:b/>
        </w:rPr>
        <w:t>Занятие №3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Практическое занятие на местности: Изучение ПК </w:t>
      </w:r>
      <w:proofErr w:type="gramStart"/>
      <w:r w:rsidRPr="004F10AA">
        <w:rPr>
          <w:rFonts w:ascii="Times New Roman" w:hAnsi="Times New Roman" w:cs="Times New Roman"/>
        </w:rPr>
        <w:t>пришкольной</w:t>
      </w:r>
      <w:proofErr w:type="gramEnd"/>
      <w:r w:rsidRPr="004F10AA">
        <w:rPr>
          <w:rFonts w:ascii="Times New Roman" w:hAnsi="Times New Roman" w:cs="Times New Roman"/>
        </w:rPr>
        <w:t xml:space="preserve"> </w:t>
      </w:r>
      <w:proofErr w:type="spellStart"/>
      <w:r w:rsidRPr="004F10AA">
        <w:rPr>
          <w:rFonts w:ascii="Times New Roman" w:hAnsi="Times New Roman" w:cs="Times New Roman"/>
        </w:rPr>
        <w:t>терретории</w:t>
      </w:r>
      <w:proofErr w:type="spellEnd"/>
      <w:r w:rsidRPr="004F10AA">
        <w:rPr>
          <w:rFonts w:ascii="Times New Roman" w:hAnsi="Times New Roman" w:cs="Times New Roman"/>
        </w:rPr>
        <w:t>.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  <w:b/>
        </w:rPr>
      </w:pPr>
      <w:r w:rsidRPr="004F10AA">
        <w:rPr>
          <w:rFonts w:ascii="Times New Roman" w:hAnsi="Times New Roman" w:cs="Times New Roman"/>
          <w:b/>
        </w:rPr>
        <w:t>Занятие №4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Занятия в краеведческом музее. ПК Ставропольского края и г. Ставрополя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  <w:b/>
        </w:rPr>
      </w:pPr>
      <w:r w:rsidRPr="004F10AA">
        <w:rPr>
          <w:rFonts w:ascii="Times New Roman" w:hAnsi="Times New Roman" w:cs="Times New Roman"/>
          <w:b/>
        </w:rPr>
        <w:t>Занятие №5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Загадки-шарады по географии России и Ставропольского края.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  <w:b/>
        </w:rPr>
      </w:pPr>
      <w:r w:rsidRPr="004F10AA">
        <w:rPr>
          <w:rFonts w:ascii="Times New Roman" w:hAnsi="Times New Roman" w:cs="Times New Roman"/>
          <w:b/>
        </w:rPr>
        <w:t>Занятие №6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Практическое занятие: Изучение ПК пришкольной территории.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  <w:b/>
        </w:rPr>
      </w:pPr>
      <w:r w:rsidRPr="004F10AA">
        <w:rPr>
          <w:rFonts w:ascii="Times New Roman" w:hAnsi="Times New Roman" w:cs="Times New Roman"/>
          <w:b/>
        </w:rPr>
        <w:t>Занятие №7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Экскурсии в ботанический сад с целью знакомства с флорой Ставропольского края.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  <w:b/>
        </w:rPr>
      </w:pPr>
      <w:r w:rsidRPr="004F10AA">
        <w:rPr>
          <w:rFonts w:ascii="Times New Roman" w:hAnsi="Times New Roman" w:cs="Times New Roman"/>
          <w:b/>
        </w:rPr>
        <w:t>Занятие №8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Географическая викторина “А знаешь ли ты?”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  <w:b/>
        </w:rPr>
      </w:pPr>
      <w:r w:rsidRPr="004F10AA">
        <w:rPr>
          <w:rFonts w:ascii="Times New Roman" w:hAnsi="Times New Roman" w:cs="Times New Roman"/>
          <w:b/>
        </w:rPr>
        <w:t>Занятие №9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lastRenderedPageBreak/>
        <w:t xml:space="preserve">Автобусная экскурсия на </w:t>
      </w:r>
      <w:proofErr w:type="spellStart"/>
      <w:r w:rsidRPr="004F10AA">
        <w:rPr>
          <w:rFonts w:ascii="Times New Roman" w:hAnsi="Times New Roman" w:cs="Times New Roman"/>
        </w:rPr>
        <w:t>Сенгилеевское</w:t>
      </w:r>
      <w:proofErr w:type="spellEnd"/>
      <w:r w:rsidRPr="004F10AA">
        <w:rPr>
          <w:rFonts w:ascii="Times New Roman" w:hAnsi="Times New Roman" w:cs="Times New Roman"/>
        </w:rPr>
        <w:t xml:space="preserve"> Озеро.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  <w:b/>
        </w:rPr>
      </w:pPr>
      <w:r w:rsidRPr="004F10AA">
        <w:rPr>
          <w:rFonts w:ascii="Times New Roman" w:hAnsi="Times New Roman" w:cs="Times New Roman"/>
          <w:b/>
        </w:rPr>
        <w:t>Занятие №10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Экскурсия “Лесное ожерелье Ставрополя” Цель: Ознакомиться с ПК лесов г</w:t>
      </w:r>
      <w:proofErr w:type="gramStart"/>
      <w:r w:rsidRPr="004F10AA">
        <w:rPr>
          <w:rFonts w:ascii="Times New Roman" w:hAnsi="Times New Roman" w:cs="Times New Roman"/>
        </w:rPr>
        <w:t>.С</w:t>
      </w:r>
      <w:proofErr w:type="gramEnd"/>
      <w:r w:rsidRPr="004F10AA">
        <w:rPr>
          <w:rFonts w:ascii="Times New Roman" w:hAnsi="Times New Roman" w:cs="Times New Roman"/>
        </w:rPr>
        <w:t>таврополя.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  <w:b/>
        </w:rPr>
      </w:pPr>
      <w:r w:rsidRPr="004F10AA">
        <w:rPr>
          <w:rFonts w:ascii="Times New Roman" w:hAnsi="Times New Roman" w:cs="Times New Roman"/>
          <w:b/>
        </w:rPr>
        <w:t>Занятие №11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Удивительный мир природы “</w:t>
      </w:r>
      <w:proofErr w:type="gramStart"/>
      <w:r w:rsidRPr="004F10AA">
        <w:rPr>
          <w:rFonts w:ascii="Times New Roman" w:hAnsi="Times New Roman" w:cs="Times New Roman"/>
        </w:rPr>
        <w:t>Самое-самое</w:t>
      </w:r>
      <w:proofErr w:type="gramEnd"/>
      <w:r w:rsidRPr="004F10AA">
        <w:rPr>
          <w:rFonts w:ascii="Times New Roman" w:hAnsi="Times New Roman" w:cs="Times New Roman"/>
        </w:rPr>
        <w:t xml:space="preserve"> в природе Земли”. Знакомство с удивительными загадками природы по книге Рекордов Гиннеса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  <w:b/>
        </w:rPr>
      </w:pPr>
      <w:r w:rsidRPr="004F10AA">
        <w:rPr>
          <w:rFonts w:ascii="Times New Roman" w:hAnsi="Times New Roman" w:cs="Times New Roman"/>
          <w:b/>
        </w:rPr>
        <w:t>Занятие №12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Экскурсия по школьному двору. 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  <w:b/>
        </w:rPr>
      </w:pPr>
      <w:r w:rsidRPr="004F10AA">
        <w:rPr>
          <w:rFonts w:ascii="Times New Roman" w:hAnsi="Times New Roman" w:cs="Times New Roman"/>
          <w:b/>
        </w:rPr>
        <w:t>Занятие №13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Практическое занятие: Составление мини-проекта: </w:t>
      </w:r>
      <w:proofErr w:type="gramStart"/>
      <w:r w:rsidRPr="004F10AA">
        <w:rPr>
          <w:rFonts w:ascii="Times New Roman" w:hAnsi="Times New Roman" w:cs="Times New Roman"/>
        </w:rPr>
        <w:t>Моя</w:t>
      </w:r>
      <w:proofErr w:type="gramEnd"/>
      <w:r w:rsidRPr="004F10AA">
        <w:rPr>
          <w:rFonts w:ascii="Times New Roman" w:hAnsi="Times New Roman" w:cs="Times New Roman"/>
        </w:rPr>
        <w:t xml:space="preserve"> </w:t>
      </w:r>
      <w:proofErr w:type="spellStart"/>
      <w:r w:rsidRPr="004F10AA">
        <w:rPr>
          <w:rFonts w:ascii="Times New Roman" w:hAnsi="Times New Roman" w:cs="Times New Roman"/>
        </w:rPr>
        <w:t>улица-мой</w:t>
      </w:r>
      <w:proofErr w:type="spellEnd"/>
      <w:r w:rsidRPr="004F10AA">
        <w:rPr>
          <w:rFonts w:ascii="Times New Roman" w:hAnsi="Times New Roman" w:cs="Times New Roman"/>
        </w:rPr>
        <w:t xml:space="preserve"> школьный двор.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  <w:b/>
        </w:rPr>
      </w:pPr>
      <w:r w:rsidRPr="004F10AA">
        <w:rPr>
          <w:rFonts w:ascii="Times New Roman" w:hAnsi="Times New Roman" w:cs="Times New Roman"/>
          <w:b/>
        </w:rPr>
        <w:t>Занятие №14</w:t>
      </w:r>
    </w:p>
    <w:p w:rsidR="009B1886" w:rsidRPr="004F10AA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proofErr w:type="spellStart"/>
      <w:r w:rsidRPr="004F10AA">
        <w:rPr>
          <w:rFonts w:ascii="Times New Roman" w:hAnsi="Times New Roman" w:cs="Times New Roman"/>
        </w:rPr>
        <w:t>Блиц-вопросы</w:t>
      </w:r>
      <w:proofErr w:type="spellEnd"/>
      <w:proofErr w:type="gramStart"/>
      <w:r w:rsidRPr="004F10AA">
        <w:rPr>
          <w:rFonts w:ascii="Times New Roman" w:hAnsi="Times New Roman" w:cs="Times New Roman"/>
        </w:rPr>
        <w:t>:“</w:t>
      </w:r>
      <w:proofErr w:type="gramEnd"/>
      <w:r w:rsidRPr="004F10AA">
        <w:rPr>
          <w:rFonts w:ascii="Times New Roman" w:hAnsi="Times New Roman" w:cs="Times New Roman"/>
        </w:rPr>
        <w:t>что я узнал нового”</w:t>
      </w:r>
    </w:p>
    <w:p w:rsidR="009B1886" w:rsidRDefault="009B1886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4F10AA">
        <w:rPr>
          <w:rFonts w:ascii="Times New Roman" w:hAnsi="Times New Roman" w:cs="Times New Roman"/>
        </w:rPr>
        <w:t>Видео-фильм</w:t>
      </w:r>
      <w:proofErr w:type="spellEnd"/>
      <w:proofErr w:type="gramEnd"/>
      <w:r w:rsidRPr="004F10AA">
        <w:rPr>
          <w:rFonts w:ascii="Times New Roman" w:hAnsi="Times New Roman" w:cs="Times New Roman"/>
        </w:rPr>
        <w:t>: “Люби и знай свой край”</w:t>
      </w:r>
    </w:p>
    <w:p w:rsidR="004F10AA" w:rsidRPr="004F10AA" w:rsidRDefault="004F10AA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</w:p>
    <w:p w:rsidR="009B1886" w:rsidRDefault="009B1886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В ходе многолетней работы учащиеся под руководством учителя создали проект “Мониторинг состояния пришкольной территории и пути ее улучшения”.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  <w:b/>
          <w:bCs/>
        </w:rPr>
        <w:t>Цель данного проекта</w:t>
      </w:r>
      <w:r w:rsidRPr="004F10AA">
        <w:rPr>
          <w:rFonts w:ascii="Times New Roman" w:hAnsi="Times New Roman" w:cs="Times New Roman"/>
        </w:rPr>
        <w:t xml:space="preserve"> – оценить состояния пришкольного участка.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  <w:b/>
          <w:bCs/>
        </w:rPr>
      </w:pPr>
      <w:r w:rsidRPr="004F10AA">
        <w:rPr>
          <w:rFonts w:ascii="Times New Roman" w:hAnsi="Times New Roman" w:cs="Times New Roman"/>
          <w:b/>
          <w:bCs/>
        </w:rPr>
        <w:t>Задачи проекта: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1. оценить состояние окружающей среды пришкольного участка.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2. провести мониторинг состояния пришкольной территории гимназии.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3. изучить краткую физико-географическую характеристику района исследования.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4.определить степень загрязнения атмосферного воздуха выхлопными газами автомобилей.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5. изучить степень запыленности воздуха в различных местах пришкольной территории.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6. определить уровень шумового загрязнения пришкольной территории.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7. изучить состояние зеленой защитной полосы пришкольного участка.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8. определить рядовой состав растительности пришкольной территории.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9. сформировать вывод об экологическом состоянии пришкольной территории и путях ее улучшения.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Место исследования: пришкольная территория МБОУ Гимназия №9 г. Ставрополя, 2010, 2014, 2018 гг.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  <w:b/>
          <w:bCs/>
        </w:rPr>
        <w:t>Практическое значение проекта</w:t>
      </w:r>
      <w:r w:rsidRPr="004F10AA">
        <w:rPr>
          <w:rFonts w:ascii="Times New Roman" w:hAnsi="Times New Roman" w:cs="Times New Roman"/>
        </w:rPr>
        <w:t xml:space="preserve"> заключается в том, что на основе изучения глобальных экологических проблем видятся проблемы, которые рядом с нами. После проведения исследовательской работы имеется возможность внести предложения: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1) По благоустройству пришкольной территории.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2) По участию в осуществлении и решении этих проблем, применении теоретических знаний на практике, а также обогащении новыми эстетическими впечатлениями, правильно принять и оценить труд человека по освоению окружающего мира, а также улучшению своего собственного здоровья.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3) По участию в осуществлении и решении этих проблем самими школьниками.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4) По применению теоретических знаний на практике.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5) По обогащению новыми эстетическими впечатлениями.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6) По самостоятельной оценке труда человека по освоению окружающего мира.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7) По улучшению своего собственного здоровья.</w:t>
      </w:r>
    </w:p>
    <w:p w:rsid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  <w:b/>
          <w:bCs/>
        </w:rPr>
      </w:pP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  <w:b/>
          <w:bCs/>
        </w:rPr>
      </w:pPr>
      <w:r w:rsidRPr="004F10AA">
        <w:rPr>
          <w:rFonts w:ascii="Times New Roman" w:hAnsi="Times New Roman" w:cs="Times New Roman"/>
          <w:b/>
          <w:bCs/>
        </w:rPr>
        <w:t>1.Основные загрязнители окружающей среды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lastRenderedPageBreak/>
        <w:t xml:space="preserve">Загрязнение окружающей среды – это такое </w:t>
      </w:r>
      <w:proofErr w:type="gramStart"/>
      <w:r w:rsidRPr="004F10AA">
        <w:rPr>
          <w:rFonts w:ascii="Times New Roman" w:hAnsi="Times New Roman" w:cs="Times New Roman"/>
        </w:rPr>
        <w:t>состояние</w:t>
      </w:r>
      <w:proofErr w:type="gramEnd"/>
      <w:r w:rsidRPr="004F10AA">
        <w:rPr>
          <w:rFonts w:ascii="Times New Roman" w:hAnsi="Times New Roman" w:cs="Times New Roman"/>
        </w:rPr>
        <w:t xml:space="preserve"> когда в объекте окружающей среды загрязнитель находится в количествах, превышающих ПДК, и может оказывать неблагоприятное влияние на здоровье и санитарно-бытовые условия проживания человека. Согласно принятому ОНН определению, под загрязнением понимают экзогенные химические вещества, встречающиеся в ненадлежащее время и в ненадлежащем количестве. В настоящее время первенство по степени опасности для человека и окружающей среды принадлежит следующим классам: тяжелым металлам, хлорированным углеводам, нитратам, нитритам и </w:t>
      </w:r>
      <w:proofErr w:type="spellStart"/>
      <w:r w:rsidRPr="004F10AA">
        <w:rPr>
          <w:rFonts w:ascii="Times New Roman" w:hAnsi="Times New Roman" w:cs="Times New Roman"/>
        </w:rPr>
        <w:t>нитросоединениям</w:t>
      </w:r>
      <w:proofErr w:type="spellEnd"/>
      <w:r w:rsidRPr="004F10AA">
        <w:rPr>
          <w:rFonts w:ascii="Times New Roman" w:hAnsi="Times New Roman" w:cs="Times New Roman"/>
        </w:rPr>
        <w:t>, асбесту, пестицидам.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В докладе “О состоянии окружающей среды и природопользовании в Ставропольском крае в 2017 году” приведены данные о загрязнении атмосферного воздуха из стационарных источников выброшено в атмосферу в 2015 - 2017 годах в </w:t>
      </w:r>
      <w:proofErr w:type="gramStart"/>
      <w:r w:rsidRPr="004F10AA">
        <w:rPr>
          <w:rFonts w:ascii="Times New Roman" w:hAnsi="Times New Roman" w:cs="Times New Roman"/>
        </w:rPr>
        <w:t>г</w:t>
      </w:r>
      <w:proofErr w:type="gramEnd"/>
      <w:r w:rsidRPr="004F10AA">
        <w:rPr>
          <w:rFonts w:ascii="Times New Roman" w:hAnsi="Times New Roman" w:cs="Times New Roman"/>
        </w:rPr>
        <w:t>. Ставрополе 3,5 - 4,1 тысяч тонн.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Выбросы вредных веществ от автотранспорта в </w:t>
      </w:r>
      <w:proofErr w:type="gramStart"/>
      <w:r w:rsidRPr="004F10AA">
        <w:rPr>
          <w:rFonts w:ascii="Times New Roman" w:hAnsi="Times New Roman" w:cs="Times New Roman"/>
        </w:rPr>
        <w:t>г</w:t>
      </w:r>
      <w:proofErr w:type="gramEnd"/>
      <w:r w:rsidRPr="004F10AA">
        <w:rPr>
          <w:rFonts w:ascii="Times New Roman" w:hAnsi="Times New Roman" w:cs="Times New Roman"/>
        </w:rPr>
        <w:t>. Ставрополе составляют около 7 тысяч тонн.</w:t>
      </w:r>
    </w:p>
    <w:p w:rsid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  <w:b/>
          <w:bCs/>
        </w:rPr>
      </w:pP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  <w:b/>
          <w:bCs/>
        </w:rPr>
      </w:pPr>
      <w:r w:rsidRPr="004F10AA">
        <w:rPr>
          <w:rFonts w:ascii="Times New Roman" w:hAnsi="Times New Roman" w:cs="Times New Roman"/>
          <w:b/>
          <w:bCs/>
        </w:rPr>
        <w:t>2 Ландшафт – как фактор здоровья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Человек всегда стремится в лес, в горы, на берег моря, реки или озера. Здесь он чувствует прилив сил, бодрости. Недаром говорят, что всего отдыхать на лоне природы. Окружающая природа может оказывать различное воздействие на </w:t>
      </w:r>
      <w:proofErr w:type="spellStart"/>
      <w:r w:rsidRPr="004F10AA">
        <w:rPr>
          <w:rFonts w:ascii="Times New Roman" w:hAnsi="Times New Roman" w:cs="Times New Roman"/>
        </w:rPr>
        <w:t>психоэмоциональное</w:t>
      </w:r>
      <w:proofErr w:type="spellEnd"/>
      <w:r w:rsidRPr="004F10AA">
        <w:rPr>
          <w:rFonts w:ascii="Times New Roman" w:hAnsi="Times New Roman" w:cs="Times New Roman"/>
        </w:rPr>
        <w:t xml:space="preserve"> состояние организма и его здоровье. Созерцание красот природы стимулирует жизненный тонус и успокаивает нервную систему. Растения, особенно древесные, </w:t>
      </w:r>
      <w:proofErr w:type="gramStart"/>
      <w:r w:rsidRPr="004F10AA">
        <w:rPr>
          <w:rFonts w:ascii="Times New Roman" w:hAnsi="Times New Roman" w:cs="Times New Roman"/>
        </w:rPr>
        <w:t>оказывают сильный оздоровительный эффект</w:t>
      </w:r>
      <w:proofErr w:type="gramEnd"/>
      <w:r w:rsidRPr="004F10AA">
        <w:rPr>
          <w:rFonts w:ascii="Times New Roman" w:hAnsi="Times New Roman" w:cs="Times New Roman"/>
        </w:rPr>
        <w:t xml:space="preserve">. Учеными замечено, что продолжительность жизни горожан, значительно </w:t>
      </w:r>
      <w:proofErr w:type="gramStart"/>
      <w:r w:rsidRPr="004F10AA">
        <w:rPr>
          <w:rFonts w:ascii="Times New Roman" w:hAnsi="Times New Roman" w:cs="Times New Roman"/>
        </w:rPr>
        <w:t>меньше</w:t>
      </w:r>
      <w:proofErr w:type="gramEnd"/>
      <w:r w:rsidRPr="004F10AA">
        <w:rPr>
          <w:rFonts w:ascii="Times New Roman" w:hAnsi="Times New Roman" w:cs="Times New Roman"/>
        </w:rPr>
        <w:t xml:space="preserve"> чем у сельских жителей. Отсутствие зелени, узкие улочки, маленькие дворы, куда не </w:t>
      </w:r>
      <w:proofErr w:type="gramStart"/>
      <w:r w:rsidRPr="004F10AA">
        <w:rPr>
          <w:rFonts w:ascii="Times New Roman" w:hAnsi="Times New Roman" w:cs="Times New Roman"/>
        </w:rPr>
        <w:t>проникает свет создают</w:t>
      </w:r>
      <w:proofErr w:type="gramEnd"/>
      <w:r w:rsidRPr="004F10AA">
        <w:rPr>
          <w:rFonts w:ascii="Times New Roman" w:hAnsi="Times New Roman" w:cs="Times New Roman"/>
        </w:rPr>
        <w:t xml:space="preserve"> неблагоприятные условия для жизни человека.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Владимир Солоухин в своей повести “Приговор” писал: “Я убежден, что если вы утром из своего окна каждый день будете видеть красивое дерево, красивую улицу, красивый пейзаж, хотя бы и городской, Вы будете лучше себя чувствовать и проживете дольше. Если же Вы из своего окна каждое утро будете видеть мусорную яму, грязный двор, унылые здания, чахлые, погибающие деревья, покрытые слоем черной и жирной копоти – это и будут Ваши отрицательные эмоции, тем более, что они не эпизодичны, а постоянны и как-то даже не заметны, </w:t>
      </w:r>
      <w:proofErr w:type="gramStart"/>
      <w:r w:rsidRPr="004F10AA">
        <w:rPr>
          <w:rFonts w:ascii="Times New Roman" w:hAnsi="Times New Roman" w:cs="Times New Roman"/>
        </w:rPr>
        <w:t>но</w:t>
      </w:r>
      <w:proofErr w:type="gramEnd"/>
      <w:r w:rsidRPr="004F10AA">
        <w:rPr>
          <w:rFonts w:ascii="Times New Roman" w:hAnsi="Times New Roman" w:cs="Times New Roman"/>
        </w:rPr>
        <w:t xml:space="preserve"> тем не менее разрушительны, по крайней мере </w:t>
      </w:r>
      <w:proofErr w:type="spellStart"/>
      <w:r w:rsidRPr="004F10AA">
        <w:rPr>
          <w:rFonts w:ascii="Times New Roman" w:hAnsi="Times New Roman" w:cs="Times New Roman"/>
        </w:rPr>
        <w:t>угнетающи</w:t>
      </w:r>
      <w:proofErr w:type="spellEnd"/>
      <w:r w:rsidRPr="004F10AA">
        <w:rPr>
          <w:rFonts w:ascii="Times New Roman" w:hAnsi="Times New Roman" w:cs="Times New Roman"/>
        </w:rPr>
        <w:t xml:space="preserve">, а это одно и тоже”. Разнообразные факторы, связанные с ростом городов в той или иной мере </w:t>
      </w:r>
      <w:proofErr w:type="gramStart"/>
      <w:r w:rsidRPr="004F10AA">
        <w:rPr>
          <w:rFonts w:ascii="Times New Roman" w:hAnsi="Times New Roman" w:cs="Times New Roman"/>
        </w:rPr>
        <w:t>сказываются на формирование</w:t>
      </w:r>
      <w:proofErr w:type="gramEnd"/>
      <w:r w:rsidRPr="004F10AA">
        <w:rPr>
          <w:rFonts w:ascii="Times New Roman" w:hAnsi="Times New Roman" w:cs="Times New Roman"/>
        </w:rPr>
        <w:t xml:space="preserve"> человека и его здоровье. Это заставляет ученых все серьезнее изучать влияние среды обитания на жителей городов.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Оказывается, от того, в каких условиях живет человек дома, на работе и вне работы, какие природные объекты его окружают, с какими людьми он </w:t>
      </w:r>
      <w:proofErr w:type="gramStart"/>
      <w:r w:rsidRPr="004F10AA">
        <w:rPr>
          <w:rFonts w:ascii="Times New Roman" w:hAnsi="Times New Roman" w:cs="Times New Roman"/>
        </w:rPr>
        <w:t>общается</w:t>
      </w:r>
      <w:proofErr w:type="gramEnd"/>
      <w:r w:rsidRPr="004F10AA">
        <w:rPr>
          <w:rFonts w:ascii="Times New Roman" w:hAnsi="Times New Roman" w:cs="Times New Roman"/>
        </w:rPr>
        <w:t xml:space="preserve"> зависит его настроение, трудоспособность, активность, здоровье – вся его жизнь.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Изучив все эти материалы, мы пришли к выводу, что одним из немаловажных факторов является окружающая пришкольная территория, наличие зеленых насаждений, мониторинг изучения состояния окружающей гимназию растительности и здоровья учащихся нашей гимназии.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  <w:b/>
          <w:bCs/>
        </w:rPr>
      </w:pPr>
      <w:r w:rsidRPr="004F10AA">
        <w:rPr>
          <w:rFonts w:ascii="Times New Roman" w:hAnsi="Times New Roman" w:cs="Times New Roman"/>
          <w:b/>
          <w:bCs/>
        </w:rPr>
        <w:t>3 Зеленые насаждения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По материалам Гилярова А.М. “Популяционная экология”(1990 г.) зеленые насаждения обладают следующей характеристикой и свойствами: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-в тени в жаркий день температура воздуха на 7-8 градусов ниже, чем на открытом месте, при температуре 30 градусов на улице, в саду 22 градуса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-деревья с широкими кронами и кустарники, посаженные вдоль тротуаров, улучшают микроклимат улиц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-многие растения выделяют в воздух летучие вещества – фитонциды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lastRenderedPageBreak/>
        <w:t>-некоторые растения обладают бактерицидной способностью – уменьшают содержание бактерий в воздухе (белая акация, береза, ива, дуб зимний и красный, ель, тополь и др.)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для очистки воздуха в городах: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В листьях дерева </w:t>
      </w:r>
      <w:proofErr w:type="spellStart"/>
      <w:r w:rsidRPr="004F10AA">
        <w:rPr>
          <w:rFonts w:ascii="Times New Roman" w:hAnsi="Times New Roman" w:cs="Times New Roman"/>
        </w:rPr>
        <w:t>хлорофиловые</w:t>
      </w:r>
      <w:proofErr w:type="spellEnd"/>
      <w:r w:rsidRPr="004F10AA">
        <w:rPr>
          <w:rFonts w:ascii="Times New Roman" w:hAnsi="Times New Roman" w:cs="Times New Roman"/>
        </w:rPr>
        <w:t xml:space="preserve"> зерна </w:t>
      </w:r>
      <w:proofErr w:type="spellStart"/>
      <w:r w:rsidRPr="004F10AA">
        <w:rPr>
          <w:rFonts w:ascii="Times New Roman" w:hAnsi="Times New Roman" w:cs="Times New Roman"/>
        </w:rPr>
        <w:t>поглащают</w:t>
      </w:r>
      <w:proofErr w:type="spellEnd"/>
      <w:r w:rsidRPr="004F10AA">
        <w:rPr>
          <w:rFonts w:ascii="Times New Roman" w:hAnsi="Times New Roman" w:cs="Times New Roman"/>
        </w:rPr>
        <w:t xml:space="preserve"> углекислый газ и выделят кислород.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Дерево средней величины за 24 часа восстанавливает столько кислорода, сколько </w:t>
      </w:r>
      <w:proofErr w:type="spellStart"/>
      <w:r w:rsidRPr="004F10AA">
        <w:rPr>
          <w:rFonts w:ascii="Times New Roman" w:hAnsi="Times New Roman" w:cs="Times New Roman"/>
        </w:rPr>
        <w:t>необхододимо</w:t>
      </w:r>
      <w:proofErr w:type="spellEnd"/>
      <w:r w:rsidRPr="004F10AA">
        <w:rPr>
          <w:rFonts w:ascii="Times New Roman" w:hAnsi="Times New Roman" w:cs="Times New Roman"/>
        </w:rPr>
        <w:t xml:space="preserve"> для дыхания трех человек.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-за один теплый солнечный день гектар леса </w:t>
      </w:r>
      <w:proofErr w:type="spellStart"/>
      <w:r w:rsidRPr="004F10AA">
        <w:rPr>
          <w:rFonts w:ascii="Times New Roman" w:hAnsi="Times New Roman" w:cs="Times New Roman"/>
        </w:rPr>
        <w:t>поглащает</w:t>
      </w:r>
      <w:proofErr w:type="spellEnd"/>
      <w:r w:rsidRPr="004F10AA">
        <w:rPr>
          <w:rFonts w:ascii="Times New Roman" w:hAnsi="Times New Roman" w:cs="Times New Roman"/>
        </w:rPr>
        <w:t xml:space="preserve"> из воздуха 220-280 </w:t>
      </w:r>
      <w:proofErr w:type="spellStart"/>
      <w:r w:rsidRPr="004F10AA">
        <w:rPr>
          <w:rFonts w:ascii="Times New Roman" w:hAnsi="Times New Roman" w:cs="Times New Roman"/>
        </w:rPr>
        <w:t>кГ</w:t>
      </w:r>
      <w:proofErr w:type="spellEnd"/>
      <w:r w:rsidRPr="004F10AA">
        <w:rPr>
          <w:rFonts w:ascii="Times New Roman" w:hAnsi="Times New Roman" w:cs="Times New Roman"/>
        </w:rPr>
        <w:t xml:space="preserve"> углекислого газа, выделяя </w:t>
      </w:r>
      <w:proofErr w:type="spellStart"/>
      <w:r w:rsidRPr="004F10AA">
        <w:rPr>
          <w:rFonts w:ascii="Times New Roman" w:hAnsi="Times New Roman" w:cs="Times New Roman"/>
        </w:rPr>
        <w:t>приэтом</w:t>
      </w:r>
      <w:proofErr w:type="spellEnd"/>
      <w:r w:rsidRPr="004F10AA">
        <w:rPr>
          <w:rFonts w:ascii="Times New Roman" w:hAnsi="Times New Roman" w:cs="Times New Roman"/>
        </w:rPr>
        <w:t xml:space="preserve"> 180-220 </w:t>
      </w:r>
      <w:proofErr w:type="spellStart"/>
      <w:r w:rsidRPr="004F10AA">
        <w:rPr>
          <w:rFonts w:ascii="Times New Roman" w:hAnsi="Times New Roman" w:cs="Times New Roman"/>
        </w:rPr>
        <w:t>кГ</w:t>
      </w:r>
      <w:proofErr w:type="spellEnd"/>
      <w:r w:rsidRPr="004F10AA">
        <w:rPr>
          <w:rFonts w:ascii="Times New Roman" w:hAnsi="Times New Roman" w:cs="Times New Roman"/>
        </w:rPr>
        <w:t xml:space="preserve"> кислорода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-деревья очищают от углекислого газа приземной слой воздуха толщиной приблизительно 45 метров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-1 га деревьев хвойных пород задерживает за год до 30 тонн пыли, а лиственных – около 100 тонн, сосновый бор – 33, сирень, акация, шиповник, дубравы – 54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-полоса густых зеленых насаждений шириной 10 метров и высотой 4-6 обладает в три раза более эффективными </w:t>
      </w:r>
      <w:proofErr w:type="spellStart"/>
      <w:r w:rsidRPr="004F10AA">
        <w:rPr>
          <w:rFonts w:ascii="Times New Roman" w:hAnsi="Times New Roman" w:cs="Times New Roman"/>
        </w:rPr>
        <w:t>газозащитными</w:t>
      </w:r>
      <w:proofErr w:type="spellEnd"/>
      <w:r w:rsidRPr="004F10AA">
        <w:rPr>
          <w:rFonts w:ascii="Times New Roman" w:hAnsi="Times New Roman" w:cs="Times New Roman"/>
        </w:rPr>
        <w:t xml:space="preserve"> свойствами, чем полоса такой же ширины и высоты, но с редкими посадками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-высокие деревья с густой кроной и обильным лиственным покровом – хорошая защита от уличных шумов, а зимой даже небольшой слой снега на ветвях деревьев </w:t>
      </w:r>
      <w:proofErr w:type="spellStart"/>
      <w:r w:rsidRPr="004F10AA">
        <w:rPr>
          <w:rFonts w:ascii="Times New Roman" w:hAnsi="Times New Roman" w:cs="Times New Roman"/>
        </w:rPr>
        <w:t>поглащает</w:t>
      </w:r>
      <w:proofErr w:type="spellEnd"/>
      <w:r w:rsidRPr="004F10AA">
        <w:rPr>
          <w:rFonts w:ascii="Times New Roman" w:hAnsi="Times New Roman" w:cs="Times New Roman"/>
        </w:rPr>
        <w:t xml:space="preserve"> часть шума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-растительность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proofErr w:type="gramStart"/>
      <w:r w:rsidRPr="004F10AA">
        <w:rPr>
          <w:rFonts w:ascii="Times New Roman" w:hAnsi="Times New Roman" w:cs="Times New Roman"/>
        </w:rPr>
        <w:t>Используя все вышеприведенные данные мы провели</w:t>
      </w:r>
      <w:proofErr w:type="gramEnd"/>
      <w:r w:rsidRPr="004F10AA">
        <w:rPr>
          <w:rFonts w:ascii="Times New Roman" w:hAnsi="Times New Roman" w:cs="Times New Roman"/>
        </w:rPr>
        <w:t xml:space="preserve"> исследования пришкольной территории и состояние здоровья учащихся. 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Исследования проводятся с 2007 года.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  <w:b/>
          <w:bCs/>
        </w:rPr>
      </w:pPr>
      <w:r w:rsidRPr="004F10AA">
        <w:rPr>
          <w:rFonts w:ascii="Times New Roman" w:hAnsi="Times New Roman" w:cs="Times New Roman"/>
          <w:b/>
          <w:bCs/>
        </w:rPr>
        <w:t>2. МАТЕРИАЛ И МЕТОДИКА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При выполнении данного проекта использовалась методика С.В. Алексеева, Н.В. Груздевой (1996) и О.А. </w:t>
      </w:r>
      <w:proofErr w:type="spellStart"/>
      <w:r w:rsidRPr="004F10AA">
        <w:rPr>
          <w:rFonts w:ascii="Times New Roman" w:hAnsi="Times New Roman" w:cs="Times New Roman"/>
        </w:rPr>
        <w:t>Шкляровой</w:t>
      </w:r>
      <w:proofErr w:type="spellEnd"/>
      <w:r w:rsidRPr="004F10AA">
        <w:rPr>
          <w:rFonts w:ascii="Times New Roman" w:hAnsi="Times New Roman" w:cs="Times New Roman"/>
        </w:rPr>
        <w:t xml:space="preserve"> (1996 г.), Алексеева, Н.В. Груздевой и Гущина “Экологический практикум школьника” изд. Дом Федорова, 2005 г.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 При выполнении исследований работали со следующими приборами и предметами: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-рулетка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-определитель растений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-линейка 1 м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-термометр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-колышки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-шпагат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-прозрачная клейкая лента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</w:t>
      </w:r>
      <w:proofErr w:type="spellStart"/>
      <w:r w:rsidRPr="004F10AA">
        <w:rPr>
          <w:rFonts w:ascii="Times New Roman" w:hAnsi="Times New Roman" w:cs="Times New Roman"/>
        </w:rPr>
        <w:t>шумомер</w:t>
      </w:r>
      <w:proofErr w:type="spellEnd"/>
    </w:p>
    <w:p w:rsidR="004F10AA" w:rsidRPr="004F10AA" w:rsidRDefault="004F10AA" w:rsidP="004F10AA">
      <w:pPr>
        <w:keepNext/>
        <w:keepLines/>
        <w:widowControl/>
        <w:jc w:val="both"/>
        <w:rPr>
          <w:rFonts w:ascii="Times New Roman" w:hAnsi="Times New Roman" w:cs="Times New Roman"/>
          <w:b/>
          <w:bCs/>
        </w:rPr>
      </w:pPr>
      <w:r w:rsidRPr="004F10AA">
        <w:rPr>
          <w:rFonts w:ascii="Times New Roman" w:hAnsi="Times New Roman" w:cs="Times New Roman"/>
          <w:b/>
          <w:bCs/>
        </w:rPr>
        <w:br w:type="page"/>
      </w:r>
      <w:r w:rsidRPr="004F10AA">
        <w:rPr>
          <w:rFonts w:ascii="Times New Roman" w:hAnsi="Times New Roman" w:cs="Times New Roman"/>
          <w:b/>
          <w:bCs/>
        </w:rPr>
        <w:lastRenderedPageBreak/>
        <w:t>3. КРАТКАЯ ФИЗИКО-ГЕОГРАФИЧЕСКАЯ ХАРАКТЕРИСТИКА РАЙОНА ИССЛЕДОВАНИЯ</w:t>
      </w:r>
    </w:p>
    <w:p w:rsidR="004F10AA" w:rsidRPr="004F10AA" w:rsidRDefault="004F10AA" w:rsidP="004F10AA">
      <w:pPr>
        <w:pStyle w:val="20"/>
        <w:keepNext/>
        <w:keepLines/>
        <w:rPr>
          <w:sz w:val="24"/>
          <w:szCs w:val="24"/>
        </w:rPr>
      </w:pPr>
      <w:r w:rsidRPr="004F10AA">
        <w:rPr>
          <w:sz w:val="24"/>
          <w:szCs w:val="24"/>
        </w:rPr>
        <w:t xml:space="preserve">Район исследования располагается в селитебной зоне </w:t>
      </w:r>
      <w:proofErr w:type="gramStart"/>
      <w:r w:rsidRPr="004F10AA">
        <w:rPr>
          <w:sz w:val="24"/>
          <w:szCs w:val="24"/>
        </w:rPr>
        <w:t>г</w:t>
      </w:r>
      <w:proofErr w:type="gramEnd"/>
      <w:r w:rsidRPr="004F10AA">
        <w:rPr>
          <w:sz w:val="24"/>
          <w:szCs w:val="24"/>
        </w:rPr>
        <w:t>. Ставрополя (нижняя часть города).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Основной тип застройки – это одноэтажные дома с приусадебными участками и улица Ленина до пересечения с Достоевского – высотные дома. В пределах селитебной зоны располагаются учебные (Технологический колледж, гимназия МОУ №9), лечебные (поликлиника №2), культурно-воспитательные (Дворец Гагарина) сооружения, мини-рынок. Вся данная территория пересечена транспортными и инженерными путями ул. Ленина, Мира, </w:t>
      </w:r>
      <w:proofErr w:type="spellStart"/>
      <w:r w:rsidRPr="004F10AA">
        <w:rPr>
          <w:rFonts w:ascii="Times New Roman" w:hAnsi="Times New Roman" w:cs="Times New Roman"/>
        </w:rPr>
        <w:t>Гризодубовой</w:t>
      </w:r>
      <w:proofErr w:type="spellEnd"/>
      <w:r w:rsidRPr="004F10AA">
        <w:rPr>
          <w:rFonts w:ascii="Times New Roman" w:hAnsi="Times New Roman" w:cs="Times New Roman"/>
        </w:rPr>
        <w:t>, Достоевского, Московской, Расковой и др.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Эта зона пораженная оползневыми и эрозионными процессами. Натуральный чернозем практически отсутствует. Почва газонов – насыпной грунт. Растительность бедная, даже газонов очень мало. Озеленение кварталов не соответствует современным требованиям. </w:t>
      </w:r>
      <w:proofErr w:type="spellStart"/>
      <w:r w:rsidRPr="004F10AA">
        <w:rPr>
          <w:rFonts w:ascii="Times New Roman" w:hAnsi="Times New Roman" w:cs="Times New Roman"/>
        </w:rPr>
        <w:t>СНиП</w:t>
      </w:r>
      <w:proofErr w:type="spellEnd"/>
      <w:r w:rsidRPr="004F10AA">
        <w:rPr>
          <w:rFonts w:ascii="Times New Roman" w:hAnsi="Times New Roman" w:cs="Times New Roman"/>
        </w:rPr>
        <w:t xml:space="preserve"> и ландшафтной архитектуре, т.к. благоустройство велось силами жильцов и ЖЭУ.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Беден состав древесно-кустарниковых пород и деревья посажены хаотично, отсутствует вертикальное озеленение, нет композиционной посадки. Индивидуальный сектор озеленен плодовыми деревьями и кустарниками. Газонное покрытие отсутствует. Реки </w:t>
      </w:r>
      <w:proofErr w:type="spellStart"/>
      <w:r w:rsidRPr="004F10AA">
        <w:rPr>
          <w:rFonts w:ascii="Times New Roman" w:hAnsi="Times New Roman" w:cs="Times New Roman"/>
        </w:rPr>
        <w:t>Мутнянка</w:t>
      </w:r>
      <w:proofErr w:type="spellEnd"/>
      <w:r w:rsidRPr="004F10AA">
        <w:rPr>
          <w:rFonts w:ascii="Times New Roman" w:hAnsi="Times New Roman" w:cs="Times New Roman"/>
        </w:rPr>
        <w:t xml:space="preserve"> и </w:t>
      </w:r>
      <w:proofErr w:type="spellStart"/>
      <w:r w:rsidRPr="004F10AA">
        <w:rPr>
          <w:rFonts w:ascii="Times New Roman" w:hAnsi="Times New Roman" w:cs="Times New Roman"/>
        </w:rPr>
        <w:t>Желобовка</w:t>
      </w:r>
      <w:proofErr w:type="spellEnd"/>
      <w:r w:rsidRPr="004F10AA">
        <w:rPr>
          <w:rFonts w:ascii="Times New Roman" w:hAnsi="Times New Roman" w:cs="Times New Roman"/>
        </w:rPr>
        <w:t xml:space="preserve"> спрятаны в коллектор (Экологический паспорт </w:t>
      </w:r>
      <w:proofErr w:type="gramStart"/>
      <w:r w:rsidRPr="004F10AA">
        <w:rPr>
          <w:rFonts w:ascii="Times New Roman" w:hAnsi="Times New Roman" w:cs="Times New Roman"/>
        </w:rPr>
        <w:t>г</w:t>
      </w:r>
      <w:proofErr w:type="gramEnd"/>
      <w:r w:rsidRPr="004F10AA">
        <w:rPr>
          <w:rFonts w:ascii="Times New Roman" w:hAnsi="Times New Roman" w:cs="Times New Roman"/>
        </w:rPr>
        <w:t>. Ставрополя, 1996 г). Перепад высот с юго-запада до юго-восточной части города составляет 200 метров.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proofErr w:type="gramStart"/>
      <w:r w:rsidRPr="004F10AA">
        <w:rPr>
          <w:rFonts w:ascii="Times New Roman" w:hAnsi="Times New Roman" w:cs="Times New Roman"/>
        </w:rPr>
        <w:t xml:space="preserve">Река </w:t>
      </w:r>
      <w:proofErr w:type="spellStart"/>
      <w:r w:rsidRPr="004F10AA">
        <w:rPr>
          <w:rFonts w:ascii="Times New Roman" w:hAnsi="Times New Roman" w:cs="Times New Roman"/>
        </w:rPr>
        <w:t>Мутнянка</w:t>
      </w:r>
      <w:proofErr w:type="spellEnd"/>
      <w:r w:rsidRPr="004F10AA">
        <w:rPr>
          <w:rFonts w:ascii="Times New Roman" w:hAnsi="Times New Roman" w:cs="Times New Roman"/>
        </w:rPr>
        <w:t xml:space="preserve"> – левобережная часть бассейна р. </w:t>
      </w:r>
      <w:proofErr w:type="spellStart"/>
      <w:r w:rsidRPr="004F10AA">
        <w:rPr>
          <w:rFonts w:ascii="Times New Roman" w:hAnsi="Times New Roman" w:cs="Times New Roman"/>
        </w:rPr>
        <w:t>Калаус</w:t>
      </w:r>
      <w:proofErr w:type="spellEnd"/>
      <w:r w:rsidRPr="004F10AA">
        <w:rPr>
          <w:rFonts w:ascii="Times New Roman" w:hAnsi="Times New Roman" w:cs="Times New Roman"/>
        </w:rPr>
        <w:t xml:space="preserve"> испытывает очень большие техногенных нагрузки со стороны хозяйственных объектов г. Ставрополя.</w:t>
      </w:r>
      <w:proofErr w:type="gramEnd"/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  <w:b/>
          <w:bCs/>
        </w:rPr>
      </w:pPr>
      <w:r w:rsidRPr="004F10AA">
        <w:rPr>
          <w:rFonts w:ascii="Times New Roman" w:hAnsi="Times New Roman" w:cs="Times New Roman"/>
        </w:rPr>
        <w:t xml:space="preserve">Загруженность транспортом, загрязнение почв и атмосферного воздуха пылью, шумом и вредными веществами, отсутствие достаточного количества зеленых насаждений привело к тому, что селитебная часть города, в которой находится наша гимназия – опасная экологическая зона </w:t>
      </w:r>
      <w:r w:rsidRPr="004F10AA">
        <w:rPr>
          <w:rFonts w:ascii="Times New Roman" w:hAnsi="Times New Roman" w:cs="Times New Roman"/>
          <w:b/>
          <w:bCs/>
        </w:rPr>
        <w:br w:type="page"/>
      </w:r>
    </w:p>
    <w:p w:rsidR="004F10AA" w:rsidRPr="004F10AA" w:rsidRDefault="004F10AA" w:rsidP="004F10AA">
      <w:pPr>
        <w:keepNext/>
        <w:keepLines/>
        <w:widowControl/>
        <w:jc w:val="both"/>
        <w:rPr>
          <w:rFonts w:ascii="Times New Roman" w:hAnsi="Times New Roman" w:cs="Times New Roman"/>
          <w:b/>
          <w:bCs/>
        </w:rPr>
      </w:pPr>
      <w:r w:rsidRPr="004F10AA">
        <w:rPr>
          <w:rFonts w:ascii="Times New Roman" w:hAnsi="Times New Roman" w:cs="Times New Roman"/>
          <w:b/>
          <w:bCs/>
        </w:rPr>
        <w:lastRenderedPageBreak/>
        <w:t>4. РЕЗУЛЬТАТЫ ИССЛЕДОВАНИЙ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  <w:b/>
          <w:bCs/>
        </w:rPr>
      </w:pPr>
      <w:r w:rsidRPr="004F10AA">
        <w:rPr>
          <w:rFonts w:ascii="Times New Roman" w:hAnsi="Times New Roman" w:cs="Times New Roman"/>
          <w:b/>
          <w:bCs/>
        </w:rPr>
        <w:t>4.1 Расположение гимназии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До строительства пристройки к школе, второго здания, строительства многоэтажного жилого дома и одноэтажного, территория школы находилась в сквере, который состоял из декоративных деревьев (тополей, каштанов, кленов), на территории имелись клумбы, опытный участок, аллеи из деревьев. В результате строительства зеленые насаждения были снесены.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В настоящее время согласно нормам </w:t>
      </w:r>
      <w:proofErr w:type="spellStart"/>
      <w:r w:rsidRPr="004F10AA">
        <w:rPr>
          <w:rFonts w:ascii="Times New Roman" w:hAnsi="Times New Roman" w:cs="Times New Roman"/>
        </w:rPr>
        <w:t>СанПиНа</w:t>
      </w:r>
      <w:proofErr w:type="spellEnd"/>
      <w:r w:rsidRPr="004F10AA">
        <w:rPr>
          <w:rFonts w:ascii="Times New Roman" w:hAnsi="Times New Roman" w:cs="Times New Roman"/>
        </w:rPr>
        <w:t xml:space="preserve"> школа имеет самостоятельный участок. 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Это </w:t>
      </w:r>
      <w:r w:rsidRPr="004F10AA">
        <w:rPr>
          <w:rFonts w:ascii="Times New Roman" w:hAnsi="Times New Roman" w:cs="Times New Roman"/>
          <w:lang w:val="en-US"/>
        </w:rPr>
        <w:t>S</w:t>
      </w:r>
      <w:r w:rsidRPr="004F10AA">
        <w:rPr>
          <w:rFonts w:ascii="Times New Roman" w:hAnsi="Times New Roman" w:cs="Times New Roman"/>
        </w:rPr>
        <w:t xml:space="preserve"> всего        22 тыс. 228 кв</w:t>
      </w:r>
      <w:proofErr w:type="gramStart"/>
      <w:r w:rsidRPr="004F10AA">
        <w:rPr>
          <w:rFonts w:ascii="Times New Roman" w:hAnsi="Times New Roman" w:cs="Times New Roman"/>
        </w:rPr>
        <w:t>.м</w:t>
      </w:r>
      <w:proofErr w:type="gramEnd"/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proofErr w:type="gramStart"/>
      <w:r w:rsidRPr="004F10AA">
        <w:rPr>
          <w:rFonts w:ascii="Times New Roman" w:hAnsi="Times New Roman" w:cs="Times New Roman"/>
          <w:lang w:val="en-US"/>
        </w:rPr>
        <w:t>S</w:t>
      </w:r>
      <w:r w:rsidRPr="004F10AA">
        <w:rPr>
          <w:rFonts w:ascii="Times New Roman" w:hAnsi="Times New Roman" w:cs="Times New Roman"/>
        </w:rPr>
        <w:t xml:space="preserve"> </w:t>
      </w:r>
      <w:proofErr w:type="spellStart"/>
      <w:r w:rsidRPr="004F10AA">
        <w:rPr>
          <w:rFonts w:ascii="Times New Roman" w:hAnsi="Times New Roman" w:cs="Times New Roman"/>
        </w:rPr>
        <w:t>застр</w:t>
      </w:r>
      <w:proofErr w:type="spellEnd"/>
      <w:r w:rsidRPr="004F10AA">
        <w:rPr>
          <w:rFonts w:ascii="Times New Roman" w:hAnsi="Times New Roman" w:cs="Times New Roman"/>
        </w:rPr>
        <w:t>.</w:t>
      </w:r>
      <w:proofErr w:type="gramEnd"/>
      <w:r w:rsidRPr="004F10AA">
        <w:rPr>
          <w:rFonts w:ascii="Times New Roman" w:hAnsi="Times New Roman" w:cs="Times New Roman"/>
        </w:rPr>
        <w:t xml:space="preserve">                4 тыс. 231 кв.м.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proofErr w:type="gramStart"/>
      <w:r w:rsidRPr="004F10AA">
        <w:rPr>
          <w:rFonts w:ascii="Times New Roman" w:hAnsi="Times New Roman" w:cs="Times New Roman"/>
          <w:lang w:val="en-US"/>
        </w:rPr>
        <w:t>S</w:t>
      </w:r>
      <w:r w:rsidRPr="004F10AA">
        <w:rPr>
          <w:rFonts w:ascii="Times New Roman" w:hAnsi="Times New Roman" w:cs="Times New Roman"/>
        </w:rPr>
        <w:t xml:space="preserve"> замощенная   9 </w:t>
      </w:r>
      <w:proofErr w:type="spellStart"/>
      <w:r w:rsidRPr="004F10AA">
        <w:rPr>
          <w:rFonts w:ascii="Times New Roman" w:hAnsi="Times New Roman" w:cs="Times New Roman"/>
        </w:rPr>
        <w:t>тыс</w:t>
      </w:r>
      <w:proofErr w:type="spellEnd"/>
      <w:r w:rsidRPr="004F10AA">
        <w:rPr>
          <w:rFonts w:ascii="Times New Roman" w:hAnsi="Times New Roman" w:cs="Times New Roman"/>
        </w:rPr>
        <w:t xml:space="preserve"> 771 кв.м.</w:t>
      </w:r>
      <w:proofErr w:type="gramEnd"/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proofErr w:type="gramStart"/>
      <w:r w:rsidRPr="004F10AA">
        <w:rPr>
          <w:rFonts w:ascii="Times New Roman" w:hAnsi="Times New Roman" w:cs="Times New Roman"/>
          <w:lang w:val="en-US"/>
        </w:rPr>
        <w:t>S</w:t>
      </w:r>
      <w:r w:rsidRPr="004F10AA">
        <w:rPr>
          <w:rFonts w:ascii="Times New Roman" w:hAnsi="Times New Roman" w:cs="Times New Roman"/>
        </w:rPr>
        <w:t xml:space="preserve"> прочая            10 тыс.</w:t>
      </w:r>
      <w:proofErr w:type="gramEnd"/>
      <w:r w:rsidRPr="004F10AA">
        <w:rPr>
          <w:rFonts w:ascii="Times New Roman" w:hAnsi="Times New Roman" w:cs="Times New Roman"/>
        </w:rPr>
        <w:t xml:space="preserve"> 014 кв.м.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proofErr w:type="gramStart"/>
      <w:r w:rsidRPr="004F10AA">
        <w:rPr>
          <w:rFonts w:ascii="Times New Roman" w:hAnsi="Times New Roman" w:cs="Times New Roman"/>
          <w:lang w:val="en-US"/>
        </w:rPr>
        <w:t>S</w:t>
      </w:r>
      <w:r w:rsidRPr="004F10AA">
        <w:rPr>
          <w:rFonts w:ascii="Times New Roman" w:hAnsi="Times New Roman" w:cs="Times New Roman"/>
        </w:rPr>
        <w:t xml:space="preserve"> озеленения       8 тыс.</w:t>
      </w:r>
      <w:proofErr w:type="gramEnd"/>
      <w:r w:rsidRPr="004F10AA">
        <w:rPr>
          <w:rFonts w:ascii="Times New Roman" w:hAnsi="Times New Roman" w:cs="Times New Roman"/>
        </w:rPr>
        <w:t xml:space="preserve"> 225 кв.м. (2007 г. - 6,247 кв.м.)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Оценка производимых исследований показала, что расстояние от границ школы, до магазина, жилых домов, до автострады соответствует норме, но находится на критической отметке</w:t>
      </w:r>
      <w:proofErr w:type="gramStart"/>
      <w:r w:rsidRPr="004F10AA">
        <w:rPr>
          <w:rFonts w:ascii="Times New Roman" w:hAnsi="Times New Roman" w:cs="Times New Roman"/>
        </w:rPr>
        <w:t xml:space="preserve">       .</w:t>
      </w:r>
      <w:proofErr w:type="gramEnd"/>
      <w:r w:rsidRPr="004F10AA">
        <w:rPr>
          <w:rFonts w:ascii="Times New Roman" w:hAnsi="Times New Roman" w:cs="Times New Roman"/>
        </w:rPr>
        <w:t>Приложение 1 Гимназия на карте  г Ставрополя</w:t>
      </w:r>
    </w:p>
    <w:p w:rsidR="004F10AA" w:rsidRPr="004F10AA" w:rsidRDefault="004F10AA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Таблица 1. Нормы расстояний до границ школы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01"/>
        <w:gridCol w:w="3001"/>
        <w:gridCol w:w="3001"/>
      </w:tblGrid>
      <w:tr w:rsidR="004F10AA" w:rsidRPr="004F10AA" w:rsidTr="00820EB1">
        <w:tc>
          <w:tcPr>
            <w:tcW w:w="3001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Производимые измерения</w:t>
            </w:r>
          </w:p>
        </w:tc>
        <w:tc>
          <w:tcPr>
            <w:tcW w:w="3001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Полученный результат</w:t>
            </w:r>
          </w:p>
        </w:tc>
        <w:tc>
          <w:tcPr>
            <w:tcW w:w="3001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Санитарно-гигиенические нормы</w:t>
            </w:r>
          </w:p>
        </w:tc>
      </w:tr>
      <w:tr w:rsidR="004F10AA" w:rsidRPr="004F10AA" w:rsidTr="00820EB1">
        <w:tc>
          <w:tcPr>
            <w:tcW w:w="3001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Расстояние от границ школы до магазина</w:t>
            </w:r>
          </w:p>
        </w:tc>
        <w:tc>
          <w:tcPr>
            <w:tcW w:w="3001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50 м</w:t>
            </w:r>
          </w:p>
        </w:tc>
        <w:tc>
          <w:tcPr>
            <w:tcW w:w="3001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50м</w:t>
            </w:r>
          </w:p>
        </w:tc>
      </w:tr>
      <w:tr w:rsidR="004F10AA" w:rsidRPr="004F10AA" w:rsidTr="00820EB1">
        <w:tc>
          <w:tcPr>
            <w:tcW w:w="3001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Расстояние до жилых домов</w:t>
            </w:r>
          </w:p>
        </w:tc>
        <w:tc>
          <w:tcPr>
            <w:tcW w:w="3001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100,5 м</w:t>
            </w:r>
          </w:p>
        </w:tc>
        <w:tc>
          <w:tcPr>
            <w:tcW w:w="3001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10 м</w:t>
            </w:r>
          </w:p>
        </w:tc>
      </w:tr>
      <w:tr w:rsidR="004F10AA" w:rsidRPr="004F10AA" w:rsidTr="00820EB1">
        <w:tc>
          <w:tcPr>
            <w:tcW w:w="3001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Расстояние от школы до автострады</w:t>
            </w:r>
          </w:p>
        </w:tc>
        <w:tc>
          <w:tcPr>
            <w:tcW w:w="3001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001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25 - минимум</w:t>
            </w:r>
          </w:p>
        </w:tc>
      </w:tr>
    </w:tbl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  <w:b/>
          <w:bCs/>
        </w:rPr>
      </w:pPr>
    </w:p>
    <w:p w:rsidR="004F10AA" w:rsidRPr="004F10AA" w:rsidRDefault="004F10AA" w:rsidP="004F10AA">
      <w:pPr>
        <w:keepNext/>
        <w:keepLines/>
        <w:widowControl/>
        <w:jc w:val="both"/>
        <w:rPr>
          <w:rFonts w:ascii="Times New Roman" w:hAnsi="Times New Roman" w:cs="Times New Roman"/>
          <w:b/>
          <w:bCs/>
        </w:rPr>
      </w:pPr>
      <w:r w:rsidRPr="004F10AA">
        <w:rPr>
          <w:rFonts w:ascii="Times New Roman" w:hAnsi="Times New Roman" w:cs="Times New Roman"/>
          <w:b/>
          <w:bCs/>
        </w:rPr>
        <w:br w:type="page"/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  <w:b/>
          <w:bCs/>
        </w:rPr>
      </w:pPr>
      <w:r w:rsidRPr="004F10AA">
        <w:rPr>
          <w:rFonts w:ascii="Times New Roman" w:hAnsi="Times New Roman" w:cs="Times New Roman"/>
          <w:b/>
          <w:bCs/>
        </w:rPr>
        <w:lastRenderedPageBreak/>
        <w:t>4.2 Загрязнение атмосферного воздуха выхлопными газами автомобилей</w:t>
      </w:r>
    </w:p>
    <w:p w:rsidR="004F10AA" w:rsidRPr="004F10AA" w:rsidRDefault="004F10AA" w:rsidP="004F10AA">
      <w:pPr>
        <w:keepNext/>
        <w:keepLines/>
        <w:widowControl/>
        <w:jc w:val="both"/>
        <w:rPr>
          <w:rFonts w:ascii="Times New Roman" w:hAnsi="Times New Roman" w:cs="Times New Roman"/>
          <w:b/>
          <w:bCs/>
        </w:rPr>
      </w:pPr>
      <w:r w:rsidRPr="004F10AA">
        <w:rPr>
          <w:rFonts w:ascii="Times New Roman" w:hAnsi="Times New Roman" w:cs="Times New Roman"/>
          <w:b/>
          <w:bCs/>
        </w:rPr>
        <w:t xml:space="preserve"> </w:t>
      </w:r>
    </w:p>
    <w:p w:rsidR="004F10AA" w:rsidRPr="004F10AA" w:rsidRDefault="004F10AA" w:rsidP="004F10AA">
      <w:pPr>
        <w:keepNext/>
        <w:keepLines/>
        <w:widowControl/>
        <w:jc w:val="both"/>
        <w:rPr>
          <w:rFonts w:ascii="Times New Roman" w:hAnsi="Times New Roman" w:cs="Times New Roman"/>
          <w:bCs/>
        </w:rPr>
      </w:pPr>
      <w:r w:rsidRPr="004F10AA">
        <w:rPr>
          <w:rFonts w:ascii="Times New Roman" w:hAnsi="Times New Roman" w:cs="Times New Roman"/>
          <w:bCs/>
        </w:rPr>
        <w:t xml:space="preserve">Таблица 2. Интенсивность движения автотранспорта в </w:t>
      </w:r>
      <w:proofErr w:type="gramStart"/>
      <w:r w:rsidRPr="004F10AA">
        <w:rPr>
          <w:rFonts w:ascii="Times New Roman" w:hAnsi="Times New Roman" w:cs="Times New Roman"/>
          <w:bCs/>
        </w:rPr>
        <w:t>г</w:t>
      </w:r>
      <w:proofErr w:type="gramEnd"/>
      <w:r w:rsidRPr="004F10AA">
        <w:rPr>
          <w:rFonts w:ascii="Times New Roman" w:hAnsi="Times New Roman" w:cs="Times New Roman"/>
          <w:bCs/>
        </w:rPr>
        <w:t>. Ставрополе по ул. Ленина</w:t>
      </w:r>
    </w:p>
    <w:tbl>
      <w:tblPr>
        <w:tblStyle w:val="a4"/>
        <w:tblW w:w="0" w:type="auto"/>
        <w:tblLook w:val="04A0"/>
      </w:tblPr>
      <w:tblGrid>
        <w:gridCol w:w="2099"/>
        <w:gridCol w:w="1068"/>
        <w:gridCol w:w="1317"/>
        <w:gridCol w:w="1336"/>
        <w:gridCol w:w="1107"/>
        <w:gridCol w:w="1425"/>
        <w:gridCol w:w="1219"/>
      </w:tblGrid>
      <w:tr w:rsidR="004F10AA" w:rsidRPr="004F10AA" w:rsidTr="00820EB1">
        <w:trPr>
          <w:trHeight w:val="1005"/>
        </w:trPr>
        <w:tc>
          <w:tcPr>
            <w:tcW w:w="2099" w:type="dxa"/>
            <w:vMerge w:val="restart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Типы автотранспорта</w:t>
            </w:r>
          </w:p>
        </w:tc>
        <w:tc>
          <w:tcPr>
            <w:tcW w:w="2385" w:type="dxa"/>
            <w:gridSpan w:val="2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Количество штук</w:t>
            </w:r>
          </w:p>
        </w:tc>
        <w:tc>
          <w:tcPr>
            <w:tcW w:w="2443" w:type="dxa"/>
            <w:gridSpan w:val="2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Всего за 20 мин.</w:t>
            </w:r>
          </w:p>
        </w:tc>
        <w:tc>
          <w:tcPr>
            <w:tcW w:w="2644" w:type="dxa"/>
            <w:gridSpan w:val="2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Всего за 1 час</w:t>
            </w:r>
          </w:p>
        </w:tc>
      </w:tr>
      <w:tr w:rsidR="004F10AA" w:rsidRPr="004F10AA" w:rsidTr="00820EB1">
        <w:trPr>
          <w:trHeight w:val="1005"/>
        </w:trPr>
        <w:tc>
          <w:tcPr>
            <w:tcW w:w="2099" w:type="dxa"/>
            <w:vMerge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85" w:type="dxa"/>
            <w:gridSpan w:val="2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2014          2018</w:t>
            </w:r>
          </w:p>
        </w:tc>
        <w:tc>
          <w:tcPr>
            <w:tcW w:w="2443" w:type="dxa"/>
            <w:gridSpan w:val="2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2014             2018</w:t>
            </w:r>
          </w:p>
        </w:tc>
        <w:tc>
          <w:tcPr>
            <w:tcW w:w="2644" w:type="dxa"/>
            <w:gridSpan w:val="2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2014             2018</w:t>
            </w:r>
          </w:p>
        </w:tc>
      </w:tr>
      <w:tr w:rsidR="004F10AA" w:rsidRPr="004F10AA" w:rsidTr="00820EB1">
        <w:tc>
          <w:tcPr>
            <w:tcW w:w="2099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Легковые автомобили</w:t>
            </w:r>
          </w:p>
        </w:tc>
        <w:tc>
          <w:tcPr>
            <w:tcW w:w="1068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317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336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1107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840</w:t>
            </w:r>
          </w:p>
        </w:tc>
        <w:tc>
          <w:tcPr>
            <w:tcW w:w="1425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840</w:t>
            </w:r>
          </w:p>
        </w:tc>
        <w:tc>
          <w:tcPr>
            <w:tcW w:w="1219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2520</w:t>
            </w:r>
          </w:p>
        </w:tc>
      </w:tr>
      <w:tr w:rsidR="004F10AA" w:rsidRPr="004F10AA" w:rsidTr="00820EB1">
        <w:tc>
          <w:tcPr>
            <w:tcW w:w="2099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Грузовые автомобили</w:t>
            </w:r>
          </w:p>
        </w:tc>
        <w:tc>
          <w:tcPr>
            <w:tcW w:w="1068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7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36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07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425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19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180</w:t>
            </w:r>
          </w:p>
        </w:tc>
      </w:tr>
      <w:tr w:rsidR="004F10AA" w:rsidRPr="004F10AA" w:rsidTr="00820EB1">
        <w:tc>
          <w:tcPr>
            <w:tcW w:w="2099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Автобусы</w:t>
            </w:r>
          </w:p>
        </w:tc>
        <w:tc>
          <w:tcPr>
            <w:tcW w:w="1068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17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36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107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360</w:t>
            </w:r>
          </w:p>
        </w:tc>
        <w:tc>
          <w:tcPr>
            <w:tcW w:w="1425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219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1080</w:t>
            </w:r>
          </w:p>
        </w:tc>
      </w:tr>
      <w:tr w:rsidR="004F10AA" w:rsidRPr="004F10AA" w:rsidTr="00820EB1">
        <w:tc>
          <w:tcPr>
            <w:tcW w:w="2099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068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7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336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360</w:t>
            </w:r>
          </w:p>
        </w:tc>
        <w:tc>
          <w:tcPr>
            <w:tcW w:w="1107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1260</w:t>
            </w:r>
          </w:p>
        </w:tc>
        <w:tc>
          <w:tcPr>
            <w:tcW w:w="1425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219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3780</w:t>
            </w:r>
          </w:p>
        </w:tc>
      </w:tr>
    </w:tbl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  <w:b/>
        </w:rPr>
      </w:pPr>
    </w:p>
    <w:p w:rsidR="004F10AA" w:rsidRPr="004F10AA" w:rsidRDefault="004F10AA" w:rsidP="004F10AA">
      <w:pPr>
        <w:keepNext/>
        <w:keepLines/>
        <w:widowControl/>
        <w:ind w:firstLine="709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Наблюдения за интенсивностью движения автотранспорта вблизи школы мы проводили в течение 2014-2017 гг. на трех улицах: Ленина, Достоевского и </w:t>
      </w:r>
      <w:proofErr w:type="spellStart"/>
      <w:r w:rsidRPr="004F10AA">
        <w:rPr>
          <w:rFonts w:ascii="Times New Roman" w:hAnsi="Times New Roman" w:cs="Times New Roman"/>
        </w:rPr>
        <w:t>Гризодубовой</w:t>
      </w:r>
      <w:proofErr w:type="spellEnd"/>
      <w:r w:rsidRPr="004F10AA">
        <w:rPr>
          <w:rFonts w:ascii="Times New Roman" w:hAnsi="Times New Roman" w:cs="Times New Roman"/>
        </w:rPr>
        <w:t xml:space="preserve"> в различное время суток. Отдельно подсчитывали легковые, грузовые автомобили и автобусы. Интенсивность движения автомобилей в среднем в районе гимназии (с февраля 2014 по январь 2017) возросла более чем в 4 раза. Наши наблюдения показали, что большую часть машин составляют легковые автомобили. 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proofErr w:type="gramStart"/>
      <w:r w:rsidRPr="004F10AA">
        <w:rPr>
          <w:rFonts w:ascii="Times New Roman" w:hAnsi="Times New Roman" w:cs="Times New Roman"/>
        </w:rPr>
        <w:t>Среднестатистический автомобиль, работающий на углеводородном топливе выбрасывает</w:t>
      </w:r>
      <w:proofErr w:type="gramEnd"/>
      <w:r w:rsidRPr="004F10AA">
        <w:rPr>
          <w:rFonts w:ascii="Times New Roman" w:hAnsi="Times New Roman" w:cs="Times New Roman"/>
        </w:rPr>
        <w:t xml:space="preserve"> в среднем в год в атмосферу до 135 кг </w:t>
      </w:r>
      <w:proofErr w:type="spellStart"/>
      <w:r w:rsidRPr="004F10AA">
        <w:rPr>
          <w:rFonts w:ascii="Times New Roman" w:hAnsi="Times New Roman" w:cs="Times New Roman"/>
        </w:rPr>
        <w:t>окисиуглерода</w:t>
      </w:r>
      <w:proofErr w:type="spellEnd"/>
      <w:r w:rsidRPr="004F10AA">
        <w:rPr>
          <w:rFonts w:ascii="Times New Roman" w:hAnsi="Times New Roman" w:cs="Times New Roman"/>
        </w:rPr>
        <w:t xml:space="preserve"> 25 кг окиси азота и 20 </w:t>
      </w:r>
      <w:proofErr w:type="spellStart"/>
      <w:r w:rsidRPr="004F10AA">
        <w:rPr>
          <w:rFonts w:ascii="Times New Roman" w:hAnsi="Times New Roman" w:cs="Times New Roman"/>
        </w:rPr>
        <w:t>кГ</w:t>
      </w:r>
      <w:proofErr w:type="spellEnd"/>
      <w:r w:rsidRPr="004F10AA">
        <w:rPr>
          <w:rFonts w:ascii="Times New Roman" w:hAnsi="Times New Roman" w:cs="Times New Roman"/>
        </w:rPr>
        <w:t xml:space="preserve"> окиси углерода. 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Таким образом, движение транспорта рядом со школой </w:t>
      </w:r>
      <w:proofErr w:type="spellStart"/>
      <w:r w:rsidRPr="004F10AA">
        <w:rPr>
          <w:rFonts w:ascii="Times New Roman" w:hAnsi="Times New Roman" w:cs="Times New Roman"/>
        </w:rPr>
        <w:t>являктся</w:t>
      </w:r>
      <w:proofErr w:type="spellEnd"/>
      <w:r w:rsidRPr="004F10AA">
        <w:rPr>
          <w:rFonts w:ascii="Times New Roman" w:hAnsi="Times New Roman" w:cs="Times New Roman"/>
        </w:rPr>
        <w:t xml:space="preserve"> источником загрязнения воздуха. Выхлопные газы автомобилей дают основную массу свинца и кадмия, при износе шин в воздух попадает цинк. Эти тяжелые металлы являются сильными </w:t>
      </w:r>
      <w:proofErr w:type="spellStart"/>
      <w:r w:rsidRPr="004F10AA">
        <w:rPr>
          <w:rFonts w:ascii="Times New Roman" w:hAnsi="Times New Roman" w:cs="Times New Roman"/>
        </w:rPr>
        <w:t>токсикантами</w:t>
      </w:r>
      <w:proofErr w:type="spellEnd"/>
      <w:r w:rsidRPr="004F10AA">
        <w:rPr>
          <w:rFonts w:ascii="Times New Roman" w:hAnsi="Times New Roman" w:cs="Times New Roman"/>
        </w:rPr>
        <w:t xml:space="preserve">. 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  <w:b/>
          <w:bCs/>
        </w:rPr>
      </w:pPr>
      <w:r w:rsidRPr="004F10AA">
        <w:rPr>
          <w:rFonts w:ascii="Times New Roman" w:hAnsi="Times New Roman" w:cs="Times New Roman"/>
          <w:b/>
          <w:bCs/>
        </w:rPr>
        <w:t>4.3 Изучение степени запыленности воздуха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Собрав листья в разных уголках пришкольной территории, мы сравнили степень запыленности и сделали вывод, что самая запыленная часть у входа, со стороны автотрассы (Мозговая Н.) 2007 г – в это время </w:t>
      </w:r>
      <w:proofErr w:type="spellStart"/>
      <w:r w:rsidRPr="004F10AA">
        <w:rPr>
          <w:rFonts w:ascii="Times New Roman" w:hAnsi="Times New Roman" w:cs="Times New Roman"/>
        </w:rPr>
        <w:t>щло</w:t>
      </w:r>
      <w:proofErr w:type="spellEnd"/>
      <w:r w:rsidRPr="004F10AA">
        <w:rPr>
          <w:rFonts w:ascii="Times New Roman" w:hAnsi="Times New Roman" w:cs="Times New Roman"/>
        </w:rPr>
        <w:t xml:space="preserve"> строительство нового дома перед старым зданием гимназии.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Но сравнив результаты (</w:t>
      </w:r>
      <w:proofErr w:type="spellStart"/>
      <w:r w:rsidRPr="004F10AA">
        <w:rPr>
          <w:rFonts w:ascii="Times New Roman" w:hAnsi="Times New Roman" w:cs="Times New Roman"/>
        </w:rPr>
        <w:t>Жердева</w:t>
      </w:r>
      <w:proofErr w:type="spellEnd"/>
      <w:proofErr w:type="gramStart"/>
      <w:r w:rsidRPr="004F10AA">
        <w:rPr>
          <w:rFonts w:ascii="Times New Roman" w:hAnsi="Times New Roman" w:cs="Times New Roman"/>
        </w:rPr>
        <w:t xml:space="preserve"> В</w:t>
      </w:r>
      <w:proofErr w:type="gramEnd"/>
      <w:r w:rsidRPr="004F10AA">
        <w:rPr>
          <w:rFonts w:ascii="Times New Roman" w:hAnsi="Times New Roman" w:cs="Times New Roman"/>
        </w:rPr>
        <w:t xml:space="preserve">, 2014 г), когда со стороны автотрассы уже </w:t>
      </w:r>
      <w:proofErr w:type="spellStart"/>
      <w:r w:rsidRPr="004F10AA">
        <w:rPr>
          <w:rFonts w:ascii="Times New Roman" w:hAnsi="Times New Roman" w:cs="Times New Roman"/>
        </w:rPr>
        <w:t>достороен</w:t>
      </w:r>
      <w:proofErr w:type="spellEnd"/>
      <w:r w:rsidRPr="004F10AA">
        <w:rPr>
          <w:rFonts w:ascii="Times New Roman" w:hAnsi="Times New Roman" w:cs="Times New Roman"/>
        </w:rPr>
        <w:t xml:space="preserve"> дом, запыленность стала меньше. Наименее запыленные участки со стороны березовой рощи и садовых участков. Было подсчитано, что на деревьях, которые </w:t>
      </w:r>
      <w:proofErr w:type="gramStart"/>
      <w:r w:rsidRPr="004F10AA">
        <w:rPr>
          <w:rFonts w:ascii="Times New Roman" w:hAnsi="Times New Roman" w:cs="Times New Roman"/>
        </w:rPr>
        <w:t>находятся на пришкольной территории осаждается</w:t>
      </w:r>
      <w:proofErr w:type="gramEnd"/>
      <w:r w:rsidRPr="004F10AA">
        <w:rPr>
          <w:rFonts w:ascii="Times New Roman" w:hAnsi="Times New Roman" w:cs="Times New Roman"/>
        </w:rPr>
        <w:t xml:space="preserve"> в среднем за год около 1 т. пыли, т.к. на листовой поверхности клена осаждается до 33 </w:t>
      </w:r>
      <w:proofErr w:type="spellStart"/>
      <w:r w:rsidRPr="004F10AA">
        <w:rPr>
          <w:rFonts w:ascii="Times New Roman" w:hAnsi="Times New Roman" w:cs="Times New Roman"/>
        </w:rPr>
        <w:t>кГ</w:t>
      </w:r>
      <w:proofErr w:type="spellEnd"/>
      <w:r w:rsidRPr="004F10AA">
        <w:rPr>
          <w:rFonts w:ascii="Times New Roman" w:hAnsi="Times New Roman" w:cs="Times New Roman"/>
        </w:rPr>
        <w:t xml:space="preserve"> пыли в год, тополя 34, березе до 23 </w:t>
      </w:r>
      <w:proofErr w:type="spellStart"/>
      <w:r w:rsidRPr="004F10AA">
        <w:rPr>
          <w:rFonts w:ascii="Times New Roman" w:hAnsi="Times New Roman" w:cs="Times New Roman"/>
        </w:rPr>
        <w:t>кГ</w:t>
      </w:r>
      <w:proofErr w:type="spellEnd"/>
      <w:r w:rsidRPr="004F10AA">
        <w:rPr>
          <w:rFonts w:ascii="Times New Roman" w:hAnsi="Times New Roman" w:cs="Times New Roman"/>
        </w:rPr>
        <w:t>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</w:p>
    <w:p w:rsidR="004F10AA" w:rsidRPr="004F10AA" w:rsidRDefault="004F10AA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Таблица 3.  Степень запыленности.</w:t>
      </w:r>
    </w:p>
    <w:tbl>
      <w:tblPr>
        <w:tblStyle w:val="a4"/>
        <w:tblW w:w="0" w:type="auto"/>
        <w:tblLook w:val="04A0"/>
      </w:tblPr>
      <w:tblGrid>
        <w:gridCol w:w="3085"/>
        <w:gridCol w:w="1893"/>
        <w:gridCol w:w="1894"/>
        <w:gridCol w:w="1930"/>
      </w:tblGrid>
      <w:tr w:rsidR="004F10AA" w:rsidRPr="004F10AA" w:rsidTr="00820EB1">
        <w:tc>
          <w:tcPr>
            <w:tcW w:w="3085" w:type="dxa"/>
            <w:vMerge w:val="restart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участки школьного двора</w:t>
            </w:r>
          </w:p>
        </w:tc>
        <w:tc>
          <w:tcPr>
            <w:tcW w:w="1893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894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930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2018</w:t>
            </w:r>
          </w:p>
        </w:tc>
      </w:tr>
      <w:tr w:rsidR="004F10AA" w:rsidRPr="004F10AA" w:rsidTr="00820EB1">
        <w:tc>
          <w:tcPr>
            <w:tcW w:w="3085" w:type="dxa"/>
            <w:vMerge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93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94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0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</w:tc>
      </w:tr>
      <w:tr w:rsidR="004F10AA" w:rsidRPr="004F10AA" w:rsidTr="00820EB1">
        <w:tc>
          <w:tcPr>
            <w:tcW w:w="3085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Со стороны жилого массива</w:t>
            </w:r>
          </w:p>
        </w:tc>
        <w:tc>
          <w:tcPr>
            <w:tcW w:w="1893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Сильное запыление листа</w:t>
            </w:r>
          </w:p>
        </w:tc>
        <w:tc>
          <w:tcPr>
            <w:tcW w:w="1894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Среднее запыление листа</w:t>
            </w:r>
          </w:p>
        </w:tc>
        <w:tc>
          <w:tcPr>
            <w:tcW w:w="1930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Слабое запыление листа</w:t>
            </w:r>
          </w:p>
        </w:tc>
      </w:tr>
      <w:tr w:rsidR="004F10AA" w:rsidRPr="004F10AA" w:rsidTr="00820EB1">
        <w:tc>
          <w:tcPr>
            <w:tcW w:w="3085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Со стороны автострады</w:t>
            </w:r>
          </w:p>
        </w:tc>
        <w:tc>
          <w:tcPr>
            <w:tcW w:w="1893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 xml:space="preserve">Сильное запыление </w:t>
            </w:r>
            <w:r w:rsidRPr="004F10AA">
              <w:rPr>
                <w:rFonts w:ascii="Times New Roman" w:hAnsi="Times New Roman" w:cs="Times New Roman"/>
              </w:rPr>
              <w:lastRenderedPageBreak/>
              <w:t>листа</w:t>
            </w:r>
          </w:p>
        </w:tc>
        <w:tc>
          <w:tcPr>
            <w:tcW w:w="1894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lastRenderedPageBreak/>
              <w:t xml:space="preserve">Среднее запыление </w:t>
            </w:r>
            <w:r w:rsidRPr="004F10AA">
              <w:rPr>
                <w:rFonts w:ascii="Times New Roman" w:hAnsi="Times New Roman" w:cs="Times New Roman"/>
              </w:rPr>
              <w:lastRenderedPageBreak/>
              <w:t>листа</w:t>
            </w:r>
          </w:p>
        </w:tc>
        <w:tc>
          <w:tcPr>
            <w:tcW w:w="1930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lastRenderedPageBreak/>
              <w:t>Слабое запыление листа</w:t>
            </w:r>
          </w:p>
        </w:tc>
      </w:tr>
      <w:tr w:rsidR="004F10AA" w:rsidRPr="004F10AA" w:rsidTr="00820EB1">
        <w:tc>
          <w:tcPr>
            <w:tcW w:w="3085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lastRenderedPageBreak/>
              <w:t>В березовой роще</w:t>
            </w:r>
          </w:p>
        </w:tc>
        <w:tc>
          <w:tcPr>
            <w:tcW w:w="1893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Слабое  запыление листа</w:t>
            </w:r>
          </w:p>
        </w:tc>
        <w:tc>
          <w:tcPr>
            <w:tcW w:w="1894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Слабое запыление листа</w:t>
            </w:r>
          </w:p>
        </w:tc>
        <w:tc>
          <w:tcPr>
            <w:tcW w:w="1930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Слабое запыление листа</w:t>
            </w:r>
          </w:p>
        </w:tc>
      </w:tr>
    </w:tbl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  <w:b/>
          <w:bCs/>
        </w:rPr>
      </w:pP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  <w:b/>
          <w:bCs/>
        </w:rPr>
      </w:pPr>
      <w:r w:rsidRPr="004F10AA">
        <w:rPr>
          <w:rFonts w:ascii="Times New Roman" w:hAnsi="Times New Roman" w:cs="Times New Roman"/>
          <w:b/>
          <w:bCs/>
        </w:rPr>
        <w:t>4.4 Изучение степени шумового загрязнения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Степень шумовой нагрузки определяли прибором </w:t>
      </w:r>
      <w:proofErr w:type="spellStart"/>
      <w:r w:rsidRPr="004F10AA">
        <w:rPr>
          <w:rFonts w:ascii="Times New Roman" w:hAnsi="Times New Roman" w:cs="Times New Roman"/>
        </w:rPr>
        <w:t>шумомер</w:t>
      </w:r>
      <w:proofErr w:type="spellEnd"/>
      <w:r w:rsidRPr="004F10AA">
        <w:rPr>
          <w:rFonts w:ascii="Times New Roman" w:hAnsi="Times New Roman" w:cs="Times New Roman"/>
        </w:rPr>
        <w:t xml:space="preserve">. </w:t>
      </w:r>
    </w:p>
    <w:p w:rsidR="004F10AA" w:rsidRPr="004F10AA" w:rsidRDefault="004F10AA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Таблица 4. Степень шумовой нагрузки</w:t>
      </w:r>
    </w:p>
    <w:tbl>
      <w:tblPr>
        <w:tblStyle w:val="a4"/>
        <w:tblW w:w="0" w:type="auto"/>
        <w:tblLook w:val="04A0"/>
      </w:tblPr>
      <w:tblGrid>
        <w:gridCol w:w="3794"/>
        <w:gridCol w:w="1893"/>
        <w:gridCol w:w="1894"/>
        <w:gridCol w:w="1930"/>
      </w:tblGrid>
      <w:tr w:rsidR="004F10AA" w:rsidRPr="004F10AA" w:rsidTr="00820EB1">
        <w:tc>
          <w:tcPr>
            <w:tcW w:w="3794" w:type="dxa"/>
            <w:vMerge w:val="restart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участки школьного двора</w:t>
            </w:r>
          </w:p>
        </w:tc>
        <w:tc>
          <w:tcPr>
            <w:tcW w:w="1893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894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930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2018</w:t>
            </w:r>
          </w:p>
        </w:tc>
      </w:tr>
      <w:tr w:rsidR="004F10AA" w:rsidRPr="004F10AA" w:rsidTr="00820EB1">
        <w:tc>
          <w:tcPr>
            <w:tcW w:w="3794" w:type="dxa"/>
            <w:vMerge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93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94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0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</w:tc>
      </w:tr>
      <w:tr w:rsidR="004F10AA" w:rsidRPr="004F10AA" w:rsidTr="00820EB1">
        <w:tc>
          <w:tcPr>
            <w:tcW w:w="3794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Со стороны жилого массива</w:t>
            </w:r>
          </w:p>
        </w:tc>
        <w:tc>
          <w:tcPr>
            <w:tcW w:w="1893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894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930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35</w:t>
            </w:r>
          </w:p>
        </w:tc>
      </w:tr>
      <w:tr w:rsidR="004F10AA" w:rsidRPr="004F10AA" w:rsidTr="00820EB1">
        <w:tc>
          <w:tcPr>
            <w:tcW w:w="3794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Со стороны автострады</w:t>
            </w:r>
          </w:p>
        </w:tc>
        <w:tc>
          <w:tcPr>
            <w:tcW w:w="1893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894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930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40</w:t>
            </w:r>
          </w:p>
        </w:tc>
      </w:tr>
      <w:tr w:rsidR="004F10AA" w:rsidRPr="004F10AA" w:rsidTr="00820EB1">
        <w:tc>
          <w:tcPr>
            <w:tcW w:w="3794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В березовой роще</w:t>
            </w:r>
          </w:p>
        </w:tc>
        <w:tc>
          <w:tcPr>
            <w:tcW w:w="1893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894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930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25</w:t>
            </w:r>
          </w:p>
        </w:tc>
      </w:tr>
    </w:tbl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До постройки нового дома шумовая нагрузка со стороны жилого массива и автострады значительно превышала нормативные значения.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В березовой роще уровень шумовой нагрузки наименьший.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На сегодняшний день на пришкольном участке в среднем шум составляет 45 ДБ, что соответствует норме по данным </w:t>
      </w:r>
      <w:proofErr w:type="spellStart"/>
      <w:r w:rsidRPr="004F10AA">
        <w:rPr>
          <w:rFonts w:ascii="Times New Roman" w:hAnsi="Times New Roman" w:cs="Times New Roman"/>
        </w:rPr>
        <w:t>САНпина</w:t>
      </w:r>
      <w:proofErr w:type="spellEnd"/>
      <w:r w:rsidRPr="004F10AA">
        <w:rPr>
          <w:rFonts w:ascii="Times New Roman" w:hAnsi="Times New Roman" w:cs="Times New Roman"/>
        </w:rPr>
        <w:t>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  <w:b/>
          <w:bCs/>
        </w:rPr>
      </w:pP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  <w:b/>
          <w:bCs/>
        </w:rPr>
      </w:pP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  <w:b/>
          <w:bCs/>
        </w:rPr>
      </w:pPr>
      <w:r w:rsidRPr="004F10AA">
        <w:rPr>
          <w:rFonts w:ascii="Times New Roman" w:hAnsi="Times New Roman" w:cs="Times New Roman"/>
          <w:b/>
          <w:bCs/>
        </w:rPr>
        <w:t>4.5 Изучение зеленой защитной полосы пришкольного участка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  <w:b/>
          <w:bCs/>
        </w:rPr>
      </w:pPr>
    </w:p>
    <w:p w:rsidR="004F10AA" w:rsidRPr="004F10AA" w:rsidRDefault="004F10AA" w:rsidP="004F10AA">
      <w:pPr>
        <w:keepNext/>
        <w:keepLines/>
        <w:widowControl/>
        <w:jc w:val="both"/>
        <w:rPr>
          <w:rFonts w:ascii="Times New Roman" w:hAnsi="Times New Roman" w:cs="Times New Roman"/>
          <w:bCs/>
        </w:rPr>
      </w:pPr>
      <w:r w:rsidRPr="004F10AA">
        <w:rPr>
          <w:rFonts w:ascii="Times New Roman" w:hAnsi="Times New Roman" w:cs="Times New Roman"/>
          <w:bCs/>
        </w:rPr>
        <w:t>Таблица 5. Зеленая защитная полоса пришкольного участка</w:t>
      </w:r>
    </w:p>
    <w:tbl>
      <w:tblPr>
        <w:tblW w:w="9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52"/>
        <w:gridCol w:w="3001"/>
        <w:gridCol w:w="3001"/>
      </w:tblGrid>
      <w:tr w:rsidR="004F10AA" w:rsidRPr="004F10AA" w:rsidTr="00820EB1">
        <w:tc>
          <w:tcPr>
            <w:tcW w:w="3652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Измерения</w:t>
            </w:r>
          </w:p>
        </w:tc>
        <w:tc>
          <w:tcPr>
            <w:tcW w:w="3001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Санитарно-гигиенические нормы</w:t>
            </w:r>
          </w:p>
        </w:tc>
        <w:tc>
          <w:tcPr>
            <w:tcW w:w="3001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Полученные результаты</w:t>
            </w:r>
          </w:p>
        </w:tc>
      </w:tr>
      <w:tr w:rsidR="004F10AA" w:rsidRPr="004F10AA" w:rsidTr="00820EB1">
        <w:tc>
          <w:tcPr>
            <w:tcW w:w="3652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Ширина защитной полосы из деревьев и кустарников: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-На границе территории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-Со стороны автомагистрали</w:t>
            </w:r>
          </w:p>
        </w:tc>
        <w:tc>
          <w:tcPr>
            <w:tcW w:w="3001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1,5 м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6 м</w:t>
            </w:r>
          </w:p>
        </w:tc>
        <w:tc>
          <w:tcPr>
            <w:tcW w:w="3001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1,5 м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6 м</w:t>
            </w:r>
          </w:p>
        </w:tc>
      </w:tr>
      <w:tr w:rsidR="004F10AA" w:rsidRPr="004F10AA" w:rsidTr="00820EB1">
        <w:tc>
          <w:tcPr>
            <w:tcW w:w="3652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Расстояние от школы до деревьев</w:t>
            </w:r>
          </w:p>
        </w:tc>
        <w:tc>
          <w:tcPr>
            <w:tcW w:w="3001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10 м</w:t>
            </w:r>
          </w:p>
        </w:tc>
        <w:tc>
          <w:tcPr>
            <w:tcW w:w="3001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10 м</w:t>
            </w:r>
          </w:p>
        </w:tc>
      </w:tr>
      <w:tr w:rsidR="004F10AA" w:rsidRPr="004F10AA" w:rsidTr="00820EB1">
        <w:tc>
          <w:tcPr>
            <w:tcW w:w="3652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Расстояние от школы до кустарников</w:t>
            </w:r>
          </w:p>
        </w:tc>
        <w:tc>
          <w:tcPr>
            <w:tcW w:w="3001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5 м</w:t>
            </w:r>
          </w:p>
        </w:tc>
        <w:tc>
          <w:tcPr>
            <w:tcW w:w="3001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5 м</w:t>
            </w:r>
          </w:p>
        </w:tc>
      </w:tr>
      <w:tr w:rsidR="004F10AA" w:rsidRPr="004F10AA" w:rsidTr="00820EB1">
        <w:tc>
          <w:tcPr>
            <w:tcW w:w="3652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Расстояние между деревьями</w:t>
            </w:r>
          </w:p>
        </w:tc>
        <w:tc>
          <w:tcPr>
            <w:tcW w:w="3001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5-6 м</w:t>
            </w:r>
          </w:p>
        </w:tc>
        <w:tc>
          <w:tcPr>
            <w:tcW w:w="3001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5-6 м</w:t>
            </w:r>
          </w:p>
        </w:tc>
      </w:tr>
    </w:tbl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Полученные результаты соответствуют санитарно-гигиеническим нормам. Но площадь озеленения в 2010 году составляла 32 процента территории, а в 2018 составляет около 40 процентов, что соответствует норме. По санитарным нормам спортивная площадка должна располагаться в глубине участка и отделяться от окон учебных помещений полосой зеленых насаждений. В действительности две спортивные площадки отделяются от окон березовой рощей и молодыми насаждениями, а новый стадион в 2015 году был озеленен. Приложение 2</w:t>
      </w:r>
      <w:proofErr w:type="gramStart"/>
      <w:r w:rsidRPr="004F10AA">
        <w:rPr>
          <w:rFonts w:ascii="Times New Roman" w:hAnsi="Times New Roman" w:cs="Times New Roman"/>
        </w:rPr>
        <w:t xml:space="preserve">   И</w:t>
      </w:r>
      <w:proofErr w:type="gramEnd"/>
      <w:r w:rsidRPr="004F10AA">
        <w:rPr>
          <w:rFonts w:ascii="Times New Roman" w:hAnsi="Times New Roman" w:cs="Times New Roman"/>
        </w:rPr>
        <w:t xml:space="preserve"> стадионное поле засеяно травой.  НА 2017 год по периметру поля высажены березы.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</w:p>
    <w:p w:rsidR="004F10AA" w:rsidRPr="004F10AA" w:rsidRDefault="004F10AA" w:rsidP="004F10AA">
      <w:pPr>
        <w:pStyle w:val="22"/>
        <w:keepNext/>
        <w:keepLines/>
        <w:rPr>
          <w:sz w:val="24"/>
          <w:szCs w:val="24"/>
        </w:rPr>
      </w:pPr>
      <w:r w:rsidRPr="004F10AA">
        <w:rPr>
          <w:sz w:val="24"/>
          <w:szCs w:val="24"/>
        </w:rPr>
        <w:t>4.6 Определение видового состава зеленых насаждений пришкольной территории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lastRenderedPageBreak/>
        <w:t>На пришкольной территории находится березовая роща (Приложение 3) которая была высажена выпускниками 1972 года, разбиты цветочные клумбы (Приложение</w:t>
      </w:r>
      <w:proofErr w:type="gramStart"/>
      <w:r w:rsidRPr="004F10AA">
        <w:rPr>
          <w:rFonts w:ascii="Times New Roman" w:hAnsi="Times New Roman" w:cs="Times New Roman"/>
        </w:rPr>
        <w:t>4</w:t>
      </w:r>
      <w:proofErr w:type="gramEnd"/>
      <w:r w:rsidRPr="004F10AA">
        <w:rPr>
          <w:rFonts w:ascii="Times New Roman" w:hAnsi="Times New Roman" w:cs="Times New Roman"/>
        </w:rPr>
        <w:t>) и сквер у здания начальной школы. Приложение 5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-Зеленые насаждения вокруг школы играют большую роль в создании микроклимата школьной территории. В березовой роще температура воздуха на высоте 1,5 метра, на 3 градуса Цельсия ниже, чем на асфальтовой дорожке.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</w:p>
    <w:p w:rsidR="004F10AA" w:rsidRPr="004F10AA" w:rsidRDefault="004F10AA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</w:p>
    <w:p w:rsidR="004F10AA" w:rsidRPr="004F10AA" w:rsidRDefault="004F10AA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</w:p>
    <w:p w:rsidR="004F10AA" w:rsidRPr="004F10AA" w:rsidRDefault="004F10AA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</w:p>
    <w:p w:rsidR="004F10AA" w:rsidRPr="004F10AA" w:rsidRDefault="004F10AA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</w:p>
    <w:p w:rsidR="004F10AA" w:rsidRPr="004F10AA" w:rsidRDefault="004F10AA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Таблица 6. Видовой состав зеленых насаждений</w:t>
      </w:r>
    </w:p>
    <w:tbl>
      <w:tblPr>
        <w:tblStyle w:val="a4"/>
        <w:tblW w:w="10349" w:type="dxa"/>
        <w:tblInd w:w="-176" w:type="dxa"/>
        <w:tblLook w:val="04A0"/>
      </w:tblPr>
      <w:tblGrid>
        <w:gridCol w:w="2694"/>
        <w:gridCol w:w="2682"/>
        <w:gridCol w:w="2563"/>
        <w:gridCol w:w="2410"/>
      </w:tblGrid>
      <w:tr w:rsidR="004F10AA" w:rsidRPr="004F10AA" w:rsidTr="00820EB1">
        <w:tc>
          <w:tcPr>
            <w:tcW w:w="2694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Зеленые насаждения</w:t>
            </w:r>
          </w:p>
        </w:tc>
        <w:tc>
          <w:tcPr>
            <w:tcW w:w="2682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2563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410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2018</w:t>
            </w:r>
          </w:p>
        </w:tc>
      </w:tr>
      <w:tr w:rsidR="004F10AA" w:rsidRPr="004F10AA" w:rsidTr="00820EB1">
        <w:tc>
          <w:tcPr>
            <w:tcW w:w="2694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  <w:b/>
              </w:rPr>
            </w:pPr>
            <w:r w:rsidRPr="004F10AA">
              <w:rPr>
                <w:rFonts w:ascii="Times New Roman" w:hAnsi="Times New Roman" w:cs="Times New Roman"/>
                <w:b/>
              </w:rPr>
              <w:t>Деревья: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 xml:space="preserve">1.Береза </w:t>
            </w:r>
            <w:proofErr w:type="spellStart"/>
            <w:r w:rsidRPr="004F10AA">
              <w:rPr>
                <w:rFonts w:ascii="Times New Roman" w:hAnsi="Times New Roman" w:cs="Times New Roman"/>
              </w:rPr>
              <w:t>повислая</w:t>
            </w:r>
            <w:proofErr w:type="spellEnd"/>
            <w:r w:rsidRPr="004F10AA">
              <w:rPr>
                <w:rFonts w:ascii="Times New Roman" w:hAnsi="Times New Roman" w:cs="Times New Roman"/>
              </w:rPr>
              <w:t xml:space="preserve"> </w:t>
            </w:r>
            <w:hyperlink r:id="rId5" w:history="1">
              <w:proofErr w:type="spellStart"/>
              <w:r w:rsidRPr="004F10AA">
                <w:rPr>
                  <w:rFonts w:ascii="Times New Roman" w:eastAsia="Times New Roman" w:hAnsi="Times New Roman" w:cs="Times New Roman"/>
                  <w:u w:val="single"/>
                </w:rPr>
                <w:t>Betula</w:t>
              </w:r>
              <w:proofErr w:type="spellEnd"/>
              <w:r w:rsidRPr="004F10AA">
                <w:rPr>
                  <w:rFonts w:ascii="Times New Roman" w:eastAsia="Times New Roman" w:hAnsi="Times New Roman" w:cs="Times New Roman"/>
                  <w:u w:val="single"/>
                </w:rPr>
                <w:t xml:space="preserve"> </w:t>
              </w:r>
              <w:proofErr w:type="spellStart"/>
              <w:r w:rsidRPr="004F10AA">
                <w:rPr>
                  <w:rFonts w:ascii="Times New Roman" w:eastAsia="Times New Roman" w:hAnsi="Times New Roman" w:cs="Times New Roman"/>
                  <w:u w:val="single"/>
                </w:rPr>
                <w:t>pendula</w:t>
              </w:r>
              <w:proofErr w:type="spellEnd"/>
            </w:hyperlink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 xml:space="preserve">2.Ива плакучая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</w:rPr>
              <w:t>Sálix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3.Клён татарский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</w:rPr>
              <w:t>Ácer</w:t>
            </w:r>
            <w:proofErr w:type="spellEnd"/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</w:rPr>
              <w:t>tatáricum</w:t>
            </w:r>
            <w:proofErr w:type="spellEnd"/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 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4.Рябина </w:t>
            </w:r>
            <w:hyperlink r:id="rId6" w:history="1">
              <w:proofErr w:type="spellStart"/>
              <w:r w:rsidRPr="004F10AA">
                <w:rPr>
                  <w:rFonts w:ascii="Times New Roman" w:eastAsia="Times New Roman" w:hAnsi="Times New Roman" w:cs="Times New Roman"/>
                  <w:u w:val="single"/>
                </w:rPr>
                <w:t>Sorbus</w:t>
              </w:r>
              <w:proofErr w:type="spellEnd"/>
              <w:r w:rsidRPr="004F10AA">
                <w:rPr>
                  <w:rFonts w:ascii="Times New Roman" w:eastAsia="Times New Roman" w:hAnsi="Times New Roman" w:cs="Times New Roman"/>
                  <w:u w:val="single"/>
                </w:rPr>
                <w:t xml:space="preserve"> </w:t>
              </w:r>
              <w:proofErr w:type="spellStart"/>
              <w:r w:rsidRPr="004F10AA">
                <w:rPr>
                  <w:rFonts w:ascii="Times New Roman" w:eastAsia="Times New Roman" w:hAnsi="Times New Roman" w:cs="Times New Roman"/>
                  <w:u w:val="single"/>
                </w:rPr>
                <w:t>aucuparia</w:t>
              </w:r>
              <w:proofErr w:type="spellEnd"/>
            </w:hyperlink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 xml:space="preserve">5.Ясень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</w:rPr>
              <w:t>Fráxinus</w:t>
            </w:r>
            <w:proofErr w:type="spellEnd"/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</w:rPr>
              <w:t>excélsior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6.Тополь пирамидальный </w:t>
            </w:r>
            <w:proofErr w:type="spellStart"/>
            <w:r w:rsidRPr="004F10AA">
              <w:rPr>
                <w:rStyle w:val="extended-textfull"/>
                <w:rFonts w:ascii="Times New Roman" w:hAnsi="Times New Roman" w:cs="Times New Roman"/>
                <w:lang w:val="en-US"/>
              </w:rPr>
              <w:t>Populus</w:t>
            </w:r>
            <w:proofErr w:type="spellEnd"/>
            <w:r w:rsidRPr="004F10AA">
              <w:rPr>
                <w:rStyle w:val="extended-textfull"/>
                <w:rFonts w:ascii="Times New Roman" w:hAnsi="Times New Roman" w:cs="Times New Roman"/>
              </w:rPr>
              <w:t xml:space="preserve"> </w:t>
            </w:r>
            <w:proofErr w:type="spellStart"/>
            <w:r w:rsidRPr="004F10AA">
              <w:rPr>
                <w:rStyle w:val="extended-textfull"/>
                <w:rFonts w:ascii="Times New Roman" w:hAnsi="Times New Roman" w:cs="Times New Roman"/>
                <w:lang w:val="en-US"/>
              </w:rPr>
              <w:t>pyramidalis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  <w:b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  <w:b/>
              </w:rPr>
              <w:t>Всего: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  <w:b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  <w:b/>
              </w:rPr>
              <w:t>Кустарники: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1.Скумпия кожевенная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  <w:lang w:val="en-US"/>
              </w:rPr>
              <w:t>Cotinus</w:t>
            </w:r>
            <w:proofErr w:type="spellEnd"/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  <w:lang w:val="en-US"/>
              </w:rPr>
              <w:t>coggygria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2.Сведина южная </w:t>
            </w:r>
            <w:proofErr w:type="spellStart"/>
            <w:r w:rsidRPr="004F10AA">
              <w:rPr>
                <w:rFonts w:ascii="Times New Roman" w:hAnsi="Times New Roman" w:cs="Times New Roman"/>
                <w:lang w:val="en-US"/>
              </w:rPr>
              <w:t>Swida</w:t>
            </w:r>
            <w:proofErr w:type="spellEnd"/>
            <w:r w:rsidRPr="004F10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10AA">
              <w:rPr>
                <w:rFonts w:ascii="Times New Roman" w:hAnsi="Times New Roman" w:cs="Times New Roman"/>
                <w:lang w:val="en-US"/>
              </w:rPr>
              <w:t>australis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  <w:bCs/>
              </w:rPr>
            </w:pPr>
            <w:r w:rsidRPr="004F10AA">
              <w:rPr>
                <w:rFonts w:ascii="Times New Roman" w:hAnsi="Times New Roman" w:cs="Times New Roman"/>
              </w:rPr>
              <w:t xml:space="preserve">3.Гибискус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  <w:bCs/>
              </w:rPr>
              <w:t>Hibiscus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  <w:bCs/>
              </w:rPr>
              <w:t xml:space="preserve">4.Туя западная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</w:rPr>
              <w:t>occidentális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5.Туя шаровидная </w:t>
            </w:r>
            <w:proofErr w:type="spellStart"/>
            <w:r w:rsidRPr="004F10AA">
              <w:rPr>
                <w:rFonts w:ascii="Times New Roman" w:hAnsi="Times New Roman" w:cs="Times New Roman"/>
              </w:rPr>
              <w:t>Golden</w:t>
            </w:r>
            <w:proofErr w:type="spellEnd"/>
            <w:r w:rsidRPr="004F10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10AA">
              <w:rPr>
                <w:rFonts w:ascii="Times New Roman" w:hAnsi="Times New Roman" w:cs="Times New Roman"/>
              </w:rPr>
              <w:t>Globe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 xml:space="preserve">6.Самшит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</w:rPr>
              <w:t>Búxus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  <w:b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  <w:b/>
              </w:rPr>
              <w:t>Цветы: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1.Тюлпаны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</w:rPr>
              <w:t>Tulipa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2.Ирисы </w:t>
            </w:r>
            <w:proofErr w:type="spellStart"/>
            <w:r w:rsidRPr="004F10AA">
              <w:rPr>
                <w:rFonts w:ascii="Times New Roman" w:hAnsi="Times New Roman" w:cs="Times New Roman"/>
              </w:rPr>
              <w:t>Іris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 xml:space="preserve">3.Лилия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</w:rPr>
              <w:t>Lílium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  <w:bCs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4.Георгины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  <w:bCs/>
              </w:rPr>
              <w:t>Dáhlia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  <w:bCs/>
              </w:rPr>
              <w:t xml:space="preserve">5.Гвоздика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</w:rPr>
              <w:t>Diánthus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  <w:b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6.Майоры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  <w:bCs/>
              </w:rPr>
              <w:t>Zinnia</w:t>
            </w:r>
            <w:proofErr w:type="spellEnd"/>
          </w:p>
        </w:tc>
        <w:tc>
          <w:tcPr>
            <w:tcW w:w="2682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46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2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2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1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1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7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59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1.Скумпия кожевенная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  <w:lang w:val="en-US"/>
              </w:rPr>
              <w:t>Cotinus</w:t>
            </w:r>
            <w:proofErr w:type="spellEnd"/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  <w:lang w:val="en-US"/>
              </w:rPr>
              <w:t>coggygria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2.Сведина южная </w:t>
            </w:r>
            <w:proofErr w:type="spellStart"/>
            <w:r w:rsidRPr="004F10AA">
              <w:rPr>
                <w:rFonts w:ascii="Times New Roman" w:hAnsi="Times New Roman" w:cs="Times New Roman"/>
                <w:lang w:val="en-US"/>
              </w:rPr>
              <w:t>Swida</w:t>
            </w:r>
            <w:proofErr w:type="spellEnd"/>
            <w:r w:rsidRPr="004F10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10AA">
              <w:rPr>
                <w:rFonts w:ascii="Times New Roman" w:hAnsi="Times New Roman" w:cs="Times New Roman"/>
                <w:lang w:val="en-US"/>
              </w:rPr>
              <w:t>australis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  <w:bCs/>
              </w:rPr>
            </w:pPr>
            <w:r w:rsidRPr="004F10AA">
              <w:rPr>
                <w:rFonts w:ascii="Times New Roman" w:hAnsi="Times New Roman" w:cs="Times New Roman"/>
              </w:rPr>
              <w:t xml:space="preserve">3.Гибискус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  <w:bCs/>
              </w:rPr>
              <w:t>Hibiscus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  <w:bCs/>
              </w:rPr>
              <w:t xml:space="preserve">4.Туя западная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</w:rPr>
              <w:t>occidentális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5.Туя шаровидная </w:t>
            </w:r>
            <w:proofErr w:type="spellStart"/>
            <w:r w:rsidRPr="004F10AA">
              <w:rPr>
                <w:rFonts w:ascii="Times New Roman" w:hAnsi="Times New Roman" w:cs="Times New Roman"/>
              </w:rPr>
              <w:t>Golden</w:t>
            </w:r>
            <w:proofErr w:type="spellEnd"/>
            <w:r w:rsidRPr="004F10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10AA">
              <w:rPr>
                <w:rFonts w:ascii="Times New Roman" w:hAnsi="Times New Roman" w:cs="Times New Roman"/>
              </w:rPr>
              <w:t>Globe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 xml:space="preserve">6.Самшит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</w:rPr>
              <w:t>Búxus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  <w:b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  <w:b/>
              </w:rPr>
              <w:t>Цветы: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1.Тюлпаны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</w:rPr>
              <w:t>Tulipa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2.Ирисы </w:t>
            </w:r>
            <w:proofErr w:type="spellStart"/>
            <w:r w:rsidRPr="004F10AA">
              <w:rPr>
                <w:rFonts w:ascii="Times New Roman" w:hAnsi="Times New Roman" w:cs="Times New Roman"/>
              </w:rPr>
              <w:t>Іris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 xml:space="preserve">3.Лилия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</w:rPr>
              <w:t>Lílium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  <w:bCs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4.Георгины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  <w:bCs/>
              </w:rPr>
              <w:t>Dáhlia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  <w:bCs/>
              </w:rPr>
              <w:t xml:space="preserve">5.Гвоздика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</w:rPr>
              <w:t>Diánthus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6.Майоры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  <w:bCs/>
              </w:rPr>
              <w:t>Zinnia</w:t>
            </w:r>
            <w:proofErr w:type="spellEnd"/>
          </w:p>
        </w:tc>
        <w:tc>
          <w:tcPr>
            <w:tcW w:w="2563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57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2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2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1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1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6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69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1.Скумпия кожевенная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  <w:lang w:val="en-US"/>
              </w:rPr>
              <w:t>Cotinus</w:t>
            </w:r>
            <w:proofErr w:type="spellEnd"/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  <w:lang w:val="en-US"/>
              </w:rPr>
              <w:t>coggygria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2.Сведина южная </w:t>
            </w:r>
            <w:proofErr w:type="spellStart"/>
            <w:r w:rsidRPr="004F10AA">
              <w:rPr>
                <w:rFonts w:ascii="Times New Roman" w:hAnsi="Times New Roman" w:cs="Times New Roman"/>
                <w:lang w:val="en-US"/>
              </w:rPr>
              <w:t>Swida</w:t>
            </w:r>
            <w:proofErr w:type="spellEnd"/>
            <w:r w:rsidRPr="004F10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10AA">
              <w:rPr>
                <w:rFonts w:ascii="Times New Roman" w:hAnsi="Times New Roman" w:cs="Times New Roman"/>
                <w:lang w:val="en-US"/>
              </w:rPr>
              <w:t>australis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  <w:bCs/>
              </w:rPr>
            </w:pPr>
            <w:r w:rsidRPr="004F10AA">
              <w:rPr>
                <w:rFonts w:ascii="Times New Roman" w:hAnsi="Times New Roman" w:cs="Times New Roman"/>
              </w:rPr>
              <w:t xml:space="preserve">3.Гибискус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  <w:bCs/>
              </w:rPr>
              <w:t>Hibiscus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  <w:bCs/>
              </w:rPr>
              <w:t xml:space="preserve">4.Туя западная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</w:rPr>
              <w:t>occidentális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5.Туя шаровидная </w:t>
            </w:r>
            <w:proofErr w:type="spellStart"/>
            <w:r w:rsidRPr="004F10AA">
              <w:rPr>
                <w:rFonts w:ascii="Times New Roman" w:hAnsi="Times New Roman" w:cs="Times New Roman"/>
              </w:rPr>
              <w:t>Golden</w:t>
            </w:r>
            <w:proofErr w:type="spellEnd"/>
            <w:r w:rsidRPr="004F10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10AA">
              <w:rPr>
                <w:rFonts w:ascii="Times New Roman" w:hAnsi="Times New Roman" w:cs="Times New Roman"/>
              </w:rPr>
              <w:t>Globe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 xml:space="preserve">6.Самшит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</w:rPr>
              <w:t>Búxus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  <w:b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  <w:b/>
              </w:rPr>
              <w:t>Цветы: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1.Тюлпаны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</w:rPr>
              <w:t>Tulipa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2.Ирисы </w:t>
            </w:r>
            <w:proofErr w:type="spellStart"/>
            <w:r w:rsidRPr="004F10AA">
              <w:rPr>
                <w:rFonts w:ascii="Times New Roman" w:hAnsi="Times New Roman" w:cs="Times New Roman"/>
              </w:rPr>
              <w:t>Іris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 xml:space="preserve">3.Лилия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</w:rPr>
              <w:t>Lílium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  <w:bCs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4.Георгины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  <w:bCs/>
              </w:rPr>
              <w:t>Dáhlia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  <w:bCs/>
              </w:rPr>
              <w:t xml:space="preserve">5.Гвоздика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</w:rPr>
              <w:t>Diánthus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6.Майоры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  <w:bCs/>
              </w:rPr>
              <w:t>Zinnia</w:t>
            </w:r>
            <w:proofErr w:type="spellEnd"/>
          </w:p>
        </w:tc>
        <w:tc>
          <w:tcPr>
            <w:tcW w:w="2410" w:type="dxa"/>
          </w:tcPr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56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2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2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1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1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3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>65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1.Скумпия кожевенная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  <w:lang w:val="en-US"/>
              </w:rPr>
              <w:t>Cotinus</w:t>
            </w:r>
            <w:proofErr w:type="spellEnd"/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  <w:lang w:val="en-US"/>
              </w:rPr>
              <w:t>coggygria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2.Сведина южная </w:t>
            </w:r>
            <w:proofErr w:type="spellStart"/>
            <w:r w:rsidRPr="004F10AA">
              <w:rPr>
                <w:rFonts w:ascii="Times New Roman" w:hAnsi="Times New Roman" w:cs="Times New Roman"/>
                <w:lang w:val="en-US"/>
              </w:rPr>
              <w:t>Swida</w:t>
            </w:r>
            <w:proofErr w:type="spellEnd"/>
            <w:r w:rsidRPr="004F10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10AA">
              <w:rPr>
                <w:rFonts w:ascii="Times New Roman" w:hAnsi="Times New Roman" w:cs="Times New Roman"/>
                <w:lang w:val="en-US"/>
              </w:rPr>
              <w:t>australis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  <w:bCs/>
              </w:rPr>
            </w:pPr>
            <w:r w:rsidRPr="004F10AA">
              <w:rPr>
                <w:rFonts w:ascii="Times New Roman" w:hAnsi="Times New Roman" w:cs="Times New Roman"/>
              </w:rPr>
              <w:t xml:space="preserve">3.Гибискус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  <w:bCs/>
              </w:rPr>
              <w:t>Hibiscus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  <w:bCs/>
              </w:rPr>
              <w:t xml:space="preserve">4.Туя западная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</w:rPr>
              <w:t>occidentális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5.Туя шаровидная </w:t>
            </w:r>
            <w:proofErr w:type="spellStart"/>
            <w:r w:rsidRPr="004F10AA">
              <w:rPr>
                <w:rFonts w:ascii="Times New Roman" w:hAnsi="Times New Roman" w:cs="Times New Roman"/>
              </w:rPr>
              <w:t>Golden</w:t>
            </w:r>
            <w:proofErr w:type="spellEnd"/>
            <w:r w:rsidRPr="004F10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10AA">
              <w:rPr>
                <w:rFonts w:ascii="Times New Roman" w:hAnsi="Times New Roman" w:cs="Times New Roman"/>
              </w:rPr>
              <w:t>Globe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 xml:space="preserve">6.Самшит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</w:rPr>
              <w:t>Búxus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  <w:b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  <w:b/>
              </w:rPr>
              <w:t>Цветы:</w:t>
            </w:r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1.Тюлпаны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</w:rPr>
              <w:t>Tulipa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2.Ирисы </w:t>
            </w:r>
            <w:proofErr w:type="spellStart"/>
            <w:r w:rsidRPr="004F10AA">
              <w:rPr>
                <w:rFonts w:ascii="Times New Roman" w:hAnsi="Times New Roman" w:cs="Times New Roman"/>
              </w:rPr>
              <w:t>Іris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Fonts w:ascii="Times New Roman" w:hAnsi="Times New Roman" w:cs="Times New Roman"/>
              </w:rPr>
              <w:t xml:space="preserve">3.Лилия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</w:rPr>
              <w:t>Lílium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  <w:bCs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4.Георгины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  <w:bCs/>
              </w:rPr>
              <w:t>Dáhlia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Style w:val="extended-textshort"/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  <w:bCs/>
              </w:rPr>
              <w:t xml:space="preserve">5.Гвоздика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</w:rPr>
              <w:t>Diánthus</w:t>
            </w:r>
            <w:proofErr w:type="spellEnd"/>
          </w:p>
          <w:p w:rsidR="004F10AA" w:rsidRPr="004F10AA" w:rsidRDefault="004F10AA" w:rsidP="004F10AA">
            <w:pPr>
              <w:keepNext/>
              <w:keepLines/>
              <w:widowControl/>
              <w:jc w:val="both"/>
              <w:rPr>
                <w:rFonts w:ascii="Times New Roman" w:hAnsi="Times New Roman" w:cs="Times New Roman"/>
              </w:rPr>
            </w:pPr>
            <w:r w:rsidRPr="004F10AA">
              <w:rPr>
                <w:rStyle w:val="extended-textshort"/>
                <w:rFonts w:ascii="Times New Roman" w:hAnsi="Times New Roman" w:cs="Times New Roman"/>
              </w:rPr>
              <w:t xml:space="preserve">6.Майоры </w:t>
            </w:r>
            <w:proofErr w:type="spellStart"/>
            <w:r w:rsidRPr="004F10AA">
              <w:rPr>
                <w:rStyle w:val="extended-textshort"/>
                <w:rFonts w:ascii="Times New Roman" w:hAnsi="Times New Roman" w:cs="Times New Roman"/>
                <w:bCs/>
              </w:rPr>
              <w:t>Zinnia</w:t>
            </w:r>
            <w:proofErr w:type="spellEnd"/>
          </w:p>
        </w:tc>
      </w:tr>
    </w:tbl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Защитной полосы отделяющей школу от автодороги нет.</w:t>
      </w:r>
      <w:proofErr w:type="gramStart"/>
      <w:r w:rsidRPr="004F10AA">
        <w:rPr>
          <w:rFonts w:ascii="Times New Roman" w:hAnsi="Times New Roman" w:cs="Times New Roman"/>
        </w:rPr>
        <w:t xml:space="preserve"> .</w:t>
      </w:r>
      <w:proofErr w:type="gramEnd"/>
      <w:r w:rsidRPr="004F10AA">
        <w:rPr>
          <w:rFonts w:ascii="Times New Roman" w:hAnsi="Times New Roman" w:cs="Times New Roman"/>
        </w:rPr>
        <w:t xml:space="preserve">Видовой состав растений и их количество постоянно пополняется. На смену старым высаживаются </w:t>
      </w:r>
      <w:proofErr w:type="gramStart"/>
      <w:r w:rsidRPr="004F10AA">
        <w:rPr>
          <w:rFonts w:ascii="Times New Roman" w:hAnsi="Times New Roman" w:cs="Times New Roman"/>
        </w:rPr>
        <w:t>новые</w:t>
      </w:r>
      <w:proofErr w:type="gramEnd"/>
      <w:r w:rsidRPr="004F10AA">
        <w:rPr>
          <w:rFonts w:ascii="Times New Roman" w:hAnsi="Times New Roman" w:cs="Times New Roman"/>
        </w:rPr>
        <w:t>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Одно дерево средней величины за 24 часа восстанавливает столько кислорода, сколько необходимо для дыхания 3-х человек. А газонная трава за 1 час с одного квадратного метра испаряет 200 гр. Воды увлажняя воздух.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lastRenderedPageBreak/>
        <w:t xml:space="preserve">В 2014 ,2015 году в октябре у малого стадиона, выпускниками было высажено 10 березок. Деревьев стало   </w:t>
      </w:r>
      <w:proofErr w:type="gramStart"/>
      <w:r w:rsidRPr="004F10AA">
        <w:rPr>
          <w:rFonts w:ascii="Times New Roman" w:hAnsi="Times New Roman" w:cs="Times New Roman"/>
        </w:rPr>
        <w:t>65</w:t>
      </w:r>
      <w:proofErr w:type="gramEnd"/>
      <w:r w:rsidRPr="004F10AA">
        <w:rPr>
          <w:rFonts w:ascii="Times New Roman" w:hAnsi="Times New Roman" w:cs="Times New Roman"/>
        </w:rPr>
        <w:t xml:space="preserve">  но их все равно недостаточно. 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  <w:b/>
          <w:bCs/>
        </w:rPr>
      </w:pPr>
      <w:r w:rsidRPr="004F10AA">
        <w:rPr>
          <w:rFonts w:ascii="Times New Roman" w:hAnsi="Times New Roman" w:cs="Times New Roman"/>
          <w:b/>
          <w:bCs/>
        </w:rPr>
        <w:t>4.7 Анкетирование учащихся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Среди учащихся 10 и 6 классов нашей гимназии было проведено анкетирование. В анкетах учащиеся отвечали на следующие вопросы: 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  <w:lang w:val="en-US"/>
        </w:rPr>
        <w:t>I</w:t>
      </w:r>
      <w:r w:rsidRPr="004F10AA">
        <w:rPr>
          <w:rFonts w:ascii="Times New Roman" w:hAnsi="Times New Roman" w:cs="Times New Roman"/>
        </w:rPr>
        <w:t xml:space="preserve"> – Нравится ли Вам как благоустроена пришкольная территория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Да</w:t>
      </w:r>
      <w:proofErr w:type="gramStart"/>
      <w:r w:rsidRPr="004F10AA">
        <w:rPr>
          <w:rFonts w:ascii="Times New Roman" w:hAnsi="Times New Roman" w:cs="Times New Roman"/>
        </w:rPr>
        <w:t xml:space="preserve">    Н</w:t>
      </w:r>
      <w:proofErr w:type="gramEnd"/>
      <w:r w:rsidRPr="004F10AA">
        <w:rPr>
          <w:rFonts w:ascii="Times New Roman" w:hAnsi="Times New Roman" w:cs="Times New Roman"/>
        </w:rPr>
        <w:t>ет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  <w:lang w:val="en-US"/>
        </w:rPr>
        <w:t>II</w:t>
      </w:r>
      <w:r w:rsidRPr="004F10AA">
        <w:rPr>
          <w:rFonts w:ascii="Times New Roman" w:hAnsi="Times New Roman" w:cs="Times New Roman"/>
        </w:rPr>
        <w:t xml:space="preserve"> – Что могли бы Вы предложить для благоустройства пришкольной территории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  <w:lang w:val="en-US"/>
        </w:rPr>
        <w:t>III</w:t>
      </w:r>
      <w:r w:rsidRPr="004F10AA">
        <w:rPr>
          <w:rFonts w:ascii="Times New Roman" w:hAnsi="Times New Roman" w:cs="Times New Roman"/>
        </w:rPr>
        <w:t xml:space="preserve"> – Хотели бы Вы внести личный вклад в благоустройство школьной территории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Да</w:t>
      </w:r>
      <w:proofErr w:type="gramStart"/>
      <w:r w:rsidRPr="004F10AA">
        <w:rPr>
          <w:rFonts w:ascii="Times New Roman" w:hAnsi="Times New Roman" w:cs="Times New Roman"/>
        </w:rPr>
        <w:t xml:space="preserve">    Н</w:t>
      </w:r>
      <w:proofErr w:type="gramEnd"/>
      <w:r w:rsidRPr="004F10AA">
        <w:rPr>
          <w:rFonts w:ascii="Times New Roman" w:hAnsi="Times New Roman" w:cs="Times New Roman"/>
        </w:rPr>
        <w:t>ет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proofErr w:type="gramStart"/>
      <w:r w:rsidRPr="004F10AA">
        <w:rPr>
          <w:rFonts w:ascii="Times New Roman" w:hAnsi="Times New Roman" w:cs="Times New Roman"/>
          <w:lang w:val="en-US"/>
        </w:rPr>
        <w:t>IV</w:t>
      </w:r>
      <w:r w:rsidRPr="004F10AA">
        <w:rPr>
          <w:rFonts w:ascii="Times New Roman" w:hAnsi="Times New Roman" w:cs="Times New Roman"/>
        </w:rPr>
        <w:t xml:space="preserve"> – Какой лично вклад можете внести Вы?</w:t>
      </w:r>
      <w:proofErr w:type="gramEnd"/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  <w:lang w:val="en-US"/>
        </w:rPr>
        <w:t>I</w:t>
      </w:r>
      <w:r w:rsidRPr="004F10AA">
        <w:rPr>
          <w:rFonts w:ascii="Times New Roman" w:hAnsi="Times New Roman" w:cs="Times New Roman"/>
        </w:rPr>
        <w:t xml:space="preserve"> в. Да</w:t>
      </w:r>
      <w:r w:rsidRPr="004F10AA">
        <w:rPr>
          <w:rFonts w:ascii="Times New Roman" w:hAnsi="Times New Roman" w:cs="Times New Roman"/>
        </w:rPr>
        <w:tab/>
      </w:r>
      <w:r w:rsidRPr="004F10AA">
        <w:rPr>
          <w:rFonts w:ascii="Times New Roman" w:hAnsi="Times New Roman" w:cs="Times New Roman"/>
        </w:rPr>
        <w:tab/>
      </w:r>
      <w:r w:rsidRPr="004F10AA">
        <w:rPr>
          <w:rFonts w:ascii="Times New Roman" w:hAnsi="Times New Roman" w:cs="Times New Roman"/>
        </w:rPr>
        <w:tab/>
        <w:t>Нет</w:t>
      </w:r>
      <w:r w:rsidRPr="004F10AA">
        <w:rPr>
          <w:rFonts w:ascii="Times New Roman" w:hAnsi="Times New Roman" w:cs="Times New Roman"/>
        </w:rPr>
        <w:tab/>
      </w:r>
      <w:r w:rsidRPr="004F10AA">
        <w:rPr>
          <w:rFonts w:ascii="Times New Roman" w:hAnsi="Times New Roman" w:cs="Times New Roman"/>
        </w:rPr>
        <w:tab/>
      </w:r>
      <w:r w:rsidRPr="004F10AA">
        <w:rPr>
          <w:rFonts w:ascii="Times New Roman" w:hAnsi="Times New Roman" w:cs="Times New Roman"/>
        </w:rPr>
        <w:tab/>
        <w:t>Да</w:t>
      </w:r>
      <w:r w:rsidRPr="004F10AA">
        <w:rPr>
          <w:rFonts w:ascii="Times New Roman" w:hAnsi="Times New Roman" w:cs="Times New Roman"/>
        </w:rPr>
        <w:tab/>
      </w:r>
      <w:r w:rsidRPr="004F10AA">
        <w:rPr>
          <w:rFonts w:ascii="Times New Roman" w:hAnsi="Times New Roman" w:cs="Times New Roman"/>
        </w:rPr>
        <w:tab/>
      </w:r>
      <w:r w:rsidRPr="004F10AA">
        <w:rPr>
          <w:rFonts w:ascii="Times New Roman" w:hAnsi="Times New Roman" w:cs="Times New Roman"/>
        </w:rPr>
        <w:tab/>
        <w:t>Нет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По вертикали – % состав учащихся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По горизонтали – ответы</w:t>
      </w:r>
      <w:proofErr w:type="gramStart"/>
      <w:r w:rsidRPr="004F10AA">
        <w:rPr>
          <w:rFonts w:ascii="Times New Roman" w:hAnsi="Times New Roman" w:cs="Times New Roman"/>
        </w:rPr>
        <w:t xml:space="preserve"> Д</w:t>
      </w:r>
      <w:proofErr w:type="gramEnd"/>
      <w:r w:rsidRPr="004F10AA">
        <w:rPr>
          <w:rFonts w:ascii="Times New Roman" w:hAnsi="Times New Roman" w:cs="Times New Roman"/>
        </w:rPr>
        <w:t>а Нет, № вопросов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Таким образом</w:t>
      </w:r>
      <w:proofErr w:type="gramStart"/>
      <w:r w:rsidRPr="004F10AA">
        <w:rPr>
          <w:rFonts w:ascii="Times New Roman" w:hAnsi="Times New Roman" w:cs="Times New Roman"/>
        </w:rPr>
        <w:t>.</w:t>
      </w:r>
      <w:proofErr w:type="gramEnd"/>
      <w:r w:rsidRPr="004F10AA">
        <w:rPr>
          <w:rFonts w:ascii="Times New Roman" w:hAnsi="Times New Roman" w:cs="Times New Roman"/>
        </w:rPr>
        <w:t xml:space="preserve"> </w:t>
      </w:r>
      <w:proofErr w:type="gramStart"/>
      <w:r w:rsidRPr="004F10AA">
        <w:rPr>
          <w:rFonts w:ascii="Times New Roman" w:hAnsi="Times New Roman" w:cs="Times New Roman"/>
        </w:rPr>
        <w:t>п</w:t>
      </w:r>
      <w:proofErr w:type="gramEnd"/>
      <w:r w:rsidRPr="004F10AA">
        <w:rPr>
          <w:rFonts w:ascii="Times New Roman" w:hAnsi="Times New Roman" w:cs="Times New Roman"/>
        </w:rPr>
        <w:t xml:space="preserve">одавляющему большинству учащихся нашей гимназии нравится как благоустроена пришкольная территория. Это 80% - 10 </w:t>
      </w:r>
      <w:proofErr w:type="spellStart"/>
      <w:r w:rsidRPr="004F10AA">
        <w:rPr>
          <w:rFonts w:ascii="Times New Roman" w:hAnsi="Times New Roman" w:cs="Times New Roman"/>
        </w:rPr>
        <w:t>кл</w:t>
      </w:r>
      <w:proofErr w:type="spellEnd"/>
      <w:r w:rsidRPr="004F10AA">
        <w:rPr>
          <w:rFonts w:ascii="Times New Roman" w:hAnsi="Times New Roman" w:cs="Times New Roman"/>
        </w:rPr>
        <w:t xml:space="preserve">. и 60% - 6 </w:t>
      </w:r>
      <w:proofErr w:type="spellStart"/>
      <w:r w:rsidRPr="004F10AA">
        <w:rPr>
          <w:rFonts w:ascii="Times New Roman" w:hAnsi="Times New Roman" w:cs="Times New Roman"/>
        </w:rPr>
        <w:t>кл</w:t>
      </w:r>
      <w:proofErr w:type="spellEnd"/>
      <w:r w:rsidRPr="004F10AA">
        <w:rPr>
          <w:rFonts w:ascii="Times New Roman" w:hAnsi="Times New Roman" w:cs="Times New Roman"/>
        </w:rPr>
        <w:t xml:space="preserve">., так же хотят внести личный вклад – 80% - 10 </w:t>
      </w:r>
      <w:proofErr w:type="spellStart"/>
      <w:r w:rsidRPr="004F10AA">
        <w:rPr>
          <w:rFonts w:ascii="Times New Roman" w:hAnsi="Times New Roman" w:cs="Times New Roman"/>
        </w:rPr>
        <w:t>кл</w:t>
      </w:r>
      <w:proofErr w:type="spellEnd"/>
      <w:r w:rsidRPr="004F10AA">
        <w:rPr>
          <w:rFonts w:ascii="Times New Roman" w:hAnsi="Times New Roman" w:cs="Times New Roman"/>
        </w:rPr>
        <w:t xml:space="preserve">. и 60% - 6 </w:t>
      </w:r>
      <w:proofErr w:type="spellStart"/>
      <w:r w:rsidRPr="004F10AA">
        <w:rPr>
          <w:rFonts w:ascii="Times New Roman" w:hAnsi="Times New Roman" w:cs="Times New Roman"/>
        </w:rPr>
        <w:t>кл</w:t>
      </w:r>
      <w:proofErr w:type="spellEnd"/>
      <w:r w:rsidRPr="004F10AA">
        <w:rPr>
          <w:rFonts w:ascii="Times New Roman" w:hAnsi="Times New Roman" w:cs="Times New Roman"/>
        </w:rPr>
        <w:t>.. На</w:t>
      </w:r>
      <w:proofErr w:type="gramStart"/>
      <w:r w:rsidRPr="004F10AA">
        <w:rPr>
          <w:rFonts w:ascii="Times New Roman" w:hAnsi="Times New Roman" w:cs="Times New Roman"/>
          <w:lang w:val="en-US"/>
        </w:rPr>
        <w:t>c</w:t>
      </w:r>
      <w:proofErr w:type="spellStart"/>
      <w:proofErr w:type="gramEnd"/>
      <w:r w:rsidRPr="004F10AA">
        <w:rPr>
          <w:rFonts w:ascii="Times New Roman" w:hAnsi="Times New Roman" w:cs="Times New Roman"/>
        </w:rPr>
        <w:t>тораживает</w:t>
      </w:r>
      <w:proofErr w:type="spellEnd"/>
      <w:r w:rsidRPr="004F10AA">
        <w:rPr>
          <w:rFonts w:ascii="Times New Roman" w:hAnsi="Times New Roman" w:cs="Times New Roman"/>
        </w:rPr>
        <w:t xml:space="preserve"> то, что 40% учащихся 6 классов не понимают еще важность данной проблемы. Поэтому необходимо проводить разъяснительную работу с учащимися младших и старших классов.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На </w:t>
      </w:r>
      <w:r w:rsidRPr="004F10AA">
        <w:rPr>
          <w:rFonts w:ascii="Times New Roman" w:hAnsi="Times New Roman" w:cs="Times New Roman"/>
          <w:lang w:val="en-US"/>
        </w:rPr>
        <w:t>II</w:t>
      </w:r>
      <w:r w:rsidRPr="004F10AA">
        <w:rPr>
          <w:rFonts w:ascii="Times New Roman" w:hAnsi="Times New Roman" w:cs="Times New Roman"/>
        </w:rPr>
        <w:t xml:space="preserve"> вопрос поступили предложения: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1.озеленить новый стадион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2.установить декоративные клумбы </w:t>
      </w:r>
      <w:proofErr w:type="gramStart"/>
      <w:r w:rsidRPr="004F10AA">
        <w:rPr>
          <w:rFonts w:ascii="Times New Roman" w:hAnsi="Times New Roman" w:cs="Times New Roman"/>
        </w:rPr>
        <w:t>–у</w:t>
      </w:r>
      <w:proofErr w:type="gramEnd"/>
      <w:r w:rsidRPr="004F10AA">
        <w:rPr>
          <w:rFonts w:ascii="Times New Roman" w:hAnsi="Times New Roman" w:cs="Times New Roman"/>
        </w:rPr>
        <w:t>становлены у входа в старшую школу и в переходе.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3.склоны у двух стадионов засеять травой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6.заасфапльтировать вход на старый и новый стадион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7.проводить беседы, классные часы о значении зеленых растений, здоровье и эстетическом воспитании.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По </w:t>
      </w:r>
      <w:r w:rsidRPr="004F10AA">
        <w:rPr>
          <w:rFonts w:ascii="Times New Roman" w:hAnsi="Times New Roman" w:cs="Times New Roman"/>
          <w:lang w:val="en-US"/>
        </w:rPr>
        <w:t>IV</w:t>
      </w:r>
      <w:r w:rsidRPr="004F10AA">
        <w:rPr>
          <w:rFonts w:ascii="Times New Roman" w:hAnsi="Times New Roman" w:cs="Times New Roman"/>
        </w:rPr>
        <w:t xml:space="preserve"> вопросу многие заверили, что они внесут свой личный вклад на благоустройство гимназии, это следующие мероприятия: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-участие в субботниках по уборке территории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-сохранение и поддержание чистоты и порядка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-участие в посадке деревьев и  кустарников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-участие в ухаживании за растениями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В дальнейшем на основании уже полученных данных наметился ряд мероприятий и путей ее  улучшения</w:t>
      </w:r>
      <w:proofErr w:type="gramStart"/>
      <w:r w:rsidRPr="004F10AA">
        <w:rPr>
          <w:rFonts w:ascii="Times New Roman" w:hAnsi="Times New Roman" w:cs="Times New Roman"/>
        </w:rPr>
        <w:t xml:space="preserve"> .</w:t>
      </w:r>
      <w:proofErr w:type="gramEnd"/>
    </w:p>
    <w:p w:rsidR="004F10AA" w:rsidRPr="004F10AA" w:rsidRDefault="004F10AA" w:rsidP="004F10AA">
      <w:pPr>
        <w:pStyle w:val="1"/>
        <w:keepLines/>
        <w:jc w:val="both"/>
        <w:rPr>
          <w:sz w:val="24"/>
          <w:szCs w:val="24"/>
        </w:rPr>
      </w:pPr>
      <w:r w:rsidRPr="004F10AA">
        <w:rPr>
          <w:sz w:val="24"/>
          <w:szCs w:val="24"/>
        </w:rPr>
        <w:t xml:space="preserve">ВЫВОДЫ 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По результатам изучения состояния пришкольной территории, ее озеленения можно сделать вывод: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МБОУ гимназия №9 находится в экологически неблагоприятном районе </w:t>
      </w:r>
      <w:proofErr w:type="gramStart"/>
      <w:r w:rsidRPr="004F10AA">
        <w:rPr>
          <w:rFonts w:ascii="Times New Roman" w:hAnsi="Times New Roman" w:cs="Times New Roman"/>
        </w:rPr>
        <w:t>г</w:t>
      </w:r>
      <w:proofErr w:type="gramEnd"/>
      <w:r w:rsidRPr="004F10AA">
        <w:rPr>
          <w:rFonts w:ascii="Times New Roman" w:hAnsi="Times New Roman" w:cs="Times New Roman"/>
        </w:rPr>
        <w:t xml:space="preserve">. Ставрополя. Санитарно-гигиенические </w:t>
      </w:r>
      <w:proofErr w:type="gramStart"/>
      <w:r w:rsidRPr="004F10AA">
        <w:rPr>
          <w:rFonts w:ascii="Times New Roman" w:hAnsi="Times New Roman" w:cs="Times New Roman"/>
        </w:rPr>
        <w:t>нормы, зависящие от руководства гимназии выдерживаются</w:t>
      </w:r>
      <w:proofErr w:type="gramEnd"/>
      <w:r w:rsidRPr="004F10AA">
        <w:rPr>
          <w:rFonts w:ascii="Times New Roman" w:hAnsi="Times New Roman" w:cs="Times New Roman"/>
        </w:rPr>
        <w:t>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Сравнив степень </w:t>
      </w:r>
      <w:proofErr w:type="gramStart"/>
      <w:r w:rsidRPr="004F10AA">
        <w:rPr>
          <w:rFonts w:ascii="Times New Roman" w:hAnsi="Times New Roman" w:cs="Times New Roman"/>
        </w:rPr>
        <w:t>запыленности</w:t>
      </w:r>
      <w:proofErr w:type="gramEnd"/>
      <w:r w:rsidRPr="004F10AA">
        <w:rPr>
          <w:rFonts w:ascii="Times New Roman" w:hAnsi="Times New Roman" w:cs="Times New Roman"/>
        </w:rPr>
        <w:t xml:space="preserve"> сделали вывод, что самая запыленная часть у входа, со стороны автотрассы (Мозговая Н.) 2007 г – в это время </w:t>
      </w:r>
      <w:proofErr w:type="spellStart"/>
      <w:r w:rsidRPr="004F10AA">
        <w:rPr>
          <w:rFonts w:ascii="Times New Roman" w:hAnsi="Times New Roman" w:cs="Times New Roman"/>
        </w:rPr>
        <w:t>щло</w:t>
      </w:r>
      <w:proofErr w:type="spellEnd"/>
      <w:r w:rsidRPr="004F10AA">
        <w:rPr>
          <w:rFonts w:ascii="Times New Roman" w:hAnsi="Times New Roman" w:cs="Times New Roman"/>
        </w:rPr>
        <w:t xml:space="preserve"> строительство нового дома перед старым зданием гимназии.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Изучив движение транспорта рядом со школой сделали </w:t>
      </w:r>
      <w:proofErr w:type="gramStart"/>
      <w:r w:rsidRPr="004F10AA">
        <w:rPr>
          <w:rFonts w:ascii="Times New Roman" w:hAnsi="Times New Roman" w:cs="Times New Roman"/>
        </w:rPr>
        <w:t>вывод</w:t>
      </w:r>
      <w:proofErr w:type="gramEnd"/>
      <w:r w:rsidRPr="004F10AA">
        <w:rPr>
          <w:rFonts w:ascii="Times New Roman" w:hAnsi="Times New Roman" w:cs="Times New Roman"/>
        </w:rPr>
        <w:t xml:space="preserve"> что он является источником загрязнения воздуха. Выхлопные газы автомобилей дают основную массу свинца и кадмия, при износе шин в воздух попадает цинк. Эти тяжелые металлы являются сильными </w:t>
      </w:r>
      <w:proofErr w:type="spellStart"/>
      <w:r w:rsidRPr="004F10AA">
        <w:rPr>
          <w:rFonts w:ascii="Times New Roman" w:hAnsi="Times New Roman" w:cs="Times New Roman"/>
        </w:rPr>
        <w:t>токсикантами</w:t>
      </w:r>
      <w:proofErr w:type="spellEnd"/>
      <w:r w:rsidRPr="004F10AA">
        <w:rPr>
          <w:rFonts w:ascii="Times New Roman" w:hAnsi="Times New Roman" w:cs="Times New Roman"/>
        </w:rPr>
        <w:t xml:space="preserve">. 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На сегодняшний день на пришкольном участке в среднем шум составляет 45 ДБ, что соответствует норме по данным </w:t>
      </w:r>
      <w:proofErr w:type="spellStart"/>
      <w:r w:rsidRPr="004F10AA">
        <w:rPr>
          <w:rFonts w:ascii="Times New Roman" w:hAnsi="Times New Roman" w:cs="Times New Roman"/>
        </w:rPr>
        <w:t>САНпина</w:t>
      </w:r>
      <w:proofErr w:type="spellEnd"/>
      <w:r w:rsidRPr="004F10AA">
        <w:rPr>
          <w:rFonts w:ascii="Times New Roman" w:hAnsi="Times New Roman" w:cs="Times New Roman"/>
        </w:rPr>
        <w:t>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lastRenderedPageBreak/>
        <w:t>Зеленые насаждения вокруг школы играют большую роль в создании микроклимата школьной территории. В березовой роще температура воздуха на высоте 1,5 метра, на 3 градуса Цельсия ниже, чем на асфальтовой дорожке.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Силами сотрудников гимназии и учащихся постоянно принимаются меры по благоустройству территории. В результате </w:t>
      </w:r>
      <w:proofErr w:type="gramStart"/>
      <w:r w:rsidRPr="004F10AA">
        <w:rPr>
          <w:rFonts w:ascii="Times New Roman" w:hAnsi="Times New Roman" w:cs="Times New Roman"/>
        </w:rPr>
        <w:t>предпринимаемых мер</w:t>
      </w:r>
      <w:proofErr w:type="gramEnd"/>
      <w:r w:rsidRPr="004F10AA">
        <w:rPr>
          <w:rFonts w:ascii="Times New Roman" w:hAnsi="Times New Roman" w:cs="Times New Roman"/>
        </w:rPr>
        <w:t xml:space="preserve"> площадь озеленения составляет более 40% территории, спортивные площадки  еще не огорожены полосой зеленых насаждений, но в сентябре этого года выпускниками гимназии и учащимися 5-х классов проведена частичная посадка берез у малого стадиона. Игровые площадки засеяны травой.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В связи с выявлением этих проблем предполагаются следующие пути улучшения экологического состояния пришкольной территории и возможное улучшение психологического и физического состояния здоровья учащихся.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1). Вокруг нового стадиона высадить ряд кустарников и деревьев. Такими деревьями могут быть следующие растения, на листовой поверхности одного взрослого растения осаждается за летний период пыли:</w:t>
      </w:r>
    </w:p>
    <w:p w:rsidR="004F10AA" w:rsidRPr="004F10AA" w:rsidRDefault="004F10AA" w:rsidP="004F10AA">
      <w:pPr>
        <w:pStyle w:val="2"/>
        <w:keepLines/>
        <w:rPr>
          <w:sz w:val="24"/>
          <w:szCs w:val="24"/>
        </w:rPr>
      </w:pPr>
      <w:r w:rsidRPr="004F10AA">
        <w:rPr>
          <w:sz w:val="24"/>
          <w:szCs w:val="24"/>
        </w:rPr>
        <w:t xml:space="preserve">Вяз шершавый  до 23 </w:t>
      </w:r>
      <w:proofErr w:type="spellStart"/>
      <w:r w:rsidRPr="004F10AA">
        <w:rPr>
          <w:sz w:val="24"/>
          <w:szCs w:val="24"/>
        </w:rPr>
        <w:t>кГ</w:t>
      </w:r>
      <w:proofErr w:type="spellEnd"/>
      <w:r w:rsidRPr="004F10AA">
        <w:rPr>
          <w:sz w:val="24"/>
          <w:szCs w:val="24"/>
        </w:rPr>
        <w:tab/>
      </w:r>
      <w:r w:rsidRPr="004F10AA">
        <w:rPr>
          <w:sz w:val="24"/>
          <w:szCs w:val="24"/>
        </w:rPr>
        <w:tab/>
        <w:t xml:space="preserve">тополь  до 34 </w:t>
      </w:r>
      <w:proofErr w:type="spellStart"/>
      <w:r w:rsidRPr="004F10AA">
        <w:rPr>
          <w:sz w:val="24"/>
          <w:szCs w:val="24"/>
        </w:rPr>
        <w:t>кГ</w:t>
      </w:r>
      <w:proofErr w:type="spellEnd"/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Ива                     до 38 </w:t>
      </w:r>
      <w:proofErr w:type="spellStart"/>
      <w:r w:rsidRPr="004F10AA">
        <w:rPr>
          <w:rFonts w:ascii="Times New Roman" w:hAnsi="Times New Roman" w:cs="Times New Roman"/>
        </w:rPr>
        <w:t>кГ</w:t>
      </w:r>
      <w:proofErr w:type="spellEnd"/>
      <w:r w:rsidRPr="004F10AA">
        <w:rPr>
          <w:rFonts w:ascii="Times New Roman" w:hAnsi="Times New Roman" w:cs="Times New Roman"/>
        </w:rPr>
        <w:tab/>
      </w:r>
      <w:r w:rsidRPr="004F10AA">
        <w:rPr>
          <w:rFonts w:ascii="Times New Roman" w:hAnsi="Times New Roman" w:cs="Times New Roman"/>
        </w:rPr>
        <w:tab/>
        <w:t xml:space="preserve">ясеня  до  27 </w:t>
      </w:r>
      <w:proofErr w:type="spellStart"/>
      <w:r w:rsidRPr="004F10AA">
        <w:rPr>
          <w:rFonts w:ascii="Times New Roman" w:hAnsi="Times New Roman" w:cs="Times New Roman"/>
        </w:rPr>
        <w:t>кГ</w:t>
      </w:r>
      <w:proofErr w:type="spellEnd"/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Клен                   до 33 </w:t>
      </w:r>
      <w:proofErr w:type="spellStart"/>
      <w:r w:rsidRPr="004F10AA">
        <w:rPr>
          <w:rFonts w:ascii="Times New Roman" w:hAnsi="Times New Roman" w:cs="Times New Roman"/>
        </w:rPr>
        <w:t>кГ</w:t>
      </w:r>
      <w:proofErr w:type="spellEnd"/>
      <w:r w:rsidRPr="004F10AA">
        <w:rPr>
          <w:rFonts w:ascii="Times New Roman" w:hAnsi="Times New Roman" w:cs="Times New Roman"/>
        </w:rPr>
        <w:tab/>
      </w:r>
      <w:r w:rsidRPr="004F10AA">
        <w:rPr>
          <w:rFonts w:ascii="Times New Roman" w:hAnsi="Times New Roman" w:cs="Times New Roman"/>
        </w:rPr>
        <w:tab/>
        <w:t xml:space="preserve">сирени  до 1,6 </w:t>
      </w:r>
      <w:proofErr w:type="spellStart"/>
      <w:r w:rsidRPr="004F10AA">
        <w:rPr>
          <w:rFonts w:ascii="Times New Roman" w:hAnsi="Times New Roman" w:cs="Times New Roman"/>
        </w:rPr>
        <w:t>кГ</w:t>
      </w:r>
      <w:proofErr w:type="spellEnd"/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Хорошими поглотителями свинца по обочинам дорог являются береза, липа, акация.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Наиболее устойчивыми к загрязнению воздуха газами являются тополь, ива, клен, береза.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Но учитывая, что у тополя во время цветения образуется пух, который является причиной заболевания аллергией, насаждения тополями исключить, исключить и посадку колючих деревьев, запрещенных по санитарно-гигиеническим нормам.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2) Стадионное поле и склоны стадиона продолжать засевать невысокой, т травой (клевер, тимофеевка, луговой мятлик). Это также способствует вытеснению сорной травы.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proofErr w:type="gramStart"/>
      <w:r w:rsidRPr="004F10AA">
        <w:rPr>
          <w:rFonts w:ascii="Times New Roman" w:hAnsi="Times New Roman" w:cs="Times New Roman"/>
        </w:rPr>
        <w:t>3) Продолжать ухаживать за кустарником и диким виноградом перед старым, тем самым создавая защитную полосу из зеленых насаждений от автотрассы по улице Ленина).</w:t>
      </w:r>
      <w:proofErr w:type="gramEnd"/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4) Заасфальтировать вход на стадион №1, 2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5</w:t>
      </w:r>
      <w:proofErr w:type="gramStart"/>
      <w:r w:rsidRPr="004F10AA">
        <w:rPr>
          <w:rFonts w:ascii="Times New Roman" w:hAnsi="Times New Roman" w:cs="Times New Roman"/>
        </w:rPr>
        <w:t xml:space="preserve"> П</w:t>
      </w:r>
      <w:proofErr w:type="gramEnd"/>
      <w:r w:rsidRPr="004F10AA">
        <w:rPr>
          <w:rFonts w:ascii="Times New Roman" w:hAnsi="Times New Roman" w:cs="Times New Roman"/>
        </w:rPr>
        <w:t>родолжить ухаживать за растениями сквера, березовой рощи и газонов.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7) Разработать, используя имеющиеся данные экскурсии, беседы, лекции на природе по экологии, биологии, географии, ЗОЖ, психологическому тренингу используя зеленые растения нашей гимназии.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Предварительно это могут быть экскурсии, беседы, тренинги по темам: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-зеленые растения – легкие нашей планеты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-сохраним природу и свое здоровье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-разнообразие зеленых растений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-наш малый ботанический сад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-сохраним землю </w:t>
      </w:r>
      <w:proofErr w:type="gramStart"/>
      <w:r w:rsidRPr="004F10AA">
        <w:rPr>
          <w:rFonts w:ascii="Times New Roman" w:hAnsi="Times New Roman" w:cs="Times New Roman"/>
        </w:rPr>
        <w:t>зеленой</w:t>
      </w:r>
      <w:proofErr w:type="gramEnd"/>
      <w:r w:rsidRPr="004F10AA">
        <w:rPr>
          <w:rFonts w:ascii="Times New Roman" w:hAnsi="Times New Roman" w:cs="Times New Roman"/>
        </w:rPr>
        <w:t>, а здоровье крепким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 и другие. 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8 Продолжение начатой работы по изучению климатических особенностей пришкольной территории, почв и животного мира.</w:t>
      </w:r>
    </w:p>
    <w:p w:rsidR="004F10AA" w:rsidRPr="004F10AA" w:rsidRDefault="004F10AA" w:rsidP="004F10AA">
      <w:pPr>
        <w:keepNext/>
        <w:keepLines/>
        <w:widowControl/>
        <w:jc w:val="both"/>
        <w:rPr>
          <w:rFonts w:ascii="Times New Roman" w:hAnsi="Times New Roman" w:cs="Times New Roman"/>
          <w:b/>
          <w:bCs/>
        </w:rPr>
      </w:pPr>
    </w:p>
    <w:p w:rsidR="004F10AA" w:rsidRPr="004F10AA" w:rsidRDefault="004F10AA" w:rsidP="004F10AA">
      <w:pPr>
        <w:keepNext/>
        <w:keepLines/>
        <w:widowControl/>
        <w:jc w:val="both"/>
        <w:rPr>
          <w:rFonts w:ascii="Times New Roman" w:hAnsi="Times New Roman" w:cs="Times New Roman"/>
          <w:b/>
          <w:bCs/>
        </w:rPr>
      </w:pPr>
      <w:r w:rsidRPr="004F10AA">
        <w:rPr>
          <w:rFonts w:ascii="Times New Roman" w:hAnsi="Times New Roman" w:cs="Times New Roman"/>
          <w:b/>
          <w:bCs/>
        </w:rPr>
        <w:t>ЗАКЛЮЧЕНИЕ</w:t>
      </w:r>
    </w:p>
    <w:p w:rsidR="004F10AA" w:rsidRPr="004F10AA" w:rsidRDefault="004F10AA" w:rsidP="004F10AA">
      <w:pPr>
        <w:pStyle w:val="20"/>
        <w:keepNext/>
        <w:keepLines/>
        <w:rPr>
          <w:sz w:val="24"/>
          <w:szCs w:val="24"/>
        </w:rPr>
      </w:pPr>
      <w:r w:rsidRPr="004F10AA">
        <w:rPr>
          <w:sz w:val="24"/>
          <w:szCs w:val="24"/>
        </w:rPr>
        <w:t>В результате проделанной работы еще раз убеждаемся в том, что окружающий нас мир и наш организм – это единое целое, и все выбросы и загрязнения, поступающие в атмосферу и в целом природную среду – урон нашему здоровью.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 xml:space="preserve">Если же мы будем стараться как можно больше делать </w:t>
      </w:r>
      <w:proofErr w:type="gramStart"/>
      <w:r w:rsidRPr="004F10AA">
        <w:rPr>
          <w:rFonts w:ascii="Times New Roman" w:hAnsi="Times New Roman" w:cs="Times New Roman"/>
        </w:rPr>
        <w:t>положительного</w:t>
      </w:r>
      <w:proofErr w:type="gramEnd"/>
      <w:r w:rsidRPr="004F10AA">
        <w:rPr>
          <w:rFonts w:ascii="Times New Roman" w:hAnsi="Times New Roman" w:cs="Times New Roman"/>
        </w:rPr>
        <w:t xml:space="preserve"> для окружающей среды, то этим мы будем продлевать свою жизнь и </w:t>
      </w:r>
      <w:proofErr w:type="spellStart"/>
      <w:r w:rsidRPr="004F10AA">
        <w:rPr>
          <w:rFonts w:ascii="Times New Roman" w:hAnsi="Times New Roman" w:cs="Times New Roman"/>
        </w:rPr>
        <w:t>оздоравливать</w:t>
      </w:r>
      <w:proofErr w:type="spellEnd"/>
      <w:r w:rsidRPr="004F10AA">
        <w:rPr>
          <w:rFonts w:ascii="Times New Roman" w:hAnsi="Times New Roman" w:cs="Times New Roman"/>
        </w:rPr>
        <w:t xml:space="preserve"> свой организм.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lastRenderedPageBreak/>
        <w:t xml:space="preserve">И нельзя не согласиться со словами, что все в этом мире взаимосвязано, ничто </w:t>
      </w:r>
      <w:proofErr w:type="gramStart"/>
      <w:r w:rsidRPr="004F10AA">
        <w:rPr>
          <w:rFonts w:ascii="Times New Roman" w:hAnsi="Times New Roman" w:cs="Times New Roman"/>
        </w:rPr>
        <w:t>нет</w:t>
      </w:r>
      <w:proofErr w:type="gramEnd"/>
      <w:r w:rsidRPr="004F10AA">
        <w:rPr>
          <w:rFonts w:ascii="Times New Roman" w:hAnsi="Times New Roman" w:cs="Times New Roman"/>
        </w:rPr>
        <w:t xml:space="preserve"> исчезает и не появляется ниоткуда.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  <w:r w:rsidRPr="004F10AA">
        <w:rPr>
          <w:rFonts w:ascii="Times New Roman" w:hAnsi="Times New Roman" w:cs="Times New Roman"/>
        </w:rPr>
        <w:t>Наш окружающий мир – это как организм, оберегая окружающую среду – мы оберегаем свое здоровье.</w:t>
      </w:r>
    </w:p>
    <w:p w:rsidR="004F10AA" w:rsidRPr="004F10AA" w:rsidRDefault="004F10AA" w:rsidP="004F10AA">
      <w:pPr>
        <w:keepNext/>
        <w:keepLines/>
        <w:widowControl/>
        <w:ind w:firstLine="851"/>
        <w:jc w:val="both"/>
        <w:rPr>
          <w:rFonts w:ascii="Times New Roman" w:hAnsi="Times New Roman" w:cs="Times New Roman"/>
        </w:rPr>
      </w:pPr>
    </w:p>
    <w:p w:rsidR="00CB7A67" w:rsidRPr="004F10AA" w:rsidRDefault="00CB7A67" w:rsidP="004F10AA">
      <w:pPr>
        <w:keepNext/>
        <w:keepLines/>
        <w:widowControl/>
        <w:jc w:val="both"/>
        <w:rPr>
          <w:rFonts w:ascii="Times New Roman" w:hAnsi="Times New Roman" w:cs="Times New Roman"/>
        </w:rPr>
      </w:pPr>
    </w:p>
    <w:sectPr w:rsidR="00CB7A67" w:rsidRPr="004F10AA" w:rsidSect="00CB7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D101F"/>
    <w:multiLevelType w:val="hybridMultilevel"/>
    <w:tmpl w:val="61EAB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8F6DBD"/>
    <w:multiLevelType w:val="hybridMultilevel"/>
    <w:tmpl w:val="F5A418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A13C81"/>
    <w:multiLevelType w:val="hybridMultilevel"/>
    <w:tmpl w:val="95AED604"/>
    <w:lvl w:ilvl="0" w:tplc="BA58562E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5399589B"/>
    <w:multiLevelType w:val="hybridMultilevel"/>
    <w:tmpl w:val="03B20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CC69EE"/>
    <w:multiLevelType w:val="hybridMultilevel"/>
    <w:tmpl w:val="B20CF8F0"/>
    <w:lvl w:ilvl="0" w:tplc="EC0E5E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3A25B6"/>
    <w:multiLevelType w:val="hybridMultilevel"/>
    <w:tmpl w:val="63843C2C"/>
    <w:lvl w:ilvl="0" w:tplc="F5C2CB3E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B1886"/>
    <w:rsid w:val="004F10AA"/>
    <w:rsid w:val="00516086"/>
    <w:rsid w:val="009A60E1"/>
    <w:rsid w:val="009B1886"/>
    <w:rsid w:val="00BB4C15"/>
    <w:rsid w:val="00CB7A67"/>
    <w:rsid w:val="00D60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B188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1886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paragraph" w:customStyle="1" w:styleId="1">
    <w:name w:val="заголовок 1"/>
    <w:basedOn w:val="a"/>
    <w:next w:val="a"/>
    <w:uiPriority w:val="99"/>
    <w:rsid w:val="004F10AA"/>
    <w:pPr>
      <w:keepNext/>
      <w:widowControl/>
      <w:autoSpaceDE w:val="0"/>
      <w:autoSpaceDN w:val="0"/>
      <w:jc w:val="center"/>
      <w:outlineLvl w:val="0"/>
    </w:pPr>
    <w:rPr>
      <w:rFonts w:ascii="Times New Roman" w:eastAsiaTheme="minorEastAsia" w:hAnsi="Times New Roman" w:cs="Times New Roman"/>
      <w:b/>
      <w:bCs/>
      <w:color w:val="auto"/>
      <w:sz w:val="28"/>
      <w:szCs w:val="28"/>
    </w:rPr>
  </w:style>
  <w:style w:type="paragraph" w:customStyle="1" w:styleId="2">
    <w:name w:val="заголовок 2"/>
    <w:basedOn w:val="a"/>
    <w:next w:val="a"/>
    <w:uiPriority w:val="99"/>
    <w:rsid w:val="004F10AA"/>
    <w:pPr>
      <w:keepNext/>
      <w:widowControl/>
      <w:autoSpaceDE w:val="0"/>
      <w:autoSpaceDN w:val="0"/>
      <w:ind w:firstLine="851"/>
      <w:jc w:val="both"/>
      <w:outlineLvl w:val="1"/>
    </w:pPr>
    <w:rPr>
      <w:rFonts w:ascii="Times New Roman" w:eastAsiaTheme="minorEastAsia" w:hAnsi="Times New Roman" w:cs="Times New Roman"/>
      <w:color w:val="auto"/>
      <w:sz w:val="28"/>
      <w:szCs w:val="28"/>
    </w:rPr>
  </w:style>
  <w:style w:type="paragraph" w:styleId="20">
    <w:name w:val="Body Text 2"/>
    <w:basedOn w:val="a"/>
    <w:link w:val="21"/>
    <w:uiPriority w:val="99"/>
    <w:rsid w:val="004F10AA"/>
    <w:pPr>
      <w:widowControl/>
      <w:autoSpaceDE w:val="0"/>
      <w:autoSpaceDN w:val="0"/>
      <w:ind w:firstLine="851"/>
      <w:jc w:val="both"/>
    </w:pPr>
    <w:rPr>
      <w:rFonts w:ascii="Times New Roman" w:eastAsiaTheme="minorEastAsia" w:hAnsi="Times New Roman" w:cs="Times New Roman"/>
      <w:color w:val="auto"/>
      <w:sz w:val="28"/>
      <w:szCs w:val="28"/>
    </w:rPr>
  </w:style>
  <w:style w:type="character" w:customStyle="1" w:styleId="21">
    <w:name w:val="Основной текст 2 Знак"/>
    <w:basedOn w:val="a0"/>
    <w:link w:val="20"/>
    <w:uiPriority w:val="99"/>
    <w:rsid w:val="004F10AA"/>
    <w:rPr>
      <w:rFonts w:ascii="Times New Roman" w:eastAsiaTheme="minorEastAsia" w:hAnsi="Times New Roman" w:cs="Times New Roman"/>
      <w:sz w:val="28"/>
      <w:szCs w:val="28"/>
      <w:lang w:eastAsia="ru-RU"/>
    </w:rPr>
  </w:style>
  <w:style w:type="paragraph" w:styleId="22">
    <w:name w:val="Body Text Indent 2"/>
    <w:basedOn w:val="a"/>
    <w:link w:val="23"/>
    <w:uiPriority w:val="99"/>
    <w:rsid w:val="004F10AA"/>
    <w:pPr>
      <w:widowControl/>
      <w:autoSpaceDE w:val="0"/>
      <w:autoSpaceDN w:val="0"/>
      <w:ind w:firstLine="851"/>
      <w:jc w:val="both"/>
    </w:pPr>
    <w:rPr>
      <w:rFonts w:ascii="Times New Roman" w:eastAsiaTheme="minorEastAsia" w:hAnsi="Times New Roman" w:cs="Times New Roman"/>
      <w:b/>
      <w:bCs/>
      <w:color w:val="auto"/>
      <w:sz w:val="28"/>
      <w:szCs w:val="28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4F10AA"/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table" w:styleId="a4">
    <w:name w:val="Table Grid"/>
    <w:basedOn w:val="a1"/>
    <w:uiPriority w:val="59"/>
    <w:rsid w:val="004F10A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xtended-textshort">
    <w:name w:val="extended-text__short"/>
    <w:basedOn w:val="a0"/>
    <w:rsid w:val="004F10AA"/>
  </w:style>
  <w:style w:type="character" w:customStyle="1" w:styleId="extended-textfull">
    <w:name w:val="extended-text__full"/>
    <w:basedOn w:val="a0"/>
    <w:rsid w:val="004F10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monnik.ru/rus_pages/library/plant_info/sorbus.html" TargetMode="External"/><Relationship Id="rId5" Type="http://schemas.openxmlformats.org/officeDocument/2006/relationships/hyperlink" Target="http://www.limonnik.ru/rus_pages/library/plant_info/betul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4501</Words>
  <Characters>25656</Characters>
  <Application>Microsoft Office Word</Application>
  <DocSecurity>0</DocSecurity>
  <Lines>213</Lines>
  <Paragraphs>60</Paragraphs>
  <ScaleCrop>false</ScaleCrop>
  <Company/>
  <LinksUpToDate>false</LinksUpToDate>
  <CharactersWithSpaces>30097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СЕРГЕЕВНА</dc:creator>
  <cp:lastModifiedBy>ВАЛЕНТИНА СЕРГЕЕВНА</cp:lastModifiedBy>
  <cp:revision>5</cp:revision>
  <dcterms:created xsi:type="dcterms:W3CDTF">2018-12-23T18:12:00Z</dcterms:created>
  <dcterms:modified xsi:type="dcterms:W3CDTF">2018-12-23T18:37:00Z</dcterms:modified>
</cp:coreProperties>
</file>