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24D" w:rsidRPr="001D2FB6" w:rsidRDefault="002D024D" w:rsidP="001D2FB6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Всероссийский конкурс "Будьте  здоровы" (для студентов – медиков)</w:t>
      </w:r>
    </w:p>
    <w:p w:rsidR="002D024D" w:rsidRPr="001D2FB6" w:rsidRDefault="002D024D" w:rsidP="001D2FB6">
      <w:pPr>
        <w:spacing w:after="0"/>
        <w:jc w:val="right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Статья. Тема материала:</w:t>
      </w:r>
      <w:r w:rsidRPr="001D2FB6">
        <w:rPr>
          <w:rFonts w:ascii="Times New Roman" w:hAnsi="Times New Roman" w:cs="Times New Roman"/>
          <w:sz w:val="28"/>
        </w:rPr>
        <w:t xml:space="preserve">  </w:t>
      </w:r>
      <w:r w:rsidR="001D2FB6">
        <w:rPr>
          <w:rFonts w:ascii="Times New Roman" w:hAnsi="Times New Roman" w:cs="Times New Roman"/>
          <w:sz w:val="28"/>
        </w:rPr>
        <w:t>Физическая активность в профилактике возрастных заболеваний</w:t>
      </w:r>
    </w:p>
    <w:p w:rsidR="002D024D" w:rsidRPr="001D2FB6" w:rsidRDefault="002D024D" w:rsidP="001D2FB6">
      <w:pPr>
        <w:spacing w:after="0"/>
        <w:jc w:val="right"/>
        <w:rPr>
          <w:rFonts w:ascii="Times New Roman" w:hAnsi="Times New Roman" w:cs="Times New Roman"/>
          <w:sz w:val="28"/>
        </w:rPr>
      </w:pPr>
      <w:proofErr w:type="gramStart"/>
      <w:r w:rsidRPr="001D2FB6">
        <w:rPr>
          <w:rFonts w:ascii="Times New Roman" w:hAnsi="Times New Roman" w:cs="Times New Roman"/>
          <w:sz w:val="28"/>
        </w:rPr>
        <w:t>Польских</w:t>
      </w:r>
      <w:proofErr w:type="gramEnd"/>
      <w:r w:rsidRPr="001D2FB6">
        <w:rPr>
          <w:rFonts w:ascii="Times New Roman" w:hAnsi="Times New Roman" w:cs="Times New Roman"/>
          <w:sz w:val="28"/>
        </w:rPr>
        <w:t xml:space="preserve"> Диана Алексеевна – обучающаяся ЕТЖТ – филиал РГУПС</w:t>
      </w:r>
    </w:p>
    <w:p w:rsidR="002D024D" w:rsidRPr="001D2FB6" w:rsidRDefault="002D024D" w:rsidP="001D2FB6">
      <w:pPr>
        <w:spacing w:after="0"/>
        <w:jc w:val="right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Куратор: </w:t>
      </w:r>
      <w:proofErr w:type="spellStart"/>
      <w:r w:rsidRPr="001D2FB6">
        <w:rPr>
          <w:rFonts w:ascii="Times New Roman" w:hAnsi="Times New Roman" w:cs="Times New Roman"/>
          <w:sz w:val="28"/>
        </w:rPr>
        <w:t>Бокарева</w:t>
      </w:r>
      <w:proofErr w:type="spellEnd"/>
      <w:r w:rsidRPr="001D2FB6">
        <w:rPr>
          <w:rFonts w:ascii="Times New Roman" w:hAnsi="Times New Roman" w:cs="Times New Roman"/>
          <w:sz w:val="28"/>
        </w:rPr>
        <w:t xml:space="preserve"> Зоя Николаевна – преподаватель высшей категории</w:t>
      </w:r>
    </w:p>
    <w:p w:rsidR="002D024D" w:rsidRDefault="002D024D" w:rsidP="001D2FB6">
      <w:pPr>
        <w:jc w:val="right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ЕТЖТ – филиал РГУПС, город Елец, Липецкой области</w:t>
      </w:r>
    </w:p>
    <w:p w:rsidR="001D2FB6" w:rsidRDefault="001D2FB6" w:rsidP="001D2FB6">
      <w:pPr>
        <w:rPr>
          <w:rFonts w:ascii="Times New Roman" w:hAnsi="Times New Roman" w:cs="Times New Roman"/>
          <w:sz w:val="28"/>
        </w:rPr>
      </w:pPr>
    </w:p>
    <w:p w:rsidR="00A33765" w:rsidRDefault="001D2FB6" w:rsidP="00114491">
      <w:pPr>
        <w:ind w:firstLine="709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Аннотация</w:t>
      </w:r>
      <w:r>
        <w:rPr>
          <w:rFonts w:ascii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 xml:space="preserve">в </w:t>
      </w:r>
      <w:r w:rsidRPr="001D2FB6">
        <w:rPr>
          <w:rFonts w:ascii="Times New Roman" w:hAnsi="Times New Roman" w:cs="Times New Roman"/>
          <w:sz w:val="28"/>
        </w:rPr>
        <w:t xml:space="preserve">статье рассматривается роль физической активности как эффективного инструмента профилактики заболеваний, ассоциированных с возрастом. Акцент сделан на механизмах положительного влияния регулярных нагрузок на ключевые системы организма: </w:t>
      </w:r>
      <w:proofErr w:type="gramStart"/>
      <w:r w:rsidRPr="001D2FB6">
        <w:rPr>
          <w:rFonts w:ascii="Times New Roman" w:hAnsi="Times New Roman" w:cs="Times New Roman"/>
          <w:sz w:val="28"/>
        </w:rPr>
        <w:t>сердечно-сосудистую</w:t>
      </w:r>
      <w:proofErr w:type="gramEnd"/>
      <w:r w:rsidRPr="001D2FB6">
        <w:rPr>
          <w:rFonts w:ascii="Times New Roman" w:hAnsi="Times New Roman" w:cs="Times New Roman"/>
          <w:sz w:val="28"/>
        </w:rPr>
        <w:t xml:space="preserve">, опорно-двигательный аппарат, обмен веществ и когнитивные функции. </w:t>
      </w:r>
    </w:p>
    <w:p w:rsidR="00A33765" w:rsidRDefault="001D2FB6" w:rsidP="00114491">
      <w:pPr>
        <w:ind w:firstLine="709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Проанализированы данные эпидемиологических исследований, подтверждающие снижение риска развития артериальной гипертензии, ишемической болезни сердца, сахарного диабета 2-го типа, остеопороза, </w:t>
      </w:r>
      <w:proofErr w:type="spellStart"/>
      <w:r w:rsidRPr="001D2FB6">
        <w:rPr>
          <w:rFonts w:ascii="Times New Roman" w:hAnsi="Times New Roman" w:cs="Times New Roman"/>
          <w:sz w:val="28"/>
        </w:rPr>
        <w:t>нейродегенеративных</w:t>
      </w:r>
      <w:proofErr w:type="spellEnd"/>
      <w:r w:rsidRPr="001D2FB6">
        <w:rPr>
          <w:rFonts w:ascii="Times New Roman" w:hAnsi="Times New Roman" w:cs="Times New Roman"/>
          <w:sz w:val="28"/>
        </w:rPr>
        <w:t xml:space="preserve"> нарушений и депрессии у физически активных людей. </w:t>
      </w:r>
    </w:p>
    <w:p w:rsidR="001D2FB6" w:rsidRPr="001D2FB6" w:rsidRDefault="001D2FB6" w:rsidP="00114491">
      <w:pPr>
        <w:ind w:firstLine="709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1D2FB6">
        <w:rPr>
          <w:rFonts w:ascii="Times New Roman" w:hAnsi="Times New Roman" w:cs="Times New Roman"/>
          <w:sz w:val="28"/>
        </w:rPr>
        <w:t xml:space="preserve">Особое внимание уделено специфике двигательной активности в пожилом возрасте: важности сочетания аэробных, силовых нагрузок и упражнений на равновесие для поддержания самостоятельности, профилактики падений и улучшения качества жизни. Подчёркнуто, что наличие хронических заболеваний не является абсолютным противопоказанием к умеренным нагрузкам — в таких случаях требуется индивидуальная адаптация программ под контролем врача. 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1D2FB6">
        <w:rPr>
          <w:rFonts w:ascii="Times New Roman" w:hAnsi="Times New Roman" w:cs="Times New Roman"/>
          <w:b/>
          <w:sz w:val="28"/>
        </w:rPr>
        <w:t>Ключевые слова</w:t>
      </w:r>
      <w:r>
        <w:rPr>
          <w:rFonts w:ascii="Times New Roman" w:hAnsi="Times New Roman" w:cs="Times New Roman"/>
          <w:b/>
          <w:sz w:val="28"/>
        </w:rPr>
        <w:t xml:space="preserve">: </w:t>
      </w:r>
      <w:r w:rsidRPr="001D2FB6">
        <w:rPr>
          <w:rFonts w:ascii="Times New Roman" w:hAnsi="Times New Roman" w:cs="Times New Roman"/>
          <w:sz w:val="28"/>
        </w:rPr>
        <w:t>физическая активность, профилактика, возрастные заболевания, сердечно-сосудистые заболевания, остеопороз, когнитивные функции, силовые тренировки, упражнения на равновесие, качество жизни, геронтология, здоровый образ жизни.</w:t>
      </w:r>
      <w:proofErr w:type="gramEnd"/>
    </w:p>
    <w:p w:rsidR="001D2FB6" w:rsidRPr="001D2FB6" w:rsidRDefault="001D2FB6" w:rsidP="001D2FB6">
      <w:pPr>
        <w:jc w:val="center"/>
        <w:rPr>
          <w:rFonts w:ascii="Times New Roman" w:hAnsi="Times New Roman" w:cs="Times New Roman"/>
          <w:b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Введение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Проблема возрастных заболеваний остаётся одной из ключевых задач современного здравоохранения. С годами в организме накапливаются изменения, повышающие риск развития хронических патологий — </w:t>
      </w:r>
      <w:proofErr w:type="gramStart"/>
      <w:r w:rsidRPr="001D2FB6">
        <w:rPr>
          <w:rFonts w:ascii="Times New Roman" w:hAnsi="Times New Roman" w:cs="Times New Roman"/>
          <w:sz w:val="28"/>
        </w:rPr>
        <w:t>сердечно-сосудистых</w:t>
      </w:r>
      <w:proofErr w:type="gramEnd"/>
      <w:r w:rsidRPr="001D2FB6">
        <w:rPr>
          <w:rFonts w:ascii="Times New Roman" w:hAnsi="Times New Roman" w:cs="Times New Roman"/>
          <w:sz w:val="28"/>
        </w:rPr>
        <w:t xml:space="preserve"> заболеваний, остеопороза, нарушений обмена веществ, </w:t>
      </w:r>
      <w:proofErr w:type="spellStart"/>
      <w:r w:rsidRPr="001D2FB6">
        <w:rPr>
          <w:rFonts w:ascii="Times New Roman" w:hAnsi="Times New Roman" w:cs="Times New Roman"/>
          <w:sz w:val="28"/>
        </w:rPr>
        <w:t>нейродегенеративных</w:t>
      </w:r>
      <w:proofErr w:type="spellEnd"/>
      <w:r w:rsidRPr="001D2FB6">
        <w:rPr>
          <w:rFonts w:ascii="Times New Roman" w:hAnsi="Times New Roman" w:cs="Times New Roman"/>
          <w:sz w:val="28"/>
        </w:rPr>
        <w:t xml:space="preserve"> расстройств и некоторых форм рака. При этом научно обоснованным и доступным инструментом профилактики всё чаще выступает регулярная физическая активность. </w:t>
      </w:r>
    </w:p>
    <w:p w:rsidR="001D2FB6" w:rsidRPr="001D2FB6" w:rsidRDefault="001D2FB6" w:rsidP="001D2FB6">
      <w:pPr>
        <w:jc w:val="center"/>
        <w:rPr>
          <w:rFonts w:ascii="Times New Roman" w:hAnsi="Times New Roman" w:cs="Times New Roman"/>
          <w:b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lastRenderedPageBreak/>
        <w:t>Актуальность проблемы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Актуальность темы обусловлена несколькими факторами. Во-первых, глобальная тенденция к старению населения увеличивает нагрузку на системы здравоохранения. Во-вторых, доказательная база подтверждает: даже умеренная физическая активность существенно снижает риск возрастных заболеваний и улучшает качество жизни. В-третьих, существует разрыв между научными данными и повседневной практикой: многие люди, особенно в пожилом возрасте, недостаточно активны, что напрямую повышает их уязвимость к перечисленным патологиям. </w:t>
      </w:r>
    </w:p>
    <w:p w:rsidR="001D2FB6" w:rsidRPr="001D2FB6" w:rsidRDefault="001D2FB6" w:rsidP="001D2FB6">
      <w:pPr>
        <w:jc w:val="center"/>
        <w:rPr>
          <w:rFonts w:ascii="Times New Roman" w:hAnsi="Times New Roman" w:cs="Times New Roman"/>
          <w:b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Цели и задачи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Цель</w:t>
      </w:r>
      <w:r>
        <w:rPr>
          <w:rFonts w:ascii="Times New Roman" w:hAnsi="Times New Roman" w:cs="Times New Roman"/>
          <w:sz w:val="28"/>
        </w:rPr>
        <w:t xml:space="preserve"> </w:t>
      </w:r>
      <w:r w:rsidRPr="001D2FB6">
        <w:rPr>
          <w:rFonts w:ascii="Times New Roman" w:hAnsi="Times New Roman" w:cs="Times New Roman"/>
          <w:sz w:val="28"/>
        </w:rPr>
        <w:t>— обосновать важность физической активности как профилактического инструмента и обозначить рамки дальнейшего рассмотрения темы.</w:t>
      </w:r>
    </w:p>
    <w:p w:rsidR="001D2FB6" w:rsidRPr="001D2FB6" w:rsidRDefault="001D2FB6" w:rsidP="001D2FB6">
      <w:pPr>
        <w:jc w:val="both"/>
        <w:rPr>
          <w:rFonts w:ascii="Times New Roman" w:hAnsi="Times New Roman" w:cs="Times New Roman"/>
          <w:b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Задачи:</w:t>
      </w:r>
    </w:p>
    <w:p w:rsidR="001D2FB6" w:rsidRDefault="001D2FB6" w:rsidP="001D2F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раскрыть понятие «возрастные заболевания» и показать, какие системы организма они затрагивают;</w:t>
      </w:r>
    </w:p>
    <w:p w:rsidR="001D2FB6" w:rsidRDefault="001D2FB6" w:rsidP="001D2F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proofErr w:type="gramStart"/>
      <w:r w:rsidRPr="001D2FB6">
        <w:rPr>
          <w:rFonts w:ascii="Times New Roman" w:hAnsi="Times New Roman" w:cs="Times New Roman"/>
          <w:sz w:val="28"/>
        </w:rPr>
        <w:t>проанализировать механизмы положительного влияния физической активности на организм в зрелом и пожилом возрасте (на клеточном, системном уровнях);</w:t>
      </w:r>
      <w:proofErr w:type="gramEnd"/>
    </w:p>
    <w:p w:rsidR="001D2FB6" w:rsidRDefault="001D2FB6" w:rsidP="001D2F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рассмотреть существующие рекомендации по уровню и видам физической активности для разных возрастных групп;</w:t>
      </w:r>
    </w:p>
    <w:p w:rsidR="001D2FB6" w:rsidRDefault="001D2FB6" w:rsidP="001D2F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выявить барьеры, мешающие регулярной активности у пожилых людей, и предложить пути их преодоления;</w:t>
      </w:r>
    </w:p>
    <w:p w:rsidR="001D2FB6" w:rsidRDefault="001D2FB6" w:rsidP="001D2F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сформулировать гипотезу исследования: систематическая, адекватная возрасту и состоянию здоровья физическая активность способна замедлять возрастные изменения и снижать риск развития возрастных заболеваний.</w:t>
      </w:r>
    </w:p>
    <w:p w:rsidR="001D2FB6" w:rsidRPr="001D2FB6" w:rsidRDefault="001D2FB6" w:rsidP="001D2FB6">
      <w:pPr>
        <w:jc w:val="center"/>
        <w:rPr>
          <w:rFonts w:ascii="Times New Roman" w:hAnsi="Times New Roman" w:cs="Times New Roman"/>
          <w:b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Почему физическая активность важна для профилактики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С возрастом организм претерпевает естественные изменения: снижается функциональная способность систем (сердечно-сосудистой, </w:t>
      </w:r>
      <w:proofErr w:type="gramStart"/>
      <w:r w:rsidRPr="001D2FB6">
        <w:rPr>
          <w:rFonts w:ascii="Times New Roman" w:hAnsi="Times New Roman" w:cs="Times New Roman"/>
          <w:sz w:val="28"/>
        </w:rPr>
        <w:t>дыхательной</w:t>
      </w:r>
      <w:proofErr w:type="gramEnd"/>
      <w:r w:rsidRPr="001D2FB6">
        <w:rPr>
          <w:rFonts w:ascii="Times New Roman" w:hAnsi="Times New Roman" w:cs="Times New Roman"/>
          <w:sz w:val="28"/>
        </w:rPr>
        <w:t xml:space="preserve">, опорно-двигательного аппарата), ухудшается обмен веществ, снижается когнитивный резерв. Регулярная физическая активность помогает компенсировать эти изменения и снизить вероятность развития возраст-ассоциированных заболеваний. 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lastRenderedPageBreak/>
        <w:t>Влияние на конкретные системы организма:</w:t>
      </w:r>
    </w:p>
    <w:p w:rsidR="001D2FB6" w:rsidRDefault="001D2FB6" w:rsidP="001D2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proofErr w:type="gramStart"/>
      <w:r w:rsidRPr="001D2FB6">
        <w:rPr>
          <w:rFonts w:ascii="Times New Roman" w:hAnsi="Times New Roman" w:cs="Times New Roman"/>
          <w:sz w:val="28"/>
        </w:rPr>
        <w:t>Сердечно-сосудистая</w:t>
      </w:r>
      <w:proofErr w:type="gramEnd"/>
      <w:r w:rsidRPr="001D2FB6">
        <w:rPr>
          <w:rFonts w:ascii="Times New Roman" w:hAnsi="Times New Roman" w:cs="Times New Roman"/>
          <w:sz w:val="28"/>
        </w:rPr>
        <w:t xml:space="preserve"> система. Аэробные нагрузки (ходьба, плавание, велотренажёр) укрепляют сердечную мышцу, повышают эластичность сосудов, снижают уровень «плохого» холестерина и артериальное давление, тем самым снижая риск ишемической болезни сердца, инсульта и хронической сердечной недостаточности</w:t>
      </w:r>
      <w:r>
        <w:rPr>
          <w:rFonts w:ascii="Times New Roman" w:hAnsi="Times New Roman" w:cs="Times New Roman"/>
          <w:sz w:val="28"/>
        </w:rPr>
        <w:t>.</w:t>
      </w:r>
    </w:p>
    <w:p w:rsidR="001D2FB6" w:rsidRDefault="001D2FB6" w:rsidP="001D2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Опорно-двигательный аппарат. Силовые упражнения (с собственным весом, лёгкими гантелями, эспандерами) помогают сохранить мышечную массу (предотвращают </w:t>
      </w:r>
      <w:proofErr w:type="spellStart"/>
      <w:r w:rsidRPr="001D2FB6">
        <w:rPr>
          <w:rFonts w:ascii="Times New Roman" w:hAnsi="Times New Roman" w:cs="Times New Roman"/>
          <w:sz w:val="28"/>
        </w:rPr>
        <w:t>саркопению</w:t>
      </w:r>
      <w:proofErr w:type="spellEnd"/>
      <w:r w:rsidRPr="001D2FB6">
        <w:rPr>
          <w:rFonts w:ascii="Times New Roman" w:hAnsi="Times New Roman" w:cs="Times New Roman"/>
          <w:sz w:val="28"/>
        </w:rPr>
        <w:t xml:space="preserve">), поддерживают плотность костей и снижают риск остеопороза и переломов. </w:t>
      </w:r>
    </w:p>
    <w:p w:rsidR="001D2FB6" w:rsidRDefault="001D2FB6" w:rsidP="001D2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Когнитивные функции. Регулярная физическая активность стимулирует </w:t>
      </w:r>
      <w:proofErr w:type="spellStart"/>
      <w:r w:rsidRPr="001D2FB6">
        <w:rPr>
          <w:rFonts w:ascii="Times New Roman" w:hAnsi="Times New Roman" w:cs="Times New Roman"/>
          <w:sz w:val="28"/>
        </w:rPr>
        <w:t>нейрогенез</w:t>
      </w:r>
      <w:proofErr w:type="spellEnd"/>
      <w:r w:rsidRPr="001D2FB6">
        <w:rPr>
          <w:rFonts w:ascii="Times New Roman" w:hAnsi="Times New Roman" w:cs="Times New Roman"/>
          <w:sz w:val="28"/>
        </w:rPr>
        <w:t xml:space="preserve"> (образование новых нервных клеток), улучшает кровоснабжение мозга, поддерживает память, внимание и другие высшие мозговые функции, снижая риск деменции и болезни Альцгеймера. </w:t>
      </w:r>
    </w:p>
    <w:p w:rsidR="001D2FB6" w:rsidRDefault="001D2FB6" w:rsidP="001D2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Психическое здоровье. Физическая активность стимулирует выработку </w:t>
      </w:r>
      <w:proofErr w:type="spellStart"/>
      <w:r w:rsidRPr="001D2FB6">
        <w:rPr>
          <w:rFonts w:ascii="Times New Roman" w:hAnsi="Times New Roman" w:cs="Times New Roman"/>
          <w:sz w:val="28"/>
        </w:rPr>
        <w:t>эндорфинов</w:t>
      </w:r>
      <w:proofErr w:type="spellEnd"/>
      <w:r w:rsidRPr="001D2FB6">
        <w:rPr>
          <w:rFonts w:ascii="Times New Roman" w:hAnsi="Times New Roman" w:cs="Times New Roman"/>
          <w:sz w:val="28"/>
        </w:rPr>
        <w:t xml:space="preserve"> и серотонина, что помогает бороться с депрессией и тревожными расстройствами. Групповые занятия также способствуют снижению чувства социальной изоляции. </w:t>
      </w:r>
    </w:p>
    <w:p w:rsidR="001D2FB6" w:rsidRPr="001D2FB6" w:rsidRDefault="001D2FB6" w:rsidP="001D2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Обмен веществ и риск диабета. Регулярные нагрузки помогают нормализовать уровень глюкозы в крови, повышают чувствительность тканей к инсулину и снижают риск развития сахарного диабета 2-го типа.</w:t>
      </w:r>
    </w:p>
    <w:p w:rsidR="001D2FB6" w:rsidRPr="001D2FB6" w:rsidRDefault="001D2FB6" w:rsidP="001D2FB6">
      <w:pPr>
        <w:jc w:val="center"/>
        <w:rPr>
          <w:rFonts w:ascii="Times New Roman" w:hAnsi="Times New Roman" w:cs="Times New Roman"/>
          <w:b/>
          <w:sz w:val="28"/>
        </w:rPr>
      </w:pPr>
      <w:r w:rsidRPr="001D2FB6">
        <w:rPr>
          <w:rFonts w:ascii="Times New Roman" w:hAnsi="Times New Roman" w:cs="Times New Roman"/>
          <w:b/>
          <w:sz w:val="28"/>
        </w:rPr>
        <w:t>Рекомендации по физической активности для пожилых людей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Всемирная организация здравоохран</w:t>
      </w:r>
      <w:r w:rsidR="00114491">
        <w:rPr>
          <w:rFonts w:ascii="Times New Roman" w:hAnsi="Times New Roman" w:cs="Times New Roman"/>
          <w:sz w:val="28"/>
        </w:rPr>
        <w:t xml:space="preserve">ения (ВОЗ) и другие медицинские </w:t>
      </w:r>
      <w:r w:rsidRPr="001D2FB6">
        <w:rPr>
          <w:rFonts w:ascii="Times New Roman" w:hAnsi="Times New Roman" w:cs="Times New Roman"/>
          <w:sz w:val="28"/>
        </w:rPr>
        <w:t>организации дают следующие ориентиры:</w:t>
      </w:r>
    </w:p>
    <w:p w:rsidR="001D2FB6" w:rsidRDefault="001D2FB6" w:rsidP="001D2F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Аэробная активность умеренной интенсивности (ходьба, плавание, танцы, работа в саду) — не менее 150 минут в неделю. Можно разбивать на отрезки по 10–15 минут в день. </w:t>
      </w:r>
    </w:p>
    <w:p w:rsidR="001D2FB6" w:rsidRDefault="001D2FB6" w:rsidP="001D2F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Аэробная активность высокой интенсивности (бег, быстрая езда на велосипеде, игровые виды спорта) — не менее 75 минут в неделю. </w:t>
      </w:r>
    </w:p>
    <w:p w:rsidR="001D2FB6" w:rsidRDefault="001D2FB6" w:rsidP="001D2F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Силовые упражнения для основных групп мышц — 2 и более дней в неделю. </w:t>
      </w:r>
    </w:p>
    <w:p w:rsidR="001D2FB6" w:rsidRPr="001D2FB6" w:rsidRDefault="001D2FB6" w:rsidP="001D2F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Упражнения на равновесие (тай-</w:t>
      </w:r>
      <w:proofErr w:type="spellStart"/>
      <w:r w:rsidRPr="001D2FB6">
        <w:rPr>
          <w:rFonts w:ascii="Times New Roman" w:hAnsi="Times New Roman" w:cs="Times New Roman"/>
          <w:sz w:val="28"/>
        </w:rPr>
        <w:t>чи</w:t>
      </w:r>
      <w:proofErr w:type="spellEnd"/>
      <w:r w:rsidRPr="001D2FB6">
        <w:rPr>
          <w:rFonts w:ascii="Times New Roman" w:hAnsi="Times New Roman" w:cs="Times New Roman"/>
          <w:sz w:val="28"/>
        </w:rPr>
        <w:t xml:space="preserve">, йога, специальные комплексы) — 3 и более дней в неделю. Они критически важны для профилактики </w:t>
      </w:r>
      <w:r w:rsidRPr="001D2FB6">
        <w:rPr>
          <w:rFonts w:ascii="Times New Roman" w:hAnsi="Times New Roman" w:cs="Times New Roman"/>
          <w:sz w:val="28"/>
        </w:rPr>
        <w:lastRenderedPageBreak/>
        <w:t xml:space="preserve">падений, которые у пожилых людей часто приводят к серьёзным переломам. </w:t>
      </w:r>
    </w:p>
    <w:p w:rsidR="001D2FB6" w:rsidRPr="001D2FB6" w:rsidRDefault="001D2FB6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>Важные принципы:</w:t>
      </w:r>
    </w:p>
    <w:p w:rsidR="001D2FB6" w:rsidRDefault="001D2FB6" w:rsidP="001D2F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Любая активность лучше, чем её отсутствие. Не нужно ставить нереалистичные цели — важно двигаться регулярно, но в комфортном для себя темпе. </w:t>
      </w:r>
    </w:p>
    <w:p w:rsidR="001D2FB6" w:rsidRDefault="001D2FB6" w:rsidP="001D2F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Выбирайте то, что приносит удовольствие. Это повышает вероятность того, что активность станет постоянной. </w:t>
      </w:r>
    </w:p>
    <w:p w:rsidR="001D2FB6" w:rsidRDefault="001D2FB6" w:rsidP="001D2F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1D2FB6">
        <w:rPr>
          <w:rFonts w:ascii="Times New Roman" w:hAnsi="Times New Roman" w:cs="Times New Roman"/>
          <w:sz w:val="28"/>
        </w:rPr>
        <w:t xml:space="preserve">Не забывайте о разминке и заминке. Лёгкие упражнения до и после основной нагрузки помогают подготовить мышцы и суставы, а также плавно снизить нагрузку. </w:t>
      </w:r>
    </w:p>
    <w:p w:rsidR="001D2FB6" w:rsidRDefault="001D2FB6" w:rsidP="001D2F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>Учитывайте индивидуальные особенности и состояние здоровья. Если у человека есть хронические заболевания (например, болезни сердца), перед началом занятий необходимо проконсультироваться с врачом. Специалист поможет подобрать безопасный уровень нагрузки и, при необх</w:t>
      </w:r>
      <w:r w:rsidR="00114491">
        <w:rPr>
          <w:rFonts w:ascii="Times New Roman" w:hAnsi="Times New Roman" w:cs="Times New Roman"/>
          <w:sz w:val="28"/>
        </w:rPr>
        <w:t>одимости, назначит обследование.</w:t>
      </w:r>
    </w:p>
    <w:p w:rsidR="00114491" w:rsidRPr="00114491" w:rsidRDefault="00114491" w:rsidP="00114491">
      <w:pPr>
        <w:jc w:val="center"/>
        <w:rPr>
          <w:rFonts w:ascii="Times New Roman" w:hAnsi="Times New Roman" w:cs="Times New Roman"/>
          <w:b/>
          <w:sz w:val="28"/>
        </w:rPr>
      </w:pPr>
      <w:r w:rsidRPr="00114491">
        <w:rPr>
          <w:rFonts w:ascii="Times New Roman" w:hAnsi="Times New Roman" w:cs="Times New Roman"/>
          <w:b/>
          <w:sz w:val="28"/>
        </w:rPr>
        <w:t>Важные предостережения</w:t>
      </w:r>
    </w:p>
    <w:p w:rsidR="00114491" w:rsidRPr="00114491" w:rsidRDefault="00114491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>Даже при отсутствии явных заболеваний перед началом регулярных занятий, особенно после 40–45 лет, рекомендуется проконсультироваться с врачом. Н</w:t>
      </w:r>
      <w:r>
        <w:rPr>
          <w:rFonts w:ascii="Times New Roman" w:hAnsi="Times New Roman" w:cs="Times New Roman"/>
          <w:sz w:val="28"/>
        </w:rPr>
        <w:t xml:space="preserve">аличие хронических заболеваний </w:t>
      </w:r>
      <w:r w:rsidRPr="00114491">
        <w:rPr>
          <w:rFonts w:ascii="Times New Roman" w:hAnsi="Times New Roman" w:cs="Times New Roman"/>
          <w:sz w:val="28"/>
        </w:rPr>
        <w:t xml:space="preserve">не является абсолютным противопоказанием, но требует подбора безопасной и индивидуальной программы. </w:t>
      </w:r>
    </w:p>
    <w:p w:rsidR="00114491" w:rsidRPr="00114491" w:rsidRDefault="00114491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>Ключевые правила безопасности:</w:t>
      </w:r>
    </w:p>
    <w:p w:rsidR="00114491" w:rsidRDefault="00114491" w:rsidP="0011449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Начинайте с малого и постепенно увеличивайте нагрузку. </w:t>
      </w:r>
    </w:p>
    <w:p w:rsidR="00114491" w:rsidRDefault="00114491" w:rsidP="0011449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Обязательно делайте разминку перед тренировкой и заминку после. </w:t>
      </w:r>
    </w:p>
    <w:p w:rsidR="00114491" w:rsidRDefault="00114491" w:rsidP="0011449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Пейте достаточно воды во время занятий. </w:t>
      </w:r>
    </w:p>
    <w:p w:rsidR="00114491" w:rsidRDefault="00114491" w:rsidP="0011449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Выбирайте удобную спортивную обувь и одежду. </w:t>
      </w:r>
    </w:p>
    <w:p w:rsidR="00114491" w:rsidRDefault="00114491" w:rsidP="0011449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>Контролируйте самочувствие: измеряйте пульс и артериальное давление.</w:t>
      </w:r>
    </w:p>
    <w:p w:rsidR="00114491" w:rsidRPr="00114491" w:rsidRDefault="00114491" w:rsidP="0011449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</w:t>
      </w:r>
      <w:r w:rsidRPr="00114491">
        <w:rPr>
          <w:rFonts w:ascii="Times New Roman" w:hAnsi="Times New Roman" w:cs="Times New Roman"/>
          <w:b/>
          <w:sz w:val="28"/>
        </w:rPr>
        <w:t>аключение</w:t>
      </w:r>
    </w:p>
    <w:p w:rsidR="00114491" w:rsidRDefault="00114491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Таким образом, регулярная физическая активность выступает ключевым фактором в профилактике возрастных заболеваний, оказывая многогранное положительное влияние на организм. Она не просто замедляет </w:t>
      </w:r>
      <w:r w:rsidRPr="00114491">
        <w:rPr>
          <w:rFonts w:ascii="Times New Roman" w:hAnsi="Times New Roman" w:cs="Times New Roman"/>
          <w:sz w:val="28"/>
        </w:rPr>
        <w:lastRenderedPageBreak/>
        <w:t>дегенеративные процессы, но и существенно улучшает качество жизни в пожило</w:t>
      </w:r>
      <w:r>
        <w:rPr>
          <w:rFonts w:ascii="Times New Roman" w:hAnsi="Times New Roman" w:cs="Times New Roman"/>
          <w:sz w:val="28"/>
        </w:rPr>
        <w:t>м возрасте.</w:t>
      </w:r>
    </w:p>
    <w:p w:rsidR="00114491" w:rsidRDefault="00114491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Доказано, что у физически активных пожилых людей наблюдается более высокий уровень функциональной адаптации </w:t>
      </w:r>
      <w:proofErr w:type="gramStart"/>
      <w:r w:rsidRPr="00114491">
        <w:rPr>
          <w:rFonts w:ascii="Times New Roman" w:hAnsi="Times New Roman" w:cs="Times New Roman"/>
          <w:sz w:val="28"/>
        </w:rPr>
        <w:t>сердечно-сосудистой</w:t>
      </w:r>
      <w:proofErr w:type="gramEnd"/>
      <w:r w:rsidRPr="00114491">
        <w:rPr>
          <w:rFonts w:ascii="Times New Roman" w:hAnsi="Times New Roman" w:cs="Times New Roman"/>
          <w:sz w:val="28"/>
        </w:rPr>
        <w:t xml:space="preserve"> и дыхательной систем, лучше сохраняются память, умственная работоспособность и координация. Регулярные нагрузки снижают риск падений, что особенно важно для профилактики остеопороза и связанных с ним переломов. Кроме того, физическая активность помогает в борьбе с депрессией и снижает вероятность социальной изоляции, часто сопутствующей старению.</w:t>
      </w:r>
    </w:p>
    <w:p w:rsidR="00114491" w:rsidRPr="00114491" w:rsidRDefault="00114491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Важно подчеркнуть, что польза физической активности сохраняется при умеренной интенсивности нагрузок. При этом для пожилых людей особенно важны упражнения на равновесие и силовые тренировки, которые целенаправленно снижают риск падений. </w:t>
      </w:r>
    </w:p>
    <w:p w:rsidR="00114491" w:rsidRPr="00114491" w:rsidRDefault="00114491" w:rsidP="0011449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При этом наличие хронических заболеваний не является абсолютным противопоказанием к физической активности — но в таких случаях начинать занятия необходимо только после консультации с врачом, который подберёт безопасный уровень и вид нагрузок. </w:t>
      </w:r>
    </w:p>
    <w:p w:rsidR="00114491" w:rsidRDefault="00114491" w:rsidP="00114491">
      <w:pPr>
        <w:spacing w:after="240"/>
        <w:ind w:firstLine="709"/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>Таким образом, физическая активность — это не просто элемент здорового образа жизни, а научно обоснованный инструмент, позволяющий существенно снизить вероятность развития многих возрастных заболеваний и сохранить активность и независимость на долгие годы.</w:t>
      </w:r>
    </w:p>
    <w:p w:rsidR="00114491" w:rsidRDefault="00114491" w:rsidP="00114491">
      <w:pPr>
        <w:jc w:val="center"/>
        <w:rPr>
          <w:rFonts w:ascii="Times New Roman" w:hAnsi="Times New Roman" w:cs="Times New Roman"/>
          <w:b/>
          <w:sz w:val="28"/>
        </w:rPr>
      </w:pPr>
      <w:r w:rsidRPr="00114491">
        <w:rPr>
          <w:rFonts w:ascii="Times New Roman" w:hAnsi="Times New Roman" w:cs="Times New Roman"/>
          <w:b/>
          <w:sz w:val="28"/>
        </w:rPr>
        <w:t>Список использованных источников:</w:t>
      </w:r>
    </w:p>
    <w:p w:rsidR="00114491" w:rsidRDefault="00114491" w:rsidP="0011449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Дубровский, В. И. Спортивная медицина. — М.: </w:t>
      </w:r>
      <w:proofErr w:type="spellStart"/>
      <w:r w:rsidRPr="00114491">
        <w:rPr>
          <w:rFonts w:ascii="Times New Roman" w:hAnsi="Times New Roman" w:cs="Times New Roman"/>
          <w:sz w:val="28"/>
        </w:rPr>
        <w:t>Владос</w:t>
      </w:r>
      <w:proofErr w:type="spellEnd"/>
      <w:r w:rsidRPr="00114491">
        <w:rPr>
          <w:rFonts w:ascii="Times New Roman" w:hAnsi="Times New Roman" w:cs="Times New Roman"/>
          <w:sz w:val="28"/>
        </w:rPr>
        <w:t>, 1998. — 456 с. В книге освещены вопросы влияния физических нагрузок на организм, в том числе в пожилом возрасте.</w:t>
      </w:r>
    </w:p>
    <w:p w:rsidR="00114491" w:rsidRDefault="00114491" w:rsidP="0011449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114491">
        <w:rPr>
          <w:rFonts w:ascii="Times New Roman" w:hAnsi="Times New Roman" w:cs="Times New Roman"/>
          <w:sz w:val="28"/>
        </w:rPr>
        <w:t>Капчумов</w:t>
      </w:r>
      <w:proofErr w:type="spellEnd"/>
      <w:r w:rsidRPr="00114491">
        <w:rPr>
          <w:rFonts w:ascii="Times New Roman" w:hAnsi="Times New Roman" w:cs="Times New Roman"/>
          <w:sz w:val="28"/>
        </w:rPr>
        <w:t>, А. М. Здоровый образ жизни и его составляющие. — М.: Высшая школа, 1987. — 255 с. Глава «Двигательная активность и здоровье».</w:t>
      </w:r>
    </w:p>
    <w:p w:rsidR="00114491" w:rsidRDefault="00114491" w:rsidP="0011449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 xml:space="preserve">Куценко, Г. И., Новиков, Ю. В. Книга о здоровом образе жизни. — М.: </w:t>
      </w:r>
      <w:proofErr w:type="spellStart"/>
      <w:r w:rsidRPr="00114491">
        <w:rPr>
          <w:rFonts w:ascii="Times New Roman" w:hAnsi="Times New Roman" w:cs="Times New Roman"/>
          <w:sz w:val="28"/>
        </w:rPr>
        <w:t>Профиздат</w:t>
      </w:r>
      <w:proofErr w:type="spellEnd"/>
      <w:r w:rsidRPr="00114491">
        <w:rPr>
          <w:rFonts w:ascii="Times New Roman" w:hAnsi="Times New Roman" w:cs="Times New Roman"/>
          <w:sz w:val="28"/>
        </w:rPr>
        <w:t>, 1987. — 256 с.</w:t>
      </w:r>
    </w:p>
    <w:p w:rsidR="00114491" w:rsidRPr="00114491" w:rsidRDefault="00114491" w:rsidP="0011449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114491">
        <w:rPr>
          <w:rFonts w:ascii="Times New Roman" w:hAnsi="Times New Roman" w:cs="Times New Roman"/>
          <w:sz w:val="28"/>
        </w:rPr>
        <w:t>Лукьяненко, В. П. Физическая культура: учебник. — М.: Советский спорт, 2003. — 448 с.</w:t>
      </w:r>
    </w:p>
    <w:sectPr w:rsidR="00114491" w:rsidRPr="00114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55BC"/>
    <w:multiLevelType w:val="hybridMultilevel"/>
    <w:tmpl w:val="CB46C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45749"/>
    <w:multiLevelType w:val="hybridMultilevel"/>
    <w:tmpl w:val="924C1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72650"/>
    <w:multiLevelType w:val="hybridMultilevel"/>
    <w:tmpl w:val="F830E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BF4A75"/>
    <w:multiLevelType w:val="hybridMultilevel"/>
    <w:tmpl w:val="420C3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A4653C"/>
    <w:multiLevelType w:val="hybridMultilevel"/>
    <w:tmpl w:val="02F00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512AFB"/>
    <w:multiLevelType w:val="hybridMultilevel"/>
    <w:tmpl w:val="197E6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24D"/>
    <w:rsid w:val="00114491"/>
    <w:rsid w:val="001D2FB6"/>
    <w:rsid w:val="002D024D"/>
    <w:rsid w:val="00607B49"/>
    <w:rsid w:val="00A3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F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4</cp:revision>
  <dcterms:created xsi:type="dcterms:W3CDTF">2026-10-13T15:48:00Z</dcterms:created>
  <dcterms:modified xsi:type="dcterms:W3CDTF">2026-10-13T16:24:00Z</dcterms:modified>
</cp:coreProperties>
</file>