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90D05" w14:textId="2168A347" w:rsidR="00DD1B8D" w:rsidRPr="00DD404C" w:rsidRDefault="00B03B37" w:rsidP="00A04FF2">
      <w:pPr>
        <w:spacing w:line="360" w:lineRule="auto"/>
        <w:jc w:val="center"/>
        <w:rPr>
          <w:rFonts w:ascii="Times New Roman" w:hAnsi="Times New Roman" w:cs="Times New Roman"/>
          <w:sz w:val="28"/>
          <w:szCs w:val="28"/>
        </w:rPr>
      </w:pPr>
      <w:r w:rsidRPr="00DD404C">
        <w:rPr>
          <w:rFonts w:ascii="Times New Roman" w:hAnsi="Times New Roman" w:cs="Times New Roman"/>
          <w:sz w:val="28"/>
          <w:szCs w:val="28"/>
        </w:rPr>
        <w:t>МУНИЦИПАЛЬНОЕ БЮДЖЕТНОЕ ОБЩЕОБРАЗОВАТЕЛЬНОЕ</w:t>
      </w:r>
      <w:r w:rsidR="00282BD4" w:rsidRPr="00DD404C">
        <w:rPr>
          <w:rFonts w:ascii="Times New Roman" w:hAnsi="Times New Roman" w:cs="Times New Roman"/>
          <w:sz w:val="28"/>
          <w:szCs w:val="28"/>
        </w:rPr>
        <w:t xml:space="preserve"> </w:t>
      </w:r>
      <w:r w:rsidR="00BF6156" w:rsidRPr="00DD404C">
        <w:rPr>
          <w:rFonts w:ascii="Times New Roman" w:hAnsi="Times New Roman" w:cs="Times New Roman"/>
          <w:sz w:val="28"/>
          <w:szCs w:val="28"/>
        </w:rPr>
        <w:t>УЧРЕЖДЕНИЕ</w:t>
      </w:r>
      <w:r w:rsidR="00981587" w:rsidRPr="00DD404C">
        <w:rPr>
          <w:rFonts w:ascii="Times New Roman" w:hAnsi="Times New Roman" w:cs="Times New Roman"/>
          <w:sz w:val="28"/>
          <w:szCs w:val="28"/>
        </w:rPr>
        <w:t xml:space="preserve"> </w:t>
      </w:r>
      <w:r w:rsidR="00334E5F" w:rsidRPr="00DD404C">
        <w:rPr>
          <w:rFonts w:ascii="Times New Roman" w:hAnsi="Times New Roman" w:cs="Times New Roman"/>
          <w:sz w:val="28"/>
          <w:szCs w:val="28"/>
        </w:rPr>
        <w:t>«АРЬ</w:t>
      </w:r>
      <w:r w:rsidR="00520372" w:rsidRPr="00DD404C">
        <w:rPr>
          <w:rFonts w:ascii="Times New Roman" w:hAnsi="Times New Roman" w:cs="Times New Roman"/>
          <w:sz w:val="28"/>
          <w:szCs w:val="28"/>
        </w:rPr>
        <w:t>ЁВСКАЯ СРЕДНЯЯ ОБЩЕОБРАЗОВАТЕЛЬНАЯ ШКОЛА</w:t>
      </w:r>
      <w:r w:rsidR="00334E5F" w:rsidRPr="00DD404C">
        <w:rPr>
          <w:rFonts w:ascii="Times New Roman" w:hAnsi="Times New Roman" w:cs="Times New Roman"/>
          <w:sz w:val="28"/>
          <w:szCs w:val="28"/>
        </w:rPr>
        <w:t>»</w:t>
      </w:r>
    </w:p>
    <w:p w14:paraId="137D49C2" w14:textId="77777777" w:rsidR="00A04FF2" w:rsidRPr="00DD404C" w:rsidRDefault="00A04FF2" w:rsidP="00A04FF2">
      <w:pPr>
        <w:spacing w:line="360" w:lineRule="auto"/>
        <w:jc w:val="center"/>
        <w:rPr>
          <w:rFonts w:ascii="Times New Roman" w:hAnsi="Times New Roman" w:cs="Times New Roman"/>
          <w:sz w:val="28"/>
          <w:szCs w:val="28"/>
        </w:rPr>
      </w:pPr>
    </w:p>
    <w:p w14:paraId="6FB9E5FE" w14:textId="77777777" w:rsidR="00A04FF2" w:rsidRPr="00DD404C" w:rsidRDefault="00A04FF2" w:rsidP="00A04FF2">
      <w:pPr>
        <w:spacing w:line="360" w:lineRule="auto"/>
        <w:jc w:val="center"/>
        <w:rPr>
          <w:rFonts w:ascii="Times New Roman" w:hAnsi="Times New Roman" w:cs="Times New Roman"/>
          <w:sz w:val="28"/>
          <w:szCs w:val="28"/>
        </w:rPr>
      </w:pPr>
    </w:p>
    <w:p w14:paraId="7FA041E7" w14:textId="77777777" w:rsidR="0092405E" w:rsidRPr="00DD404C" w:rsidRDefault="0092405E" w:rsidP="00A04FF2">
      <w:pPr>
        <w:spacing w:line="360" w:lineRule="auto"/>
        <w:jc w:val="center"/>
        <w:rPr>
          <w:rFonts w:ascii="Times New Roman" w:hAnsi="Times New Roman" w:cs="Times New Roman"/>
          <w:sz w:val="28"/>
          <w:szCs w:val="28"/>
        </w:rPr>
      </w:pPr>
    </w:p>
    <w:p w14:paraId="105169A2" w14:textId="77777777" w:rsidR="0092405E" w:rsidRPr="00DD404C" w:rsidRDefault="0092405E" w:rsidP="00A04FF2">
      <w:pPr>
        <w:spacing w:line="360" w:lineRule="auto"/>
        <w:jc w:val="center"/>
        <w:rPr>
          <w:rFonts w:ascii="Times New Roman" w:hAnsi="Times New Roman" w:cs="Times New Roman"/>
          <w:sz w:val="28"/>
          <w:szCs w:val="28"/>
        </w:rPr>
      </w:pPr>
    </w:p>
    <w:p w14:paraId="4A25C9A5" w14:textId="77777777" w:rsidR="009759A4" w:rsidRPr="00DD404C" w:rsidRDefault="009759A4" w:rsidP="001A6F29">
      <w:pPr>
        <w:pStyle w:val="a3"/>
        <w:jc w:val="center"/>
        <w:rPr>
          <w:rFonts w:ascii="Times New Roman" w:hAnsi="Times New Roman" w:cs="Times New Roman"/>
        </w:rPr>
      </w:pPr>
    </w:p>
    <w:p w14:paraId="2028DD07" w14:textId="193B3000" w:rsidR="009759A4" w:rsidRPr="00DD404C" w:rsidRDefault="009759A4" w:rsidP="009759A4">
      <w:pPr>
        <w:pStyle w:val="a5"/>
        <w:jc w:val="center"/>
        <w:rPr>
          <w:rFonts w:ascii="Times New Roman" w:hAnsi="Times New Roman" w:cs="Times New Roman"/>
          <w:sz w:val="32"/>
          <w:szCs w:val="32"/>
        </w:rPr>
      </w:pPr>
      <w:r w:rsidRPr="00DD404C">
        <w:rPr>
          <w:rFonts w:ascii="Times New Roman" w:hAnsi="Times New Roman" w:cs="Times New Roman"/>
          <w:sz w:val="32"/>
          <w:szCs w:val="32"/>
        </w:rPr>
        <w:t>ИНДИВИУАЛЬНЫЙ ПРОЕКТ</w:t>
      </w:r>
    </w:p>
    <w:p w14:paraId="4B264FD2" w14:textId="77777777" w:rsidR="009759A4" w:rsidRPr="00DD404C" w:rsidRDefault="009759A4" w:rsidP="001A6F29">
      <w:pPr>
        <w:pStyle w:val="a3"/>
        <w:jc w:val="center"/>
        <w:rPr>
          <w:rFonts w:ascii="Times New Roman" w:hAnsi="Times New Roman" w:cs="Times New Roman"/>
        </w:rPr>
      </w:pPr>
    </w:p>
    <w:p w14:paraId="2D09B0A4" w14:textId="74886490" w:rsidR="00933A31" w:rsidRPr="000C649E" w:rsidRDefault="001A6F29" w:rsidP="00933A31">
      <w:pPr>
        <w:pStyle w:val="a3"/>
        <w:jc w:val="center"/>
        <w:rPr>
          <w:rFonts w:ascii="Times New Roman" w:hAnsi="Times New Roman" w:cs="Times New Roman"/>
          <w:b/>
          <w:bCs/>
          <w:sz w:val="32"/>
          <w:szCs w:val="32"/>
        </w:rPr>
      </w:pPr>
      <w:r w:rsidRPr="000C649E">
        <w:rPr>
          <w:rFonts w:ascii="Times New Roman" w:hAnsi="Times New Roman" w:cs="Times New Roman"/>
          <w:b/>
          <w:bCs/>
          <w:sz w:val="32"/>
          <w:szCs w:val="32"/>
        </w:rPr>
        <w:t>МАТЕМАТИКА И МУЗЫКА</w:t>
      </w:r>
    </w:p>
    <w:p w14:paraId="61AA8EB4" w14:textId="77777777" w:rsidR="00933A31" w:rsidRPr="00DD404C" w:rsidRDefault="00933A31" w:rsidP="00933A31">
      <w:pPr>
        <w:jc w:val="right"/>
      </w:pPr>
    </w:p>
    <w:p w14:paraId="70CC4981" w14:textId="77777777" w:rsidR="00933A31" w:rsidRPr="00DD404C" w:rsidRDefault="00933A31" w:rsidP="00933A31">
      <w:pPr>
        <w:jc w:val="right"/>
      </w:pPr>
    </w:p>
    <w:p w14:paraId="3987AB26" w14:textId="77777777" w:rsidR="00933A31" w:rsidRPr="00DD404C" w:rsidRDefault="00933A31" w:rsidP="00933A31">
      <w:pPr>
        <w:jc w:val="right"/>
      </w:pPr>
    </w:p>
    <w:p w14:paraId="1B4B2D7D" w14:textId="77777777" w:rsidR="00933A31" w:rsidRPr="00DD404C" w:rsidRDefault="00933A31" w:rsidP="00933A31">
      <w:pPr>
        <w:jc w:val="right"/>
      </w:pPr>
    </w:p>
    <w:p w14:paraId="207DC907" w14:textId="77777777" w:rsidR="00933A31" w:rsidRPr="00DD404C" w:rsidRDefault="00933A31" w:rsidP="00933A31">
      <w:pPr>
        <w:jc w:val="right"/>
      </w:pPr>
    </w:p>
    <w:p w14:paraId="6FB7C4DD" w14:textId="3A3C7AEF" w:rsidR="00933A31" w:rsidRPr="00DD404C" w:rsidRDefault="000700C0" w:rsidP="00933A31">
      <w:pPr>
        <w:jc w:val="right"/>
        <w:rPr>
          <w:rFonts w:ascii="Times New Roman" w:hAnsi="Times New Roman" w:cs="Times New Roman"/>
          <w:sz w:val="28"/>
          <w:szCs w:val="28"/>
        </w:rPr>
      </w:pPr>
      <w:r w:rsidRPr="00DD404C">
        <w:rPr>
          <w:rFonts w:ascii="Times New Roman" w:hAnsi="Times New Roman" w:cs="Times New Roman"/>
          <w:sz w:val="28"/>
          <w:szCs w:val="28"/>
        </w:rPr>
        <w:t>Автор: Малышева Анна Николаевна,</w:t>
      </w:r>
    </w:p>
    <w:p w14:paraId="1A75993E" w14:textId="31DA4E2C" w:rsidR="000700C0" w:rsidRPr="00DD404C" w:rsidRDefault="00B4355F" w:rsidP="00933A31">
      <w:pPr>
        <w:jc w:val="right"/>
        <w:rPr>
          <w:rFonts w:ascii="Times New Roman" w:hAnsi="Times New Roman" w:cs="Times New Roman"/>
          <w:sz w:val="28"/>
          <w:szCs w:val="28"/>
        </w:rPr>
      </w:pPr>
      <w:r w:rsidRPr="00DD404C">
        <w:rPr>
          <w:rFonts w:ascii="Times New Roman" w:hAnsi="Times New Roman" w:cs="Times New Roman"/>
          <w:sz w:val="28"/>
          <w:szCs w:val="28"/>
        </w:rPr>
        <w:t>у</w:t>
      </w:r>
      <w:r w:rsidR="000700C0" w:rsidRPr="00DD404C">
        <w:rPr>
          <w:rFonts w:ascii="Times New Roman" w:hAnsi="Times New Roman" w:cs="Times New Roman"/>
          <w:sz w:val="28"/>
          <w:szCs w:val="28"/>
        </w:rPr>
        <w:t>чащаяся 9-Б класса</w:t>
      </w:r>
    </w:p>
    <w:p w14:paraId="24BF6441" w14:textId="66A30F89" w:rsidR="000700C0" w:rsidRPr="00DD404C" w:rsidRDefault="000700C0" w:rsidP="000700C0">
      <w:pPr>
        <w:jc w:val="right"/>
        <w:rPr>
          <w:rFonts w:ascii="Times New Roman" w:hAnsi="Times New Roman" w:cs="Times New Roman"/>
          <w:sz w:val="28"/>
          <w:szCs w:val="28"/>
        </w:rPr>
      </w:pPr>
      <w:r w:rsidRPr="00DD404C">
        <w:rPr>
          <w:rFonts w:ascii="Times New Roman" w:hAnsi="Times New Roman" w:cs="Times New Roman"/>
          <w:sz w:val="28"/>
          <w:szCs w:val="28"/>
        </w:rPr>
        <w:t>Руководитель: Ершова Марина Александровна,</w:t>
      </w:r>
    </w:p>
    <w:p w14:paraId="53C694EE" w14:textId="0B2F8065" w:rsidR="00B4355F" w:rsidRPr="00DD404C" w:rsidRDefault="00B4355F" w:rsidP="000700C0">
      <w:pPr>
        <w:jc w:val="right"/>
        <w:rPr>
          <w:rFonts w:ascii="Times New Roman" w:hAnsi="Times New Roman" w:cs="Times New Roman"/>
          <w:sz w:val="28"/>
          <w:szCs w:val="28"/>
        </w:rPr>
      </w:pPr>
      <w:r w:rsidRPr="00DD404C">
        <w:rPr>
          <w:rFonts w:ascii="Times New Roman" w:hAnsi="Times New Roman" w:cs="Times New Roman"/>
          <w:sz w:val="28"/>
          <w:szCs w:val="28"/>
        </w:rPr>
        <w:t>учитель математики</w:t>
      </w:r>
    </w:p>
    <w:p w14:paraId="6EE22B40" w14:textId="77777777" w:rsidR="00B4355F" w:rsidRPr="00DD404C" w:rsidRDefault="00B4355F" w:rsidP="000700C0">
      <w:pPr>
        <w:jc w:val="right"/>
        <w:rPr>
          <w:rFonts w:ascii="Times New Roman" w:hAnsi="Times New Roman" w:cs="Times New Roman"/>
          <w:sz w:val="28"/>
          <w:szCs w:val="28"/>
        </w:rPr>
      </w:pPr>
    </w:p>
    <w:p w14:paraId="66CE62D3" w14:textId="77777777" w:rsidR="00B4355F" w:rsidRPr="00DD404C" w:rsidRDefault="00B4355F" w:rsidP="000700C0">
      <w:pPr>
        <w:jc w:val="right"/>
        <w:rPr>
          <w:rFonts w:ascii="Times New Roman" w:hAnsi="Times New Roman" w:cs="Times New Roman"/>
        </w:rPr>
      </w:pPr>
    </w:p>
    <w:p w14:paraId="4C870EE3" w14:textId="77777777" w:rsidR="00B4355F" w:rsidRPr="00DD404C" w:rsidRDefault="00B4355F" w:rsidP="000700C0">
      <w:pPr>
        <w:jc w:val="right"/>
        <w:rPr>
          <w:rFonts w:ascii="Times New Roman" w:hAnsi="Times New Roman" w:cs="Times New Roman"/>
        </w:rPr>
      </w:pPr>
    </w:p>
    <w:p w14:paraId="254BC010" w14:textId="77777777" w:rsidR="00B4355F" w:rsidRPr="00DD404C" w:rsidRDefault="00B4355F" w:rsidP="000700C0">
      <w:pPr>
        <w:jc w:val="right"/>
        <w:rPr>
          <w:rFonts w:ascii="Times New Roman" w:hAnsi="Times New Roman" w:cs="Times New Roman"/>
        </w:rPr>
      </w:pPr>
    </w:p>
    <w:p w14:paraId="230DB759" w14:textId="77777777" w:rsidR="00B4355F" w:rsidRPr="00DD404C" w:rsidRDefault="00B4355F" w:rsidP="000700C0">
      <w:pPr>
        <w:jc w:val="right"/>
        <w:rPr>
          <w:rFonts w:ascii="Times New Roman" w:hAnsi="Times New Roman" w:cs="Times New Roman"/>
        </w:rPr>
      </w:pPr>
    </w:p>
    <w:p w14:paraId="3E96234D" w14:textId="77777777" w:rsidR="0092405E" w:rsidRPr="00DD404C" w:rsidRDefault="0092405E" w:rsidP="00B4355F">
      <w:pPr>
        <w:jc w:val="center"/>
        <w:rPr>
          <w:rFonts w:ascii="Times New Roman" w:hAnsi="Times New Roman" w:cs="Times New Roman"/>
          <w:sz w:val="28"/>
          <w:szCs w:val="28"/>
        </w:rPr>
      </w:pPr>
    </w:p>
    <w:p w14:paraId="6B8F42DC" w14:textId="0E4DFE5E" w:rsidR="00B4355F" w:rsidRPr="00DD404C" w:rsidRDefault="00FF6DE5" w:rsidP="00B4355F">
      <w:pPr>
        <w:jc w:val="center"/>
        <w:rPr>
          <w:rFonts w:ascii="Times New Roman" w:hAnsi="Times New Roman" w:cs="Times New Roman"/>
          <w:sz w:val="28"/>
          <w:szCs w:val="28"/>
        </w:rPr>
      </w:pPr>
      <w:r w:rsidRPr="00DD404C">
        <w:rPr>
          <w:rFonts w:ascii="Times New Roman" w:hAnsi="Times New Roman" w:cs="Times New Roman"/>
          <w:sz w:val="28"/>
          <w:szCs w:val="28"/>
        </w:rPr>
        <w:t>р.</w:t>
      </w:r>
      <w:r w:rsidR="0092405E" w:rsidRPr="00DD404C">
        <w:rPr>
          <w:rFonts w:ascii="Times New Roman" w:hAnsi="Times New Roman" w:cs="Times New Roman"/>
          <w:sz w:val="28"/>
          <w:szCs w:val="28"/>
        </w:rPr>
        <w:t>п</w:t>
      </w:r>
      <w:r w:rsidRPr="00DD404C">
        <w:rPr>
          <w:rFonts w:ascii="Times New Roman" w:hAnsi="Times New Roman" w:cs="Times New Roman"/>
          <w:sz w:val="28"/>
          <w:szCs w:val="28"/>
        </w:rPr>
        <w:t>. Арья, 2026 г.</w:t>
      </w:r>
    </w:p>
    <w:p w14:paraId="183C42E0" w14:textId="605C2068" w:rsidR="000700C0" w:rsidRPr="00DD404C" w:rsidRDefault="00E06731" w:rsidP="00717C24">
      <w:pPr>
        <w:jc w:val="center"/>
        <w:rPr>
          <w:rFonts w:ascii="Times New Roman" w:hAnsi="Times New Roman" w:cs="Times New Roman"/>
          <w:sz w:val="28"/>
          <w:szCs w:val="28"/>
        </w:rPr>
      </w:pPr>
      <w:r w:rsidRPr="00DD404C">
        <w:rPr>
          <w:rFonts w:ascii="Times New Roman" w:hAnsi="Times New Roman" w:cs="Times New Roman"/>
          <w:sz w:val="28"/>
          <w:szCs w:val="28"/>
        </w:rPr>
        <w:lastRenderedPageBreak/>
        <w:t>ОГЛАВЛЕНИЕ</w:t>
      </w:r>
    </w:p>
    <w:p w14:paraId="58F4C869" w14:textId="77777777" w:rsidR="00BA18F5" w:rsidRPr="00DD404C" w:rsidRDefault="00BA18F5" w:rsidP="00E06731">
      <w:pPr>
        <w:rPr>
          <w:rFonts w:ascii="Times New Roman" w:hAnsi="Times New Roman" w:cs="Times New Roman"/>
          <w:sz w:val="28"/>
          <w:szCs w:val="28"/>
        </w:rPr>
      </w:pPr>
    </w:p>
    <w:p w14:paraId="466599A7" w14:textId="711B8FD4" w:rsidR="00BA18F5" w:rsidRPr="00CF7F04" w:rsidRDefault="00BA18F5" w:rsidP="00CF7F04">
      <w:pPr>
        <w:pStyle w:val="a7"/>
        <w:numPr>
          <w:ilvl w:val="0"/>
          <w:numId w:val="14"/>
        </w:numPr>
        <w:rPr>
          <w:rFonts w:ascii="Times New Roman" w:hAnsi="Times New Roman" w:cs="Times New Roman"/>
          <w:sz w:val="28"/>
          <w:szCs w:val="28"/>
        </w:rPr>
      </w:pPr>
      <w:r w:rsidRPr="00CF7F04">
        <w:rPr>
          <w:rFonts w:ascii="Times New Roman" w:hAnsi="Times New Roman" w:cs="Times New Roman"/>
          <w:sz w:val="28"/>
          <w:szCs w:val="28"/>
        </w:rPr>
        <w:t>Введени</w:t>
      </w:r>
      <w:r w:rsidR="00F67852">
        <w:rPr>
          <w:rFonts w:ascii="Times New Roman" w:hAnsi="Times New Roman" w:cs="Times New Roman"/>
          <w:sz w:val="28"/>
          <w:szCs w:val="28"/>
        </w:rPr>
        <w:t>е</w:t>
      </w:r>
      <w:r w:rsidR="00790ABD">
        <w:rPr>
          <w:rFonts w:ascii="Times New Roman" w:hAnsi="Times New Roman" w:cs="Times New Roman"/>
          <w:sz w:val="28"/>
          <w:szCs w:val="28"/>
        </w:rPr>
        <w:t>……………………………………………………………… 3</w:t>
      </w:r>
    </w:p>
    <w:p w14:paraId="55340561" w14:textId="002F840F" w:rsidR="00CF7F04" w:rsidRPr="00CF7F04" w:rsidRDefault="00CF7F04"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Историческая справка</w:t>
      </w:r>
      <w:r w:rsidR="00315F72">
        <w:rPr>
          <w:rFonts w:ascii="Times New Roman" w:hAnsi="Times New Roman" w:cs="Times New Roman"/>
          <w:sz w:val="28"/>
          <w:szCs w:val="28"/>
        </w:rPr>
        <w:t>…………………………………………</w:t>
      </w:r>
      <w:proofErr w:type="gramStart"/>
      <w:r w:rsidR="00315F72">
        <w:rPr>
          <w:rFonts w:ascii="Times New Roman" w:hAnsi="Times New Roman" w:cs="Times New Roman"/>
          <w:sz w:val="28"/>
          <w:szCs w:val="28"/>
        </w:rPr>
        <w:t>…….</w:t>
      </w:r>
      <w:proofErr w:type="gramEnd"/>
      <w:r w:rsidR="00315F72">
        <w:rPr>
          <w:rFonts w:ascii="Times New Roman" w:hAnsi="Times New Roman" w:cs="Times New Roman"/>
          <w:sz w:val="28"/>
          <w:szCs w:val="28"/>
        </w:rPr>
        <w:t>. 4</w:t>
      </w:r>
    </w:p>
    <w:p w14:paraId="204B9792" w14:textId="7B16DD87" w:rsidR="00CF7F04" w:rsidRPr="00CF7F04" w:rsidRDefault="00CF7F04"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Общие элементы в математике и музыке</w:t>
      </w:r>
      <w:r w:rsidR="00023E6D">
        <w:rPr>
          <w:rFonts w:ascii="Times New Roman" w:hAnsi="Times New Roman" w:cs="Times New Roman"/>
          <w:sz w:val="28"/>
          <w:szCs w:val="28"/>
        </w:rPr>
        <w:t xml:space="preserve"> ……………………</w:t>
      </w:r>
      <w:proofErr w:type="gramStart"/>
      <w:r w:rsidR="00023E6D">
        <w:rPr>
          <w:rFonts w:ascii="Times New Roman" w:hAnsi="Times New Roman" w:cs="Times New Roman"/>
          <w:sz w:val="28"/>
          <w:szCs w:val="28"/>
        </w:rPr>
        <w:t>…….</w:t>
      </w:r>
      <w:proofErr w:type="gramEnd"/>
      <w:r w:rsidR="00023E6D">
        <w:rPr>
          <w:rFonts w:ascii="Times New Roman" w:hAnsi="Times New Roman" w:cs="Times New Roman"/>
          <w:sz w:val="28"/>
          <w:szCs w:val="28"/>
        </w:rPr>
        <w:t>. 5</w:t>
      </w:r>
    </w:p>
    <w:p w14:paraId="719A1DB9" w14:textId="0EF824DB" w:rsidR="00CF7F04" w:rsidRPr="00CF7F04" w:rsidRDefault="00CF7F04"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Практическа часть</w:t>
      </w:r>
      <w:r w:rsidR="00023E6D">
        <w:rPr>
          <w:rFonts w:ascii="Times New Roman" w:hAnsi="Times New Roman" w:cs="Times New Roman"/>
          <w:sz w:val="28"/>
          <w:szCs w:val="28"/>
        </w:rPr>
        <w:t>…………………………………………………… 8</w:t>
      </w:r>
    </w:p>
    <w:p w14:paraId="06E84A11" w14:textId="6CE31576" w:rsidR="00CF7F04" w:rsidRPr="00CF7F04" w:rsidRDefault="00CF7F04"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Заключение</w:t>
      </w:r>
      <w:r w:rsidR="00023E6D">
        <w:rPr>
          <w:rFonts w:ascii="Times New Roman" w:hAnsi="Times New Roman" w:cs="Times New Roman"/>
          <w:sz w:val="28"/>
          <w:szCs w:val="28"/>
        </w:rPr>
        <w:t>……………………………………………………</w:t>
      </w:r>
      <w:proofErr w:type="gramStart"/>
      <w:r w:rsidR="00023E6D">
        <w:rPr>
          <w:rFonts w:ascii="Times New Roman" w:hAnsi="Times New Roman" w:cs="Times New Roman"/>
          <w:sz w:val="28"/>
          <w:szCs w:val="28"/>
        </w:rPr>
        <w:t>……</w:t>
      </w:r>
      <w:r w:rsidR="002216E8">
        <w:rPr>
          <w:rFonts w:ascii="Times New Roman" w:hAnsi="Times New Roman" w:cs="Times New Roman"/>
          <w:sz w:val="28"/>
          <w:szCs w:val="28"/>
        </w:rPr>
        <w:t>.</w:t>
      </w:r>
      <w:proofErr w:type="gramEnd"/>
      <w:r w:rsidR="002216E8">
        <w:rPr>
          <w:rFonts w:ascii="Times New Roman" w:hAnsi="Times New Roman" w:cs="Times New Roman"/>
          <w:sz w:val="28"/>
          <w:szCs w:val="28"/>
        </w:rPr>
        <w:t xml:space="preserve">. </w:t>
      </w:r>
      <w:r w:rsidR="00447AF8">
        <w:rPr>
          <w:rFonts w:ascii="Times New Roman" w:hAnsi="Times New Roman" w:cs="Times New Roman"/>
          <w:sz w:val="28"/>
          <w:szCs w:val="28"/>
        </w:rPr>
        <w:t>12</w:t>
      </w:r>
    </w:p>
    <w:p w14:paraId="7B4A6C39" w14:textId="495FE6EF" w:rsidR="00CF7F04" w:rsidRPr="00801849" w:rsidRDefault="00CF7F04"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Выводы</w:t>
      </w:r>
      <w:r w:rsidR="00023E6D">
        <w:rPr>
          <w:rFonts w:ascii="Times New Roman" w:hAnsi="Times New Roman" w:cs="Times New Roman"/>
          <w:sz w:val="28"/>
          <w:szCs w:val="28"/>
        </w:rPr>
        <w:t>………………………………………………………………</w:t>
      </w:r>
      <w:r w:rsidR="002216E8">
        <w:rPr>
          <w:rFonts w:ascii="Times New Roman" w:hAnsi="Times New Roman" w:cs="Times New Roman"/>
          <w:sz w:val="28"/>
          <w:szCs w:val="28"/>
        </w:rPr>
        <w:t>. 13</w:t>
      </w:r>
    </w:p>
    <w:p w14:paraId="7425B8A2" w14:textId="3EF6D6FF" w:rsidR="00801849" w:rsidRPr="00CF7F04" w:rsidRDefault="00801849" w:rsidP="00CF7F04">
      <w:pPr>
        <w:pStyle w:val="a7"/>
        <w:numPr>
          <w:ilvl w:val="0"/>
          <w:numId w:val="14"/>
        </w:numPr>
        <w:rPr>
          <w:rFonts w:ascii="Times New Roman" w:hAnsi="Times New Roman" w:cs="Times New Roman"/>
          <w:sz w:val="28"/>
          <w:szCs w:val="28"/>
        </w:rPr>
      </w:pPr>
      <w:r>
        <w:rPr>
          <w:rFonts w:ascii="Times New Roman" w:hAnsi="Times New Roman" w:cs="Times New Roman"/>
          <w:sz w:val="28"/>
          <w:szCs w:val="28"/>
        </w:rPr>
        <w:t>Список литературы</w:t>
      </w:r>
      <w:r w:rsidR="00023E6D">
        <w:rPr>
          <w:rFonts w:ascii="Times New Roman" w:hAnsi="Times New Roman" w:cs="Times New Roman"/>
          <w:sz w:val="28"/>
          <w:szCs w:val="28"/>
        </w:rPr>
        <w:t>…………………………………………………</w:t>
      </w:r>
      <w:r w:rsidR="002216E8">
        <w:rPr>
          <w:rFonts w:ascii="Times New Roman" w:hAnsi="Times New Roman" w:cs="Times New Roman"/>
          <w:sz w:val="28"/>
          <w:szCs w:val="28"/>
        </w:rPr>
        <w:t xml:space="preserve">  1</w:t>
      </w:r>
      <w:r w:rsidR="00F83900">
        <w:rPr>
          <w:rFonts w:ascii="Times New Roman" w:hAnsi="Times New Roman" w:cs="Times New Roman"/>
          <w:sz w:val="28"/>
          <w:szCs w:val="28"/>
        </w:rPr>
        <w:t>5</w:t>
      </w:r>
    </w:p>
    <w:p w14:paraId="1B9A260D" w14:textId="77777777" w:rsidR="00BA18F5" w:rsidRPr="00DD404C" w:rsidRDefault="00BA18F5" w:rsidP="00E06731">
      <w:pPr>
        <w:rPr>
          <w:rFonts w:ascii="Times New Roman" w:hAnsi="Times New Roman" w:cs="Times New Roman"/>
          <w:sz w:val="28"/>
          <w:szCs w:val="28"/>
        </w:rPr>
      </w:pPr>
    </w:p>
    <w:p w14:paraId="06CEBB0A" w14:textId="77777777" w:rsidR="00D31068" w:rsidRPr="00DD404C" w:rsidRDefault="00D31068" w:rsidP="00E06731">
      <w:pPr>
        <w:rPr>
          <w:rFonts w:ascii="Times New Roman" w:hAnsi="Times New Roman" w:cs="Times New Roman"/>
          <w:sz w:val="28"/>
          <w:szCs w:val="28"/>
        </w:rPr>
      </w:pPr>
    </w:p>
    <w:p w14:paraId="09F1896A" w14:textId="77777777" w:rsidR="00D31068" w:rsidRPr="00DD404C" w:rsidRDefault="00D31068" w:rsidP="00E06731">
      <w:pPr>
        <w:rPr>
          <w:rFonts w:ascii="Times New Roman" w:hAnsi="Times New Roman" w:cs="Times New Roman"/>
          <w:sz w:val="28"/>
          <w:szCs w:val="28"/>
        </w:rPr>
      </w:pPr>
    </w:p>
    <w:p w14:paraId="0A934630" w14:textId="77777777" w:rsidR="00D31068" w:rsidRPr="00DD404C" w:rsidRDefault="00D31068" w:rsidP="00E06731">
      <w:pPr>
        <w:rPr>
          <w:rFonts w:ascii="Times New Roman" w:hAnsi="Times New Roman" w:cs="Times New Roman"/>
          <w:sz w:val="28"/>
          <w:szCs w:val="28"/>
        </w:rPr>
      </w:pPr>
    </w:p>
    <w:p w14:paraId="284F6425" w14:textId="77777777" w:rsidR="00D31068" w:rsidRPr="00DD404C" w:rsidRDefault="00D31068" w:rsidP="00E06731">
      <w:pPr>
        <w:rPr>
          <w:rFonts w:ascii="Times New Roman" w:hAnsi="Times New Roman" w:cs="Times New Roman"/>
          <w:sz w:val="28"/>
          <w:szCs w:val="28"/>
        </w:rPr>
      </w:pPr>
    </w:p>
    <w:p w14:paraId="0A58578E" w14:textId="77777777" w:rsidR="00D31068" w:rsidRPr="00DD404C" w:rsidRDefault="00D31068" w:rsidP="00E06731">
      <w:pPr>
        <w:rPr>
          <w:rFonts w:ascii="Times New Roman" w:hAnsi="Times New Roman" w:cs="Times New Roman"/>
          <w:sz w:val="28"/>
          <w:szCs w:val="28"/>
        </w:rPr>
      </w:pPr>
    </w:p>
    <w:p w14:paraId="458DCF76" w14:textId="77777777" w:rsidR="00D31068" w:rsidRPr="00DD404C" w:rsidRDefault="00D31068" w:rsidP="00E06731">
      <w:pPr>
        <w:rPr>
          <w:rFonts w:ascii="Times New Roman" w:hAnsi="Times New Roman" w:cs="Times New Roman"/>
          <w:sz w:val="28"/>
          <w:szCs w:val="28"/>
        </w:rPr>
      </w:pPr>
    </w:p>
    <w:p w14:paraId="3EEFC587" w14:textId="77777777" w:rsidR="00D31068" w:rsidRPr="00DD404C" w:rsidRDefault="00D31068" w:rsidP="00E06731">
      <w:pPr>
        <w:rPr>
          <w:rFonts w:ascii="Times New Roman" w:hAnsi="Times New Roman" w:cs="Times New Roman"/>
          <w:sz w:val="28"/>
          <w:szCs w:val="28"/>
        </w:rPr>
      </w:pPr>
    </w:p>
    <w:p w14:paraId="46D27850" w14:textId="77777777" w:rsidR="00D31068" w:rsidRPr="00DD404C" w:rsidRDefault="00D31068" w:rsidP="00E06731">
      <w:pPr>
        <w:rPr>
          <w:rFonts w:ascii="Times New Roman" w:hAnsi="Times New Roman" w:cs="Times New Roman"/>
          <w:sz w:val="28"/>
          <w:szCs w:val="28"/>
        </w:rPr>
      </w:pPr>
    </w:p>
    <w:p w14:paraId="262B041D" w14:textId="77777777" w:rsidR="00D31068" w:rsidRPr="00DD404C" w:rsidRDefault="00D31068" w:rsidP="00E06731">
      <w:pPr>
        <w:rPr>
          <w:rFonts w:ascii="Times New Roman" w:hAnsi="Times New Roman" w:cs="Times New Roman"/>
          <w:sz w:val="28"/>
          <w:szCs w:val="28"/>
        </w:rPr>
      </w:pPr>
    </w:p>
    <w:p w14:paraId="2FB4EE43" w14:textId="77777777" w:rsidR="00D31068" w:rsidRPr="00DD404C" w:rsidRDefault="00D31068" w:rsidP="00E06731">
      <w:pPr>
        <w:rPr>
          <w:rFonts w:ascii="Times New Roman" w:hAnsi="Times New Roman" w:cs="Times New Roman"/>
          <w:sz w:val="28"/>
          <w:szCs w:val="28"/>
        </w:rPr>
      </w:pPr>
    </w:p>
    <w:p w14:paraId="6EF696F0" w14:textId="77777777" w:rsidR="00D31068" w:rsidRPr="00DD404C" w:rsidRDefault="00D31068" w:rsidP="00E06731">
      <w:pPr>
        <w:rPr>
          <w:rFonts w:ascii="Times New Roman" w:hAnsi="Times New Roman" w:cs="Times New Roman"/>
          <w:sz w:val="28"/>
          <w:szCs w:val="28"/>
        </w:rPr>
      </w:pPr>
    </w:p>
    <w:p w14:paraId="54F52594" w14:textId="77777777" w:rsidR="00D31068" w:rsidRPr="00DD404C" w:rsidRDefault="00D31068" w:rsidP="00E06731">
      <w:pPr>
        <w:rPr>
          <w:rFonts w:ascii="Times New Roman" w:hAnsi="Times New Roman" w:cs="Times New Roman"/>
          <w:sz w:val="28"/>
          <w:szCs w:val="28"/>
        </w:rPr>
      </w:pPr>
    </w:p>
    <w:p w14:paraId="74E68D29" w14:textId="77777777" w:rsidR="00D31068" w:rsidRPr="00DD404C" w:rsidRDefault="00D31068" w:rsidP="00E06731">
      <w:pPr>
        <w:rPr>
          <w:rFonts w:ascii="Times New Roman" w:hAnsi="Times New Roman" w:cs="Times New Roman"/>
          <w:sz w:val="28"/>
          <w:szCs w:val="28"/>
        </w:rPr>
      </w:pPr>
    </w:p>
    <w:p w14:paraId="786A703A" w14:textId="77777777" w:rsidR="00D31068" w:rsidRPr="00DD404C" w:rsidRDefault="00D31068" w:rsidP="00E06731">
      <w:pPr>
        <w:rPr>
          <w:rFonts w:ascii="Times New Roman" w:hAnsi="Times New Roman" w:cs="Times New Roman"/>
          <w:sz w:val="28"/>
          <w:szCs w:val="28"/>
        </w:rPr>
      </w:pPr>
    </w:p>
    <w:p w14:paraId="5B5DE224" w14:textId="77777777" w:rsidR="00D31068" w:rsidRPr="00DD404C" w:rsidRDefault="00D31068" w:rsidP="00E06731">
      <w:pPr>
        <w:rPr>
          <w:rFonts w:ascii="Times New Roman" w:hAnsi="Times New Roman" w:cs="Times New Roman"/>
          <w:sz w:val="28"/>
          <w:szCs w:val="28"/>
        </w:rPr>
      </w:pPr>
    </w:p>
    <w:p w14:paraId="54B3F194" w14:textId="77777777" w:rsidR="00D31068" w:rsidRPr="00DD404C" w:rsidRDefault="00D31068" w:rsidP="00E06731">
      <w:pPr>
        <w:rPr>
          <w:rFonts w:ascii="Times New Roman" w:hAnsi="Times New Roman" w:cs="Times New Roman"/>
          <w:sz w:val="28"/>
          <w:szCs w:val="28"/>
        </w:rPr>
      </w:pPr>
    </w:p>
    <w:p w14:paraId="565B8A9B" w14:textId="77777777" w:rsidR="00D31068" w:rsidRPr="00DD404C" w:rsidRDefault="00D31068" w:rsidP="00E06731">
      <w:pPr>
        <w:rPr>
          <w:rFonts w:ascii="Times New Roman" w:hAnsi="Times New Roman" w:cs="Times New Roman"/>
          <w:sz w:val="28"/>
          <w:szCs w:val="28"/>
        </w:rPr>
      </w:pPr>
    </w:p>
    <w:p w14:paraId="0E6C3CFA" w14:textId="479EAE29" w:rsidR="0067203D" w:rsidRPr="000B3234" w:rsidRDefault="0067203D" w:rsidP="00E06731">
      <w:pPr>
        <w:rPr>
          <w:rFonts w:ascii="Times New Roman" w:hAnsi="Times New Roman" w:cs="Times New Roman"/>
          <w:sz w:val="28"/>
          <w:szCs w:val="28"/>
        </w:rPr>
      </w:pPr>
    </w:p>
    <w:p w14:paraId="6B4E4580" w14:textId="77777777" w:rsidR="00D31068" w:rsidRPr="00DD404C" w:rsidRDefault="00D31068" w:rsidP="00E06731">
      <w:pPr>
        <w:rPr>
          <w:rFonts w:ascii="Times New Roman" w:hAnsi="Times New Roman" w:cs="Times New Roman"/>
          <w:sz w:val="28"/>
          <w:szCs w:val="28"/>
        </w:rPr>
      </w:pPr>
    </w:p>
    <w:p w14:paraId="12EDD9D3" w14:textId="77777777" w:rsidR="00E306AF" w:rsidRPr="000B4638" w:rsidRDefault="00111316" w:rsidP="00EE1976">
      <w:pPr>
        <w:pStyle w:val="a7"/>
        <w:numPr>
          <w:ilvl w:val="0"/>
          <w:numId w:val="1"/>
        </w:numPr>
        <w:jc w:val="center"/>
        <w:rPr>
          <w:rFonts w:ascii="Times New Roman" w:hAnsi="Times New Roman" w:cs="Times New Roman"/>
          <w:b/>
          <w:bCs/>
          <w:sz w:val="28"/>
          <w:szCs w:val="28"/>
        </w:rPr>
      </w:pPr>
      <w:r w:rsidRPr="000B4638">
        <w:rPr>
          <w:rFonts w:ascii="Times New Roman" w:hAnsi="Times New Roman" w:cs="Times New Roman"/>
          <w:b/>
          <w:bCs/>
          <w:sz w:val="28"/>
          <w:szCs w:val="28"/>
        </w:rPr>
        <w:lastRenderedPageBreak/>
        <w:t>Введение</w:t>
      </w:r>
    </w:p>
    <w:p w14:paraId="004911F0" w14:textId="77777777" w:rsidR="00E306AF" w:rsidRPr="00DD404C" w:rsidRDefault="00E306AF" w:rsidP="00E306AF">
      <w:pPr>
        <w:ind w:left="360"/>
        <w:rPr>
          <w:rFonts w:ascii="Times New Roman" w:hAnsi="Times New Roman" w:cs="Times New Roman"/>
          <w:sz w:val="28"/>
          <w:szCs w:val="28"/>
        </w:rPr>
      </w:pPr>
    </w:p>
    <w:p w14:paraId="515B0D02" w14:textId="792FE8CF" w:rsidR="002A583F" w:rsidRPr="00DD404C" w:rsidRDefault="002A583F" w:rsidP="00EE1796">
      <w:pPr>
        <w:ind w:firstLine="708"/>
        <w:rPr>
          <w:rFonts w:ascii="Times New Roman" w:hAnsi="Times New Roman" w:cs="Times New Roman"/>
          <w:sz w:val="28"/>
          <w:szCs w:val="28"/>
        </w:rPr>
      </w:pPr>
      <w:r w:rsidRPr="00DD404C">
        <w:rPr>
          <w:rFonts w:ascii="Times New Roman" w:hAnsi="Times New Roman" w:cs="Times New Roman"/>
          <w:sz w:val="28"/>
          <w:szCs w:val="28"/>
        </w:rPr>
        <w:t>На первый взгляд математика и музыка кажутся совершенно</w:t>
      </w:r>
      <w:r w:rsidR="00EE1796" w:rsidRPr="00DD404C">
        <w:rPr>
          <w:rFonts w:ascii="Times New Roman" w:hAnsi="Times New Roman" w:cs="Times New Roman"/>
          <w:sz w:val="28"/>
          <w:szCs w:val="28"/>
        </w:rPr>
        <w:t xml:space="preserve"> </w:t>
      </w:r>
      <w:r w:rsidRPr="00DD404C">
        <w:rPr>
          <w:rFonts w:ascii="Times New Roman" w:hAnsi="Times New Roman" w:cs="Times New Roman"/>
          <w:sz w:val="28"/>
          <w:szCs w:val="28"/>
        </w:rPr>
        <w:t>разными сферами: математика – это строгость и точность, а музыка – полёт фантазии и вдохновение. Однако мыслители Древней Греции, например, Пифагор, заметили, что гармония звуков подчиняется математическим законам. В то же время, существует мнение, что творческие способности человека могут быть связаны с его датой рождения. В своём проекте я попытаюсь найти точки соприкосновения между миром чисел и миром звуков, а также проверить, можно ли “перевести” даты рождения в ноты и увидеть связь получившейся мелодии со способностями человека.</w:t>
      </w:r>
    </w:p>
    <w:p w14:paraId="252F4856" w14:textId="77777777" w:rsidR="009D242E" w:rsidRPr="00DD404C" w:rsidRDefault="009D242E" w:rsidP="00DD404C">
      <w:pPr>
        <w:ind w:firstLine="708"/>
        <w:rPr>
          <w:rFonts w:ascii="Times New Roman" w:hAnsi="Times New Roman" w:cs="Times New Roman"/>
          <w:sz w:val="28"/>
          <w:szCs w:val="28"/>
        </w:rPr>
      </w:pPr>
      <w:r w:rsidRPr="006E5C91">
        <w:rPr>
          <w:rFonts w:ascii="Times New Roman" w:hAnsi="Times New Roman" w:cs="Times New Roman"/>
          <w:b/>
          <w:bCs/>
          <w:sz w:val="28"/>
          <w:szCs w:val="28"/>
        </w:rPr>
        <w:t>Актуальность</w:t>
      </w:r>
      <w:r w:rsidRPr="00DD404C">
        <w:rPr>
          <w:rFonts w:ascii="Times New Roman" w:hAnsi="Times New Roman" w:cs="Times New Roman"/>
          <w:sz w:val="28"/>
          <w:szCs w:val="28"/>
        </w:rPr>
        <w:t xml:space="preserve"> данной темы заключается в том, что она находится на стыке двух разных областей знаний. Это позволяет показать, что математика существует не только в формулах и уравнениях, но и окружает нас в искусстве, делая её изучение более увлекательным. Кроме того, в современном мире, где многие мои сверстники считают математику скучной и оторванной от жизни, поиск таких неочевидных связей помогает по-новому взглянуть на школьные предметы. Анализ дат рождения через музыку — это также попытка найти интересный, нестандартный способ лучше узнать себя и окружающих.</w:t>
      </w:r>
    </w:p>
    <w:p w14:paraId="21F6D679" w14:textId="3172D895" w:rsidR="009D242E" w:rsidRPr="00DD404C" w:rsidRDefault="009D242E" w:rsidP="005B4C95">
      <w:pPr>
        <w:ind w:firstLine="708"/>
        <w:rPr>
          <w:rFonts w:ascii="Times New Roman" w:hAnsi="Times New Roman" w:cs="Times New Roman"/>
          <w:sz w:val="28"/>
          <w:szCs w:val="28"/>
        </w:rPr>
      </w:pPr>
      <w:r w:rsidRPr="006E5C91">
        <w:rPr>
          <w:rFonts w:ascii="Times New Roman" w:hAnsi="Times New Roman" w:cs="Times New Roman"/>
          <w:b/>
          <w:bCs/>
          <w:sz w:val="28"/>
          <w:szCs w:val="28"/>
        </w:rPr>
        <w:t>Гипотеза</w:t>
      </w:r>
      <w:proofErr w:type="gramStart"/>
      <w:r w:rsidRPr="006E5C91">
        <w:rPr>
          <w:rFonts w:ascii="Times New Roman" w:hAnsi="Times New Roman" w:cs="Times New Roman"/>
          <w:b/>
          <w:bCs/>
          <w:sz w:val="28"/>
          <w:szCs w:val="28"/>
        </w:rPr>
        <w:t>:</w:t>
      </w:r>
      <w:r w:rsidRPr="00DD404C">
        <w:rPr>
          <w:rFonts w:ascii="Times New Roman" w:hAnsi="Times New Roman" w:cs="Times New Roman"/>
          <w:sz w:val="28"/>
          <w:szCs w:val="28"/>
        </w:rPr>
        <w:t xml:space="preserve"> Существует</w:t>
      </w:r>
      <w:proofErr w:type="gramEnd"/>
      <w:r w:rsidRPr="00DD404C">
        <w:rPr>
          <w:rFonts w:ascii="Times New Roman" w:hAnsi="Times New Roman" w:cs="Times New Roman"/>
          <w:sz w:val="28"/>
          <w:szCs w:val="28"/>
        </w:rPr>
        <w:t xml:space="preserve"> прямая связь между математикой и музыкой, проявляющаяся как в теории композиции, так и в психологии восприятия.</w:t>
      </w:r>
    </w:p>
    <w:p w14:paraId="158EA186" w14:textId="735977A0" w:rsidR="009D242E" w:rsidRPr="00DD404C" w:rsidRDefault="009D242E" w:rsidP="005B4C95">
      <w:pPr>
        <w:ind w:firstLine="708"/>
        <w:rPr>
          <w:rFonts w:ascii="Times New Roman" w:hAnsi="Times New Roman" w:cs="Times New Roman"/>
          <w:sz w:val="28"/>
          <w:szCs w:val="28"/>
        </w:rPr>
      </w:pPr>
      <w:r w:rsidRPr="006E5C91">
        <w:rPr>
          <w:rFonts w:ascii="Times New Roman" w:hAnsi="Times New Roman" w:cs="Times New Roman"/>
          <w:b/>
          <w:bCs/>
          <w:sz w:val="28"/>
          <w:szCs w:val="28"/>
        </w:rPr>
        <w:t>Цель</w:t>
      </w:r>
      <w:proofErr w:type="gramStart"/>
      <w:r w:rsidRPr="006E5C91">
        <w:rPr>
          <w:rFonts w:ascii="Times New Roman" w:hAnsi="Times New Roman" w:cs="Times New Roman"/>
          <w:b/>
          <w:bCs/>
          <w:sz w:val="28"/>
          <w:szCs w:val="28"/>
        </w:rPr>
        <w:t>:</w:t>
      </w:r>
      <w:r w:rsidRPr="00DD404C">
        <w:rPr>
          <w:rFonts w:ascii="Times New Roman" w:hAnsi="Times New Roman" w:cs="Times New Roman"/>
          <w:sz w:val="28"/>
          <w:szCs w:val="28"/>
        </w:rPr>
        <w:t xml:space="preserve"> Изучить</w:t>
      </w:r>
      <w:proofErr w:type="gramEnd"/>
      <w:r w:rsidRPr="00DD404C">
        <w:rPr>
          <w:rFonts w:ascii="Times New Roman" w:hAnsi="Times New Roman" w:cs="Times New Roman"/>
          <w:sz w:val="28"/>
          <w:szCs w:val="28"/>
        </w:rPr>
        <w:t xml:space="preserve"> взаимосвязь математики и музыки, а также опытным путём</w:t>
      </w:r>
      <w:r w:rsidR="005B4C95" w:rsidRPr="00DD404C">
        <w:rPr>
          <w:rFonts w:ascii="Times New Roman" w:hAnsi="Times New Roman" w:cs="Times New Roman"/>
          <w:sz w:val="28"/>
          <w:szCs w:val="28"/>
        </w:rPr>
        <w:t xml:space="preserve"> проверить</w:t>
      </w:r>
      <w:r w:rsidRPr="00DD404C">
        <w:rPr>
          <w:rFonts w:ascii="Times New Roman" w:hAnsi="Times New Roman" w:cs="Times New Roman"/>
          <w:sz w:val="28"/>
          <w:szCs w:val="28"/>
        </w:rPr>
        <w:t>, существует ли закономерность между датой рождения человека (преобразованной в ноты) и наличием у него музыкальных способностей или творческих увлечений на примере учеников и учителей моей школы.</w:t>
      </w:r>
    </w:p>
    <w:p w14:paraId="2C260579" w14:textId="4A92D0EB" w:rsidR="009D242E" w:rsidRPr="007D6252" w:rsidRDefault="009D242E" w:rsidP="00DA5E0A">
      <w:pPr>
        <w:rPr>
          <w:rFonts w:ascii="Times New Roman" w:hAnsi="Times New Roman" w:cs="Times New Roman"/>
          <w:b/>
          <w:bCs/>
          <w:sz w:val="28"/>
          <w:szCs w:val="28"/>
        </w:rPr>
      </w:pPr>
      <w:r w:rsidRPr="00DD404C">
        <w:rPr>
          <w:rFonts w:ascii="Times New Roman" w:hAnsi="Times New Roman" w:cs="Times New Roman"/>
          <w:sz w:val="28"/>
          <w:szCs w:val="28"/>
        </w:rPr>
        <w:t>Для достижения цели определили</w:t>
      </w:r>
      <w:r w:rsidR="0067629A" w:rsidRPr="00DD404C">
        <w:rPr>
          <w:rFonts w:ascii="Times New Roman" w:hAnsi="Times New Roman" w:cs="Times New Roman"/>
          <w:sz w:val="28"/>
          <w:szCs w:val="28"/>
        </w:rPr>
        <w:t xml:space="preserve"> </w:t>
      </w:r>
      <w:r w:rsidR="0067629A" w:rsidRPr="007D6252">
        <w:rPr>
          <w:rFonts w:ascii="Times New Roman" w:hAnsi="Times New Roman" w:cs="Times New Roman"/>
          <w:b/>
          <w:bCs/>
          <w:sz w:val="28"/>
          <w:szCs w:val="28"/>
        </w:rPr>
        <w:t>з</w:t>
      </w:r>
      <w:r w:rsidRPr="007D6252">
        <w:rPr>
          <w:rFonts w:ascii="Times New Roman" w:hAnsi="Times New Roman" w:cs="Times New Roman"/>
          <w:b/>
          <w:bCs/>
          <w:sz w:val="28"/>
          <w:szCs w:val="28"/>
        </w:rPr>
        <w:t>а</w:t>
      </w:r>
      <w:r w:rsidR="0067629A" w:rsidRPr="007D6252">
        <w:rPr>
          <w:rFonts w:ascii="Times New Roman" w:hAnsi="Times New Roman" w:cs="Times New Roman"/>
          <w:b/>
          <w:bCs/>
          <w:sz w:val="28"/>
          <w:szCs w:val="28"/>
        </w:rPr>
        <w:t>дачи</w:t>
      </w:r>
      <w:r w:rsidRPr="007D6252">
        <w:rPr>
          <w:rFonts w:ascii="Times New Roman" w:hAnsi="Times New Roman" w:cs="Times New Roman"/>
          <w:b/>
          <w:bCs/>
          <w:sz w:val="28"/>
          <w:szCs w:val="28"/>
        </w:rPr>
        <w:t>:</w:t>
      </w:r>
    </w:p>
    <w:p w14:paraId="49ACBAE3"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t>Изучить теоретический материал о математических основах музыки (длительности нот, частоты звуков, музыкальные интервалы);</w:t>
      </w:r>
    </w:p>
    <w:p w14:paraId="028A7EB2"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t>Выявить общие математические принципы в структуре музыки (ритм, интервалы, длительности нот, звукоряд);</w:t>
      </w:r>
    </w:p>
    <w:p w14:paraId="162B192E"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t>Провести опрос среди одноклассников и учителей, чтобы узнать их даты рождения и основные увлечения;</w:t>
      </w:r>
    </w:p>
    <w:p w14:paraId="0E71BB21"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lastRenderedPageBreak/>
        <w:t>Перевести даты рождения опрашиваемых в нотные последовательности (аккорды/мелодии);</w:t>
      </w:r>
    </w:p>
    <w:p w14:paraId="3C249B0F"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t>Сравнить полученные результаты с данными опроса об увлечениях и сделать выводы о подтверждении или опровержении гипотезы;</w:t>
      </w:r>
    </w:p>
    <w:p w14:paraId="635D5F85" w14:textId="77777777" w:rsidR="009D242E" w:rsidRPr="00DD404C" w:rsidRDefault="009D242E" w:rsidP="009D242E">
      <w:pPr>
        <w:pStyle w:val="a7"/>
        <w:numPr>
          <w:ilvl w:val="0"/>
          <w:numId w:val="2"/>
        </w:numPr>
        <w:rPr>
          <w:rFonts w:ascii="Times New Roman" w:hAnsi="Times New Roman" w:cs="Times New Roman"/>
          <w:sz w:val="28"/>
          <w:szCs w:val="28"/>
        </w:rPr>
      </w:pPr>
      <w:r w:rsidRPr="00DD404C">
        <w:rPr>
          <w:rFonts w:ascii="Times New Roman" w:hAnsi="Times New Roman" w:cs="Times New Roman"/>
          <w:sz w:val="28"/>
          <w:szCs w:val="28"/>
        </w:rPr>
        <w:t>Сформулировать выводы.</w:t>
      </w:r>
    </w:p>
    <w:p w14:paraId="10265FB0" w14:textId="77777777" w:rsidR="009D242E" w:rsidRPr="00DD404C" w:rsidRDefault="009D242E" w:rsidP="008D2F08">
      <w:pPr>
        <w:rPr>
          <w:rFonts w:ascii="Times New Roman" w:hAnsi="Times New Roman" w:cs="Times New Roman"/>
          <w:sz w:val="28"/>
          <w:szCs w:val="28"/>
        </w:rPr>
      </w:pPr>
      <w:r w:rsidRPr="00DD404C">
        <w:rPr>
          <w:rFonts w:ascii="Times New Roman" w:hAnsi="Times New Roman" w:cs="Times New Roman"/>
          <w:sz w:val="28"/>
          <w:szCs w:val="28"/>
        </w:rPr>
        <w:t>Объект исследования: Музыка и математика.</w:t>
      </w:r>
    </w:p>
    <w:p w14:paraId="2B31ABC5" w14:textId="77777777" w:rsidR="009D242E" w:rsidRPr="00DD404C" w:rsidRDefault="009D242E" w:rsidP="008D2F08">
      <w:pPr>
        <w:rPr>
          <w:rFonts w:ascii="Times New Roman" w:hAnsi="Times New Roman" w:cs="Times New Roman"/>
          <w:sz w:val="28"/>
          <w:szCs w:val="28"/>
        </w:rPr>
      </w:pPr>
      <w:r w:rsidRPr="00DD404C">
        <w:rPr>
          <w:rFonts w:ascii="Times New Roman" w:hAnsi="Times New Roman" w:cs="Times New Roman"/>
          <w:sz w:val="28"/>
          <w:szCs w:val="28"/>
        </w:rPr>
        <w:t>Предмет исследования: Математика в музыке.</w:t>
      </w:r>
    </w:p>
    <w:p w14:paraId="2B976D53" w14:textId="77777777" w:rsidR="009D242E" w:rsidRPr="00DD404C" w:rsidRDefault="009D242E" w:rsidP="008D2F08">
      <w:pPr>
        <w:rPr>
          <w:rFonts w:ascii="Times New Roman" w:hAnsi="Times New Roman" w:cs="Times New Roman"/>
          <w:sz w:val="28"/>
          <w:szCs w:val="28"/>
        </w:rPr>
      </w:pPr>
      <w:r w:rsidRPr="00DD404C">
        <w:rPr>
          <w:rFonts w:ascii="Times New Roman" w:hAnsi="Times New Roman" w:cs="Times New Roman"/>
          <w:sz w:val="28"/>
          <w:szCs w:val="28"/>
        </w:rPr>
        <w:t>Методы исследования:</w:t>
      </w:r>
    </w:p>
    <w:p w14:paraId="6B49CAF0" w14:textId="02950AF2" w:rsidR="009D242E" w:rsidRPr="00DD404C" w:rsidRDefault="009D242E" w:rsidP="009D242E">
      <w:pPr>
        <w:pStyle w:val="a7"/>
        <w:numPr>
          <w:ilvl w:val="0"/>
          <w:numId w:val="3"/>
        </w:numPr>
        <w:rPr>
          <w:rFonts w:ascii="Times New Roman" w:hAnsi="Times New Roman" w:cs="Times New Roman"/>
          <w:sz w:val="28"/>
          <w:szCs w:val="28"/>
        </w:rPr>
      </w:pPr>
      <w:r w:rsidRPr="00DD404C">
        <w:rPr>
          <w:rFonts w:ascii="Times New Roman" w:hAnsi="Times New Roman" w:cs="Times New Roman"/>
          <w:sz w:val="28"/>
          <w:szCs w:val="28"/>
        </w:rPr>
        <w:t xml:space="preserve">Работа с источниками </w:t>
      </w:r>
      <w:r w:rsidR="00C40E71" w:rsidRPr="00DD404C">
        <w:rPr>
          <w:rFonts w:ascii="Times New Roman" w:hAnsi="Times New Roman" w:cs="Times New Roman"/>
          <w:sz w:val="28"/>
          <w:szCs w:val="28"/>
        </w:rPr>
        <w:t>информации</w:t>
      </w:r>
      <w:r w:rsidRPr="00DD404C">
        <w:rPr>
          <w:rFonts w:ascii="Times New Roman" w:hAnsi="Times New Roman" w:cs="Times New Roman"/>
          <w:sz w:val="28"/>
          <w:szCs w:val="28"/>
        </w:rPr>
        <w:t>;</w:t>
      </w:r>
    </w:p>
    <w:p w14:paraId="08FB4576" w14:textId="77777777" w:rsidR="009D242E" w:rsidRPr="00DD404C" w:rsidRDefault="009D242E" w:rsidP="009D242E">
      <w:pPr>
        <w:pStyle w:val="a7"/>
        <w:numPr>
          <w:ilvl w:val="0"/>
          <w:numId w:val="3"/>
        </w:numPr>
        <w:rPr>
          <w:rFonts w:ascii="Times New Roman" w:hAnsi="Times New Roman" w:cs="Times New Roman"/>
          <w:sz w:val="28"/>
          <w:szCs w:val="28"/>
        </w:rPr>
      </w:pPr>
      <w:r w:rsidRPr="00DD404C">
        <w:rPr>
          <w:rFonts w:ascii="Times New Roman" w:hAnsi="Times New Roman" w:cs="Times New Roman"/>
          <w:sz w:val="28"/>
          <w:szCs w:val="28"/>
        </w:rPr>
        <w:t>Анкетирование;</w:t>
      </w:r>
    </w:p>
    <w:p w14:paraId="2AA4857A" w14:textId="77777777" w:rsidR="009D242E" w:rsidRPr="00DD404C" w:rsidRDefault="009D242E" w:rsidP="009D242E">
      <w:pPr>
        <w:pStyle w:val="a7"/>
        <w:numPr>
          <w:ilvl w:val="0"/>
          <w:numId w:val="3"/>
        </w:numPr>
        <w:rPr>
          <w:rFonts w:ascii="Times New Roman" w:hAnsi="Times New Roman" w:cs="Times New Roman"/>
          <w:sz w:val="28"/>
          <w:szCs w:val="28"/>
        </w:rPr>
      </w:pPr>
      <w:r w:rsidRPr="00DD404C">
        <w:rPr>
          <w:rFonts w:ascii="Times New Roman" w:hAnsi="Times New Roman" w:cs="Times New Roman"/>
          <w:sz w:val="28"/>
          <w:szCs w:val="28"/>
        </w:rPr>
        <w:t>Анализ, сравнения, наблюдения.</w:t>
      </w:r>
    </w:p>
    <w:p w14:paraId="2C74212A" w14:textId="77777777" w:rsidR="000E5850" w:rsidRPr="00DD404C" w:rsidRDefault="000E5850" w:rsidP="000E5850">
      <w:pPr>
        <w:pStyle w:val="a7"/>
        <w:rPr>
          <w:rFonts w:ascii="Times New Roman" w:hAnsi="Times New Roman" w:cs="Times New Roman"/>
          <w:sz w:val="28"/>
          <w:szCs w:val="28"/>
        </w:rPr>
      </w:pPr>
    </w:p>
    <w:p w14:paraId="0637027F" w14:textId="77777777" w:rsidR="000E5850" w:rsidRPr="00DD404C" w:rsidRDefault="000E5850" w:rsidP="000E5850">
      <w:pPr>
        <w:pStyle w:val="a7"/>
        <w:jc w:val="center"/>
        <w:rPr>
          <w:rFonts w:ascii="Times New Roman" w:hAnsi="Times New Roman" w:cs="Times New Roman"/>
          <w:sz w:val="28"/>
          <w:szCs w:val="28"/>
        </w:rPr>
      </w:pPr>
    </w:p>
    <w:p w14:paraId="2146FB10" w14:textId="5AC8D14C" w:rsidR="00CA58A5" w:rsidRPr="000B4638" w:rsidRDefault="00E8607E" w:rsidP="00E8607E">
      <w:pPr>
        <w:pStyle w:val="a7"/>
        <w:numPr>
          <w:ilvl w:val="0"/>
          <w:numId w:val="1"/>
        </w:numPr>
        <w:jc w:val="center"/>
        <w:rPr>
          <w:rFonts w:ascii="Times New Roman" w:hAnsi="Times New Roman" w:cs="Times New Roman"/>
          <w:b/>
          <w:bCs/>
          <w:sz w:val="28"/>
          <w:szCs w:val="28"/>
        </w:rPr>
      </w:pPr>
      <w:r w:rsidRPr="000B4638">
        <w:rPr>
          <w:rFonts w:ascii="Times New Roman" w:hAnsi="Times New Roman" w:cs="Times New Roman"/>
          <w:b/>
          <w:bCs/>
          <w:sz w:val="28"/>
          <w:szCs w:val="28"/>
        </w:rPr>
        <w:t>Историческая справка</w:t>
      </w:r>
    </w:p>
    <w:p w14:paraId="7917F111" w14:textId="77777777" w:rsidR="003A4C04" w:rsidRPr="00DD404C" w:rsidRDefault="003A4C04" w:rsidP="003A4C04">
      <w:pPr>
        <w:pStyle w:val="a7"/>
        <w:rPr>
          <w:rFonts w:ascii="Times New Roman" w:hAnsi="Times New Roman" w:cs="Times New Roman"/>
          <w:sz w:val="28"/>
          <w:szCs w:val="28"/>
        </w:rPr>
      </w:pPr>
    </w:p>
    <w:p w14:paraId="24899FA5" w14:textId="77777777" w:rsidR="00252278" w:rsidRPr="00DD404C" w:rsidRDefault="00252278" w:rsidP="00252278">
      <w:pPr>
        <w:pStyle w:val="a7"/>
        <w:ind w:left="0"/>
        <w:rPr>
          <w:rFonts w:ascii="Times New Roman" w:hAnsi="Times New Roman" w:cs="Times New Roman"/>
          <w:sz w:val="28"/>
          <w:szCs w:val="28"/>
        </w:rPr>
      </w:pPr>
    </w:p>
    <w:p w14:paraId="726B1DFF" w14:textId="77777777" w:rsidR="00252278" w:rsidRPr="00DD404C" w:rsidRDefault="003558D5" w:rsidP="00252278">
      <w:pPr>
        <w:pStyle w:val="a7"/>
        <w:ind w:left="0" w:firstLine="708"/>
        <w:rPr>
          <w:rFonts w:ascii="Times New Roman" w:hAnsi="Times New Roman" w:cs="Times New Roman"/>
          <w:sz w:val="28"/>
          <w:szCs w:val="28"/>
        </w:rPr>
      </w:pPr>
      <w:r w:rsidRPr="00DD404C">
        <w:rPr>
          <w:rFonts w:ascii="Times New Roman" w:hAnsi="Times New Roman" w:cs="Times New Roman"/>
          <w:sz w:val="28"/>
          <w:szCs w:val="28"/>
        </w:rPr>
        <w:t>Слово «музыка» (греч. μουσική — «искусство муз») означает искусство, отражающее действительность в звуковых художественных образах. Это вид искусства, художественным материалом которого является звук, особым образом организованный во времени.</w:t>
      </w:r>
    </w:p>
    <w:p w14:paraId="617439BD" w14:textId="20A256C4" w:rsidR="003558D5" w:rsidRPr="00DD404C" w:rsidRDefault="003558D5" w:rsidP="00EE1160">
      <w:pPr>
        <w:pStyle w:val="a7"/>
        <w:ind w:left="0" w:firstLine="708"/>
        <w:rPr>
          <w:rFonts w:ascii="Times New Roman" w:hAnsi="Times New Roman" w:cs="Times New Roman"/>
          <w:sz w:val="28"/>
          <w:szCs w:val="28"/>
        </w:rPr>
      </w:pPr>
      <w:r w:rsidRPr="00DD404C">
        <w:rPr>
          <w:rFonts w:ascii="Times New Roman" w:hAnsi="Times New Roman" w:cs="Times New Roman"/>
          <w:sz w:val="28"/>
          <w:szCs w:val="28"/>
        </w:rPr>
        <w:t>Еще при первобытном строе, на заре человеческого общества, музыка играла очень важную роль. Матери, напевая, укачивали детей, воины устрашали врагов воинственными песнями-кличами, пастухи протяжным зовом собирали стада. В Древней Греции музыка являлась важнейшим средством воздействия на нравственный мир человека. Именно здесь зародились такие понятия, как мелодия, гармония, ритм, хор, оркестр, рапсодия, симфония. Музыка всегда сопровождала спортивные соревнования, в том числе и Олимпийские игры.</w:t>
      </w:r>
    </w:p>
    <w:p w14:paraId="42D80085" w14:textId="77777777" w:rsidR="003558D5" w:rsidRPr="00DD404C" w:rsidRDefault="003558D5" w:rsidP="003558D5">
      <w:pPr>
        <w:pStyle w:val="a7"/>
        <w:rPr>
          <w:rFonts w:ascii="Times New Roman" w:hAnsi="Times New Roman" w:cs="Times New Roman"/>
          <w:sz w:val="28"/>
          <w:szCs w:val="28"/>
        </w:rPr>
      </w:pPr>
    </w:p>
    <w:p w14:paraId="366D12D5" w14:textId="04417B11" w:rsidR="003558D5" w:rsidRPr="00DD404C" w:rsidRDefault="003558D5" w:rsidP="0095367A">
      <w:pPr>
        <w:pStyle w:val="a7"/>
        <w:ind w:left="0" w:firstLine="708"/>
        <w:rPr>
          <w:rFonts w:ascii="Times New Roman" w:hAnsi="Times New Roman" w:cs="Times New Roman"/>
          <w:sz w:val="28"/>
          <w:szCs w:val="28"/>
        </w:rPr>
      </w:pPr>
      <w:r w:rsidRPr="00DD404C">
        <w:rPr>
          <w:rFonts w:ascii="Times New Roman" w:hAnsi="Times New Roman" w:cs="Times New Roman"/>
          <w:sz w:val="28"/>
          <w:szCs w:val="28"/>
        </w:rPr>
        <w:t>Слово «математика» (греч. μάθημα — «знание», «наука», «изучение») означает науку о структурах, порядке и отношениях, которая исторически сложилась на основе операций подсчета, измерения и описания форм реальных объектов. Математику часто называют «царицей всех наук» и символом мудрости. Красота математики является одним из связующих звеньев науки и искусства.</w:t>
      </w:r>
    </w:p>
    <w:p w14:paraId="256DC36C" w14:textId="77777777" w:rsidR="0095367A" w:rsidRPr="00DD404C" w:rsidRDefault="0095367A" w:rsidP="0095367A">
      <w:pPr>
        <w:pStyle w:val="a7"/>
        <w:ind w:left="0" w:firstLine="708"/>
        <w:rPr>
          <w:rFonts w:ascii="Times New Roman" w:hAnsi="Times New Roman" w:cs="Times New Roman"/>
          <w:sz w:val="28"/>
          <w:szCs w:val="28"/>
        </w:rPr>
      </w:pPr>
    </w:p>
    <w:p w14:paraId="1E36AA71" w14:textId="61AF3524" w:rsidR="003558D5" w:rsidRPr="00DD404C" w:rsidRDefault="003558D5" w:rsidP="004F036E">
      <w:pPr>
        <w:pStyle w:val="a7"/>
        <w:ind w:left="0" w:firstLine="708"/>
        <w:rPr>
          <w:rFonts w:ascii="Times New Roman" w:hAnsi="Times New Roman" w:cs="Times New Roman"/>
          <w:sz w:val="28"/>
          <w:szCs w:val="28"/>
        </w:rPr>
      </w:pPr>
      <w:r w:rsidRPr="00DD404C">
        <w:rPr>
          <w:rFonts w:ascii="Times New Roman" w:hAnsi="Times New Roman" w:cs="Times New Roman"/>
          <w:sz w:val="28"/>
          <w:szCs w:val="28"/>
        </w:rPr>
        <w:lastRenderedPageBreak/>
        <w:t>Ключевая фигура, соединившая эти два мира, — древнегреческий философ, математик и астроном Пифагор (ок. 570–490 гг. до н.э.). Он был одним из первых, кто установил связь между музыкой и математикой: создал учение о звуке, изучал философскую и математическую стороны звука, пытался связать музыку с астрономией. В Древней Греции благодаря Пифагору и его последователям — пифагорейцам — активно развивалась музыкальная теория и эстетика.</w:t>
      </w:r>
    </w:p>
    <w:p w14:paraId="32357922" w14:textId="77777777" w:rsidR="003558D5" w:rsidRPr="00DD404C" w:rsidRDefault="003558D5" w:rsidP="003558D5">
      <w:pPr>
        <w:pStyle w:val="a7"/>
        <w:rPr>
          <w:rFonts w:ascii="Times New Roman" w:hAnsi="Times New Roman" w:cs="Times New Roman"/>
          <w:sz w:val="28"/>
          <w:szCs w:val="28"/>
        </w:rPr>
      </w:pPr>
    </w:p>
    <w:p w14:paraId="4874DD26" w14:textId="77777777" w:rsidR="003558D5" w:rsidRPr="00DD404C" w:rsidRDefault="003558D5" w:rsidP="00AE2A33">
      <w:pPr>
        <w:ind w:firstLine="708"/>
        <w:rPr>
          <w:rFonts w:ascii="Times New Roman" w:hAnsi="Times New Roman" w:cs="Times New Roman"/>
          <w:sz w:val="28"/>
          <w:szCs w:val="28"/>
        </w:rPr>
      </w:pPr>
      <w:r w:rsidRPr="00DD404C">
        <w:rPr>
          <w:rFonts w:ascii="Times New Roman" w:hAnsi="Times New Roman" w:cs="Times New Roman"/>
          <w:sz w:val="28"/>
          <w:szCs w:val="28"/>
        </w:rPr>
        <w:t>Для воплощения своих открытий Пифагор использовал монохорд — полуинструмент, полуприбор. Это устройство состояло из основания, на котором между двумя порожками была закреплена натянутая струна. Между порожками находилась подвижная подставка, перемещением которой можно было фиксировать звучащую часть струны. На основание монохорда наносилась шкала делений, позволяющая точно делить струну на части.</w:t>
      </w:r>
    </w:p>
    <w:p w14:paraId="76ADD755" w14:textId="4F329384" w:rsidR="003558D5" w:rsidRPr="00DD404C" w:rsidRDefault="003558D5" w:rsidP="007062C4">
      <w:pPr>
        <w:ind w:firstLine="708"/>
        <w:rPr>
          <w:rFonts w:ascii="Times New Roman" w:hAnsi="Times New Roman" w:cs="Times New Roman"/>
          <w:sz w:val="28"/>
          <w:szCs w:val="28"/>
        </w:rPr>
      </w:pPr>
      <w:r w:rsidRPr="00DD404C">
        <w:rPr>
          <w:rFonts w:ascii="Times New Roman" w:hAnsi="Times New Roman" w:cs="Times New Roman"/>
          <w:sz w:val="28"/>
          <w:szCs w:val="28"/>
        </w:rPr>
        <w:t>С помощью монохорда Пифагор проводил опыты и установил, если разделить струну пополам (соотношение 2:1), звук становится ровно на октаву выше;</w:t>
      </w:r>
      <w:r w:rsidR="00B84F98" w:rsidRPr="00DD404C">
        <w:rPr>
          <w:rFonts w:ascii="Times New Roman" w:hAnsi="Times New Roman" w:cs="Times New Roman"/>
          <w:sz w:val="28"/>
          <w:szCs w:val="28"/>
        </w:rPr>
        <w:t xml:space="preserve"> </w:t>
      </w:r>
      <w:r w:rsidRPr="00DD404C">
        <w:rPr>
          <w:rFonts w:ascii="Times New Roman" w:hAnsi="Times New Roman" w:cs="Times New Roman"/>
          <w:sz w:val="28"/>
          <w:szCs w:val="28"/>
        </w:rPr>
        <w:t>соотношение 3:2 дает квинту — один из самых благозвучных интервалов;</w:t>
      </w:r>
      <w:r w:rsidR="00B84F98" w:rsidRPr="00DD404C">
        <w:rPr>
          <w:rFonts w:ascii="Times New Roman" w:hAnsi="Times New Roman" w:cs="Times New Roman"/>
          <w:sz w:val="28"/>
          <w:szCs w:val="28"/>
        </w:rPr>
        <w:t xml:space="preserve"> </w:t>
      </w:r>
      <w:r w:rsidRPr="00DD404C">
        <w:rPr>
          <w:rFonts w:ascii="Times New Roman" w:hAnsi="Times New Roman" w:cs="Times New Roman"/>
          <w:sz w:val="28"/>
          <w:szCs w:val="28"/>
        </w:rPr>
        <w:t>соотношение 4:3 дает кварту.</w:t>
      </w:r>
    </w:p>
    <w:p w14:paraId="310D1947" w14:textId="77777777" w:rsidR="003558D5" w:rsidRPr="00DD404C" w:rsidRDefault="003558D5" w:rsidP="00DD404C">
      <w:pPr>
        <w:ind w:firstLine="708"/>
        <w:rPr>
          <w:rFonts w:ascii="Times New Roman" w:hAnsi="Times New Roman" w:cs="Times New Roman"/>
          <w:sz w:val="28"/>
          <w:szCs w:val="28"/>
        </w:rPr>
      </w:pPr>
      <w:r w:rsidRPr="00DD404C">
        <w:rPr>
          <w:rFonts w:ascii="Times New Roman" w:hAnsi="Times New Roman" w:cs="Times New Roman"/>
          <w:sz w:val="28"/>
          <w:szCs w:val="28"/>
        </w:rPr>
        <w:t>Так Пифагор пришел к выводу, что благозвучные интервалы соответствуют простым числовым пропорциям. В Древней Греции, в Средние века и в эпоху Возрождения монохорд служил для демонстрации связи математики и музыки в научных и учебных целях.</w:t>
      </w:r>
    </w:p>
    <w:p w14:paraId="27C71A8B" w14:textId="4F844DBE" w:rsidR="00D029F1" w:rsidRPr="00DD404C" w:rsidRDefault="003558D5" w:rsidP="00DD404C">
      <w:pPr>
        <w:ind w:firstLine="708"/>
        <w:rPr>
          <w:rFonts w:ascii="Times New Roman" w:hAnsi="Times New Roman" w:cs="Times New Roman"/>
          <w:sz w:val="28"/>
          <w:szCs w:val="28"/>
        </w:rPr>
      </w:pPr>
      <w:r w:rsidRPr="00DD404C">
        <w:rPr>
          <w:rFonts w:ascii="Times New Roman" w:hAnsi="Times New Roman" w:cs="Times New Roman"/>
          <w:sz w:val="28"/>
          <w:szCs w:val="28"/>
        </w:rPr>
        <w:t>Таким образом, связь математики и музыки была обнаружена более двух с половиной тысяч лет назад. Уже древние греки понимали, что красота звучания подчиняется числам. В своем проекте я продолжаю эту традицию: рассматриваю математическую основу музыки и применяю пифагорейский принцип «все есть число» к датам рождения, чтобы проверить, можно ли увидеть связь между «звучанием» даты и увлечениями человека.</w:t>
      </w:r>
    </w:p>
    <w:p w14:paraId="3A15162C" w14:textId="77777777" w:rsidR="00CB7511" w:rsidRPr="00DD404C" w:rsidRDefault="00CB7511" w:rsidP="007062C4">
      <w:pPr>
        <w:ind w:firstLine="708"/>
        <w:rPr>
          <w:rFonts w:ascii="Times New Roman" w:hAnsi="Times New Roman" w:cs="Times New Roman"/>
          <w:sz w:val="28"/>
          <w:szCs w:val="28"/>
        </w:rPr>
      </w:pPr>
    </w:p>
    <w:p w14:paraId="69086C3F" w14:textId="73D8A490" w:rsidR="00CB7511" w:rsidRPr="000B4638" w:rsidRDefault="003D0026" w:rsidP="003D0026">
      <w:pPr>
        <w:pStyle w:val="a7"/>
        <w:numPr>
          <w:ilvl w:val="0"/>
          <w:numId w:val="1"/>
        </w:numPr>
        <w:jc w:val="center"/>
        <w:rPr>
          <w:rFonts w:ascii="Times New Roman" w:hAnsi="Times New Roman" w:cs="Times New Roman"/>
          <w:b/>
          <w:bCs/>
          <w:sz w:val="28"/>
          <w:szCs w:val="28"/>
        </w:rPr>
      </w:pPr>
      <w:r w:rsidRPr="000B4638">
        <w:rPr>
          <w:rFonts w:ascii="Times New Roman" w:hAnsi="Times New Roman" w:cs="Times New Roman"/>
          <w:b/>
          <w:bCs/>
          <w:sz w:val="28"/>
          <w:szCs w:val="28"/>
        </w:rPr>
        <w:t>Общие элементы в математике и музыке</w:t>
      </w:r>
    </w:p>
    <w:p w14:paraId="14B00D54" w14:textId="77777777" w:rsidR="003E59C2" w:rsidRPr="00DD404C" w:rsidRDefault="003E59C2" w:rsidP="003E59C2">
      <w:pPr>
        <w:pStyle w:val="a7"/>
        <w:rPr>
          <w:rFonts w:ascii="Times New Roman" w:hAnsi="Times New Roman" w:cs="Times New Roman"/>
          <w:sz w:val="28"/>
          <w:szCs w:val="28"/>
        </w:rPr>
      </w:pPr>
    </w:p>
    <w:p w14:paraId="21C74119" w14:textId="77777777" w:rsidR="003E59C2" w:rsidRPr="00DD404C" w:rsidRDefault="003E59C2" w:rsidP="003E59C2">
      <w:pPr>
        <w:pStyle w:val="a7"/>
        <w:rPr>
          <w:rFonts w:ascii="Times New Roman" w:hAnsi="Times New Roman" w:cs="Times New Roman"/>
          <w:sz w:val="28"/>
          <w:szCs w:val="28"/>
        </w:rPr>
      </w:pPr>
    </w:p>
    <w:p w14:paraId="3410F9A0" w14:textId="47D3D696" w:rsidR="00CF1731" w:rsidRPr="00DD404C" w:rsidRDefault="00CF1731" w:rsidP="00774BF4">
      <w:pPr>
        <w:ind w:firstLine="708"/>
        <w:rPr>
          <w:rFonts w:ascii="Times New Roman" w:hAnsi="Times New Roman" w:cs="Times New Roman"/>
          <w:sz w:val="28"/>
          <w:szCs w:val="28"/>
        </w:rPr>
      </w:pPr>
      <w:r w:rsidRPr="00DD404C">
        <w:rPr>
          <w:rFonts w:ascii="Times New Roman" w:hAnsi="Times New Roman" w:cs="Times New Roman"/>
          <w:sz w:val="28"/>
          <w:szCs w:val="28"/>
        </w:rPr>
        <w:t xml:space="preserve">На первый взгляд может показаться, что математика и музыка совершенно разные сферы: одна оперирует строгими формулами и абстрактными числами, другая — эмоциями и звуками. Однако если присмотреться внимательнее, между ними можно найти множество общих </w:t>
      </w:r>
      <w:r w:rsidRPr="00DD404C">
        <w:rPr>
          <w:rFonts w:ascii="Times New Roman" w:hAnsi="Times New Roman" w:cs="Times New Roman"/>
          <w:sz w:val="28"/>
          <w:szCs w:val="28"/>
        </w:rPr>
        <w:lastRenderedPageBreak/>
        <w:t xml:space="preserve">элементов. Я сопоставила знания, полученные на уроках математики и музыки, </w:t>
      </w:r>
      <w:r w:rsidR="00D025B5" w:rsidRPr="00DD404C">
        <w:rPr>
          <w:rFonts w:ascii="Times New Roman" w:hAnsi="Times New Roman" w:cs="Times New Roman"/>
          <w:sz w:val="28"/>
          <w:szCs w:val="28"/>
        </w:rPr>
        <w:t xml:space="preserve">а также проанализировав необходимую литуратуру, </w:t>
      </w:r>
      <w:r w:rsidRPr="00DD404C">
        <w:rPr>
          <w:rFonts w:ascii="Times New Roman" w:hAnsi="Times New Roman" w:cs="Times New Roman"/>
          <w:sz w:val="28"/>
          <w:szCs w:val="28"/>
        </w:rPr>
        <w:t>и выделила несколько ключевых совпадений.</w:t>
      </w:r>
    </w:p>
    <w:p w14:paraId="5078C319" w14:textId="20FE0518" w:rsidR="00CF1731" w:rsidRPr="00DD404C" w:rsidRDefault="00CF1731" w:rsidP="00003A7F">
      <w:pPr>
        <w:ind w:firstLine="708"/>
        <w:rPr>
          <w:rFonts w:ascii="Times New Roman" w:hAnsi="Times New Roman" w:cs="Times New Roman"/>
          <w:sz w:val="28"/>
          <w:szCs w:val="28"/>
        </w:rPr>
      </w:pPr>
      <w:r w:rsidRPr="006E5C91">
        <w:rPr>
          <w:rFonts w:ascii="Times New Roman" w:hAnsi="Times New Roman" w:cs="Times New Roman"/>
          <w:b/>
          <w:bCs/>
          <w:sz w:val="28"/>
          <w:szCs w:val="28"/>
        </w:rPr>
        <w:t xml:space="preserve">Цифровые </w:t>
      </w:r>
      <w:r w:rsidR="00774BF4" w:rsidRPr="006E5C91">
        <w:rPr>
          <w:rFonts w:ascii="Times New Roman" w:hAnsi="Times New Roman" w:cs="Times New Roman"/>
          <w:b/>
          <w:bCs/>
          <w:sz w:val="28"/>
          <w:szCs w:val="28"/>
        </w:rPr>
        <w:t>обозначения</w:t>
      </w:r>
      <w:r w:rsidR="00003A7F" w:rsidRPr="006E5C91">
        <w:rPr>
          <w:rFonts w:ascii="Times New Roman" w:hAnsi="Times New Roman" w:cs="Times New Roman"/>
          <w:b/>
          <w:bCs/>
          <w:sz w:val="28"/>
          <w:szCs w:val="28"/>
        </w:rPr>
        <w:t>.</w:t>
      </w:r>
      <w:r w:rsidR="00774BF4" w:rsidRPr="00DD404C">
        <w:rPr>
          <w:rFonts w:ascii="Times New Roman" w:hAnsi="Times New Roman" w:cs="Times New Roman"/>
          <w:sz w:val="28"/>
          <w:szCs w:val="28"/>
        </w:rPr>
        <w:t xml:space="preserve"> </w:t>
      </w:r>
      <w:r w:rsidRPr="00DD404C">
        <w:rPr>
          <w:rFonts w:ascii="Times New Roman" w:hAnsi="Times New Roman" w:cs="Times New Roman"/>
          <w:sz w:val="28"/>
          <w:szCs w:val="28"/>
        </w:rPr>
        <w:t>В музыке, как и в математике, цифры играют важную роль:</w:t>
      </w:r>
      <w:r w:rsidR="00B568D8" w:rsidRPr="00DD404C">
        <w:rPr>
          <w:rFonts w:ascii="Times New Roman" w:hAnsi="Times New Roman" w:cs="Times New Roman"/>
          <w:sz w:val="28"/>
          <w:szCs w:val="28"/>
        </w:rPr>
        <w:t xml:space="preserve"> </w:t>
      </w:r>
      <w:r w:rsidR="00003A7F" w:rsidRPr="00DD404C">
        <w:rPr>
          <w:rFonts w:ascii="Times New Roman" w:hAnsi="Times New Roman" w:cs="Times New Roman"/>
          <w:sz w:val="28"/>
          <w:szCs w:val="28"/>
        </w:rPr>
        <w:t>звукоряд</w:t>
      </w:r>
      <w:r w:rsidRPr="00DD404C">
        <w:rPr>
          <w:rFonts w:ascii="Times New Roman" w:hAnsi="Times New Roman" w:cs="Times New Roman"/>
          <w:sz w:val="28"/>
          <w:szCs w:val="28"/>
        </w:rPr>
        <w:t xml:space="preserve"> состоит из 7 нот;</w:t>
      </w:r>
      <w:r w:rsidR="00B568D8" w:rsidRPr="00DD404C">
        <w:rPr>
          <w:rFonts w:ascii="Times New Roman" w:hAnsi="Times New Roman" w:cs="Times New Roman"/>
          <w:sz w:val="28"/>
          <w:szCs w:val="28"/>
        </w:rPr>
        <w:t xml:space="preserve"> </w:t>
      </w:r>
      <w:r w:rsidR="00003A7F" w:rsidRPr="00DD404C">
        <w:rPr>
          <w:rFonts w:ascii="Times New Roman" w:hAnsi="Times New Roman" w:cs="Times New Roman"/>
          <w:sz w:val="28"/>
          <w:szCs w:val="28"/>
        </w:rPr>
        <w:t>нотный</w:t>
      </w:r>
      <w:r w:rsidRPr="00DD404C">
        <w:rPr>
          <w:rFonts w:ascii="Times New Roman" w:hAnsi="Times New Roman" w:cs="Times New Roman"/>
          <w:sz w:val="28"/>
          <w:szCs w:val="28"/>
        </w:rPr>
        <w:t xml:space="preserve"> стан </w:t>
      </w:r>
      <w:r w:rsidR="00003A7F" w:rsidRPr="00DD404C">
        <w:rPr>
          <w:rFonts w:ascii="Times New Roman" w:hAnsi="Times New Roman" w:cs="Times New Roman"/>
          <w:sz w:val="28"/>
          <w:szCs w:val="28"/>
        </w:rPr>
        <w:t xml:space="preserve">имеет </w:t>
      </w:r>
      <w:r w:rsidRPr="00DD404C">
        <w:rPr>
          <w:rFonts w:ascii="Times New Roman" w:hAnsi="Times New Roman" w:cs="Times New Roman"/>
          <w:sz w:val="28"/>
          <w:szCs w:val="28"/>
        </w:rPr>
        <w:t>5 линеек</w:t>
      </w:r>
      <w:r w:rsidR="008211C2" w:rsidRPr="00DD404C">
        <w:rPr>
          <w:rFonts w:ascii="Times New Roman" w:hAnsi="Times New Roman" w:cs="Times New Roman"/>
          <w:sz w:val="28"/>
          <w:szCs w:val="28"/>
        </w:rPr>
        <w:t>, на которых расположены ноты.</w:t>
      </w:r>
      <w:r w:rsidR="00B568D8" w:rsidRPr="00DD404C">
        <w:rPr>
          <w:rFonts w:ascii="Times New Roman" w:hAnsi="Times New Roman" w:cs="Times New Roman"/>
          <w:sz w:val="28"/>
          <w:szCs w:val="28"/>
        </w:rPr>
        <w:t xml:space="preserve"> </w:t>
      </w:r>
      <w:r w:rsidR="008211C2" w:rsidRPr="00DD404C">
        <w:rPr>
          <w:rFonts w:ascii="Times New Roman" w:hAnsi="Times New Roman" w:cs="Times New Roman"/>
          <w:sz w:val="28"/>
          <w:szCs w:val="28"/>
        </w:rPr>
        <w:t>У музыкальных</w:t>
      </w:r>
      <w:r w:rsidR="00003A7F" w:rsidRPr="00DD404C">
        <w:rPr>
          <w:rFonts w:ascii="Times New Roman" w:hAnsi="Times New Roman" w:cs="Times New Roman"/>
          <w:sz w:val="28"/>
          <w:szCs w:val="28"/>
        </w:rPr>
        <w:t xml:space="preserve"> интервалов</w:t>
      </w:r>
      <w:r w:rsidR="008211C2" w:rsidRPr="00DD404C">
        <w:rPr>
          <w:rFonts w:ascii="Times New Roman" w:hAnsi="Times New Roman" w:cs="Times New Roman"/>
          <w:sz w:val="28"/>
          <w:szCs w:val="28"/>
        </w:rPr>
        <w:t xml:space="preserve"> также есть</w:t>
      </w:r>
      <w:r w:rsidRPr="00DD404C">
        <w:rPr>
          <w:rFonts w:ascii="Times New Roman" w:hAnsi="Times New Roman" w:cs="Times New Roman"/>
          <w:sz w:val="28"/>
          <w:szCs w:val="28"/>
        </w:rPr>
        <w:t xml:space="preserve"> цифровые</w:t>
      </w:r>
      <w:r w:rsidR="00C810F4" w:rsidRPr="00DD404C">
        <w:rPr>
          <w:rFonts w:ascii="Times New Roman" w:hAnsi="Times New Roman" w:cs="Times New Roman"/>
          <w:sz w:val="28"/>
          <w:szCs w:val="28"/>
        </w:rPr>
        <w:t xml:space="preserve"> обозначения и названия</w:t>
      </w:r>
      <w:r w:rsidRPr="00DD404C">
        <w:rPr>
          <w:rFonts w:ascii="Times New Roman" w:hAnsi="Times New Roman" w:cs="Times New Roman"/>
          <w:sz w:val="28"/>
          <w:szCs w:val="28"/>
        </w:rPr>
        <w:t>: прима (1), секунда (2), терция (3), кварта (4), квинта (5), секста (6), септима (7), октава (8)</w:t>
      </w:r>
      <w:r w:rsidR="00C810F4" w:rsidRPr="00DD404C">
        <w:rPr>
          <w:rFonts w:ascii="Times New Roman" w:hAnsi="Times New Roman" w:cs="Times New Roman"/>
          <w:sz w:val="28"/>
          <w:szCs w:val="28"/>
        </w:rPr>
        <w:t>.</w:t>
      </w:r>
      <w:r w:rsidR="00B568D8" w:rsidRPr="00DD404C">
        <w:rPr>
          <w:rFonts w:ascii="Times New Roman" w:hAnsi="Times New Roman" w:cs="Times New Roman"/>
          <w:sz w:val="28"/>
          <w:szCs w:val="28"/>
        </w:rPr>
        <w:t xml:space="preserve"> </w:t>
      </w:r>
      <w:r w:rsidRPr="00DD404C">
        <w:rPr>
          <w:rFonts w:ascii="Times New Roman" w:hAnsi="Times New Roman" w:cs="Times New Roman"/>
          <w:sz w:val="28"/>
          <w:szCs w:val="28"/>
        </w:rPr>
        <w:t>Размер произведения, аппликатура (порядок расположения пальцев), номера тактов — всё это обозначается цифрами.</w:t>
      </w:r>
    </w:p>
    <w:p w14:paraId="3A2DC6CE" w14:textId="77777777" w:rsidR="00CF1731" w:rsidRPr="00DD404C" w:rsidRDefault="00CF1731" w:rsidP="00C810F4">
      <w:pPr>
        <w:rPr>
          <w:rFonts w:ascii="Times New Roman" w:hAnsi="Times New Roman" w:cs="Times New Roman"/>
          <w:sz w:val="28"/>
          <w:szCs w:val="28"/>
        </w:rPr>
      </w:pPr>
      <w:r w:rsidRPr="00DD404C">
        <w:rPr>
          <w:rFonts w:ascii="Times New Roman" w:hAnsi="Times New Roman" w:cs="Times New Roman"/>
          <w:sz w:val="28"/>
          <w:szCs w:val="28"/>
        </w:rPr>
        <w:t>Таким образом, музыкальная грамота во многом строится на числовых обозначениях, которые понятны любому математику.</w:t>
      </w:r>
    </w:p>
    <w:p w14:paraId="28662451" w14:textId="51817104" w:rsidR="00CF1731" w:rsidRPr="00DD404C" w:rsidRDefault="00CF1731" w:rsidP="00F7337A">
      <w:pPr>
        <w:rPr>
          <w:rFonts w:ascii="Times New Roman" w:hAnsi="Times New Roman" w:cs="Times New Roman"/>
          <w:sz w:val="28"/>
          <w:szCs w:val="28"/>
        </w:rPr>
      </w:pPr>
    </w:p>
    <w:p w14:paraId="2414FFAC" w14:textId="77777777" w:rsidR="00CF1731" w:rsidRPr="00DD404C" w:rsidRDefault="00CF1731" w:rsidP="00F7337A">
      <w:pPr>
        <w:ind w:firstLine="708"/>
        <w:rPr>
          <w:rFonts w:ascii="Times New Roman" w:hAnsi="Times New Roman" w:cs="Times New Roman"/>
          <w:sz w:val="28"/>
          <w:szCs w:val="28"/>
        </w:rPr>
      </w:pPr>
      <w:r w:rsidRPr="006E5C91">
        <w:rPr>
          <w:rFonts w:ascii="Times New Roman" w:hAnsi="Times New Roman" w:cs="Times New Roman"/>
          <w:b/>
          <w:bCs/>
          <w:sz w:val="28"/>
          <w:szCs w:val="28"/>
        </w:rPr>
        <w:t>Ритм</w:t>
      </w:r>
      <w:r w:rsidRPr="00DD404C">
        <w:rPr>
          <w:rFonts w:ascii="Times New Roman" w:hAnsi="Times New Roman" w:cs="Times New Roman"/>
          <w:sz w:val="28"/>
          <w:szCs w:val="28"/>
        </w:rPr>
        <w:t xml:space="preserve"> — важнейший элемент музыки. Это слово знакомо каждому: мы слышим ритм в шагах (раз-два, левой-правой), в дыхании, в тиканье часов, в стуке колес поезда. Ритм присутствует и в смене дня и ночи, времен года. В музыке ритм — это чередование долгих и коротких звуков, порядок сочетания всех элементов музыкальной речи (мелодии, гармонии) во времени.</w:t>
      </w:r>
    </w:p>
    <w:p w14:paraId="46E33861" w14:textId="77777777" w:rsidR="00CF1731" w:rsidRPr="00DD404C" w:rsidRDefault="00CF1731" w:rsidP="002911D6">
      <w:pPr>
        <w:rPr>
          <w:rFonts w:ascii="Times New Roman" w:hAnsi="Times New Roman" w:cs="Times New Roman"/>
          <w:sz w:val="28"/>
          <w:szCs w:val="28"/>
        </w:rPr>
      </w:pPr>
      <w:r w:rsidRPr="00DD404C">
        <w:rPr>
          <w:rFonts w:ascii="Times New Roman" w:hAnsi="Times New Roman" w:cs="Times New Roman"/>
          <w:sz w:val="28"/>
          <w:szCs w:val="28"/>
        </w:rPr>
        <w:t>Но ритм можно обнаружить и среди чисел. Рассмотрим ряд натуральных чисел: 1, 2, 3, 4, 5… В его основе лежит ритм — каждое следующее число получается из предыдущего прибавлением единицы. В математике такая последовательность называется арифметической прогрессией. Если посчитать числа, кратные двум: 2, 4, 6, 8… — мы услышим ритм, похожий на музыкальный размер 2/4 (марш). Таким образом, числа тоже обладают ритмом.</w:t>
      </w:r>
    </w:p>
    <w:p w14:paraId="3698F2BF" w14:textId="2D1C4F5B" w:rsidR="00CF1731" w:rsidRPr="00DD404C" w:rsidRDefault="00CF1731" w:rsidP="00734F82">
      <w:pPr>
        <w:rPr>
          <w:rFonts w:ascii="Times New Roman" w:hAnsi="Times New Roman" w:cs="Times New Roman"/>
          <w:sz w:val="28"/>
          <w:szCs w:val="28"/>
        </w:rPr>
      </w:pPr>
    </w:p>
    <w:p w14:paraId="780A77AB" w14:textId="25B6D33F" w:rsidR="00CF1731" w:rsidRPr="00DD404C" w:rsidRDefault="00F33897" w:rsidP="00F33897">
      <w:pPr>
        <w:ind w:firstLine="708"/>
        <w:rPr>
          <w:rFonts w:ascii="Times New Roman" w:hAnsi="Times New Roman" w:cs="Times New Roman"/>
          <w:sz w:val="28"/>
          <w:szCs w:val="28"/>
        </w:rPr>
      </w:pPr>
      <w:r w:rsidRPr="006E5C91">
        <w:rPr>
          <w:rFonts w:ascii="Times New Roman" w:hAnsi="Times New Roman" w:cs="Times New Roman"/>
          <w:b/>
          <w:bCs/>
          <w:sz w:val="28"/>
          <w:szCs w:val="28"/>
        </w:rPr>
        <w:t>Длительность.</w:t>
      </w:r>
      <w:r w:rsidRPr="00DD404C">
        <w:rPr>
          <w:rFonts w:ascii="Times New Roman" w:hAnsi="Times New Roman" w:cs="Times New Roman"/>
          <w:sz w:val="28"/>
          <w:szCs w:val="28"/>
        </w:rPr>
        <w:t xml:space="preserve"> </w:t>
      </w:r>
      <w:r w:rsidR="00CF1731" w:rsidRPr="00DD404C">
        <w:rPr>
          <w:rFonts w:ascii="Times New Roman" w:hAnsi="Times New Roman" w:cs="Times New Roman"/>
          <w:sz w:val="28"/>
          <w:szCs w:val="28"/>
        </w:rPr>
        <w:t>При записи мелодии звуки имеют свою длительность. В музыке существуют целые ноты, половинные, четвертные, восьмые, шестнадцатые и так далее. Здесь происходит прямое сопоставление с математическими дробями:</w:t>
      </w:r>
    </w:p>
    <w:p w14:paraId="449DE5AA" w14:textId="77777777" w:rsidR="00CF1731" w:rsidRPr="00DD404C" w:rsidRDefault="00CF1731" w:rsidP="00CF1731">
      <w:pPr>
        <w:ind w:left="360"/>
        <w:rPr>
          <w:rFonts w:ascii="Times New Roman" w:hAnsi="Times New Roman" w:cs="Times New Roman"/>
          <w:sz w:val="28"/>
          <w:szCs w:val="28"/>
        </w:rPr>
      </w:pPr>
    </w:p>
    <w:tbl>
      <w:tblPr>
        <w:tblStyle w:val="af1"/>
        <w:tblW w:w="0" w:type="auto"/>
        <w:tblInd w:w="360" w:type="dxa"/>
        <w:tblLook w:val="04A0" w:firstRow="1" w:lastRow="0" w:firstColumn="1" w:lastColumn="0" w:noHBand="0" w:noVBand="1"/>
      </w:tblPr>
      <w:tblGrid>
        <w:gridCol w:w="3831"/>
        <w:gridCol w:w="2577"/>
        <w:gridCol w:w="2577"/>
      </w:tblGrid>
      <w:tr w:rsidR="00B33C70" w:rsidRPr="00DD404C" w14:paraId="4B47423D" w14:textId="000F4439" w:rsidTr="00B33C70">
        <w:tc>
          <w:tcPr>
            <w:tcW w:w="3831" w:type="dxa"/>
          </w:tcPr>
          <w:p w14:paraId="75975FE8" w14:textId="775528D5"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Длительность</w:t>
            </w:r>
          </w:p>
        </w:tc>
        <w:tc>
          <w:tcPr>
            <w:tcW w:w="2577" w:type="dxa"/>
          </w:tcPr>
          <w:p w14:paraId="519F7288" w14:textId="595173FE"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Обозначение</w:t>
            </w:r>
          </w:p>
        </w:tc>
        <w:tc>
          <w:tcPr>
            <w:tcW w:w="2577" w:type="dxa"/>
          </w:tcPr>
          <w:p w14:paraId="64B8E90A" w14:textId="3581855B"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Соотношение с целой нотой</w:t>
            </w:r>
          </w:p>
        </w:tc>
      </w:tr>
      <w:tr w:rsidR="00B33C70" w:rsidRPr="00DD404C" w14:paraId="2AD824C2" w14:textId="0B689E3F" w:rsidTr="00B33C70">
        <w:tc>
          <w:tcPr>
            <w:tcW w:w="3831" w:type="dxa"/>
          </w:tcPr>
          <w:p w14:paraId="07C4FADA" w14:textId="15FE60C1"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Целая нота</w:t>
            </w:r>
          </w:p>
        </w:tc>
        <w:tc>
          <w:tcPr>
            <w:tcW w:w="2577" w:type="dxa"/>
          </w:tcPr>
          <w:p w14:paraId="63B1C14B" w14:textId="11B51AF6" w:rsidR="00B33C70" w:rsidRPr="00DD404C" w:rsidRDefault="00601DB1" w:rsidP="00601DB1">
            <w:pPr>
              <w:jc w:val="center"/>
              <w:rPr>
                <w:rFonts w:ascii="Times New Roman" w:hAnsi="Times New Roman" w:cs="Times New Roman"/>
                <w:sz w:val="28"/>
                <w:szCs w:val="28"/>
              </w:rPr>
            </w:pPr>
            <w:r w:rsidRPr="00DD404C">
              <w:rPr>
                <w:rFonts w:ascii="Times New Roman" w:hAnsi="Times New Roman" w:cs="Times New Roman"/>
                <w:sz w:val="28"/>
                <w:szCs w:val="28"/>
              </w:rPr>
              <w:t>1</w:t>
            </w:r>
          </w:p>
        </w:tc>
        <w:tc>
          <w:tcPr>
            <w:tcW w:w="2577" w:type="dxa"/>
          </w:tcPr>
          <w:p w14:paraId="478B9527" w14:textId="58500AA4" w:rsidR="00B33C70" w:rsidRPr="00DD404C" w:rsidRDefault="00601DB1" w:rsidP="00601DB1">
            <w:pPr>
              <w:jc w:val="center"/>
              <w:rPr>
                <w:rFonts w:ascii="Times New Roman" w:hAnsi="Times New Roman" w:cs="Times New Roman"/>
                <w:sz w:val="28"/>
                <w:szCs w:val="28"/>
              </w:rPr>
            </w:pPr>
            <w:r w:rsidRPr="00DD404C">
              <w:rPr>
                <w:rFonts w:ascii="Times New Roman" w:hAnsi="Times New Roman" w:cs="Times New Roman"/>
                <w:sz w:val="28"/>
                <w:szCs w:val="28"/>
              </w:rPr>
              <w:t>1</w:t>
            </w:r>
          </w:p>
        </w:tc>
      </w:tr>
      <w:tr w:rsidR="00B33C70" w:rsidRPr="00DD404C" w14:paraId="4419FB4E" w14:textId="0193B49E" w:rsidTr="00B33C70">
        <w:tc>
          <w:tcPr>
            <w:tcW w:w="3831" w:type="dxa"/>
          </w:tcPr>
          <w:p w14:paraId="4106FCB8" w14:textId="5A772052"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lastRenderedPageBreak/>
              <w:t>Половинная</w:t>
            </w:r>
          </w:p>
        </w:tc>
        <w:tc>
          <w:tcPr>
            <w:tcW w:w="2577" w:type="dxa"/>
          </w:tcPr>
          <w:p w14:paraId="30CA0531" w14:textId="0D05A0F3" w:rsidR="00B33C70" w:rsidRPr="00DD404C" w:rsidRDefault="00081248" w:rsidP="00601DB1">
            <w:pPr>
              <w:jc w:val="center"/>
              <w:rPr>
                <w:rFonts w:ascii="Times New Roman" w:hAnsi="Times New Roman" w:cs="Times New Roman"/>
                <w:sz w:val="28"/>
                <w:szCs w:val="28"/>
              </w:rPr>
            </w:pPr>
            <w:r w:rsidRPr="00DD404C">
              <w:rPr>
                <w:rFonts w:ascii="Times New Roman" w:hAnsi="Times New Roman" w:cs="Times New Roman"/>
                <w:sz w:val="28"/>
                <w:szCs w:val="28"/>
              </w:rPr>
              <w:t>1/2</w:t>
            </w:r>
          </w:p>
        </w:tc>
        <w:tc>
          <w:tcPr>
            <w:tcW w:w="2577" w:type="dxa"/>
          </w:tcPr>
          <w:p w14:paraId="1A84D4C3" w14:textId="6F6DA0E8" w:rsidR="00B33C70" w:rsidRPr="00DD404C" w:rsidRDefault="00B03599" w:rsidP="00920EFC">
            <w:pPr>
              <w:rPr>
                <w:rFonts w:ascii="Times New Roman" w:hAnsi="Times New Roman" w:cs="Times New Roman"/>
                <w:sz w:val="28"/>
                <w:szCs w:val="28"/>
              </w:rPr>
            </w:pPr>
            <w:r w:rsidRPr="00DD404C">
              <w:rPr>
                <w:rFonts w:ascii="Times New Roman" w:hAnsi="Times New Roman" w:cs="Times New Roman"/>
                <w:sz w:val="28"/>
                <w:szCs w:val="28"/>
              </w:rPr>
              <w:t>Вдвое короче целой</w:t>
            </w:r>
          </w:p>
        </w:tc>
      </w:tr>
      <w:tr w:rsidR="00B33C70" w:rsidRPr="00DD404C" w14:paraId="04037B74" w14:textId="161FBB13" w:rsidTr="00B33C70">
        <w:tc>
          <w:tcPr>
            <w:tcW w:w="3831" w:type="dxa"/>
          </w:tcPr>
          <w:p w14:paraId="33CABEB9" w14:textId="480A4C60"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Четвертная</w:t>
            </w:r>
          </w:p>
        </w:tc>
        <w:tc>
          <w:tcPr>
            <w:tcW w:w="2577" w:type="dxa"/>
          </w:tcPr>
          <w:p w14:paraId="7F63F0E9" w14:textId="5C3B7AB3" w:rsidR="00B33C70" w:rsidRPr="00DD404C" w:rsidRDefault="00081248" w:rsidP="00081248">
            <w:pPr>
              <w:jc w:val="center"/>
              <w:rPr>
                <w:rFonts w:ascii="Times New Roman" w:hAnsi="Times New Roman" w:cs="Times New Roman"/>
                <w:sz w:val="28"/>
                <w:szCs w:val="28"/>
              </w:rPr>
            </w:pPr>
            <w:r w:rsidRPr="00DD404C">
              <w:rPr>
                <w:rFonts w:ascii="Times New Roman" w:hAnsi="Times New Roman" w:cs="Times New Roman"/>
                <w:sz w:val="28"/>
                <w:szCs w:val="28"/>
              </w:rPr>
              <w:t>1/4</w:t>
            </w:r>
          </w:p>
        </w:tc>
        <w:tc>
          <w:tcPr>
            <w:tcW w:w="2577" w:type="dxa"/>
          </w:tcPr>
          <w:p w14:paraId="5A589214" w14:textId="54EB5BA4" w:rsidR="00B33C70" w:rsidRPr="00DD404C" w:rsidRDefault="00B03599" w:rsidP="00920EFC">
            <w:pPr>
              <w:rPr>
                <w:rFonts w:ascii="Times New Roman" w:hAnsi="Times New Roman" w:cs="Times New Roman"/>
                <w:sz w:val="28"/>
                <w:szCs w:val="28"/>
              </w:rPr>
            </w:pPr>
            <w:r w:rsidRPr="00DD404C">
              <w:rPr>
                <w:rFonts w:ascii="Times New Roman" w:hAnsi="Times New Roman" w:cs="Times New Roman"/>
                <w:sz w:val="28"/>
                <w:szCs w:val="28"/>
              </w:rPr>
              <w:t>В 4 раза короче целой</w:t>
            </w:r>
          </w:p>
        </w:tc>
      </w:tr>
      <w:tr w:rsidR="00B33C70" w:rsidRPr="00DD404C" w14:paraId="69F4307B" w14:textId="5E9159EE" w:rsidTr="00B33C70">
        <w:tc>
          <w:tcPr>
            <w:tcW w:w="3831" w:type="dxa"/>
          </w:tcPr>
          <w:p w14:paraId="14A3C61E" w14:textId="486C44AD"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Восьмая</w:t>
            </w:r>
          </w:p>
        </w:tc>
        <w:tc>
          <w:tcPr>
            <w:tcW w:w="2577" w:type="dxa"/>
          </w:tcPr>
          <w:p w14:paraId="6CE86FAC" w14:textId="5140A79F" w:rsidR="00B33C70" w:rsidRPr="00DD404C" w:rsidRDefault="00081248" w:rsidP="00081248">
            <w:pPr>
              <w:jc w:val="center"/>
              <w:rPr>
                <w:rFonts w:ascii="Times New Roman" w:hAnsi="Times New Roman" w:cs="Times New Roman"/>
                <w:sz w:val="28"/>
                <w:szCs w:val="28"/>
              </w:rPr>
            </w:pPr>
            <w:r w:rsidRPr="00DD404C">
              <w:rPr>
                <w:rFonts w:ascii="Times New Roman" w:hAnsi="Times New Roman" w:cs="Times New Roman"/>
                <w:sz w:val="28"/>
                <w:szCs w:val="28"/>
              </w:rPr>
              <w:t>1/8</w:t>
            </w:r>
          </w:p>
        </w:tc>
        <w:tc>
          <w:tcPr>
            <w:tcW w:w="2577" w:type="dxa"/>
          </w:tcPr>
          <w:p w14:paraId="0933F8B3" w14:textId="69DE7491" w:rsidR="00B33C70" w:rsidRPr="00DD404C" w:rsidRDefault="00B03599" w:rsidP="00920EFC">
            <w:pPr>
              <w:rPr>
                <w:rFonts w:ascii="Times New Roman" w:hAnsi="Times New Roman" w:cs="Times New Roman"/>
                <w:sz w:val="28"/>
                <w:szCs w:val="28"/>
              </w:rPr>
            </w:pPr>
            <w:r w:rsidRPr="00DD404C">
              <w:rPr>
                <w:rFonts w:ascii="Times New Roman" w:hAnsi="Times New Roman" w:cs="Times New Roman"/>
                <w:sz w:val="28"/>
                <w:szCs w:val="28"/>
              </w:rPr>
              <w:t>В 8 раз короче целой</w:t>
            </w:r>
          </w:p>
        </w:tc>
      </w:tr>
      <w:tr w:rsidR="00B33C70" w:rsidRPr="00DD404C" w14:paraId="672BC6BD" w14:textId="2252E711" w:rsidTr="00B33C70">
        <w:tc>
          <w:tcPr>
            <w:tcW w:w="3831" w:type="dxa"/>
          </w:tcPr>
          <w:p w14:paraId="57F4D8BE" w14:textId="009F960A" w:rsidR="00B33C70" w:rsidRPr="00DD404C" w:rsidRDefault="00B33C70" w:rsidP="00920EFC">
            <w:pPr>
              <w:rPr>
                <w:rFonts w:ascii="Times New Roman" w:hAnsi="Times New Roman" w:cs="Times New Roman"/>
                <w:sz w:val="28"/>
                <w:szCs w:val="28"/>
              </w:rPr>
            </w:pPr>
            <w:r w:rsidRPr="00DD404C">
              <w:rPr>
                <w:rFonts w:ascii="Times New Roman" w:hAnsi="Times New Roman" w:cs="Times New Roman"/>
                <w:sz w:val="28"/>
                <w:szCs w:val="28"/>
              </w:rPr>
              <w:t>Шестнадцатая</w:t>
            </w:r>
          </w:p>
        </w:tc>
        <w:tc>
          <w:tcPr>
            <w:tcW w:w="2577" w:type="dxa"/>
          </w:tcPr>
          <w:p w14:paraId="0A0C95E7" w14:textId="039C8D28" w:rsidR="00B33C70" w:rsidRPr="00DD404C" w:rsidRDefault="00081248" w:rsidP="00081248">
            <w:pPr>
              <w:jc w:val="center"/>
              <w:rPr>
                <w:rFonts w:ascii="Times New Roman" w:hAnsi="Times New Roman" w:cs="Times New Roman"/>
                <w:sz w:val="28"/>
                <w:szCs w:val="28"/>
              </w:rPr>
            </w:pPr>
            <w:r w:rsidRPr="00DD404C">
              <w:rPr>
                <w:rFonts w:ascii="Times New Roman" w:hAnsi="Times New Roman" w:cs="Times New Roman"/>
                <w:sz w:val="28"/>
                <w:szCs w:val="28"/>
              </w:rPr>
              <w:t>1/16</w:t>
            </w:r>
          </w:p>
        </w:tc>
        <w:tc>
          <w:tcPr>
            <w:tcW w:w="2577" w:type="dxa"/>
          </w:tcPr>
          <w:p w14:paraId="6177313E" w14:textId="34295290" w:rsidR="00B33C70" w:rsidRPr="00DD404C" w:rsidRDefault="00B03599" w:rsidP="00920EFC">
            <w:pPr>
              <w:rPr>
                <w:rFonts w:ascii="Times New Roman" w:hAnsi="Times New Roman" w:cs="Times New Roman"/>
                <w:sz w:val="28"/>
                <w:szCs w:val="28"/>
              </w:rPr>
            </w:pPr>
            <w:r w:rsidRPr="00DD404C">
              <w:rPr>
                <w:rFonts w:ascii="Times New Roman" w:hAnsi="Times New Roman" w:cs="Times New Roman"/>
                <w:sz w:val="28"/>
                <w:szCs w:val="28"/>
              </w:rPr>
              <w:t>В 16 раз короче целой</w:t>
            </w:r>
          </w:p>
        </w:tc>
      </w:tr>
    </w:tbl>
    <w:p w14:paraId="1AE60FF6" w14:textId="77777777" w:rsidR="00CF1731" w:rsidRPr="00DD404C" w:rsidRDefault="00CF1731" w:rsidP="00CF1731">
      <w:pPr>
        <w:ind w:left="360"/>
        <w:rPr>
          <w:rFonts w:ascii="Times New Roman" w:hAnsi="Times New Roman" w:cs="Times New Roman"/>
          <w:sz w:val="28"/>
          <w:szCs w:val="28"/>
        </w:rPr>
      </w:pPr>
    </w:p>
    <w:p w14:paraId="06FF2005" w14:textId="77777777" w:rsidR="00CF1731" w:rsidRPr="00DD404C" w:rsidRDefault="00CF1731" w:rsidP="008C4AF6">
      <w:pPr>
        <w:rPr>
          <w:rFonts w:ascii="Times New Roman" w:hAnsi="Times New Roman" w:cs="Times New Roman"/>
          <w:sz w:val="28"/>
          <w:szCs w:val="28"/>
        </w:rPr>
      </w:pPr>
      <w:r w:rsidRPr="00DD404C">
        <w:rPr>
          <w:rFonts w:ascii="Times New Roman" w:hAnsi="Times New Roman" w:cs="Times New Roman"/>
          <w:sz w:val="28"/>
          <w:szCs w:val="28"/>
        </w:rPr>
        <w:t>Если записать длительности от целой ноты (принятой за единицу) по степени убывания, получится геометрическая прогрессия со знаменателем 1/2: 1, 1/2, 1/4, 1/8, 1/16… Каждый член этой прогрессии ровно в два раза меньше предыдущего. Это правило напоминает деление целого пирога на части: чем больше частей, тем меньше каждая из них.</w:t>
      </w:r>
    </w:p>
    <w:p w14:paraId="544EACC8" w14:textId="7ED368C1" w:rsidR="00CF1731" w:rsidRPr="00DD404C" w:rsidRDefault="00CF1731" w:rsidP="00BA0F78">
      <w:pPr>
        <w:ind w:firstLine="708"/>
        <w:rPr>
          <w:rFonts w:ascii="Times New Roman" w:hAnsi="Times New Roman" w:cs="Times New Roman"/>
          <w:sz w:val="28"/>
          <w:szCs w:val="28"/>
        </w:rPr>
      </w:pPr>
      <w:r w:rsidRPr="00DD404C">
        <w:rPr>
          <w:rFonts w:ascii="Times New Roman" w:hAnsi="Times New Roman" w:cs="Times New Roman"/>
          <w:sz w:val="28"/>
          <w:szCs w:val="28"/>
        </w:rPr>
        <w:t>Музыкальное произведение состоит из тактов — равных отрезков времени, разделенных вертикальными линиями. Количество долей в каждом такте задается размером, который указывается в начале произведения в виде дроби.</w:t>
      </w:r>
    </w:p>
    <w:p w14:paraId="738C226A" w14:textId="77777777" w:rsidR="00CF1731" w:rsidRPr="00DD404C" w:rsidRDefault="00CF1731" w:rsidP="00BA0F78">
      <w:pPr>
        <w:rPr>
          <w:rFonts w:ascii="Times New Roman" w:hAnsi="Times New Roman" w:cs="Times New Roman"/>
          <w:sz w:val="28"/>
          <w:szCs w:val="28"/>
        </w:rPr>
      </w:pPr>
      <w:r w:rsidRPr="00DD404C">
        <w:rPr>
          <w:rFonts w:ascii="Times New Roman" w:hAnsi="Times New Roman" w:cs="Times New Roman"/>
          <w:sz w:val="28"/>
          <w:szCs w:val="28"/>
        </w:rPr>
        <w:t>Например, размер 4/4 означает, что в каждом такте содержится четыре четвертных доли. Это можно сравнить с лестницей в подъезде: каждый пролет — это такт, а каждая ступенька — нота или аккорд. Размер указывает, сколько «ступенек» помещается в одном «пролете».</w:t>
      </w:r>
    </w:p>
    <w:p w14:paraId="5207C7E6" w14:textId="77777777" w:rsidR="00CF1731" w:rsidRPr="00DD404C" w:rsidRDefault="00CF1731" w:rsidP="00BA0F78">
      <w:pPr>
        <w:rPr>
          <w:rFonts w:ascii="Times New Roman" w:hAnsi="Times New Roman" w:cs="Times New Roman"/>
          <w:sz w:val="28"/>
          <w:szCs w:val="28"/>
        </w:rPr>
      </w:pPr>
    </w:p>
    <w:p w14:paraId="0F8CA0BE" w14:textId="0DF48A7A" w:rsidR="00CF1731" w:rsidRPr="00DD404C" w:rsidRDefault="009C67C6" w:rsidP="009C67C6">
      <w:pPr>
        <w:ind w:firstLine="708"/>
        <w:rPr>
          <w:rFonts w:ascii="Times New Roman" w:hAnsi="Times New Roman" w:cs="Times New Roman"/>
          <w:sz w:val="28"/>
          <w:szCs w:val="28"/>
        </w:rPr>
      </w:pPr>
      <w:r w:rsidRPr="00010F35">
        <w:rPr>
          <w:rFonts w:ascii="Times New Roman" w:hAnsi="Times New Roman" w:cs="Times New Roman"/>
          <w:b/>
          <w:bCs/>
          <w:sz w:val="28"/>
          <w:szCs w:val="28"/>
        </w:rPr>
        <w:t>Наличие в музыке и математике противоположностей.</w:t>
      </w:r>
      <w:r w:rsidRPr="00DD404C">
        <w:rPr>
          <w:rFonts w:ascii="Times New Roman" w:hAnsi="Times New Roman" w:cs="Times New Roman"/>
          <w:sz w:val="28"/>
          <w:szCs w:val="28"/>
        </w:rPr>
        <w:t xml:space="preserve"> </w:t>
      </w:r>
      <w:r w:rsidR="00CF1731" w:rsidRPr="00DD404C">
        <w:rPr>
          <w:rFonts w:ascii="Times New Roman" w:hAnsi="Times New Roman" w:cs="Times New Roman"/>
          <w:sz w:val="28"/>
          <w:szCs w:val="28"/>
        </w:rPr>
        <w:t>В обеих науках существуют парные понятия, противопоставленные друг другу. Это сходство наглядно представлено в таблице:</w:t>
      </w:r>
    </w:p>
    <w:p w14:paraId="20FF58DD" w14:textId="77777777" w:rsidR="00CF1731" w:rsidRPr="00DD404C" w:rsidRDefault="00CF1731" w:rsidP="00CF1731">
      <w:pPr>
        <w:ind w:left="360"/>
        <w:rPr>
          <w:rFonts w:ascii="Times New Roman" w:hAnsi="Times New Roman" w:cs="Times New Roman"/>
          <w:sz w:val="28"/>
          <w:szCs w:val="28"/>
        </w:rPr>
      </w:pPr>
    </w:p>
    <w:tbl>
      <w:tblPr>
        <w:tblStyle w:val="af1"/>
        <w:tblW w:w="0" w:type="auto"/>
        <w:tblInd w:w="360" w:type="dxa"/>
        <w:tblLook w:val="04A0" w:firstRow="1" w:lastRow="0" w:firstColumn="1" w:lastColumn="0" w:noHBand="0" w:noVBand="1"/>
      </w:tblPr>
      <w:tblGrid>
        <w:gridCol w:w="4930"/>
        <w:gridCol w:w="4055"/>
      </w:tblGrid>
      <w:tr w:rsidR="00D644DA" w:rsidRPr="00DD404C" w14:paraId="120336D2" w14:textId="7BD44139" w:rsidTr="00D644DA">
        <w:tc>
          <w:tcPr>
            <w:tcW w:w="4930" w:type="dxa"/>
          </w:tcPr>
          <w:p w14:paraId="61338F09" w14:textId="4A6B6525"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Математика</w:t>
            </w:r>
          </w:p>
        </w:tc>
        <w:tc>
          <w:tcPr>
            <w:tcW w:w="4055" w:type="dxa"/>
          </w:tcPr>
          <w:p w14:paraId="18D725AA" w14:textId="7334746D"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Музыка</w:t>
            </w:r>
          </w:p>
        </w:tc>
      </w:tr>
      <w:tr w:rsidR="00D644DA" w:rsidRPr="00DD404C" w14:paraId="57AA627A" w14:textId="45EF0EF5" w:rsidTr="00D644DA">
        <w:tc>
          <w:tcPr>
            <w:tcW w:w="4930" w:type="dxa"/>
          </w:tcPr>
          <w:p w14:paraId="205AD502" w14:textId="37AD3C38"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 xml:space="preserve">Плюс / минус </w:t>
            </w:r>
          </w:p>
        </w:tc>
        <w:tc>
          <w:tcPr>
            <w:tcW w:w="4055" w:type="dxa"/>
          </w:tcPr>
          <w:p w14:paraId="7F1DB60D" w14:textId="0BEC0158"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Мажор / минор</w:t>
            </w:r>
          </w:p>
        </w:tc>
      </w:tr>
      <w:tr w:rsidR="00D644DA" w:rsidRPr="00DD404C" w14:paraId="50D74AD8" w14:textId="3DA8B6DA" w:rsidTr="00D644DA">
        <w:tc>
          <w:tcPr>
            <w:tcW w:w="4930" w:type="dxa"/>
          </w:tcPr>
          <w:p w14:paraId="3E90B75D" w14:textId="4432AB38"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 xml:space="preserve">Больше / меньше </w:t>
            </w:r>
          </w:p>
        </w:tc>
        <w:tc>
          <w:tcPr>
            <w:tcW w:w="4055" w:type="dxa"/>
          </w:tcPr>
          <w:p w14:paraId="0C7B9ED8" w14:textId="05CAFFE4"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Быстро / медленно</w:t>
            </w:r>
          </w:p>
        </w:tc>
      </w:tr>
      <w:tr w:rsidR="00D644DA" w:rsidRPr="00DD404C" w14:paraId="50B7E36C" w14:textId="3FAFE77F" w:rsidTr="00D644DA">
        <w:tc>
          <w:tcPr>
            <w:tcW w:w="4930" w:type="dxa"/>
          </w:tcPr>
          <w:p w14:paraId="6E5F150F" w14:textId="0B022A08"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 xml:space="preserve">Сложение / вычитание </w:t>
            </w:r>
          </w:p>
        </w:tc>
        <w:tc>
          <w:tcPr>
            <w:tcW w:w="4055" w:type="dxa"/>
          </w:tcPr>
          <w:p w14:paraId="5A50CB40" w14:textId="6D132DA0" w:rsidR="00D644DA" w:rsidRPr="00DD404C" w:rsidRDefault="00A874B7" w:rsidP="000721BC">
            <w:pPr>
              <w:rPr>
                <w:rFonts w:ascii="Times New Roman" w:hAnsi="Times New Roman" w:cs="Times New Roman"/>
                <w:sz w:val="28"/>
                <w:szCs w:val="28"/>
              </w:rPr>
            </w:pPr>
            <w:r w:rsidRPr="00DD404C">
              <w:rPr>
                <w:rFonts w:ascii="Times New Roman" w:hAnsi="Times New Roman" w:cs="Times New Roman"/>
                <w:sz w:val="28"/>
                <w:szCs w:val="28"/>
              </w:rPr>
              <w:t>Тихо / громко</w:t>
            </w:r>
          </w:p>
        </w:tc>
      </w:tr>
      <w:tr w:rsidR="00D644DA" w:rsidRPr="00DD404C" w14:paraId="46D588F3" w14:textId="181757D2" w:rsidTr="00D644DA">
        <w:tc>
          <w:tcPr>
            <w:tcW w:w="4930" w:type="dxa"/>
          </w:tcPr>
          <w:p w14:paraId="399C938E" w14:textId="510ECE9B"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 xml:space="preserve">Умножение / деление </w:t>
            </w:r>
          </w:p>
        </w:tc>
        <w:tc>
          <w:tcPr>
            <w:tcW w:w="4055" w:type="dxa"/>
          </w:tcPr>
          <w:p w14:paraId="5290E350" w14:textId="4018FEAE" w:rsidR="00D644DA" w:rsidRPr="00DD404C" w:rsidRDefault="00A874B7" w:rsidP="000721BC">
            <w:pPr>
              <w:rPr>
                <w:rFonts w:ascii="Times New Roman" w:hAnsi="Times New Roman" w:cs="Times New Roman"/>
                <w:sz w:val="28"/>
                <w:szCs w:val="28"/>
              </w:rPr>
            </w:pPr>
            <w:r w:rsidRPr="00DD404C">
              <w:rPr>
                <w:rFonts w:ascii="Times New Roman" w:hAnsi="Times New Roman" w:cs="Times New Roman"/>
                <w:sz w:val="28"/>
                <w:szCs w:val="28"/>
              </w:rPr>
              <w:t>Низкий звук / высокий звук</w:t>
            </w:r>
          </w:p>
        </w:tc>
      </w:tr>
      <w:tr w:rsidR="00D644DA" w:rsidRPr="00DD404C" w14:paraId="077508B2" w14:textId="7A699AAE" w:rsidTr="00D644DA">
        <w:tc>
          <w:tcPr>
            <w:tcW w:w="4930" w:type="dxa"/>
          </w:tcPr>
          <w:p w14:paraId="08F3AE5E" w14:textId="6F352F5C" w:rsidR="00D644DA" w:rsidRPr="00DD404C" w:rsidRDefault="00D644DA" w:rsidP="000721BC">
            <w:pPr>
              <w:rPr>
                <w:rFonts w:ascii="Times New Roman" w:hAnsi="Times New Roman" w:cs="Times New Roman"/>
                <w:sz w:val="28"/>
                <w:szCs w:val="28"/>
              </w:rPr>
            </w:pPr>
            <w:r w:rsidRPr="00DD404C">
              <w:rPr>
                <w:rFonts w:ascii="Times New Roman" w:hAnsi="Times New Roman" w:cs="Times New Roman"/>
                <w:sz w:val="28"/>
                <w:szCs w:val="28"/>
              </w:rPr>
              <w:t xml:space="preserve">Четное число / нечетное число </w:t>
            </w:r>
          </w:p>
        </w:tc>
        <w:tc>
          <w:tcPr>
            <w:tcW w:w="4055" w:type="dxa"/>
          </w:tcPr>
          <w:p w14:paraId="405FF84D" w14:textId="6666D73A" w:rsidR="00D644DA" w:rsidRPr="00DD404C" w:rsidRDefault="00A874B7" w:rsidP="000721BC">
            <w:pPr>
              <w:rPr>
                <w:rFonts w:ascii="Times New Roman" w:hAnsi="Times New Roman" w:cs="Times New Roman"/>
                <w:sz w:val="28"/>
                <w:szCs w:val="28"/>
              </w:rPr>
            </w:pPr>
            <w:r w:rsidRPr="00DD404C">
              <w:rPr>
                <w:rFonts w:ascii="Times New Roman" w:hAnsi="Times New Roman" w:cs="Times New Roman"/>
                <w:sz w:val="28"/>
                <w:szCs w:val="28"/>
              </w:rPr>
              <w:t>Бемоль (понижение) / диез (повышение)</w:t>
            </w:r>
          </w:p>
        </w:tc>
      </w:tr>
    </w:tbl>
    <w:p w14:paraId="78976837" w14:textId="77777777" w:rsidR="00CF1731" w:rsidRPr="00DD404C" w:rsidRDefault="00CF1731" w:rsidP="00CF1731">
      <w:pPr>
        <w:ind w:left="360"/>
        <w:rPr>
          <w:rFonts w:ascii="Times New Roman" w:hAnsi="Times New Roman" w:cs="Times New Roman"/>
          <w:sz w:val="28"/>
          <w:szCs w:val="28"/>
        </w:rPr>
      </w:pPr>
    </w:p>
    <w:p w14:paraId="174EEAF7" w14:textId="09C35DB1" w:rsidR="00CF1731" w:rsidRPr="00DD404C" w:rsidRDefault="001104F9" w:rsidP="00DD404C">
      <w:pPr>
        <w:ind w:firstLine="708"/>
        <w:rPr>
          <w:rFonts w:ascii="Times New Roman" w:hAnsi="Times New Roman" w:cs="Times New Roman"/>
          <w:sz w:val="28"/>
          <w:szCs w:val="28"/>
        </w:rPr>
      </w:pPr>
      <w:r w:rsidRPr="006E5C91">
        <w:rPr>
          <w:rFonts w:ascii="Times New Roman" w:hAnsi="Times New Roman" w:cs="Times New Roman"/>
          <w:b/>
          <w:bCs/>
          <w:sz w:val="28"/>
          <w:szCs w:val="28"/>
        </w:rPr>
        <w:t>Параллельность.</w:t>
      </w:r>
      <w:r w:rsidRPr="00DD404C">
        <w:rPr>
          <w:rFonts w:ascii="Times New Roman" w:hAnsi="Times New Roman" w:cs="Times New Roman"/>
          <w:sz w:val="28"/>
          <w:szCs w:val="28"/>
        </w:rPr>
        <w:t xml:space="preserve"> </w:t>
      </w:r>
      <w:r w:rsidR="00CF1731" w:rsidRPr="00DD404C">
        <w:rPr>
          <w:rFonts w:ascii="Times New Roman" w:hAnsi="Times New Roman" w:cs="Times New Roman"/>
          <w:sz w:val="28"/>
          <w:szCs w:val="28"/>
        </w:rPr>
        <w:t xml:space="preserve">В музыке существуют параллельные тональности — пары мажора и минора с одинаковым количеством знаков при ключе </w:t>
      </w:r>
      <w:r w:rsidR="00CF1731" w:rsidRPr="00DD404C">
        <w:rPr>
          <w:rFonts w:ascii="Times New Roman" w:hAnsi="Times New Roman" w:cs="Times New Roman"/>
          <w:sz w:val="28"/>
          <w:szCs w:val="28"/>
        </w:rPr>
        <w:lastRenderedPageBreak/>
        <w:t>(например, До мажор и ля минор). Кроме того, нотный стан состоит из пяти параллельных линий. В математике также есть понятие параллельных прямых — линий, которые никогда не пересекаются. Это еще одно неожиданное совпадение между двумя, казалось бы, далекими областями.</w:t>
      </w:r>
    </w:p>
    <w:p w14:paraId="4998D24F" w14:textId="77777777" w:rsidR="00CF1731" w:rsidRPr="00DD404C" w:rsidRDefault="00CF1731" w:rsidP="00CF1731">
      <w:pPr>
        <w:ind w:left="360"/>
        <w:rPr>
          <w:rFonts w:ascii="Times New Roman" w:hAnsi="Times New Roman" w:cs="Times New Roman"/>
          <w:sz w:val="28"/>
          <w:szCs w:val="28"/>
        </w:rPr>
      </w:pPr>
    </w:p>
    <w:p w14:paraId="6C9CFB13" w14:textId="6EABB3F1" w:rsidR="00E6154E" w:rsidRPr="00DD404C" w:rsidRDefault="00CF1731" w:rsidP="00DD404C">
      <w:pPr>
        <w:rPr>
          <w:rFonts w:ascii="Times New Roman" w:hAnsi="Times New Roman" w:cs="Times New Roman"/>
          <w:sz w:val="28"/>
          <w:szCs w:val="28"/>
        </w:rPr>
      </w:pPr>
      <w:r w:rsidRPr="00DD404C">
        <w:rPr>
          <w:rFonts w:ascii="Times New Roman" w:hAnsi="Times New Roman" w:cs="Times New Roman"/>
          <w:sz w:val="28"/>
          <w:szCs w:val="28"/>
        </w:rPr>
        <w:t>Из всего вышесказанного можно сделать вывод: общего между музыкой и математикой очень много. Они пересекаются в использовании цифр, в ритмических структурах, в дробных соотношениях длительностей, в парных противоположностях и даже в геометрических понятиях. Это доказывает, что математика пронизывает музыку на всех уровнях — от теории до практического исполнения.</w:t>
      </w:r>
    </w:p>
    <w:p w14:paraId="6A6181A1" w14:textId="77777777" w:rsidR="000B12CC" w:rsidRPr="00DD404C" w:rsidRDefault="000B12CC" w:rsidP="00724C64">
      <w:pPr>
        <w:ind w:left="360"/>
        <w:rPr>
          <w:rFonts w:ascii="Times New Roman" w:hAnsi="Times New Roman" w:cs="Times New Roman"/>
          <w:sz w:val="28"/>
          <w:szCs w:val="28"/>
        </w:rPr>
      </w:pPr>
    </w:p>
    <w:p w14:paraId="7412AC58" w14:textId="29F9F41C" w:rsidR="00DD404C" w:rsidRDefault="00557DAE" w:rsidP="00DD404C">
      <w:pPr>
        <w:pStyle w:val="a7"/>
        <w:numPr>
          <w:ilvl w:val="0"/>
          <w:numId w:val="1"/>
        </w:numPr>
        <w:jc w:val="center"/>
        <w:rPr>
          <w:rFonts w:ascii="Times New Roman" w:hAnsi="Times New Roman" w:cs="Times New Roman"/>
          <w:b/>
          <w:bCs/>
          <w:sz w:val="28"/>
          <w:szCs w:val="28"/>
        </w:rPr>
      </w:pPr>
      <w:r w:rsidRPr="00DD404C">
        <w:rPr>
          <w:rFonts w:ascii="Times New Roman" w:hAnsi="Times New Roman" w:cs="Times New Roman"/>
          <w:b/>
          <w:bCs/>
          <w:sz w:val="28"/>
          <w:szCs w:val="28"/>
        </w:rPr>
        <w:t>Практическая час</w:t>
      </w:r>
      <w:r w:rsidR="00DD404C">
        <w:rPr>
          <w:rFonts w:ascii="Times New Roman" w:hAnsi="Times New Roman" w:cs="Times New Roman"/>
          <w:b/>
          <w:bCs/>
          <w:sz w:val="28"/>
          <w:szCs w:val="28"/>
        </w:rPr>
        <w:t>ть</w:t>
      </w:r>
    </w:p>
    <w:p w14:paraId="7EF8BC76" w14:textId="77777777" w:rsidR="00DD404C" w:rsidRPr="00DD404C" w:rsidRDefault="00DD404C" w:rsidP="00DD404C">
      <w:pPr>
        <w:pStyle w:val="a7"/>
        <w:rPr>
          <w:rFonts w:ascii="Times New Roman" w:hAnsi="Times New Roman" w:cs="Times New Roman"/>
          <w:b/>
          <w:bCs/>
          <w:sz w:val="28"/>
          <w:szCs w:val="28"/>
        </w:rPr>
      </w:pPr>
    </w:p>
    <w:p w14:paraId="5A64611E" w14:textId="6940C000" w:rsidR="001D35E3" w:rsidRPr="00DD404C" w:rsidRDefault="001D35E3" w:rsidP="00DD404C">
      <w:pPr>
        <w:ind w:firstLine="708"/>
        <w:rPr>
          <w:rFonts w:ascii="Times New Roman" w:hAnsi="Times New Roman" w:cs="Times New Roman"/>
          <w:b/>
          <w:bCs/>
          <w:sz w:val="28"/>
          <w:szCs w:val="28"/>
        </w:rPr>
      </w:pPr>
      <w:r w:rsidRPr="00DD404C">
        <w:rPr>
          <w:rFonts w:ascii="Times New Roman" w:hAnsi="Times New Roman" w:cs="Times New Roman"/>
          <w:sz w:val="28"/>
          <w:szCs w:val="28"/>
        </w:rPr>
        <w:t>Следуя теории Пифагора, числа обладают абсолютной властью над событиями и живыми существами, а значит, числа правят музыкой. В своих работах древнегреческий философ утверждал, что музыка подчиняется высшему закону — математике, и вследствие этого способна восстанавливать гармонию в организме человека.</w:t>
      </w:r>
    </w:p>
    <w:p w14:paraId="788B72F7" w14:textId="77777777" w:rsidR="001D35E3" w:rsidRPr="00DD404C" w:rsidRDefault="001D35E3" w:rsidP="00050F67">
      <w:pPr>
        <w:ind w:firstLine="708"/>
        <w:rPr>
          <w:rFonts w:ascii="Times New Roman" w:hAnsi="Times New Roman" w:cs="Times New Roman"/>
          <w:sz w:val="28"/>
          <w:szCs w:val="28"/>
        </w:rPr>
      </w:pPr>
      <w:r w:rsidRPr="00DD404C">
        <w:rPr>
          <w:rFonts w:ascii="Times New Roman" w:hAnsi="Times New Roman" w:cs="Times New Roman"/>
          <w:sz w:val="28"/>
          <w:szCs w:val="28"/>
        </w:rPr>
        <w:t>Всем давно известно, что дата рождения — это ряд чисел. В практической части своего проекта я попыталась установить связь между числами (датами рождения) и музыкой, а также проверить, можно ли по «звучанию» даты судить о творческих увлечениях человека.</w:t>
      </w:r>
    </w:p>
    <w:p w14:paraId="0333589D" w14:textId="4A233A6F" w:rsidR="00573318" w:rsidRPr="00D7286A" w:rsidRDefault="001D35E3" w:rsidP="00573318">
      <w:pPr>
        <w:ind w:firstLine="708"/>
        <w:rPr>
          <w:rFonts w:ascii="Times New Roman" w:hAnsi="Times New Roman" w:cs="Times New Roman"/>
          <w:sz w:val="28"/>
          <w:szCs w:val="28"/>
        </w:rPr>
      </w:pPr>
      <w:r w:rsidRPr="00050F67">
        <w:rPr>
          <w:rFonts w:ascii="Times New Roman" w:hAnsi="Times New Roman" w:cs="Times New Roman"/>
          <w:sz w:val="28"/>
          <w:szCs w:val="28"/>
        </w:rPr>
        <w:t>Мною были исследованы даты рождения учащихся 9 «Б» класса, в котором я обучаюсь. Всего в исследовании приняли участие 26 человек. Я переложила их даты рождения в ноты, используя следующее соответствие цифр и ступеней звукоряда:</w:t>
      </w:r>
    </w:p>
    <w:tbl>
      <w:tblPr>
        <w:tblStyle w:val="af1"/>
        <w:tblW w:w="0" w:type="auto"/>
        <w:tblInd w:w="-5" w:type="dxa"/>
        <w:tblLook w:val="04A0" w:firstRow="1" w:lastRow="0" w:firstColumn="1" w:lastColumn="0" w:noHBand="0" w:noVBand="1"/>
      </w:tblPr>
      <w:tblGrid>
        <w:gridCol w:w="1411"/>
        <w:gridCol w:w="774"/>
        <w:gridCol w:w="771"/>
        <w:gridCol w:w="778"/>
        <w:gridCol w:w="681"/>
        <w:gridCol w:w="807"/>
        <w:gridCol w:w="680"/>
        <w:gridCol w:w="681"/>
        <w:gridCol w:w="680"/>
        <w:gridCol w:w="677"/>
        <w:gridCol w:w="685"/>
      </w:tblGrid>
      <w:tr w:rsidR="00573318" w:rsidRPr="00D7286A" w14:paraId="700446E9" w14:textId="76AFB29C" w:rsidTr="00FD6B64">
        <w:tc>
          <w:tcPr>
            <w:tcW w:w="1411" w:type="dxa"/>
          </w:tcPr>
          <w:p w14:paraId="5B809C97" w14:textId="59C6B3F9" w:rsidR="00573318" w:rsidRPr="00D7286A" w:rsidRDefault="00573318" w:rsidP="00D7286A">
            <w:pPr>
              <w:rPr>
                <w:rFonts w:ascii="Times New Roman" w:hAnsi="Times New Roman" w:cs="Times New Roman"/>
                <w:sz w:val="28"/>
                <w:szCs w:val="28"/>
              </w:rPr>
            </w:pPr>
            <w:r w:rsidRPr="00D7286A">
              <w:rPr>
                <w:rFonts w:ascii="Times New Roman" w:hAnsi="Times New Roman" w:cs="Times New Roman"/>
                <w:sz w:val="28"/>
                <w:szCs w:val="28"/>
              </w:rPr>
              <w:t>Цифра</w:t>
            </w:r>
          </w:p>
        </w:tc>
        <w:tc>
          <w:tcPr>
            <w:tcW w:w="774" w:type="dxa"/>
          </w:tcPr>
          <w:p w14:paraId="14718347" w14:textId="5D33EB3D"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0</w:t>
            </w:r>
          </w:p>
        </w:tc>
        <w:tc>
          <w:tcPr>
            <w:tcW w:w="771" w:type="dxa"/>
          </w:tcPr>
          <w:p w14:paraId="0288E8CE" w14:textId="118426B0"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1</w:t>
            </w:r>
          </w:p>
        </w:tc>
        <w:tc>
          <w:tcPr>
            <w:tcW w:w="778" w:type="dxa"/>
          </w:tcPr>
          <w:p w14:paraId="35710906" w14:textId="6ED0FE1C"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2</w:t>
            </w:r>
          </w:p>
        </w:tc>
        <w:tc>
          <w:tcPr>
            <w:tcW w:w="681" w:type="dxa"/>
          </w:tcPr>
          <w:p w14:paraId="4B46360C" w14:textId="3FBDBC87" w:rsidR="00573318" w:rsidRDefault="00573318" w:rsidP="00D7286A">
            <w:pPr>
              <w:rPr>
                <w:rFonts w:ascii="Times New Roman" w:hAnsi="Times New Roman" w:cs="Times New Roman"/>
                <w:sz w:val="28"/>
                <w:szCs w:val="28"/>
              </w:rPr>
            </w:pPr>
            <w:r>
              <w:rPr>
                <w:rFonts w:ascii="Times New Roman" w:hAnsi="Times New Roman" w:cs="Times New Roman"/>
                <w:sz w:val="28"/>
                <w:szCs w:val="28"/>
              </w:rPr>
              <w:t>3</w:t>
            </w:r>
          </w:p>
        </w:tc>
        <w:tc>
          <w:tcPr>
            <w:tcW w:w="807" w:type="dxa"/>
          </w:tcPr>
          <w:p w14:paraId="24C09EB6" w14:textId="6CF64FA5" w:rsidR="00573318" w:rsidRDefault="00573318" w:rsidP="00D7286A">
            <w:pPr>
              <w:rPr>
                <w:rFonts w:ascii="Times New Roman" w:hAnsi="Times New Roman" w:cs="Times New Roman"/>
                <w:sz w:val="28"/>
                <w:szCs w:val="28"/>
              </w:rPr>
            </w:pPr>
            <w:r>
              <w:rPr>
                <w:rFonts w:ascii="Times New Roman" w:hAnsi="Times New Roman" w:cs="Times New Roman"/>
                <w:sz w:val="28"/>
                <w:szCs w:val="28"/>
              </w:rPr>
              <w:t>4</w:t>
            </w:r>
          </w:p>
        </w:tc>
        <w:tc>
          <w:tcPr>
            <w:tcW w:w="680" w:type="dxa"/>
          </w:tcPr>
          <w:p w14:paraId="68815491" w14:textId="405A6D85" w:rsidR="00573318" w:rsidRDefault="00573318" w:rsidP="00D7286A">
            <w:pPr>
              <w:rPr>
                <w:rFonts w:ascii="Times New Roman" w:hAnsi="Times New Roman" w:cs="Times New Roman"/>
                <w:sz w:val="28"/>
                <w:szCs w:val="28"/>
              </w:rPr>
            </w:pPr>
            <w:r>
              <w:rPr>
                <w:rFonts w:ascii="Times New Roman" w:hAnsi="Times New Roman" w:cs="Times New Roman"/>
                <w:sz w:val="28"/>
                <w:szCs w:val="28"/>
              </w:rPr>
              <w:t>5</w:t>
            </w:r>
          </w:p>
        </w:tc>
        <w:tc>
          <w:tcPr>
            <w:tcW w:w="681" w:type="dxa"/>
          </w:tcPr>
          <w:p w14:paraId="3357FA8F" w14:textId="68285577" w:rsidR="00573318" w:rsidRDefault="00573318" w:rsidP="00D7286A">
            <w:pPr>
              <w:rPr>
                <w:rFonts w:ascii="Times New Roman" w:hAnsi="Times New Roman" w:cs="Times New Roman"/>
                <w:sz w:val="28"/>
                <w:szCs w:val="28"/>
              </w:rPr>
            </w:pPr>
            <w:r>
              <w:rPr>
                <w:rFonts w:ascii="Times New Roman" w:hAnsi="Times New Roman" w:cs="Times New Roman"/>
                <w:sz w:val="28"/>
                <w:szCs w:val="28"/>
              </w:rPr>
              <w:t>6</w:t>
            </w:r>
          </w:p>
        </w:tc>
        <w:tc>
          <w:tcPr>
            <w:tcW w:w="680" w:type="dxa"/>
          </w:tcPr>
          <w:p w14:paraId="75E55DB0" w14:textId="6E63A160" w:rsidR="00573318" w:rsidRDefault="00573318" w:rsidP="00D7286A">
            <w:pPr>
              <w:rPr>
                <w:rFonts w:ascii="Times New Roman" w:hAnsi="Times New Roman" w:cs="Times New Roman"/>
                <w:sz w:val="28"/>
                <w:szCs w:val="28"/>
              </w:rPr>
            </w:pPr>
            <w:r>
              <w:rPr>
                <w:rFonts w:ascii="Times New Roman" w:hAnsi="Times New Roman" w:cs="Times New Roman"/>
                <w:sz w:val="28"/>
                <w:szCs w:val="28"/>
              </w:rPr>
              <w:t>7</w:t>
            </w:r>
          </w:p>
        </w:tc>
        <w:tc>
          <w:tcPr>
            <w:tcW w:w="677" w:type="dxa"/>
          </w:tcPr>
          <w:p w14:paraId="49036274" w14:textId="7F32D655" w:rsidR="00573318" w:rsidRDefault="00573318" w:rsidP="00D7286A">
            <w:pPr>
              <w:rPr>
                <w:rFonts w:ascii="Times New Roman" w:hAnsi="Times New Roman" w:cs="Times New Roman"/>
                <w:sz w:val="28"/>
                <w:szCs w:val="28"/>
              </w:rPr>
            </w:pPr>
            <w:r>
              <w:rPr>
                <w:rFonts w:ascii="Times New Roman" w:hAnsi="Times New Roman" w:cs="Times New Roman"/>
                <w:sz w:val="28"/>
                <w:szCs w:val="28"/>
              </w:rPr>
              <w:t>8</w:t>
            </w:r>
          </w:p>
        </w:tc>
        <w:tc>
          <w:tcPr>
            <w:tcW w:w="685" w:type="dxa"/>
          </w:tcPr>
          <w:p w14:paraId="4D640E9F" w14:textId="5C5581D3" w:rsidR="00573318" w:rsidRDefault="00573318" w:rsidP="00D7286A">
            <w:pPr>
              <w:rPr>
                <w:rFonts w:ascii="Times New Roman" w:hAnsi="Times New Roman" w:cs="Times New Roman"/>
                <w:sz w:val="28"/>
                <w:szCs w:val="28"/>
              </w:rPr>
            </w:pPr>
            <w:r>
              <w:rPr>
                <w:rFonts w:ascii="Times New Roman" w:hAnsi="Times New Roman" w:cs="Times New Roman"/>
                <w:sz w:val="28"/>
                <w:szCs w:val="28"/>
              </w:rPr>
              <w:t>9</w:t>
            </w:r>
          </w:p>
        </w:tc>
      </w:tr>
      <w:tr w:rsidR="00573318" w:rsidRPr="00D7286A" w14:paraId="6CBC359D" w14:textId="0B6E8602" w:rsidTr="00FD6B64">
        <w:tc>
          <w:tcPr>
            <w:tcW w:w="1411" w:type="dxa"/>
          </w:tcPr>
          <w:p w14:paraId="6F2154B9" w14:textId="56457F96" w:rsidR="00573318" w:rsidRPr="00D7286A" w:rsidRDefault="00573318" w:rsidP="00D7286A">
            <w:pPr>
              <w:rPr>
                <w:rFonts w:ascii="Times New Roman" w:hAnsi="Times New Roman" w:cs="Times New Roman"/>
                <w:sz w:val="28"/>
                <w:szCs w:val="28"/>
              </w:rPr>
            </w:pPr>
            <w:r w:rsidRPr="00D7286A">
              <w:rPr>
                <w:rFonts w:ascii="Times New Roman" w:hAnsi="Times New Roman" w:cs="Times New Roman"/>
                <w:sz w:val="28"/>
                <w:szCs w:val="28"/>
              </w:rPr>
              <w:t>Нота</w:t>
            </w:r>
          </w:p>
        </w:tc>
        <w:tc>
          <w:tcPr>
            <w:tcW w:w="774" w:type="dxa"/>
          </w:tcPr>
          <w:p w14:paraId="605518BD" w14:textId="29DF6BFB"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До</w:t>
            </w:r>
          </w:p>
        </w:tc>
        <w:tc>
          <w:tcPr>
            <w:tcW w:w="771" w:type="dxa"/>
          </w:tcPr>
          <w:p w14:paraId="7A3DD151" w14:textId="21B912E1"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Ре</w:t>
            </w:r>
          </w:p>
        </w:tc>
        <w:tc>
          <w:tcPr>
            <w:tcW w:w="778" w:type="dxa"/>
          </w:tcPr>
          <w:p w14:paraId="6398465B" w14:textId="6C69AE40"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Ми</w:t>
            </w:r>
          </w:p>
        </w:tc>
        <w:tc>
          <w:tcPr>
            <w:tcW w:w="681" w:type="dxa"/>
          </w:tcPr>
          <w:p w14:paraId="6559ACA6" w14:textId="3FCE53AF"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Фа</w:t>
            </w:r>
          </w:p>
        </w:tc>
        <w:tc>
          <w:tcPr>
            <w:tcW w:w="807" w:type="dxa"/>
          </w:tcPr>
          <w:p w14:paraId="27333FBA" w14:textId="75D3C8D4"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Соль</w:t>
            </w:r>
          </w:p>
        </w:tc>
        <w:tc>
          <w:tcPr>
            <w:tcW w:w="680" w:type="dxa"/>
          </w:tcPr>
          <w:p w14:paraId="6C9A06D7" w14:textId="3583EF25"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Ля</w:t>
            </w:r>
          </w:p>
        </w:tc>
        <w:tc>
          <w:tcPr>
            <w:tcW w:w="681" w:type="dxa"/>
          </w:tcPr>
          <w:p w14:paraId="7EBD36AE" w14:textId="695ACD7D"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Си</w:t>
            </w:r>
          </w:p>
        </w:tc>
        <w:tc>
          <w:tcPr>
            <w:tcW w:w="680" w:type="dxa"/>
          </w:tcPr>
          <w:p w14:paraId="13513A55" w14:textId="5E7BEEF1"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До</w:t>
            </w:r>
          </w:p>
        </w:tc>
        <w:tc>
          <w:tcPr>
            <w:tcW w:w="677" w:type="dxa"/>
          </w:tcPr>
          <w:p w14:paraId="27FCAD44" w14:textId="0159BE15"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Ре</w:t>
            </w:r>
          </w:p>
        </w:tc>
        <w:tc>
          <w:tcPr>
            <w:tcW w:w="685" w:type="dxa"/>
          </w:tcPr>
          <w:p w14:paraId="2A17B04D" w14:textId="5A551C8B" w:rsidR="00573318" w:rsidRPr="00D7286A" w:rsidRDefault="00573318" w:rsidP="00D7286A">
            <w:pPr>
              <w:rPr>
                <w:rFonts w:ascii="Times New Roman" w:hAnsi="Times New Roman" w:cs="Times New Roman"/>
                <w:sz w:val="28"/>
                <w:szCs w:val="28"/>
              </w:rPr>
            </w:pPr>
            <w:r>
              <w:rPr>
                <w:rFonts w:ascii="Times New Roman" w:hAnsi="Times New Roman" w:cs="Times New Roman"/>
                <w:sz w:val="28"/>
                <w:szCs w:val="28"/>
              </w:rPr>
              <w:t>Ми</w:t>
            </w:r>
          </w:p>
        </w:tc>
      </w:tr>
    </w:tbl>
    <w:p w14:paraId="7764D59F" w14:textId="77777777" w:rsidR="001D35E3" w:rsidRPr="00DD404C" w:rsidRDefault="001D35E3" w:rsidP="00D7286A">
      <w:pPr>
        <w:pStyle w:val="a7"/>
        <w:rPr>
          <w:rFonts w:ascii="Times New Roman" w:hAnsi="Times New Roman" w:cs="Times New Roman"/>
          <w:sz w:val="28"/>
          <w:szCs w:val="28"/>
        </w:rPr>
      </w:pPr>
    </w:p>
    <w:p w14:paraId="72642826" w14:textId="0DCB6211" w:rsidR="001D35E3" w:rsidRDefault="001D35E3" w:rsidP="00FD6B64">
      <w:pPr>
        <w:ind w:firstLine="708"/>
        <w:rPr>
          <w:rFonts w:ascii="Times New Roman" w:hAnsi="Times New Roman" w:cs="Times New Roman"/>
          <w:sz w:val="28"/>
          <w:szCs w:val="28"/>
        </w:rPr>
      </w:pPr>
      <w:r w:rsidRPr="00573318">
        <w:rPr>
          <w:rFonts w:ascii="Times New Roman" w:hAnsi="Times New Roman" w:cs="Times New Roman"/>
          <w:sz w:val="28"/>
          <w:szCs w:val="28"/>
        </w:rPr>
        <w:t xml:space="preserve">Примечание: цифры </w:t>
      </w:r>
      <w:r w:rsidR="00AD4F37">
        <w:rPr>
          <w:rFonts w:ascii="Times New Roman" w:hAnsi="Times New Roman" w:cs="Times New Roman"/>
          <w:sz w:val="28"/>
          <w:szCs w:val="28"/>
        </w:rPr>
        <w:t xml:space="preserve">7, </w:t>
      </w:r>
      <w:r w:rsidRPr="00573318">
        <w:rPr>
          <w:rFonts w:ascii="Times New Roman" w:hAnsi="Times New Roman" w:cs="Times New Roman"/>
          <w:sz w:val="28"/>
          <w:szCs w:val="28"/>
        </w:rPr>
        <w:t xml:space="preserve">8 и 9 были включены в систему по аналогии с продолжением звукоряда: после </w:t>
      </w:r>
      <w:r w:rsidR="00B92C6B">
        <w:rPr>
          <w:rFonts w:ascii="Times New Roman" w:hAnsi="Times New Roman" w:cs="Times New Roman"/>
          <w:sz w:val="28"/>
          <w:szCs w:val="28"/>
        </w:rPr>
        <w:t xml:space="preserve">6 </w:t>
      </w:r>
      <w:r w:rsidRPr="00573318">
        <w:rPr>
          <w:rFonts w:ascii="Times New Roman" w:hAnsi="Times New Roman" w:cs="Times New Roman"/>
          <w:sz w:val="28"/>
          <w:szCs w:val="28"/>
        </w:rPr>
        <w:t>(си) следует До следующей октавы (</w:t>
      </w:r>
      <w:r w:rsidR="00B92C6B">
        <w:rPr>
          <w:rFonts w:ascii="Times New Roman" w:hAnsi="Times New Roman" w:cs="Times New Roman"/>
          <w:sz w:val="28"/>
          <w:szCs w:val="28"/>
        </w:rPr>
        <w:t>7</w:t>
      </w:r>
      <w:r w:rsidRPr="00573318">
        <w:rPr>
          <w:rFonts w:ascii="Times New Roman" w:hAnsi="Times New Roman" w:cs="Times New Roman"/>
          <w:sz w:val="28"/>
          <w:szCs w:val="28"/>
        </w:rPr>
        <w:t>), затем Ре (</w:t>
      </w:r>
      <w:r w:rsidR="00B92C6B">
        <w:rPr>
          <w:rFonts w:ascii="Times New Roman" w:hAnsi="Times New Roman" w:cs="Times New Roman"/>
          <w:sz w:val="28"/>
          <w:szCs w:val="28"/>
        </w:rPr>
        <w:t>8</w:t>
      </w:r>
      <w:r w:rsidRPr="00573318">
        <w:rPr>
          <w:rFonts w:ascii="Times New Roman" w:hAnsi="Times New Roman" w:cs="Times New Roman"/>
          <w:sz w:val="28"/>
          <w:szCs w:val="28"/>
        </w:rPr>
        <w:t>)</w:t>
      </w:r>
      <w:r w:rsidR="00B92C6B">
        <w:rPr>
          <w:rFonts w:ascii="Times New Roman" w:hAnsi="Times New Roman" w:cs="Times New Roman"/>
          <w:sz w:val="28"/>
          <w:szCs w:val="28"/>
        </w:rPr>
        <w:t>, затем Ми (9).</w:t>
      </w:r>
    </w:p>
    <w:p w14:paraId="17E58EA0" w14:textId="0A5860B2" w:rsidR="00313FD2" w:rsidRPr="00313FD2" w:rsidRDefault="00313FD2" w:rsidP="00313FD2">
      <w:pPr>
        <w:ind w:firstLine="708"/>
        <w:rPr>
          <w:rFonts w:ascii="Times New Roman" w:hAnsi="Times New Roman" w:cs="Times New Roman"/>
          <w:sz w:val="28"/>
          <w:szCs w:val="28"/>
        </w:rPr>
      </w:pPr>
      <w:r w:rsidRPr="00313FD2">
        <w:rPr>
          <w:rFonts w:ascii="Times New Roman" w:hAnsi="Times New Roman" w:cs="Times New Roman"/>
          <w:sz w:val="28"/>
          <w:szCs w:val="28"/>
        </w:rPr>
        <w:t xml:space="preserve">Каждая дата рождения состоит из трех чисел: день, месяц и год. Я перевела каждое из этих чисел в ноты, записывая все цифры </w:t>
      </w:r>
      <w:r w:rsidRPr="00313FD2">
        <w:rPr>
          <w:rFonts w:ascii="Times New Roman" w:hAnsi="Times New Roman" w:cs="Times New Roman"/>
          <w:sz w:val="28"/>
          <w:szCs w:val="28"/>
        </w:rPr>
        <w:lastRenderedPageBreak/>
        <w:t>последовательно. Например, если дата рождения 15.10.2010, то последовательность цифр: 1, 5, 1, 0, 2, 0, 1, 0. Каждой цифре соответствует определенная нота. Таким образом, у каждого ученика получилась своя мелодия — последовательность нот, выстроенная в том порядке, в котором идут цифры в дате рождения.</w:t>
      </w:r>
    </w:p>
    <w:p w14:paraId="17E9A01D" w14:textId="773F1F3D" w:rsidR="00313FD2" w:rsidRPr="00113CF2" w:rsidRDefault="00313FD2" w:rsidP="00113CF2">
      <w:pPr>
        <w:ind w:firstLine="708"/>
        <w:rPr>
          <w:rFonts w:ascii="Times New Roman" w:hAnsi="Times New Roman" w:cs="Times New Roman"/>
          <w:sz w:val="28"/>
          <w:szCs w:val="28"/>
        </w:rPr>
      </w:pPr>
      <w:r w:rsidRPr="00313FD2">
        <w:rPr>
          <w:rFonts w:ascii="Times New Roman" w:hAnsi="Times New Roman" w:cs="Times New Roman"/>
          <w:sz w:val="28"/>
          <w:szCs w:val="28"/>
        </w:rPr>
        <w:t xml:space="preserve">После того как мелодии были составлены, я из этих же нот построила </w:t>
      </w:r>
      <w:proofErr w:type="gramStart"/>
      <w:r w:rsidRPr="00313FD2">
        <w:rPr>
          <w:rFonts w:ascii="Times New Roman" w:hAnsi="Times New Roman" w:cs="Times New Roman"/>
          <w:sz w:val="28"/>
          <w:szCs w:val="28"/>
        </w:rPr>
        <w:t>аккорды.</w:t>
      </w:r>
      <w:r w:rsidR="0068428E">
        <w:rPr>
          <w:rFonts w:ascii="Times New Roman" w:hAnsi="Times New Roman" w:cs="Times New Roman"/>
          <w:sz w:val="28"/>
          <w:szCs w:val="28"/>
        </w:rPr>
        <w:t>(</w:t>
      </w:r>
      <w:proofErr w:type="gramEnd"/>
      <w:r w:rsidR="0068428E">
        <w:rPr>
          <w:rFonts w:ascii="Times New Roman" w:hAnsi="Times New Roman" w:cs="Times New Roman"/>
          <w:sz w:val="28"/>
          <w:szCs w:val="28"/>
        </w:rPr>
        <w:t xml:space="preserve">использовала программу </w:t>
      </w:r>
      <w:r w:rsidR="0068428E">
        <w:rPr>
          <w:rFonts w:ascii="Times New Roman" w:hAnsi="Times New Roman" w:cs="Times New Roman"/>
          <w:sz w:val="28"/>
          <w:szCs w:val="28"/>
          <w:lang w:val="en-US"/>
        </w:rPr>
        <w:t>Maestro</w:t>
      </w:r>
      <w:r w:rsidR="0068428E" w:rsidRPr="0068428E">
        <w:rPr>
          <w:rFonts w:ascii="Times New Roman" w:hAnsi="Times New Roman" w:cs="Times New Roman"/>
          <w:sz w:val="28"/>
          <w:szCs w:val="28"/>
        </w:rPr>
        <w:t>)</w:t>
      </w:r>
      <w:r w:rsidR="0068428E">
        <w:rPr>
          <w:rFonts w:ascii="Times New Roman" w:hAnsi="Times New Roman" w:cs="Times New Roman"/>
          <w:sz w:val="28"/>
          <w:szCs w:val="28"/>
        </w:rPr>
        <w:t>.</w:t>
      </w:r>
      <w:r w:rsidRPr="00313FD2">
        <w:rPr>
          <w:rFonts w:ascii="Times New Roman" w:hAnsi="Times New Roman" w:cs="Times New Roman"/>
          <w:sz w:val="28"/>
          <w:szCs w:val="28"/>
        </w:rPr>
        <w:t xml:space="preserve"> </w:t>
      </w:r>
      <w:r w:rsidR="001117EC" w:rsidRPr="00EF79C1">
        <w:rPr>
          <w:rFonts w:ascii="Times New Roman" w:hAnsi="Times New Roman" w:cs="Times New Roman"/>
          <w:sz w:val="28"/>
          <w:szCs w:val="28"/>
        </w:rPr>
        <w:t xml:space="preserve">Аккорд (от итал. accordo — «согласие», «созвучие») — это одновременное сочетание трех или более звуков, взятых в свободном порядке. </w:t>
      </w:r>
      <w:r w:rsidRPr="00313FD2">
        <w:rPr>
          <w:rFonts w:ascii="Times New Roman" w:hAnsi="Times New Roman" w:cs="Times New Roman"/>
          <w:sz w:val="28"/>
          <w:szCs w:val="28"/>
        </w:rPr>
        <w:t xml:space="preserve"> В отличие от трезвучия (аккорда из трех звуков, расположенных по терциям), мои аккорды получались разными по составу: в них могло быть три, четыре и более нот, а сами ноты могли не быть расположены строго по терциям. Для построения аккорда я брала все уникальные ноты, которые встречались в мелодии ученика, и объединяла их в одновременное звучание.</w:t>
      </w:r>
    </w:p>
    <w:p w14:paraId="18F16823" w14:textId="0DBEF2DB" w:rsidR="00313FD2" w:rsidRPr="00AB0E59" w:rsidRDefault="00313FD2" w:rsidP="00AB0E59">
      <w:pPr>
        <w:ind w:firstLine="708"/>
        <w:rPr>
          <w:rFonts w:ascii="Times New Roman" w:hAnsi="Times New Roman" w:cs="Times New Roman"/>
          <w:sz w:val="28"/>
          <w:szCs w:val="28"/>
        </w:rPr>
      </w:pPr>
      <w:r w:rsidRPr="00313FD2">
        <w:rPr>
          <w:rFonts w:ascii="Times New Roman" w:hAnsi="Times New Roman" w:cs="Times New Roman"/>
          <w:sz w:val="28"/>
          <w:szCs w:val="28"/>
        </w:rPr>
        <w:t>Например, для ученика с датой рождения 15.10.2010 мелодия получилась следующей (по моей системе перевода чисел в ноты): Ре, Ля, Ре</w:t>
      </w:r>
      <w:proofErr w:type="gramStart"/>
      <w:r w:rsidRPr="00313FD2">
        <w:rPr>
          <w:rFonts w:ascii="Times New Roman" w:hAnsi="Times New Roman" w:cs="Times New Roman"/>
          <w:sz w:val="28"/>
          <w:szCs w:val="28"/>
        </w:rPr>
        <w:t>, До</w:t>
      </w:r>
      <w:proofErr w:type="gramEnd"/>
      <w:r w:rsidRPr="00313FD2">
        <w:rPr>
          <w:rFonts w:ascii="Times New Roman" w:hAnsi="Times New Roman" w:cs="Times New Roman"/>
          <w:sz w:val="28"/>
          <w:szCs w:val="28"/>
        </w:rPr>
        <w:t>, Ми</w:t>
      </w:r>
      <w:proofErr w:type="gramStart"/>
      <w:r w:rsidRPr="00313FD2">
        <w:rPr>
          <w:rFonts w:ascii="Times New Roman" w:hAnsi="Times New Roman" w:cs="Times New Roman"/>
          <w:sz w:val="28"/>
          <w:szCs w:val="28"/>
        </w:rPr>
        <w:t>, До</w:t>
      </w:r>
      <w:proofErr w:type="gramEnd"/>
      <w:r w:rsidRPr="00313FD2">
        <w:rPr>
          <w:rFonts w:ascii="Times New Roman" w:hAnsi="Times New Roman" w:cs="Times New Roman"/>
          <w:sz w:val="28"/>
          <w:szCs w:val="28"/>
        </w:rPr>
        <w:t>, Ре, До. Уникальные ноты, встретившиеся в этой мелодии</w:t>
      </w:r>
      <w:proofErr w:type="gramStart"/>
      <w:r w:rsidRPr="00313FD2">
        <w:rPr>
          <w:rFonts w:ascii="Times New Roman" w:hAnsi="Times New Roman" w:cs="Times New Roman"/>
          <w:sz w:val="28"/>
          <w:szCs w:val="28"/>
        </w:rPr>
        <w:t>: До</w:t>
      </w:r>
      <w:proofErr w:type="gramEnd"/>
      <w:r w:rsidRPr="00313FD2">
        <w:rPr>
          <w:rFonts w:ascii="Times New Roman" w:hAnsi="Times New Roman" w:cs="Times New Roman"/>
          <w:sz w:val="28"/>
          <w:szCs w:val="28"/>
        </w:rPr>
        <w:t>, Ре, Ми, Ля. Сыграв их одновременно, я получила аккорд из четырех звуков.</w:t>
      </w:r>
    </w:p>
    <w:p w14:paraId="568A9827" w14:textId="77777777" w:rsidR="00B6194B" w:rsidRDefault="00313FD2" w:rsidP="00B6194B">
      <w:pPr>
        <w:ind w:firstLine="708"/>
        <w:rPr>
          <w:rFonts w:ascii="Times New Roman" w:hAnsi="Times New Roman" w:cs="Times New Roman"/>
          <w:sz w:val="28"/>
          <w:szCs w:val="28"/>
        </w:rPr>
      </w:pPr>
      <w:r w:rsidRPr="00313FD2">
        <w:rPr>
          <w:rFonts w:ascii="Times New Roman" w:hAnsi="Times New Roman" w:cs="Times New Roman"/>
          <w:sz w:val="28"/>
          <w:szCs w:val="28"/>
        </w:rPr>
        <w:t>Таким образом, у каждого ученика получился свой уникальный аккорд, составленный из тех нот, которые присутствуют в его дате рождения.</w:t>
      </w:r>
    </w:p>
    <w:p w14:paraId="0E2F1B47" w14:textId="7E4B8481" w:rsidR="001D35E3" w:rsidRPr="00EF79C1" w:rsidRDefault="001D35E3" w:rsidP="00B6194B">
      <w:pPr>
        <w:ind w:firstLine="708"/>
        <w:rPr>
          <w:rFonts w:ascii="Times New Roman" w:hAnsi="Times New Roman" w:cs="Times New Roman"/>
          <w:sz w:val="28"/>
          <w:szCs w:val="28"/>
        </w:rPr>
      </w:pPr>
      <w:r w:rsidRPr="00EF79C1">
        <w:rPr>
          <w:rFonts w:ascii="Times New Roman" w:hAnsi="Times New Roman" w:cs="Times New Roman"/>
          <w:sz w:val="28"/>
          <w:szCs w:val="28"/>
        </w:rPr>
        <w:t>Когда я сыграла полученные</w:t>
      </w:r>
      <w:r w:rsidR="005B345E">
        <w:rPr>
          <w:rFonts w:ascii="Times New Roman" w:hAnsi="Times New Roman" w:cs="Times New Roman"/>
          <w:sz w:val="28"/>
          <w:szCs w:val="28"/>
        </w:rPr>
        <w:t xml:space="preserve"> </w:t>
      </w:r>
      <w:r w:rsidRPr="00EF79C1">
        <w:rPr>
          <w:rFonts w:ascii="Times New Roman" w:hAnsi="Times New Roman" w:cs="Times New Roman"/>
          <w:sz w:val="28"/>
          <w:szCs w:val="28"/>
        </w:rPr>
        <w:t>ноты одновременно, все аккорды разделились на две группы по характеру звучания:</w:t>
      </w:r>
    </w:p>
    <w:p w14:paraId="40361C3B" w14:textId="26C65521" w:rsidR="001D35E3" w:rsidRPr="00EF79C1" w:rsidRDefault="001D35E3" w:rsidP="00EF79C1">
      <w:pPr>
        <w:rPr>
          <w:rFonts w:ascii="Times New Roman" w:hAnsi="Times New Roman" w:cs="Times New Roman"/>
          <w:sz w:val="28"/>
          <w:szCs w:val="28"/>
        </w:rPr>
      </w:pPr>
      <w:r w:rsidRPr="008C39BD">
        <w:rPr>
          <w:rFonts w:ascii="Times New Roman" w:hAnsi="Times New Roman" w:cs="Times New Roman"/>
          <w:b/>
          <w:bCs/>
          <w:sz w:val="28"/>
          <w:szCs w:val="28"/>
        </w:rPr>
        <w:t>Консонансы</w:t>
      </w:r>
      <w:r w:rsidRPr="00EF79C1">
        <w:rPr>
          <w:rFonts w:ascii="Times New Roman" w:hAnsi="Times New Roman" w:cs="Times New Roman"/>
          <w:sz w:val="28"/>
          <w:szCs w:val="28"/>
        </w:rPr>
        <w:t xml:space="preserve"> (от лат. consonantia — «благозвучие») — аккорды, звучащие мягко, слитно, приятно для слуха. К ним относятся мажорные и минорные трезвучия.</w:t>
      </w:r>
    </w:p>
    <w:p w14:paraId="40E17475" w14:textId="132F7A36" w:rsidR="001D35E3" w:rsidRPr="00EF79C1" w:rsidRDefault="001D35E3" w:rsidP="00EF79C1">
      <w:pPr>
        <w:rPr>
          <w:rFonts w:ascii="Times New Roman" w:hAnsi="Times New Roman" w:cs="Times New Roman"/>
          <w:sz w:val="28"/>
          <w:szCs w:val="28"/>
        </w:rPr>
      </w:pPr>
      <w:r w:rsidRPr="008C39BD">
        <w:rPr>
          <w:rFonts w:ascii="Times New Roman" w:hAnsi="Times New Roman" w:cs="Times New Roman"/>
          <w:b/>
          <w:bCs/>
          <w:sz w:val="28"/>
          <w:szCs w:val="28"/>
        </w:rPr>
        <w:t>Диссонансы</w:t>
      </w:r>
      <w:r w:rsidRPr="00EF79C1">
        <w:rPr>
          <w:rFonts w:ascii="Times New Roman" w:hAnsi="Times New Roman" w:cs="Times New Roman"/>
          <w:sz w:val="28"/>
          <w:szCs w:val="28"/>
        </w:rPr>
        <w:t xml:space="preserve"> (от лат. dissonantia — «неблагозвучие») — аккорды, звучащие резко, напряженно, неустойчиво. Они создают ощущение беспокойства и требуют «разрешения» в консонанс.</w:t>
      </w:r>
      <w:r w:rsidR="00701AD7" w:rsidRPr="00701AD7">
        <w:rPr>
          <w:rFonts w:ascii="Times New Roman" w:hAnsi="Times New Roman" w:cs="Times New Roman"/>
          <w:noProof/>
          <w:sz w:val="28"/>
          <w:szCs w:val="28"/>
        </w:rPr>
        <w:t xml:space="preserve"> </w:t>
      </w:r>
    </w:p>
    <w:p w14:paraId="1C58E635" w14:textId="0E2A9FC6" w:rsidR="00D112C6" w:rsidRPr="00447AF8" w:rsidRDefault="001D35E3" w:rsidP="00447AF8">
      <w:pPr>
        <w:ind w:firstLine="708"/>
        <w:rPr>
          <w:rFonts w:ascii="Times New Roman" w:hAnsi="Times New Roman" w:cs="Times New Roman"/>
          <w:sz w:val="28"/>
          <w:szCs w:val="28"/>
        </w:rPr>
      </w:pPr>
      <w:r w:rsidRPr="00EF79C1">
        <w:rPr>
          <w:rFonts w:ascii="Times New Roman" w:hAnsi="Times New Roman" w:cs="Times New Roman"/>
          <w:sz w:val="28"/>
          <w:szCs w:val="28"/>
        </w:rPr>
        <w:t>После того как я переложила даты рождения в аккорды и определила их характер (консонанс или диссонанс), я попыталась установить связь между «звучанием» даты рождения и увлечениями моих одноклассников. Методом анкетирования я выяснила, чем каждый ученик увлекается: занимается</w:t>
      </w:r>
      <w:r w:rsidR="00D112C6">
        <w:rPr>
          <w:rFonts w:ascii="Times New Roman" w:hAnsi="Times New Roman" w:cs="Times New Roman"/>
          <w:sz w:val="28"/>
          <w:szCs w:val="28"/>
        </w:rPr>
        <w:t xml:space="preserve"> ли </w:t>
      </w:r>
      <w:r w:rsidRPr="00EF79C1">
        <w:rPr>
          <w:rFonts w:ascii="Times New Roman" w:hAnsi="Times New Roman" w:cs="Times New Roman"/>
          <w:sz w:val="28"/>
          <w:szCs w:val="28"/>
        </w:rPr>
        <w:t>музыкой, танцами, рисованием, спортом, компьютерными играми или не имеет выраженных увлечений</w:t>
      </w:r>
      <w:r w:rsidR="00D55CEF">
        <w:rPr>
          <w:rFonts w:ascii="Times New Roman" w:hAnsi="Times New Roman" w:cs="Times New Roman"/>
          <w:sz w:val="28"/>
          <w:szCs w:val="28"/>
        </w:rPr>
        <w:t>.</w:t>
      </w:r>
      <w:r w:rsidR="00D112C6" w:rsidRPr="00D112C6">
        <w:rPr>
          <w:rFonts w:ascii="Times New Roman" w:hAnsi="Times New Roman" w:cs="Times New Roman"/>
          <w:noProof/>
          <w:sz w:val="28"/>
          <w:szCs w:val="28"/>
        </w:rPr>
        <w:t xml:space="preserve"> </w:t>
      </w:r>
    </w:p>
    <w:p w14:paraId="59FB4B2C" w14:textId="3C7D9C4A" w:rsidR="005E2941" w:rsidRDefault="005E2941" w:rsidP="00447AF8">
      <w:pPr>
        <w:ind w:firstLine="708"/>
        <w:rPr>
          <w:rFonts w:ascii="Times New Roman" w:hAnsi="Times New Roman" w:cs="Times New Roman"/>
          <w:sz w:val="28"/>
          <w:szCs w:val="28"/>
        </w:rPr>
      </w:pPr>
      <w:r w:rsidRPr="00EF79C1">
        <w:rPr>
          <w:rFonts w:ascii="Times New Roman" w:hAnsi="Times New Roman" w:cs="Times New Roman"/>
          <w:sz w:val="28"/>
          <w:szCs w:val="28"/>
        </w:rPr>
        <w:lastRenderedPageBreak/>
        <w:t xml:space="preserve">В результате все ученики были разделены на </w:t>
      </w:r>
      <w:r w:rsidR="004E0AD0">
        <w:rPr>
          <w:rFonts w:ascii="Times New Roman" w:hAnsi="Times New Roman" w:cs="Times New Roman"/>
          <w:sz w:val="28"/>
          <w:szCs w:val="28"/>
        </w:rPr>
        <w:t>три</w:t>
      </w:r>
      <w:r w:rsidRPr="00EF79C1">
        <w:rPr>
          <w:rFonts w:ascii="Times New Roman" w:hAnsi="Times New Roman" w:cs="Times New Roman"/>
          <w:sz w:val="28"/>
          <w:szCs w:val="28"/>
        </w:rPr>
        <w:t xml:space="preserve"> группы по характеру их увлечений:</w:t>
      </w:r>
      <w:r w:rsidR="004A33EE" w:rsidRPr="004A33EE">
        <w:rPr>
          <w:rFonts w:ascii="Times New Roman" w:hAnsi="Times New Roman" w:cs="Times New Roman"/>
          <w:noProof/>
          <w:sz w:val="28"/>
          <w:szCs w:val="28"/>
        </w:rPr>
        <w:t xml:space="preserve"> </w:t>
      </w:r>
    </w:p>
    <w:p w14:paraId="1B06B4D2" w14:textId="2388A866" w:rsidR="001D35E3" w:rsidRPr="00EF79C1" w:rsidRDefault="001D35E3" w:rsidP="00EF79C1">
      <w:pPr>
        <w:rPr>
          <w:rFonts w:ascii="Times New Roman" w:hAnsi="Times New Roman" w:cs="Times New Roman"/>
          <w:sz w:val="28"/>
          <w:szCs w:val="28"/>
        </w:rPr>
      </w:pPr>
      <w:r w:rsidRPr="00EF79C1">
        <w:rPr>
          <w:rFonts w:ascii="Times New Roman" w:hAnsi="Times New Roman" w:cs="Times New Roman"/>
          <w:sz w:val="28"/>
          <w:szCs w:val="28"/>
        </w:rPr>
        <w:t>Творческие — те, кто занимается музыкой, танцами, рисованием, поэзией,</w:t>
      </w:r>
      <w:r w:rsidR="004E0AD0">
        <w:rPr>
          <w:rFonts w:ascii="Times New Roman" w:hAnsi="Times New Roman" w:cs="Times New Roman"/>
          <w:sz w:val="28"/>
          <w:szCs w:val="28"/>
        </w:rPr>
        <w:t xml:space="preserve"> </w:t>
      </w:r>
      <w:r w:rsidRPr="00EF79C1">
        <w:rPr>
          <w:rFonts w:ascii="Times New Roman" w:hAnsi="Times New Roman" w:cs="Times New Roman"/>
          <w:sz w:val="28"/>
          <w:szCs w:val="28"/>
        </w:rPr>
        <w:t>или другими видами искусства.</w:t>
      </w:r>
    </w:p>
    <w:p w14:paraId="3D6E530F" w14:textId="77777777" w:rsidR="00447AF8" w:rsidRDefault="001D35E3" w:rsidP="00EF79C1">
      <w:pPr>
        <w:rPr>
          <w:rFonts w:ascii="Times New Roman" w:hAnsi="Times New Roman" w:cs="Times New Roman"/>
          <w:sz w:val="28"/>
          <w:szCs w:val="28"/>
        </w:rPr>
      </w:pPr>
      <w:r w:rsidRPr="00EF79C1">
        <w:rPr>
          <w:rFonts w:ascii="Times New Roman" w:hAnsi="Times New Roman" w:cs="Times New Roman"/>
          <w:sz w:val="28"/>
          <w:szCs w:val="28"/>
        </w:rPr>
        <w:t>Нетворческие — те, кто увлекается спортом, компьютерными играми</w:t>
      </w:r>
      <w:r w:rsidR="009867BC">
        <w:rPr>
          <w:rFonts w:ascii="Times New Roman" w:hAnsi="Times New Roman" w:cs="Times New Roman"/>
          <w:sz w:val="28"/>
          <w:szCs w:val="28"/>
        </w:rPr>
        <w:t>.</w:t>
      </w:r>
    </w:p>
    <w:p w14:paraId="0452E712" w14:textId="11DBEF0C" w:rsidR="009867BC" w:rsidRPr="009867BC" w:rsidRDefault="009867BC" w:rsidP="00EF79C1">
      <w:pPr>
        <w:rPr>
          <w:rFonts w:ascii="Times New Roman" w:hAnsi="Times New Roman" w:cs="Times New Roman"/>
          <w:sz w:val="28"/>
          <w:szCs w:val="28"/>
        </w:rPr>
      </w:pPr>
      <w:r>
        <w:rPr>
          <w:rFonts w:ascii="Times New Roman" w:hAnsi="Times New Roman" w:cs="Times New Roman"/>
          <w:sz w:val="28"/>
          <w:szCs w:val="28"/>
        </w:rPr>
        <w:t>А также те, кто не имел выраженны</w:t>
      </w:r>
      <w:r w:rsidR="00447AF8">
        <w:rPr>
          <w:rFonts w:ascii="Times New Roman" w:hAnsi="Times New Roman" w:cs="Times New Roman"/>
          <w:noProof/>
          <w:sz w:val="28"/>
          <w:szCs w:val="28"/>
        </w:rPr>
        <w:drawing>
          <wp:anchor distT="0" distB="0" distL="114300" distR="114300" simplePos="0" relativeHeight="251658240" behindDoc="0" locked="0" layoutInCell="1" allowOverlap="1" wp14:anchorId="7AA0B690" wp14:editId="0288B6B7">
            <wp:simplePos x="0" y="0"/>
            <wp:positionH relativeFrom="column">
              <wp:posOffset>0</wp:posOffset>
            </wp:positionH>
            <wp:positionV relativeFrom="paragraph">
              <wp:posOffset>330200</wp:posOffset>
            </wp:positionV>
            <wp:extent cx="5940425" cy="2902585"/>
            <wp:effectExtent l="0" t="0" r="3175" b="0"/>
            <wp:wrapTopAndBottom/>
            <wp:docPr id="8362702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70262" name="Рисунок 836270262"/>
                    <pic:cNvPicPr/>
                  </pic:nvPicPr>
                  <pic:blipFill>
                    <a:blip r:embed="rId7">
                      <a:extLst>
                        <a:ext uri="{28A0092B-C50C-407E-A947-70E740481C1C}">
                          <a14:useLocalDpi xmlns:a14="http://schemas.microsoft.com/office/drawing/2010/main" val="0"/>
                        </a:ext>
                      </a:extLst>
                    </a:blip>
                    <a:stretch>
                      <a:fillRect/>
                    </a:stretch>
                  </pic:blipFill>
                  <pic:spPr>
                    <a:xfrm>
                      <a:off x="0" y="0"/>
                      <a:ext cx="5940425" cy="2902585"/>
                    </a:xfrm>
                    <a:prstGeom prst="rect">
                      <a:avLst/>
                    </a:prstGeom>
                  </pic:spPr>
                </pic:pic>
              </a:graphicData>
            </a:graphic>
          </wp:anchor>
        </w:drawing>
      </w:r>
      <w:r>
        <w:rPr>
          <w:rFonts w:ascii="Times New Roman" w:hAnsi="Times New Roman" w:cs="Times New Roman"/>
          <w:sz w:val="28"/>
          <w:szCs w:val="28"/>
        </w:rPr>
        <w:t>х увлечений.</w:t>
      </w:r>
    </w:p>
    <w:p w14:paraId="22DA3444" w14:textId="77777777" w:rsidR="00447AF8" w:rsidRDefault="00447AF8" w:rsidP="00EF79C1">
      <w:pPr>
        <w:rPr>
          <w:rFonts w:ascii="Times New Roman" w:hAnsi="Times New Roman" w:cs="Times New Roman"/>
          <w:sz w:val="28"/>
          <w:szCs w:val="28"/>
        </w:rPr>
      </w:pPr>
    </w:p>
    <w:p w14:paraId="4E0CFBE7" w14:textId="51D63C75" w:rsidR="00557DAE" w:rsidRDefault="001D35E3" w:rsidP="00447AF8">
      <w:pPr>
        <w:ind w:firstLine="708"/>
        <w:rPr>
          <w:rFonts w:ascii="Times New Roman" w:hAnsi="Times New Roman" w:cs="Times New Roman"/>
          <w:sz w:val="28"/>
          <w:szCs w:val="28"/>
        </w:rPr>
      </w:pPr>
      <w:r w:rsidRPr="00EF79C1">
        <w:rPr>
          <w:rFonts w:ascii="Times New Roman" w:hAnsi="Times New Roman" w:cs="Times New Roman"/>
          <w:sz w:val="28"/>
          <w:szCs w:val="28"/>
        </w:rPr>
        <w:t xml:space="preserve">Далее я сопоставила </w:t>
      </w:r>
      <w:r w:rsidR="005D725C">
        <w:rPr>
          <w:rFonts w:ascii="Times New Roman" w:hAnsi="Times New Roman" w:cs="Times New Roman"/>
          <w:sz w:val="28"/>
          <w:szCs w:val="28"/>
        </w:rPr>
        <w:t>три</w:t>
      </w:r>
      <w:r w:rsidRPr="00EF79C1">
        <w:rPr>
          <w:rFonts w:ascii="Times New Roman" w:hAnsi="Times New Roman" w:cs="Times New Roman"/>
          <w:sz w:val="28"/>
          <w:szCs w:val="28"/>
        </w:rPr>
        <w:t xml:space="preserve"> группы с результатами анализа аккордов, чтобы проверить гипотезу: «У творческих людей даты рождения чаще дают благозвучные (консонансные) аккорды, а у нетворческих — неблагозвучные (диссонансные)».</w:t>
      </w:r>
      <w:r w:rsidR="00892334">
        <w:rPr>
          <w:rFonts w:ascii="Times New Roman" w:hAnsi="Times New Roman" w:cs="Times New Roman"/>
          <w:sz w:val="28"/>
          <w:szCs w:val="28"/>
        </w:rPr>
        <w:t xml:space="preserve"> </w:t>
      </w:r>
      <w:r w:rsidR="00D54811">
        <w:rPr>
          <w:rFonts w:ascii="Times New Roman" w:hAnsi="Times New Roman" w:cs="Times New Roman"/>
          <w:sz w:val="28"/>
          <w:szCs w:val="28"/>
        </w:rPr>
        <w:t>Таким образом, у меня получились следующие группы:</w:t>
      </w:r>
    </w:p>
    <w:p w14:paraId="64520D4D" w14:textId="77777777" w:rsidR="00D54811" w:rsidRDefault="00D54811" w:rsidP="00EF79C1">
      <w:pPr>
        <w:rPr>
          <w:rFonts w:ascii="Times New Roman" w:hAnsi="Times New Roman" w:cs="Times New Roman"/>
          <w:sz w:val="28"/>
          <w:szCs w:val="28"/>
        </w:rPr>
      </w:pPr>
    </w:p>
    <w:p w14:paraId="1F79A9CF" w14:textId="703D3DDB" w:rsidR="00D54811" w:rsidRPr="00BE6FA5" w:rsidRDefault="00BE6FA5" w:rsidP="00EF79C1">
      <w:pPr>
        <w:rPr>
          <w:rFonts w:ascii="Times New Roman" w:hAnsi="Times New Roman" w:cs="Times New Roman"/>
          <w:b/>
          <w:bCs/>
          <w:sz w:val="28"/>
          <w:szCs w:val="28"/>
        </w:rPr>
      </w:pPr>
      <w:r>
        <w:rPr>
          <w:rFonts w:ascii="Times New Roman" w:hAnsi="Times New Roman" w:cs="Times New Roman"/>
          <w:sz w:val="28"/>
          <w:szCs w:val="28"/>
        </w:rPr>
        <w:t xml:space="preserve"> </w:t>
      </w:r>
      <w:r w:rsidRPr="00BE6FA5">
        <w:rPr>
          <w:rFonts w:ascii="Times New Roman" w:hAnsi="Times New Roman" w:cs="Times New Roman"/>
          <w:b/>
          <w:bCs/>
          <w:sz w:val="28"/>
          <w:szCs w:val="28"/>
        </w:rPr>
        <w:t>I группа (ребята, у которых аккорды благозвучные):</w:t>
      </w:r>
    </w:p>
    <w:p w14:paraId="664AA2BB" w14:textId="479EB10C" w:rsidR="003C207E" w:rsidRPr="00EE4133" w:rsidRDefault="00BE6FA5" w:rsidP="00BE6FA5">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Дмитрий </w:t>
      </w:r>
      <w:r w:rsidR="00EE4133">
        <w:rPr>
          <w:rFonts w:ascii="Times New Roman" w:hAnsi="Times New Roman" w:cs="Times New Roman"/>
          <w:sz w:val="28"/>
          <w:szCs w:val="28"/>
        </w:rPr>
        <w:t>–</w:t>
      </w:r>
      <w:r>
        <w:rPr>
          <w:rFonts w:ascii="Times New Roman" w:hAnsi="Times New Roman" w:cs="Times New Roman"/>
          <w:sz w:val="28"/>
          <w:szCs w:val="28"/>
        </w:rPr>
        <w:t xml:space="preserve"> нетвор</w:t>
      </w:r>
      <w:r w:rsidR="0093208E">
        <w:rPr>
          <w:rFonts w:ascii="Times New Roman" w:hAnsi="Times New Roman" w:cs="Times New Roman"/>
          <w:sz w:val="28"/>
          <w:szCs w:val="28"/>
        </w:rPr>
        <w:t>ческие</w:t>
      </w:r>
      <w:r w:rsidR="00EE4133">
        <w:rPr>
          <w:rFonts w:ascii="Times New Roman" w:hAnsi="Times New Roman" w:cs="Times New Roman"/>
          <w:sz w:val="28"/>
          <w:szCs w:val="28"/>
        </w:rPr>
        <w:t xml:space="preserve"> увлечения</w:t>
      </w:r>
    </w:p>
    <w:p w14:paraId="5ECC6F4C" w14:textId="2DFAE749" w:rsidR="00EE4133" w:rsidRPr="00EE4133"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Максим – нетворческие увлечения</w:t>
      </w:r>
    </w:p>
    <w:p w14:paraId="0C1C1A68" w14:textId="0D87B1C4" w:rsidR="00EE4133" w:rsidRPr="00EE4133"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Никита – нетворческие увлечения</w:t>
      </w:r>
    </w:p>
    <w:p w14:paraId="10D12C92" w14:textId="29BB624E" w:rsidR="00EE4133" w:rsidRPr="00EE4133"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Вера – нетворческие увлечения</w:t>
      </w:r>
    </w:p>
    <w:p w14:paraId="1FF0E9D7" w14:textId="14B7035C" w:rsidR="00EE4133" w:rsidRPr="00EE4133"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Анна – творческие увлечения</w:t>
      </w:r>
    </w:p>
    <w:p w14:paraId="75611CB2" w14:textId="4C089CAA" w:rsidR="00EE4133" w:rsidRPr="00EE4133"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Кристина – нет увлечений</w:t>
      </w:r>
    </w:p>
    <w:p w14:paraId="10691B82" w14:textId="016F0119" w:rsidR="00EE4133" w:rsidRPr="00EC1086" w:rsidRDefault="00EE4133"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Артём </w:t>
      </w:r>
      <w:r w:rsidR="00EC1086">
        <w:rPr>
          <w:rFonts w:ascii="Times New Roman" w:hAnsi="Times New Roman" w:cs="Times New Roman"/>
          <w:sz w:val="28"/>
          <w:szCs w:val="28"/>
        </w:rPr>
        <w:t>–</w:t>
      </w:r>
      <w:r>
        <w:rPr>
          <w:rFonts w:ascii="Times New Roman" w:hAnsi="Times New Roman" w:cs="Times New Roman"/>
          <w:sz w:val="28"/>
          <w:szCs w:val="28"/>
        </w:rPr>
        <w:t xml:space="preserve"> </w:t>
      </w:r>
      <w:r w:rsidR="00EC1086">
        <w:rPr>
          <w:rFonts w:ascii="Times New Roman" w:hAnsi="Times New Roman" w:cs="Times New Roman"/>
          <w:sz w:val="28"/>
          <w:szCs w:val="28"/>
        </w:rPr>
        <w:t>нетворческие увлечения</w:t>
      </w:r>
    </w:p>
    <w:p w14:paraId="31BE6D69" w14:textId="1A89DFAC" w:rsidR="00EC1086" w:rsidRPr="00EC1086" w:rsidRDefault="00EC1086" w:rsidP="00EE4133">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Егор – нет увлечений</w:t>
      </w:r>
    </w:p>
    <w:p w14:paraId="40737DE6" w14:textId="365676D1" w:rsidR="00AD001E" w:rsidRPr="00AD001E" w:rsidRDefault="00EC1086" w:rsidP="00AD001E">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Юрий – нетворческие </w:t>
      </w:r>
      <w:r w:rsidR="00D06F2A">
        <w:rPr>
          <w:rFonts w:ascii="Times New Roman" w:hAnsi="Times New Roman" w:cs="Times New Roman"/>
          <w:sz w:val="28"/>
          <w:szCs w:val="28"/>
        </w:rPr>
        <w:t>увлечений</w:t>
      </w:r>
    </w:p>
    <w:p w14:paraId="5C359DB6" w14:textId="1042CE9A" w:rsidR="00AD001E" w:rsidRPr="00AD001E" w:rsidRDefault="00D06F2A" w:rsidP="00D06F2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 первой группе (наименьшей из получившихся – 9 учеников), где аккорды звучат мелодично, </w:t>
      </w:r>
      <w:r w:rsidR="005E51B6">
        <w:rPr>
          <w:rFonts w:ascii="Times New Roman" w:hAnsi="Times New Roman" w:cs="Times New Roman"/>
          <w:sz w:val="28"/>
          <w:szCs w:val="28"/>
        </w:rPr>
        <w:t xml:space="preserve">оказалось большинство участников с нетворческими наклонностями: большинство из них занимаются спортом или играют в компьютерные </w:t>
      </w:r>
      <w:r w:rsidR="00F815F8">
        <w:rPr>
          <w:rFonts w:ascii="Times New Roman" w:hAnsi="Times New Roman" w:cs="Times New Roman"/>
          <w:sz w:val="28"/>
          <w:szCs w:val="28"/>
        </w:rPr>
        <w:t xml:space="preserve">игры. </w:t>
      </w:r>
    </w:p>
    <w:p w14:paraId="500A5B32" w14:textId="77777777" w:rsidR="00EC1086" w:rsidRDefault="00EC1086" w:rsidP="00EC1086">
      <w:pPr>
        <w:rPr>
          <w:rFonts w:ascii="Times New Roman" w:hAnsi="Times New Roman" w:cs="Times New Roman"/>
          <w:sz w:val="28"/>
          <w:szCs w:val="28"/>
        </w:rPr>
      </w:pPr>
    </w:p>
    <w:p w14:paraId="42292D53" w14:textId="7D6EED6D" w:rsidR="00EC1086" w:rsidRDefault="00EC1086" w:rsidP="00EC1086">
      <w:pPr>
        <w:rPr>
          <w:rFonts w:ascii="Times New Roman" w:hAnsi="Times New Roman" w:cs="Times New Roman"/>
          <w:b/>
          <w:bCs/>
          <w:sz w:val="28"/>
          <w:szCs w:val="28"/>
        </w:rPr>
      </w:pPr>
      <w:r w:rsidRPr="002F0A12">
        <w:rPr>
          <w:rFonts w:ascii="Times New Roman" w:hAnsi="Times New Roman" w:cs="Times New Roman"/>
          <w:b/>
          <w:bCs/>
          <w:sz w:val="28"/>
          <w:szCs w:val="28"/>
        </w:rPr>
        <w:t>II группа (ребята, у которых</w:t>
      </w:r>
      <w:r w:rsidR="002F0A12" w:rsidRPr="002F0A12">
        <w:rPr>
          <w:rFonts w:ascii="Times New Roman" w:hAnsi="Times New Roman" w:cs="Times New Roman"/>
          <w:b/>
          <w:bCs/>
          <w:sz w:val="28"/>
          <w:szCs w:val="28"/>
        </w:rPr>
        <w:t xml:space="preserve"> аккорды неблагозвучные):</w:t>
      </w:r>
    </w:p>
    <w:p w14:paraId="01661889" w14:textId="1B44B7A1" w:rsidR="002F0A12" w:rsidRDefault="00AA4DAF"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Михаил –</w:t>
      </w:r>
      <w:r w:rsidR="003E371C">
        <w:rPr>
          <w:rFonts w:ascii="Times New Roman" w:hAnsi="Times New Roman" w:cs="Times New Roman"/>
          <w:sz w:val="28"/>
          <w:szCs w:val="28"/>
        </w:rPr>
        <w:t xml:space="preserve"> творческие увлечения</w:t>
      </w:r>
    </w:p>
    <w:p w14:paraId="0E2E02B3" w14:textId="36456884" w:rsidR="00AA4DAF" w:rsidRPr="003E371C" w:rsidRDefault="00AA4DAF"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Илья – творческие увлечения</w:t>
      </w:r>
    </w:p>
    <w:p w14:paraId="147EA940" w14:textId="1FC75F4E" w:rsidR="003E371C" w:rsidRPr="003E371C" w:rsidRDefault="003E371C"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Юлия – творческие увлечения</w:t>
      </w:r>
    </w:p>
    <w:p w14:paraId="671E98C4" w14:textId="3E9FF486" w:rsidR="003E371C" w:rsidRPr="0080376C" w:rsidRDefault="003E371C"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Анастасия – творческие увлечения</w:t>
      </w:r>
    </w:p>
    <w:p w14:paraId="20FC23B9" w14:textId="19749392" w:rsidR="0080376C" w:rsidRPr="0080376C" w:rsidRDefault="0080376C"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Юлия – нетворческие увлечения</w:t>
      </w:r>
    </w:p>
    <w:p w14:paraId="2E02762B" w14:textId="284E082E" w:rsidR="0080376C" w:rsidRPr="0080376C" w:rsidRDefault="0080376C"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Анастасия – нет увлечений</w:t>
      </w:r>
    </w:p>
    <w:p w14:paraId="017177B2" w14:textId="549C92C5" w:rsidR="0080376C" w:rsidRPr="0080376C" w:rsidRDefault="0080376C"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Даниил – творческие увлечения</w:t>
      </w:r>
    </w:p>
    <w:p w14:paraId="674F51D0" w14:textId="15B7630A" w:rsidR="0080376C" w:rsidRPr="00AB1926" w:rsidRDefault="00AB1926"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Алексанр – нетворческие увлечения</w:t>
      </w:r>
    </w:p>
    <w:p w14:paraId="6E346CBA" w14:textId="375F3772" w:rsidR="00AB1926" w:rsidRPr="00AB1926" w:rsidRDefault="00AB1926"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Сергей – нетворческие увлечения</w:t>
      </w:r>
    </w:p>
    <w:p w14:paraId="57FD1E8F" w14:textId="5ADEEED3" w:rsidR="00AB1926" w:rsidRPr="00AB1926" w:rsidRDefault="00AB1926"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Ангелина – нетворческие увлечения</w:t>
      </w:r>
    </w:p>
    <w:p w14:paraId="61367FDA" w14:textId="357CE966" w:rsidR="00AB1926" w:rsidRPr="00AB1926" w:rsidRDefault="00AB1926"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Иван – нет увлечений</w:t>
      </w:r>
    </w:p>
    <w:p w14:paraId="50B6AABC" w14:textId="1412B23E" w:rsidR="00AB1926" w:rsidRPr="00AB1926" w:rsidRDefault="00AB1926"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Софья – творческие увлечения</w:t>
      </w:r>
    </w:p>
    <w:p w14:paraId="211DD20C" w14:textId="2C4CB33D" w:rsidR="00AB1926" w:rsidRPr="000515D5" w:rsidRDefault="000515D5"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Арина – творческие увлечения</w:t>
      </w:r>
    </w:p>
    <w:p w14:paraId="4ECDCC95" w14:textId="15850647" w:rsidR="000515D5" w:rsidRPr="000515D5" w:rsidRDefault="000515D5"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Елена – нетворческие увлечения</w:t>
      </w:r>
    </w:p>
    <w:p w14:paraId="2BC5052D" w14:textId="2B4E807A" w:rsidR="000515D5" w:rsidRPr="000515D5" w:rsidRDefault="000515D5"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Стас</w:t>
      </w:r>
      <w:r w:rsidR="007A5F57">
        <w:rPr>
          <w:rFonts w:ascii="Times New Roman" w:hAnsi="Times New Roman" w:cs="Times New Roman"/>
          <w:sz w:val="28"/>
          <w:szCs w:val="28"/>
        </w:rPr>
        <w:t xml:space="preserve"> – нетворческие увлечения</w:t>
      </w:r>
    </w:p>
    <w:p w14:paraId="60EA5A03" w14:textId="7DA38203" w:rsidR="000515D5" w:rsidRPr="007A5F57" w:rsidRDefault="000515D5"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Степан</w:t>
      </w:r>
      <w:r w:rsidR="007A5F57">
        <w:rPr>
          <w:rFonts w:ascii="Times New Roman" w:hAnsi="Times New Roman" w:cs="Times New Roman"/>
          <w:sz w:val="28"/>
          <w:szCs w:val="28"/>
        </w:rPr>
        <w:t xml:space="preserve"> – нетворческие увлечения</w:t>
      </w:r>
    </w:p>
    <w:p w14:paraId="6F7F470D" w14:textId="04BFA80D" w:rsidR="007A5F57" w:rsidRPr="00F815F8" w:rsidRDefault="007A5F57" w:rsidP="002F0A12">
      <w:pPr>
        <w:pStyle w:val="a7"/>
        <w:numPr>
          <w:ilvl w:val="0"/>
          <w:numId w:val="8"/>
        </w:numPr>
        <w:rPr>
          <w:rFonts w:ascii="Times New Roman" w:hAnsi="Times New Roman" w:cs="Times New Roman"/>
          <w:sz w:val="28"/>
          <w:szCs w:val="28"/>
        </w:rPr>
      </w:pPr>
      <w:r>
        <w:rPr>
          <w:rFonts w:ascii="Times New Roman" w:hAnsi="Times New Roman" w:cs="Times New Roman"/>
          <w:sz w:val="28"/>
          <w:szCs w:val="28"/>
        </w:rPr>
        <w:t xml:space="preserve"> Максим – нет увлечений</w:t>
      </w:r>
    </w:p>
    <w:p w14:paraId="06996BCD" w14:textId="3B4B9316" w:rsidR="00F815F8" w:rsidRDefault="00F815F8" w:rsidP="00F815F8">
      <w:pPr>
        <w:ind w:firstLine="708"/>
        <w:rPr>
          <w:rFonts w:ascii="Times New Roman" w:hAnsi="Times New Roman" w:cs="Times New Roman"/>
          <w:sz w:val="28"/>
          <w:szCs w:val="28"/>
        </w:rPr>
      </w:pPr>
      <w:r>
        <w:rPr>
          <w:rFonts w:ascii="Times New Roman" w:hAnsi="Times New Roman" w:cs="Times New Roman"/>
          <w:sz w:val="28"/>
          <w:szCs w:val="28"/>
        </w:rPr>
        <w:t xml:space="preserve">Во второй группе </w:t>
      </w:r>
      <w:r w:rsidR="000863F9">
        <w:rPr>
          <w:rFonts w:ascii="Times New Roman" w:hAnsi="Times New Roman" w:cs="Times New Roman"/>
          <w:sz w:val="28"/>
          <w:szCs w:val="28"/>
        </w:rPr>
        <w:t xml:space="preserve">большинство учащихся (17 человек). Вопреки гипотезе, здесь </w:t>
      </w:r>
      <w:r w:rsidR="00C04C89">
        <w:rPr>
          <w:rFonts w:ascii="Times New Roman" w:hAnsi="Times New Roman" w:cs="Times New Roman"/>
          <w:sz w:val="28"/>
          <w:szCs w:val="28"/>
        </w:rPr>
        <w:t>оказал</w:t>
      </w:r>
      <w:r w:rsidR="00BB7D91">
        <w:rPr>
          <w:rFonts w:ascii="Times New Roman" w:hAnsi="Times New Roman" w:cs="Times New Roman"/>
          <w:sz w:val="28"/>
          <w:szCs w:val="28"/>
        </w:rPr>
        <w:t>ось много учеников с творческими наклонностями, которые занимаются танцами, музыкой или другими увлечениями, связанными с творчеством.</w:t>
      </w:r>
    </w:p>
    <w:p w14:paraId="3F72DFA7" w14:textId="77777777" w:rsidR="006B08ED" w:rsidRDefault="006B08ED" w:rsidP="006B08ED">
      <w:pPr>
        <w:ind w:firstLine="708"/>
        <w:rPr>
          <w:rFonts w:ascii="Times New Roman" w:hAnsi="Times New Roman" w:cs="Times New Roman"/>
          <w:sz w:val="28"/>
          <w:szCs w:val="28"/>
        </w:rPr>
      </w:pPr>
    </w:p>
    <w:p w14:paraId="03ACBB08" w14:textId="0168D166" w:rsidR="006E5539" w:rsidRDefault="006B08ED" w:rsidP="006B08ED">
      <w:pPr>
        <w:ind w:firstLine="708"/>
        <w:rPr>
          <w:rFonts w:ascii="Times New Roman" w:hAnsi="Times New Roman" w:cs="Times New Roman"/>
          <w:sz w:val="28"/>
          <w:szCs w:val="28"/>
        </w:rPr>
      </w:pPr>
      <w:r>
        <w:rPr>
          <w:rFonts w:ascii="Times New Roman" w:hAnsi="Times New Roman" w:cs="Times New Roman"/>
          <w:sz w:val="28"/>
          <w:szCs w:val="28"/>
        </w:rPr>
        <w:t>Также я провела с датами рождения учителей моей школы.</w:t>
      </w:r>
      <w:r w:rsidR="0098606F">
        <w:rPr>
          <w:rFonts w:ascii="Times New Roman" w:hAnsi="Times New Roman" w:cs="Times New Roman"/>
          <w:sz w:val="28"/>
          <w:szCs w:val="28"/>
        </w:rPr>
        <w:t xml:space="preserve"> Здесь также получилось 2 группы</w:t>
      </w:r>
      <w:r w:rsidR="00A36A6C">
        <w:rPr>
          <w:rFonts w:ascii="Times New Roman" w:hAnsi="Times New Roman" w:cs="Times New Roman"/>
          <w:sz w:val="28"/>
          <w:szCs w:val="28"/>
        </w:rPr>
        <w:t>:</w:t>
      </w:r>
    </w:p>
    <w:p w14:paraId="66EA7183" w14:textId="77777777" w:rsidR="001E2FA9" w:rsidRDefault="001E2FA9" w:rsidP="001E2FA9">
      <w:pPr>
        <w:rPr>
          <w:rFonts w:ascii="Times New Roman" w:hAnsi="Times New Roman" w:cs="Times New Roman"/>
          <w:sz w:val="28"/>
          <w:szCs w:val="28"/>
        </w:rPr>
      </w:pPr>
    </w:p>
    <w:p w14:paraId="12955447" w14:textId="060268C8" w:rsidR="001E2FA9" w:rsidRDefault="001E2FA9" w:rsidP="001E2FA9">
      <w:pPr>
        <w:rPr>
          <w:rFonts w:ascii="Times New Roman" w:hAnsi="Times New Roman" w:cs="Times New Roman"/>
          <w:b/>
          <w:bCs/>
          <w:sz w:val="28"/>
          <w:szCs w:val="28"/>
        </w:rPr>
      </w:pPr>
      <w:r w:rsidRPr="00BE6FA5">
        <w:rPr>
          <w:rFonts w:ascii="Times New Roman" w:hAnsi="Times New Roman" w:cs="Times New Roman"/>
          <w:b/>
          <w:bCs/>
          <w:sz w:val="28"/>
          <w:szCs w:val="28"/>
        </w:rPr>
        <w:t>I группа (</w:t>
      </w:r>
      <w:r>
        <w:rPr>
          <w:rFonts w:ascii="Times New Roman" w:hAnsi="Times New Roman" w:cs="Times New Roman"/>
          <w:b/>
          <w:bCs/>
          <w:sz w:val="28"/>
          <w:szCs w:val="28"/>
        </w:rPr>
        <w:t>учителя</w:t>
      </w:r>
      <w:r w:rsidRPr="00BE6FA5">
        <w:rPr>
          <w:rFonts w:ascii="Times New Roman" w:hAnsi="Times New Roman" w:cs="Times New Roman"/>
          <w:b/>
          <w:bCs/>
          <w:sz w:val="28"/>
          <w:szCs w:val="28"/>
        </w:rPr>
        <w:t>, у которых аккорды благозвучные):</w:t>
      </w:r>
    </w:p>
    <w:p w14:paraId="219B65D9" w14:textId="12B3991A" w:rsidR="00DC56E8" w:rsidRDefault="00F1478B"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математики</w:t>
      </w:r>
    </w:p>
    <w:p w14:paraId="4CA96BD5" w14:textId="0F053A10" w:rsidR="00C01513" w:rsidRDefault="00C01513"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математики</w:t>
      </w:r>
    </w:p>
    <w:p w14:paraId="193B5FD8" w14:textId="56913374" w:rsidR="002739FF" w:rsidRDefault="002739FF"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математики</w:t>
      </w:r>
    </w:p>
    <w:p w14:paraId="3B4A4D56" w14:textId="1B6FD976" w:rsidR="002739FF" w:rsidRDefault="006B4E1C"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lastRenderedPageBreak/>
        <w:t>учитель математики</w:t>
      </w:r>
    </w:p>
    <w:p w14:paraId="7CE41F81" w14:textId="2CF6420F" w:rsidR="006B4E1C" w:rsidRDefault="006B69C1"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русского и литературы</w:t>
      </w:r>
    </w:p>
    <w:p w14:paraId="7DC5B160" w14:textId="7E510A25" w:rsidR="006B69C1" w:rsidRDefault="006B69C1"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русского и литературы</w:t>
      </w:r>
    </w:p>
    <w:p w14:paraId="161F58E2" w14:textId="05FF1F56" w:rsidR="000E09A0" w:rsidRDefault="000E09A0"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физкультуры</w:t>
      </w:r>
    </w:p>
    <w:p w14:paraId="474BEC43" w14:textId="2761DD51" w:rsidR="000E09A0" w:rsidRDefault="000B7918"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биологии</w:t>
      </w:r>
    </w:p>
    <w:p w14:paraId="43EF4BDF" w14:textId="7074334E" w:rsidR="000B7918" w:rsidRDefault="000B7918"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учитель химии</w:t>
      </w:r>
    </w:p>
    <w:p w14:paraId="3F818773" w14:textId="34E13118" w:rsidR="00C80F5A" w:rsidRDefault="00C80F5A"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 учитель английского</w:t>
      </w:r>
    </w:p>
    <w:p w14:paraId="75184BE7" w14:textId="3E254601" w:rsidR="00C80F5A" w:rsidRDefault="00C80F5A"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 учитель трудов</w:t>
      </w:r>
    </w:p>
    <w:p w14:paraId="1979A41E" w14:textId="36FB5780" w:rsidR="00C80F5A" w:rsidRDefault="00C80F5A" w:rsidP="00F1478B">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009D2458">
        <w:rPr>
          <w:rFonts w:ascii="Times New Roman" w:hAnsi="Times New Roman" w:cs="Times New Roman"/>
          <w:sz w:val="28"/>
          <w:szCs w:val="28"/>
        </w:rPr>
        <w:t>учитель географии</w:t>
      </w:r>
    </w:p>
    <w:p w14:paraId="5BCE29AF" w14:textId="635899BF" w:rsidR="009568E9" w:rsidRPr="009568E9" w:rsidRDefault="009D2458" w:rsidP="009568E9">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00236C15">
        <w:rPr>
          <w:rFonts w:ascii="Times New Roman" w:hAnsi="Times New Roman" w:cs="Times New Roman"/>
          <w:sz w:val="28"/>
          <w:szCs w:val="28"/>
        </w:rPr>
        <w:t>учитель физики</w:t>
      </w:r>
    </w:p>
    <w:p w14:paraId="72FBB680" w14:textId="077776EE" w:rsidR="00F1478B" w:rsidRDefault="00E727F0" w:rsidP="009568E9">
      <w:pPr>
        <w:ind w:firstLine="708"/>
        <w:rPr>
          <w:rFonts w:ascii="Times New Roman" w:hAnsi="Times New Roman" w:cs="Times New Roman"/>
          <w:sz w:val="28"/>
          <w:szCs w:val="28"/>
        </w:rPr>
      </w:pPr>
      <w:r w:rsidRPr="00E727F0">
        <w:rPr>
          <w:rFonts w:ascii="Times New Roman" w:hAnsi="Times New Roman" w:cs="Times New Roman"/>
          <w:sz w:val="28"/>
          <w:szCs w:val="28"/>
        </w:rPr>
        <w:t>В первой группе (наибольшей по численности из двоих – 13 учителей) оказались</w:t>
      </w:r>
      <w:r w:rsidR="00AB7401">
        <w:rPr>
          <w:rFonts w:ascii="Times New Roman" w:hAnsi="Times New Roman" w:cs="Times New Roman"/>
          <w:sz w:val="28"/>
          <w:szCs w:val="28"/>
        </w:rPr>
        <w:t xml:space="preserve"> преподаватели самых разнообразных дисциплин</w:t>
      </w:r>
      <w:r w:rsidR="00376890">
        <w:rPr>
          <w:rFonts w:ascii="Times New Roman" w:hAnsi="Times New Roman" w:cs="Times New Roman"/>
          <w:sz w:val="28"/>
          <w:szCs w:val="28"/>
        </w:rPr>
        <w:t xml:space="preserve">. </w:t>
      </w:r>
      <w:r w:rsidR="009568E9" w:rsidRPr="009568E9">
        <w:rPr>
          <w:rFonts w:ascii="Times New Roman" w:hAnsi="Times New Roman" w:cs="Times New Roman"/>
          <w:sz w:val="28"/>
          <w:szCs w:val="28"/>
        </w:rPr>
        <w:t>В целом, стоит отметить, что профессия учителя сама по себе является творческой: каждый день педагогу необходимо находить нестандартные подходы к ученикам, увлекать их своим предметом, создавать атмосферу на уроке. Возможно, именно поэтому среди учителей в целом оказалось так много благозвучных аккордов.</w:t>
      </w:r>
    </w:p>
    <w:p w14:paraId="40D68ABE" w14:textId="77777777" w:rsidR="009568E9" w:rsidRPr="009568E9" w:rsidRDefault="009568E9" w:rsidP="009568E9">
      <w:pPr>
        <w:ind w:firstLine="708"/>
        <w:rPr>
          <w:rFonts w:ascii="Times New Roman" w:hAnsi="Times New Roman" w:cs="Times New Roman"/>
          <w:sz w:val="28"/>
          <w:szCs w:val="28"/>
        </w:rPr>
      </w:pPr>
    </w:p>
    <w:p w14:paraId="368E8137" w14:textId="7A8B8CEF" w:rsidR="00C01513" w:rsidRDefault="00C01513" w:rsidP="00005777">
      <w:pPr>
        <w:rPr>
          <w:rFonts w:ascii="Times New Roman" w:hAnsi="Times New Roman" w:cs="Times New Roman"/>
          <w:b/>
          <w:bCs/>
          <w:sz w:val="28"/>
          <w:szCs w:val="28"/>
        </w:rPr>
      </w:pPr>
      <w:r w:rsidRPr="002F0A12">
        <w:rPr>
          <w:rFonts w:ascii="Times New Roman" w:hAnsi="Times New Roman" w:cs="Times New Roman"/>
          <w:b/>
          <w:bCs/>
          <w:sz w:val="28"/>
          <w:szCs w:val="28"/>
        </w:rPr>
        <w:t>II группа (</w:t>
      </w:r>
      <w:r w:rsidR="002739FF">
        <w:rPr>
          <w:rFonts w:ascii="Times New Roman" w:hAnsi="Times New Roman" w:cs="Times New Roman"/>
          <w:b/>
          <w:bCs/>
          <w:sz w:val="28"/>
          <w:szCs w:val="28"/>
        </w:rPr>
        <w:t>учителя</w:t>
      </w:r>
      <w:r w:rsidRPr="002F0A12">
        <w:rPr>
          <w:rFonts w:ascii="Times New Roman" w:hAnsi="Times New Roman" w:cs="Times New Roman"/>
          <w:b/>
          <w:bCs/>
          <w:sz w:val="28"/>
          <w:szCs w:val="28"/>
        </w:rPr>
        <w:t>, у которых аккорды неблагозвучные):</w:t>
      </w:r>
    </w:p>
    <w:p w14:paraId="6B41485C" w14:textId="590F22D4" w:rsidR="002739FF" w:rsidRDefault="002739FF"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русского и литературы</w:t>
      </w:r>
    </w:p>
    <w:p w14:paraId="6EB63C7B" w14:textId="34B8152E" w:rsidR="005D7782" w:rsidRDefault="005D7782"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русского и литературы</w:t>
      </w:r>
    </w:p>
    <w:p w14:paraId="74C14E9F" w14:textId="15114A59" w:rsidR="000E09A0" w:rsidRDefault="000E09A0"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ОБЗР</w:t>
      </w:r>
    </w:p>
    <w:p w14:paraId="15AFF4C6" w14:textId="535DFA7E" w:rsidR="000E09A0" w:rsidRDefault="00C712F2"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истории и обществознания</w:t>
      </w:r>
    </w:p>
    <w:p w14:paraId="66757FFF" w14:textId="575F9C86" w:rsidR="00C712F2" w:rsidRDefault="009D2458"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истории</w:t>
      </w:r>
    </w:p>
    <w:p w14:paraId="311CA021" w14:textId="0A0497FA" w:rsidR="00236C15" w:rsidRDefault="00236C15"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информатики</w:t>
      </w:r>
    </w:p>
    <w:p w14:paraId="50BAA11E" w14:textId="48788161" w:rsidR="009E546C" w:rsidRDefault="0068428E" w:rsidP="002739FF">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w:t>
      </w:r>
      <w:r w:rsidR="009E546C">
        <w:rPr>
          <w:rFonts w:ascii="Times New Roman" w:hAnsi="Times New Roman" w:cs="Times New Roman"/>
          <w:sz w:val="28"/>
          <w:szCs w:val="28"/>
        </w:rPr>
        <w:t>читель физики</w:t>
      </w:r>
    </w:p>
    <w:p w14:paraId="797388B1" w14:textId="52083D9B" w:rsidR="008B480B" w:rsidRPr="008B480B" w:rsidRDefault="009E546C" w:rsidP="008B480B">
      <w:pPr>
        <w:pStyle w:val="a7"/>
        <w:numPr>
          <w:ilvl w:val="0"/>
          <w:numId w:val="11"/>
        </w:numPr>
        <w:rPr>
          <w:rFonts w:ascii="Times New Roman" w:hAnsi="Times New Roman" w:cs="Times New Roman"/>
          <w:sz w:val="28"/>
          <w:szCs w:val="28"/>
        </w:rPr>
      </w:pPr>
      <w:r>
        <w:rPr>
          <w:rFonts w:ascii="Times New Roman" w:hAnsi="Times New Roman" w:cs="Times New Roman"/>
          <w:sz w:val="28"/>
          <w:szCs w:val="28"/>
        </w:rPr>
        <w:t>учитель английского</w:t>
      </w:r>
    </w:p>
    <w:p w14:paraId="5A578F53" w14:textId="656A2D99" w:rsidR="00FD3B93" w:rsidRDefault="008B480B" w:rsidP="00717C24">
      <w:pPr>
        <w:ind w:firstLine="708"/>
        <w:rPr>
          <w:rFonts w:ascii="Times New Roman" w:hAnsi="Times New Roman" w:cs="Times New Roman"/>
          <w:sz w:val="28"/>
          <w:szCs w:val="28"/>
        </w:rPr>
      </w:pPr>
      <w:r>
        <w:rPr>
          <w:rFonts w:ascii="Times New Roman" w:hAnsi="Times New Roman" w:cs="Times New Roman"/>
          <w:sz w:val="28"/>
          <w:szCs w:val="28"/>
        </w:rPr>
        <w:t xml:space="preserve">Во второй группе (наименьшей из получившихся – 8 учителей), также оказались учителя разнообразных направлений – от гуманитарных наук до физики и информатики. </w:t>
      </w:r>
      <w:r w:rsidR="009A0D32" w:rsidRPr="009A0D32">
        <w:rPr>
          <w:rFonts w:ascii="Times New Roman" w:hAnsi="Times New Roman" w:cs="Times New Roman"/>
          <w:sz w:val="28"/>
          <w:szCs w:val="28"/>
        </w:rPr>
        <w:t>Несмотря на то, что их аккорды оказались неблагозвучными, это вовсе не означает отсутствия творческих качеств.</w:t>
      </w:r>
      <w:r w:rsidR="009A0D32">
        <w:rPr>
          <w:rFonts w:ascii="Times New Roman" w:hAnsi="Times New Roman" w:cs="Times New Roman"/>
          <w:sz w:val="28"/>
          <w:szCs w:val="28"/>
        </w:rPr>
        <w:t xml:space="preserve"> Скорее всего</w:t>
      </w:r>
      <w:r w:rsidR="009A0D32" w:rsidRPr="009A0D32">
        <w:rPr>
          <w:rFonts w:ascii="Times New Roman" w:hAnsi="Times New Roman" w:cs="Times New Roman"/>
          <w:sz w:val="28"/>
          <w:szCs w:val="28"/>
        </w:rPr>
        <w:t>, диссонанс в данном случае — просто особенность сочетания цифр в дате рождения, не более того.</w:t>
      </w:r>
    </w:p>
    <w:p w14:paraId="356438C6" w14:textId="60E2D6E0" w:rsidR="00F83900" w:rsidRDefault="00F83900" w:rsidP="00717C24">
      <w:pPr>
        <w:ind w:firstLine="708"/>
        <w:rPr>
          <w:rFonts w:ascii="Times New Roman" w:hAnsi="Times New Roman" w:cs="Times New Roman"/>
          <w:sz w:val="28"/>
          <w:szCs w:val="28"/>
        </w:rPr>
      </w:pPr>
    </w:p>
    <w:p w14:paraId="795A2C22" w14:textId="135C0F9D" w:rsidR="00F83900" w:rsidRDefault="00F83900" w:rsidP="00717C24">
      <w:pPr>
        <w:ind w:firstLine="708"/>
        <w:rPr>
          <w:rFonts w:ascii="Times New Roman" w:hAnsi="Times New Roman" w:cs="Times New Roman"/>
          <w:sz w:val="28"/>
          <w:szCs w:val="28"/>
        </w:rPr>
      </w:pPr>
    </w:p>
    <w:p w14:paraId="4DCFA5DE" w14:textId="77777777" w:rsidR="00F83900" w:rsidRPr="00717C24" w:rsidRDefault="00F83900" w:rsidP="00717C24">
      <w:pPr>
        <w:ind w:firstLine="708"/>
        <w:rPr>
          <w:rFonts w:ascii="Times New Roman" w:hAnsi="Times New Roman" w:cs="Times New Roman"/>
          <w:sz w:val="28"/>
          <w:szCs w:val="28"/>
        </w:rPr>
      </w:pPr>
    </w:p>
    <w:p w14:paraId="72ED4319" w14:textId="77777777" w:rsidR="00FD3B93" w:rsidRDefault="00FD3B93" w:rsidP="00FD3B93">
      <w:pPr>
        <w:rPr>
          <w:rFonts w:ascii="Times New Roman" w:hAnsi="Times New Roman" w:cs="Times New Roman"/>
          <w:sz w:val="28"/>
          <w:szCs w:val="28"/>
        </w:rPr>
      </w:pPr>
    </w:p>
    <w:p w14:paraId="4DDADC33" w14:textId="3F8D9BEB" w:rsidR="00FD3B93" w:rsidRDefault="00171B31" w:rsidP="00171B31">
      <w:pPr>
        <w:pStyle w:val="a7"/>
        <w:numPr>
          <w:ilvl w:val="0"/>
          <w:numId w:val="1"/>
        </w:numPr>
        <w:jc w:val="center"/>
        <w:rPr>
          <w:rFonts w:ascii="Times New Roman" w:hAnsi="Times New Roman" w:cs="Times New Roman"/>
          <w:b/>
          <w:bCs/>
          <w:sz w:val="28"/>
          <w:szCs w:val="28"/>
        </w:rPr>
      </w:pPr>
      <w:r w:rsidRPr="00171B31">
        <w:rPr>
          <w:rFonts w:ascii="Times New Roman" w:hAnsi="Times New Roman" w:cs="Times New Roman"/>
          <w:b/>
          <w:bCs/>
          <w:sz w:val="28"/>
          <w:szCs w:val="28"/>
        </w:rPr>
        <w:t>Заключение</w:t>
      </w:r>
    </w:p>
    <w:p w14:paraId="0803F790" w14:textId="77777777" w:rsidR="00A236A4" w:rsidRDefault="00A236A4" w:rsidP="00A236A4">
      <w:pPr>
        <w:pStyle w:val="a7"/>
        <w:rPr>
          <w:rFonts w:ascii="Times New Roman" w:hAnsi="Times New Roman" w:cs="Times New Roman"/>
          <w:b/>
          <w:bCs/>
          <w:sz w:val="28"/>
          <w:szCs w:val="28"/>
        </w:rPr>
      </w:pPr>
    </w:p>
    <w:p w14:paraId="53CBBD1B" w14:textId="688CF340" w:rsidR="005B7119" w:rsidRPr="005B7119" w:rsidRDefault="005B7119" w:rsidP="005B7119">
      <w:pPr>
        <w:ind w:firstLine="708"/>
        <w:rPr>
          <w:rFonts w:ascii="Times New Roman" w:hAnsi="Times New Roman" w:cs="Times New Roman"/>
          <w:sz w:val="28"/>
          <w:szCs w:val="28"/>
        </w:rPr>
      </w:pPr>
      <w:r w:rsidRPr="005B7119">
        <w:rPr>
          <w:rFonts w:ascii="Times New Roman" w:hAnsi="Times New Roman" w:cs="Times New Roman"/>
          <w:sz w:val="28"/>
          <w:szCs w:val="28"/>
        </w:rPr>
        <w:t xml:space="preserve">В завершении своей работы мне хочется вспомнить слова английского математика Джеймса Джозефа Сильвестра: </w:t>
      </w:r>
      <w:r w:rsidRPr="00A236A4">
        <w:rPr>
          <w:rFonts w:ascii="Times New Roman" w:hAnsi="Times New Roman" w:cs="Times New Roman"/>
          <w:b/>
          <w:bCs/>
          <w:sz w:val="28"/>
          <w:szCs w:val="28"/>
        </w:rPr>
        <w:t>«Математика – это музыка разума. Музыка – это математика чувств».</w:t>
      </w:r>
      <w:r w:rsidRPr="005B7119">
        <w:rPr>
          <w:rFonts w:ascii="Times New Roman" w:hAnsi="Times New Roman" w:cs="Times New Roman"/>
          <w:sz w:val="28"/>
          <w:szCs w:val="28"/>
        </w:rPr>
        <w:t xml:space="preserve"> Эта фраза как нельзя лучше отражает главную идею моего проекта.</w:t>
      </w:r>
    </w:p>
    <w:p w14:paraId="2C1A78B8" w14:textId="5047A0C7" w:rsidR="005B7119" w:rsidRPr="005B7119" w:rsidRDefault="005B7119" w:rsidP="00A236A4">
      <w:pPr>
        <w:ind w:firstLine="708"/>
        <w:rPr>
          <w:rFonts w:ascii="Times New Roman" w:hAnsi="Times New Roman" w:cs="Times New Roman"/>
          <w:sz w:val="28"/>
          <w:szCs w:val="28"/>
        </w:rPr>
      </w:pPr>
      <w:r w:rsidRPr="005B7119">
        <w:rPr>
          <w:rFonts w:ascii="Times New Roman" w:hAnsi="Times New Roman" w:cs="Times New Roman"/>
          <w:sz w:val="28"/>
          <w:szCs w:val="28"/>
        </w:rPr>
        <w:t>Когда мы решаем математические задачи, мы погружаемся в строгий и логичный мир чисел. Когда мы слушаем музыку, мы переносимся в пространство звуков, эмоций и образов. На первый взгляд, эти два мира далеки друг от друга. Однако, как показало мое исследование, они тесно связаны — и исторически, и по своей внутренней сути. Математика считается одной из самых сложных наук, а музыка — наиболее отвлеченным видом искусства, но именно на их пересечении рождается удивительная гармония.</w:t>
      </w:r>
    </w:p>
    <w:p w14:paraId="038F1ED6" w14:textId="53D2D3C3" w:rsidR="005B7119" w:rsidRDefault="005B7119" w:rsidP="007833F5">
      <w:pPr>
        <w:ind w:firstLine="708"/>
        <w:rPr>
          <w:rFonts w:ascii="Times New Roman" w:hAnsi="Times New Roman" w:cs="Times New Roman"/>
          <w:sz w:val="28"/>
          <w:szCs w:val="28"/>
        </w:rPr>
      </w:pPr>
      <w:r w:rsidRPr="005B7119">
        <w:rPr>
          <w:rFonts w:ascii="Times New Roman" w:hAnsi="Times New Roman" w:cs="Times New Roman"/>
          <w:sz w:val="28"/>
          <w:szCs w:val="28"/>
        </w:rPr>
        <w:t>О взаимосвязи музыки и математики можно говорить бесконечно, каждый раз открывая новые, порой неожиданные и удивительные грани их единства. Проведенное исследование подтверждает, что математика и музыка имеют глубокие общие корни и между ними существует прочная внутренняя связь.</w:t>
      </w:r>
    </w:p>
    <w:p w14:paraId="4B908A1E" w14:textId="77777777" w:rsidR="000D2D29" w:rsidRDefault="000D2D29" w:rsidP="007833F5">
      <w:pPr>
        <w:ind w:firstLine="708"/>
        <w:rPr>
          <w:rFonts w:ascii="Times New Roman" w:hAnsi="Times New Roman" w:cs="Times New Roman"/>
          <w:sz w:val="28"/>
          <w:szCs w:val="28"/>
        </w:rPr>
      </w:pPr>
    </w:p>
    <w:p w14:paraId="0299E535" w14:textId="79097F72" w:rsidR="000D2D29" w:rsidRDefault="000D2D29" w:rsidP="000D2D29">
      <w:pPr>
        <w:pStyle w:val="a7"/>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t>Выводы</w:t>
      </w:r>
    </w:p>
    <w:p w14:paraId="35A7A24C" w14:textId="77777777" w:rsidR="000D2D29" w:rsidRDefault="000D2D29" w:rsidP="000D2D29">
      <w:pPr>
        <w:ind w:left="360"/>
        <w:rPr>
          <w:rFonts w:ascii="Times New Roman" w:hAnsi="Times New Roman" w:cs="Times New Roman"/>
          <w:sz w:val="28"/>
          <w:szCs w:val="28"/>
        </w:rPr>
      </w:pPr>
    </w:p>
    <w:p w14:paraId="45E87780" w14:textId="4F6A19B8" w:rsidR="006F2CA6" w:rsidRDefault="006F2CA6" w:rsidP="00165B38">
      <w:pPr>
        <w:ind w:firstLine="708"/>
        <w:rPr>
          <w:rFonts w:ascii="Times New Roman" w:hAnsi="Times New Roman" w:cs="Times New Roman"/>
          <w:sz w:val="28"/>
          <w:szCs w:val="28"/>
        </w:rPr>
      </w:pPr>
      <w:r w:rsidRPr="006F2CA6">
        <w:rPr>
          <w:rFonts w:ascii="Times New Roman" w:hAnsi="Times New Roman" w:cs="Times New Roman"/>
          <w:sz w:val="28"/>
          <w:szCs w:val="28"/>
        </w:rPr>
        <w:t>В ходе работы над проектом я изучила историю вопроса, начиная с Пифагора, который более двух с половиной тысяч лет назад доказал, что благозвучные интервалы подчиняются простым числовым пропорциям. Я проанализировала общие элементы математики и музыки: цифровые обозначения, ритм, длительности нот, противоположности и параллельность. Эти наблюдения подтвердили, что математика пронизывает музыку на всех уровнях.</w:t>
      </w:r>
    </w:p>
    <w:p w14:paraId="67FB322B" w14:textId="77777777" w:rsidR="00165B38" w:rsidRDefault="003A7084" w:rsidP="00165B38">
      <w:pPr>
        <w:ind w:firstLine="708"/>
        <w:rPr>
          <w:rFonts w:ascii="Times New Roman" w:hAnsi="Times New Roman" w:cs="Times New Roman"/>
          <w:sz w:val="28"/>
          <w:szCs w:val="28"/>
        </w:rPr>
      </w:pPr>
      <w:r>
        <w:rPr>
          <w:rFonts w:ascii="Times New Roman" w:hAnsi="Times New Roman" w:cs="Times New Roman"/>
          <w:sz w:val="28"/>
          <w:szCs w:val="28"/>
        </w:rPr>
        <w:t>Я сделала вывод, что математика, как наука, может развиваться без музыки, а в основе музыкального искусства лежит математика, и оно не может существовать без неё.</w:t>
      </w:r>
    </w:p>
    <w:p w14:paraId="7403E298" w14:textId="2DBDDE05" w:rsidR="00545FBD" w:rsidRPr="00545FBD" w:rsidRDefault="00545FBD" w:rsidP="00165B38">
      <w:pPr>
        <w:ind w:firstLine="708"/>
        <w:rPr>
          <w:rFonts w:ascii="Times New Roman" w:hAnsi="Times New Roman" w:cs="Times New Roman"/>
          <w:sz w:val="28"/>
          <w:szCs w:val="28"/>
        </w:rPr>
      </w:pPr>
      <w:r w:rsidRPr="00120CA4">
        <w:rPr>
          <w:rFonts w:ascii="Times New Roman" w:hAnsi="Times New Roman" w:cs="Times New Roman"/>
          <w:b/>
          <w:bCs/>
          <w:sz w:val="28"/>
          <w:szCs w:val="28"/>
        </w:rPr>
        <w:lastRenderedPageBreak/>
        <w:t>Моя гипотеза не подтвердилась.</w:t>
      </w:r>
      <w:r w:rsidRPr="00545FBD">
        <w:rPr>
          <w:rFonts w:ascii="Times New Roman" w:hAnsi="Times New Roman" w:cs="Times New Roman"/>
          <w:sz w:val="28"/>
          <w:szCs w:val="28"/>
        </w:rPr>
        <w:t xml:space="preserve"> Среди учащихся не удалось выявить закономерности, при которой творческие люди чаще имели бы благозвучные аккорды. Напротив, в группе с неблагозвучными аккордами творческих учеников оказалось больше. Среди учителей также не наблюдается четкой связи между предметом преподавания (гуманитарным или математическим) и характером звучания аккорда.</w:t>
      </w:r>
    </w:p>
    <w:p w14:paraId="58DD65CB" w14:textId="3DC9111A" w:rsidR="00545FBD" w:rsidRPr="00545FBD" w:rsidRDefault="00545FBD" w:rsidP="004A201F">
      <w:pPr>
        <w:ind w:firstLine="708"/>
        <w:rPr>
          <w:rFonts w:ascii="Times New Roman" w:hAnsi="Times New Roman" w:cs="Times New Roman"/>
          <w:sz w:val="28"/>
          <w:szCs w:val="28"/>
        </w:rPr>
      </w:pPr>
      <w:r w:rsidRPr="00545FBD">
        <w:rPr>
          <w:rFonts w:ascii="Times New Roman" w:hAnsi="Times New Roman" w:cs="Times New Roman"/>
          <w:sz w:val="28"/>
          <w:szCs w:val="28"/>
        </w:rPr>
        <w:t>Тем не менее, в ходе работы были обнаружены интересные «точки соприкосновения»:</w:t>
      </w:r>
    </w:p>
    <w:p w14:paraId="40970B57" w14:textId="4EEA3DCF" w:rsidR="00545FBD" w:rsidRPr="004A201F" w:rsidRDefault="00545FBD" w:rsidP="004A201F">
      <w:pPr>
        <w:pStyle w:val="a7"/>
        <w:numPr>
          <w:ilvl w:val="0"/>
          <w:numId w:val="13"/>
        </w:numPr>
        <w:rPr>
          <w:rFonts w:ascii="Times New Roman" w:hAnsi="Times New Roman" w:cs="Times New Roman"/>
          <w:sz w:val="28"/>
          <w:szCs w:val="28"/>
        </w:rPr>
      </w:pPr>
      <w:r w:rsidRPr="004A201F">
        <w:rPr>
          <w:rFonts w:ascii="Times New Roman" w:hAnsi="Times New Roman" w:cs="Times New Roman"/>
          <w:sz w:val="28"/>
          <w:szCs w:val="28"/>
        </w:rPr>
        <w:t>Моя собственная дата рождения дала благозвучный аккорд, и я действительно имею творческие увлечения (музыка, рисование, поэзия,</w:t>
      </w:r>
      <w:r w:rsidR="004A201F" w:rsidRPr="004A201F">
        <w:rPr>
          <w:rFonts w:ascii="Times New Roman" w:hAnsi="Times New Roman" w:cs="Times New Roman"/>
          <w:sz w:val="28"/>
          <w:szCs w:val="28"/>
        </w:rPr>
        <w:t xml:space="preserve"> </w:t>
      </w:r>
      <w:r w:rsidRPr="004A201F">
        <w:rPr>
          <w:rFonts w:ascii="Times New Roman" w:hAnsi="Times New Roman" w:cs="Times New Roman"/>
          <w:sz w:val="28"/>
          <w:szCs w:val="28"/>
        </w:rPr>
        <w:t>театр)</w:t>
      </w:r>
    </w:p>
    <w:p w14:paraId="214F4F56" w14:textId="04F1494A" w:rsidR="00F53A69" w:rsidRPr="004A201F" w:rsidRDefault="00AD7DFA" w:rsidP="004A201F">
      <w:pPr>
        <w:pStyle w:val="a7"/>
        <w:numPr>
          <w:ilvl w:val="0"/>
          <w:numId w:val="13"/>
        </w:numPr>
        <w:rPr>
          <w:rFonts w:ascii="Times New Roman" w:hAnsi="Times New Roman" w:cs="Times New Roman"/>
          <w:sz w:val="28"/>
          <w:szCs w:val="28"/>
        </w:rPr>
      </w:pPr>
      <w:r w:rsidRPr="004A201F">
        <w:rPr>
          <w:rFonts w:ascii="Times New Roman" w:hAnsi="Times New Roman" w:cs="Times New Roman"/>
          <w:sz w:val="28"/>
          <w:szCs w:val="28"/>
        </w:rPr>
        <w:t>Все четверо учителей математики, участвовавших в исследовании, оказались в группе с благозвучными аккордами. При этом, когда я расспросила их об увлечениях,</w:t>
      </w:r>
      <w:r w:rsidR="00B64EF4">
        <w:rPr>
          <w:rFonts w:ascii="Times New Roman" w:hAnsi="Times New Roman" w:cs="Times New Roman"/>
          <w:sz w:val="28"/>
          <w:szCs w:val="28"/>
        </w:rPr>
        <w:t xml:space="preserve"> выяснилось, что у каждого из них есть творческое хобби: вязание, рукоделие и др. </w:t>
      </w:r>
      <w:r w:rsidR="00F95E30" w:rsidRPr="00F95E30">
        <w:rPr>
          <w:rFonts w:ascii="Times New Roman" w:hAnsi="Times New Roman" w:cs="Times New Roman"/>
          <w:sz w:val="28"/>
          <w:szCs w:val="28"/>
        </w:rPr>
        <w:t xml:space="preserve">Это интересное совпадение, которое можно </w:t>
      </w:r>
      <w:proofErr w:type="gramStart"/>
      <w:r w:rsidR="00F95E30" w:rsidRPr="00F95E30">
        <w:rPr>
          <w:rFonts w:ascii="Times New Roman" w:hAnsi="Times New Roman" w:cs="Times New Roman"/>
          <w:sz w:val="28"/>
          <w:szCs w:val="28"/>
        </w:rPr>
        <w:t>отметить</w:t>
      </w:r>
      <w:proofErr w:type="gramEnd"/>
      <w:r w:rsidR="00F95E30" w:rsidRPr="00F95E30">
        <w:rPr>
          <w:rFonts w:ascii="Times New Roman" w:hAnsi="Times New Roman" w:cs="Times New Roman"/>
          <w:sz w:val="28"/>
          <w:szCs w:val="28"/>
        </w:rPr>
        <w:t xml:space="preserve"> как частичное подтверждение идеи о связи между «звучанием» даты и творческими наклонностями.</w:t>
      </w:r>
    </w:p>
    <w:p w14:paraId="7293025E" w14:textId="5A9DC8EA" w:rsidR="00545FBD" w:rsidRPr="00F95E30" w:rsidRDefault="00545FBD" w:rsidP="00F95E30">
      <w:pPr>
        <w:pStyle w:val="a7"/>
        <w:numPr>
          <w:ilvl w:val="0"/>
          <w:numId w:val="13"/>
        </w:numPr>
        <w:rPr>
          <w:rFonts w:ascii="Times New Roman" w:hAnsi="Times New Roman" w:cs="Times New Roman"/>
          <w:sz w:val="28"/>
          <w:szCs w:val="28"/>
        </w:rPr>
      </w:pPr>
      <w:r w:rsidRPr="00F95E30">
        <w:rPr>
          <w:rFonts w:ascii="Times New Roman" w:hAnsi="Times New Roman" w:cs="Times New Roman"/>
          <w:sz w:val="28"/>
          <w:szCs w:val="28"/>
        </w:rPr>
        <w:t xml:space="preserve">Среди учителей аккорды распределились почти поровну: 13 благозвучных и 9 неблагозвучных. </w:t>
      </w:r>
      <w:r w:rsidR="00F53A69" w:rsidRPr="00F95E30">
        <w:rPr>
          <w:rFonts w:ascii="Times New Roman" w:hAnsi="Times New Roman" w:cs="Times New Roman"/>
          <w:sz w:val="28"/>
          <w:szCs w:val="28"/>
        </w:rPr>
        <w:t>При этом в группе благозвучных оказались не только учителя математики, но и представители других дисциплин, многие из которых также имеют творческие увлечения.</w:t>
      </w:r>
    </w:p>
    <w:p w14:paraId="6C5872D7" w14:textId="77777777" w:rsidR="0014440D" w:rsidRDefault="0014440D" w:rsidP="007D39C9">
      <w:pPr>
        <w:rPr>
          <w:rFonts w:ascii="Times New Roman" w:hAnsi="Times New Roman" w:cs="Times New Roman"/>
          <w:sz w:val="28"/>
          <w:szCs w:val="28"/>
        </w:rPr>
      </w:pPr>
    </w:p>
    <w:p w14:paraId="18C2ACDE" w14:textId="1438AE54" w:rsidR="0014440D" w:rsidRPr="00D655B4" w:rsidRDefault="00545FBD" w:rsidP="0014440D">
      <w:pPr>
        <w:rPr>
          <w:rFonts w:ascii="Times New Roman" w:hAnsi="Times New Roman" w:cs="Times New Roman"/>
          <w:sz w:val="28"/>
          <w:szCs w:val="28"/>
        </w:rPr>
      </w:pPr>
      <w:r w:rsidRPr="00545FBD">
        <w:rPr>
          <w:rFonts w:ascii="Times New Roman" w:hAnsi="Times New Roman" w:cs="Times New Roman"/>
          <w:sz w:val="28"/>
          <w:szCs w:val="28"/>
        </w:rPr>
        <w:t>Таким образом, мое исследование показало, что:</w:t>
      </w:r>
    </w:p>
    <w:p w14:paraId="51E132E7" w14:textId="183A89BC" w:rsidR="0014440D" w:rsidRDefault="00545FBD" w:rsidP="0014440D">
      <w:pPr>
        <w:rPr>
          <w:rFonts w:ascii="Times New Roman" w:hAnsi="Times New Roman" w:cs="Times New Roman"/>
          <w:sz w:val="28"/>
          <w:szCs w:val="28"/>
        </w:rPr>
      </w:pPr>
      <w:r w:rsidRPr="0014440D">
        <w:rPr>
          <w:rFonts w:ascii="Times New Roman" w:hAnsi="Times New Roman" w:cs="Times New Roman"/>
          <w:b/>
          <w:bCs/>
          <w:sz w:val="28"/>
          <w:szCs w:val="28"/>
        </w:rPr>
        <w:t>Связь математики и музыки как наук существует</w:t>
      </w:r>
      <w:r w:rsidRPr="00545FBD">
        <w:rPr>
          <w:rFonts w:ascii="Times New Roman" w:hAnsi="Times New Roman" w:cs="Times New Roman"/>
          <w:sz w:val="28"/>
          <w:szCs w:val="28"/>
        </w:rPr>
        <w:t xml:space="preserve"> и имеет глубокие исторические и теоретические корни. Математические закономерности лежат в основе музыкального строя, ритма, интервалов и длительностей.</w:t>
      </w:r>
    </w:p>
    <w:p w14:paraId="619D3625" w14:textId="087D8197" w:rsidR="000D2D29" w:rsidRPr="000D2D29" w:rsidRDefault="00545FBD" w:rsidP="0014440D">
      <w:pPr>
        <w:rPr>
          <w:rFonts w:ascii="Times New Roman" w:hAnsi="Times New Roman" w:cs="Times New Roman"/>
          <w:sz w:val="28"/>
          <w:szCs w:val="28"/>
        </w:rPr>
      </w:pPr>
      <w:r w:rsidRPr="00D655B4">
        <w:rPr>
          <w:rFonts w:ascii="Times New Roman" w:hAnsi="Times New Roman" w:cs="Times New Roman"/>
          <w:b/>
          <w:bCs/>
          <w:sz w:val="28"/>
          <w:szCs w:val="28"/>
        </w:rPr>
        <w:t>Однако связь между датой рождения</w:t>
      </w:r>
      <w:r w:rsidRPr="00545FBD">
        <w:rPr>
          <w:rFonts w:ascii="Times New Roman" w:hAnsi="Times New Roman" w:cs="Times New Roman"/>
          <w:sz w:val="28"/>
          <w:szCs w:val="28"/>
        </w:rPr>
        <w:t xml:space="preserve"> </w:t>
      </w:r>
      <w:r w:rsidRPr="00D655B4">
        <w:rPr>
          <w:rFonts w:ascii="Times New Roman" w:hAnsi="Times New Roman" w:cs="Times New Roman"/>
          <w:b/>
          <w:bCs/>
          <w:sz w:val="28"/>
          <w:szCs w:val="28"/>
        </w:rPr>
        <w:t>(переведенной в ноты) и творческими способностями человека не является очевидной и закономерной.</w:t>
      </w:r>
      <w:r w:rsidRPr="00545FBD">
        <w:rPr>
          <w:rFonts w:ascii="Times New Roman" w:hAnsi="Times New Roman" w:cs="Times New Roman"/>
          <w:sz w:val="28"/>
          <w:szCs w:val="28"/>
        </w:rPr>
        <w:t xml:space="preserve"> Полученные результаты скорее говорят о случайном распределении, чем о строгой зависимости.</w:t>
      </w:r>
    </w:p>
    <w:p w14:paraId="1A504898" w14:textId="321B1974" w:rsidR="00B624FD" w:rsidRDefault="00B624FD" w:rsidP="00B624FD">
      <w:pPr>
        <w:ind w:left="360"/>
        <w:rPr>
          <w:rFonts w:ascii="Times New Roman" w:hAnsi="Times New Roman" w:cs="Times New Roman"/>
          <w:sz w:val="28"/>
          <w:szCs w:val="28"/>
        </w:rPr>
      </w:pPr>
    </w:p>
    <w:p w14:paraId="54AC4EE1" w14:textId="715B0279" w:rsidR="00F83900" w:rsidRDefault="00F83900" w:rsidP="00B624FD">
      <w:pPr>
        <w:ind w:left="360"/>
        <w:rPr>
          <w:rFonts w:ascii="Times New Roman" w:hAnsi="Times New Roman" w:cs="Times New Roman"/>
          <w:sz w:val="28"/>
          <w:szCs w:val="28"/>
        </w:rPr>
      </w:pPr>
    </w:p>
    <w:p w14:paraId="4B7ADC02" w14:textId="435722E6" w:rsidR="00F83900" w:rsidRDefault="00F83900" w:rsidP="00B624FD">
      <w:pPr>
        <w:ind w:left="360"/>
        <w:rPr>
          <w:rFonts w:ascii="Times New Roman" w:hAnsi="Times New Roman" w:cs="Times New Roman"/>
          <w:sz w:val="28"/>
          <w:szCs w:val="28"/>
        </w:rPr>
      </w:pPr>
    </w:p>
    <w:p w14:paraId="00E2BA29" w14:textId="150C59E4" w:rsidR="00F83900" w:rsidRDefault="00F83900" w:rsidP="00B624FD">
      <w:pPr>
        <w:ind w:left="360"/>
        <w:rPr>
          <w:rFonts w:ascii="Times New Roman" w:hAnsi="Times New Roman" w:cs="Times New Roman"/>
          <w:sz w:val="28"/>
          <w:szCs w:val="28"/>
        </w:rPr>
      </w:pPr>
    </w:p>
    <w:p w14:paraId="15E12CA4" w14:textId="77777777" w:rsidR="00F83900" w:rsidRDefault="00F83900" w:rsidP="00B624FD">
      <w:pPr>
        <w:ind w:left="360"/>
        <w:rPr>
          <w:rFonts w:ascii="Times New Roman" w:hAnsi="Times New Roman" w:cs="Times New Roman"/>
          <w:sz w:val="28"/>
          <w:szCs w:val="28"/>
        </w:rPr>
      </w:pPr>
    </w:p>
    <w:p w14:paraId="4F3BE8D9" w14:textId="77777777" w:rsidR="004F675E" w:rsidRPr="004F675E" w:rsidRDefault="004F675E" w:rsidP="00B624FD">
      <w:pPr>
        <w:ind w:left="360"/>
        <w:rPr>
          <w:rFonts w:ascii="Times New Roman" w:hAnsi="Times New Roman" w:cs="Times New Roman"/>
          <w:sz w:val="28"/>
          <w:szCs w:val="28"/>
        </w:rPr>
      </w:pPr>
    </w:p>
    <w:p w14:paraId="092885E3" w14:textId="51C37370" w:rsidR="00D92C1B" w:rsidRDefault="00513068" w:rsidP="00D92C1B">
      <w:pPr>
        <w:pStyle w:val="a7"/>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14:paraId="03BEFA99" w14:textId="77777777" w:rsidR="00D92C1B" w:rsidRDefault="00D92C1B" w:rsidP="00D92C1B">
      <w:pPr>
        <w:pStyle w:val="a7"/>
        <w:rPr>
          <w:rFonts w:ascii="Times New Roman" w:hAnsi="Times New Roman" w:cs="Times New Roman"/>
          <w:b/>
          <w:bCs/>
          <w:sz w:val="28"/>
          <w:szCs w:val="28"/>
        </w:rPr>
      </w:pPr>
    </w:p>
    <w:p w14:paraId="24C08390" w14:textId="39132DC5" w:rsidR="00D92C1B" w:rsidRDefault="00D92C1B"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Деплан И.</w:t>
      </w:r>
      <w:r w:rsidR="00F74D4F">
        <w:rPr>
          <w:rFonts w:ascii="Times New Roman" w:hAnsi="Times New Roman" w:cs="Times New Roman"/>
          <w:sz w:val="28"/>
          <w:szCs w:val="28"/>
        </w:rPr>
        <w:t xml:space="preserve"> </w:t>
      </w:r>
      <w:r>
        <w:rPr>
          <w:rFonts w:ascii="Times New Roman" w:hAnsi="Times New Roman" w:cs="Times New Roman"/>
          <w:sz w:val="28"/>
          <w:szCs w:val="28"/>
        </w:rPr>
        <w:t>Я.</w:t>
      </w:r>
      <w:r w:rsidR="00F74D4F">
        <w:rPr>
          <w:rFonts w:ascii="Times New Roman" w:hAnsi="Times New Roman" w:cs="Times New Roman"/>
          <w:sz w:val="28"/>
          <w:szCs w:val="28"/>
        </w:rPr>
        <w:t xml:space="preserve"> Мир чисел. М.: “Просвещение”, 2005</w:t>
      </w:r>
    </w:p>
    <w:p w14:paraId="4CF99570" w14:textId="7B82997B" w:rsidR="00F74D4F" w:rsidRDefault="00F74D4F"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Жмудь Л. Я. Пифагор и его школа М.: Наука, 1990, 192 с.</w:t>
      </w:r>
    </w:p>
    <w:p w14:paraId="2CF6BB6C" w14:textId="4691B989" w:rsidR="00F74D4F" w:rsidRDefault="00F74D4F"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 xml:space="preserve">Энциклопедия для детей. Т. 7. Искусство. Ч. 1. – Э68-е изд., </w:t>
      </w:r>
      <w:proofErr w:type="gramStart"/>
      <w:r>
        <w:rPr>
          <w:rFonts w:ascii="Times New Roman" w:hAnsi="Times New Roman" w:cs="Times New Roman"/>
          <w:sz w:val="28"/>
          <w:szCs w:val="28"/>
        </w:rPr>
        <w:t>испр./</w:t>
      </w:r>
      <w:proofErr w:type="gramEnd"/>
      <w:r>
        <w:rPr>
          <w:rFonts w:ascii="Times New Roman" w:hAnsi="Times New Roman" w:cs="Times New Roman"/>
          <w:sz w:val="28"/>
          <w:szCs w:val="28"/>
        </w:rPr>
        <w:t>Глав. Ред.</w:t>
      </w:r>
      <w:r w:rsidR="00A83A49">
        <w:rPr>
          <w:rFonts w:ascii="Times New Roman" w:hAnsi="Times New Roman" w:cs="Times New Roman"/>
          <w:sz w:val="28"/>
          <w:szCs w:val="28"/>
        </w:rPr>
        <w:t xml:space="preserve"> М.Д. Аксенова. – М..6 Аванта +, 2006 – 688 с.: ил.</w:t>
      </w:r>
    </w:p>
    <w:p w14:paraId="70CEE326" w14:textId="354346AC" w:rsidR="00A83A49" w:rsidRDefault="00806DF4"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Энциклопедический словарь юного музыканта Э68/сост. В.В. Медушевский, О.О. Очаковская. – М.: Педагогика, 2007 – 352 с., ил.</w:t>
      </w:r>
    </w:p>
    <w:p w14:paraId="6AC8D32B" w14:textId="5521405A" w:rsidR="00806DF4" w:rsidRDefault="00032165"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Вахромеев В. “Элементарная теория музыки” – М.: Просвещение, 1989</w:t>
      </w:r>
      <w:r w:rsidR="0025392F">
        <w:rPr>
          <w:rFonts w:ascii="Times New Roman" w:hAnsi="Times New Roman" w:cs="Times New Roman"/>
          <w:sz w:val="28"/>
          <w:szCs w:val="28"/>
        </w:rPr>
        <w:t xml:space="preserve"> г.</w:t>
      </w:r>
    </w:p>
    <w:p w14:paraId="03EB083E" w14:textId="3D440CF6" w:rsidR="0025392F" w:rsidRDefault="0025392F" w:rsidP="00D92C1B">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Волошинов А.В. “Математика и искусство” – М.: Просвещение</w:t>
      </w:r>
      <w:r w:rsidR="00E624F9">
        <w:rPr>
          <w:rFonts w:ascii="Times New Roman" w:hAnsi="Times New Roman" w:cs="Times New Roman"/>
          <w:sz w:val="28"/>
          <w:szCs w:val="28"/>
        </w:rPr>
        <w:t>, 1992 г.</w:t>
      </w:r>
    </w:p>
    <w:p w14:paraId="02BBD34C" w14:textId="0DD781AF" w:rsidR="003E371C" w:rsidRPr="002216E8" w:rsidRDefault="00E624F9" w:rsidP="003E371C">
      <w:pPr>
        <w:pStyle w:val="a7"/>
        <w:numPr>
          <w:ilvl w:val="0"/>
          <w:numId w:val="15"/>
        </w:numPr>
        <w:rPr>
          <w:rFonts w:ascii="Times New Roman" w:hAnsi="Times New Roman" w:cs="Times New Roman"/>
          <w:sz w:val="28"/>
          <w:szCs w:val="28"/>
        </w:rPr>
      </w:pPr>
      <w:r>
        <w:rPr>
          <w:rFonts w:ascii="Times New Roman" w:hAnsi="Times New Roman" w:cs="Times New Roman"/>
          <w:sz w:val="28"/>
          <w:szCs w:val="28"/>
        </w:rPr>
        <w:t>Келдыш Ю.В. “Музыкальная энциклопедия” – М.: Советская энциклопедия, 1974 г.</w:t>
      </w:r>
    </w:p>
    <w:sectPr w:rsidR="003E371C" w:rsidRPr="002216E8" w:rsidSect="0092405E">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7428" w14:textId="77777777" w:rsidR="004841DD" w:rsidRDefault="004841DD" w:rsidP="000D3E79">
      <w:pPr>
        <w:spacing w:after="0" w:line="240" w:lineRule="auto"/>
      </w:pPr>
      <w:r>
        <w:separator/>
      </w:r>
    </w:p>
  </w:endnote>
  <w:endnote w:type="continuationSeparator" w:id="0">
    <w:p w14:paraId="67441CC5" w14:textId="77777777" w:rsidR="004841DD" w:rsidRDefault="004841DD" w:rsidP="000D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527069623"/>
      <w:docPartObj>
        <w:docPartGallery w:val="Page Numbers (Bottom of Page)"/>
        <w:docPartUnique/>
      </w:docPartObj>
    </w:sdtPr>
    <w:sdtEndPr>
      <w:rPr>
        <w:rStyle w:val="af0"/>
      </w:rPr>
    </w:sdtEndPr>
    <w:sdtContent>
      <w:p w14:paraId="3F06BBDF" w14:textId="53B694FE" w:rsidR="009F5BAB" w:rsidRDefault="009F5BAB" w:rsidP="00790ABD">
        <w:pPr>
          <w:pStyle w:val="ae"/>
          <w:framePr w:wrap="none" w:vAnchor="text" w:hAnchor="margin" w:xAlign="center" w:y="1"/>
          <w:jc w:val="center"/>
          <w:rPr>
            <w:rStyle w:val="af0"/>
          </w:rPr>
        </w:pPr>
        <w:r>
          <w:rPr>
            <w:rStyle w:val="af0"/>
          </w:rPr>
          <w:fldChar w:fldCharType="begin"/>
        </w:r>
        <w:r>
          <w:rPr>
            <w:rStyle w:val="af0"/>
          </w:rPr>
          <w:instrText xml:space="preserve"> PAGE </w:instrText>
        </w:r>
        <w:r>
          <w:rPr>
            <w:rStyle w:val="af0"/>
          </w:rPr>
          <w:fldChar w:fldCharType="end"/>
        </w:r>
      </w:p>
    </w:sdtContent>
  </w:sdt>
  <w:p w14:paraId="76891006" w14:textId="70E915DC" w:rsidR="000D3E79" w:rsidRDefault="000D3E7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674373291"/>
      <w:docPartObj>
        <w:docPartGallery w:val="Page Numbers (Bottom of Page)"/>
        <w:docPartUnique/>
      </w:docPartObj>
    </w:sdtPr>
    <w:sdtEndPr>
      <w:rPr>
        <w:rStyle w:val="af0"/>
      </w:rPr>
    </w:sdtEndPr>
    <w:sdtContent>
      <w:p w14:paraId="4EF07FAA" w14:textId="04FA72F3" w:rsidR="00790ABD" w:rsidRDefault="00790ABD" w:rsidP="00EE7D82">
        <w:pPr>
          <w:pStyle w:val="ae"/>
          <w:framePr w:wrap="none" w:vAnchor="text" w:hAnchor="margin" w:xAlign="center" w:y="1"/>
          <w:jc w:val="center"/>
          <w:rPr>
            <w:rStyle w:val="af0"/>
          </w:rPr>
        </w:pPr>
        <w:r>
          <w:rPr>
            <w:rStyle w:val="af0"/>
          </w:rPr>
          <w:fldChar w:fldCharType="begin"/>
        </w:r>
        <w:r>
          <w:rPr>
            <w:rStyle w:val="af0"/>
          </w:rPr>
          <w:instrText xml:space="preserve"> PAGE </w:instrText>
        </w:r>
        <w:r>
          <w:rPr>
            <w:rStyle w:val="af0"/>
          </w:rPr>
          <w:fldChar w:fldCharType="separate"/>
        </w:r>
        <w:r>
          <w:rPr>
            <w:rStyle w:val="af0"/>
            <w:noProof/>
          </w:rPr>
          <w:t>2</w:t>
        </w:r>
        <w:r>
          <w:rPr>
            <w:rStyle w:val="af0"/>
          </w:rPr>
          <w:fldChar w:fldCharType="end"/>
        </w:r>
      </w:p>
    </w:sdtContent>
  </w:sdt>
  <w:p w14:paraId="43D0ACF9" w14:textId="580B35D6" w:rsidR="00EE30AF" w:rsidRPr="00FA612F" w:rsidRDefault="00055B1F">
    <w:pPr>
      <w:pStyle w:val="a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3149" w14:textId="77777777" w:rsidR="004841DD" w:rsidRDefault="004841DD" w:rsidP="000D3E79">
      <w:pPr>
        <w:spacing w:after="0" w:line="240" w:lineRule="auto"/>
      </w:pPr>
      <w:r>
        <w:separator/>
      </w:r>
    </w:p>
  </w:footnote>
  <w:footnote w:type="continuationSeparator" w:id="0">
    <w:p w14:paraId="538A2F75" w14:textId="77777777" w:rsidR="004841DD" w:rsidRDefault="004841DD" w:rsidP="000D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42"/>
    <w:multiLevelType w:val="hybridMultilevel"/>
    <w:tmpl w:val="902A016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23FB7"/>
    <w:multiLevelType w:val="hybridMultilevel"/>
    <w:tmpl w:val="BF7C6C7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11DAD"/>
    <w:multiLevelType w:val="hybridMultilevel"/>
    <w:tmpl w:val="38CC4D2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D28A9"/>
    <w:multiLevelType w:val="hybridMultilevel"/>
    <w:tmpl w:val="6C28BA6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861707"/>
    <w:multiLevelType w:val="hybridMultilevel"/>
    <w:tmpl w:val="BD64250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3A81"/>
    <w:multiLevelType w:val="hybridMultilevel"/>
    <w:tmpl w:val="B5B6BAA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A413A6"/>
    <w:multiLevelType w:val="hybridMultilevel"/>
    <w:tmpl w:val="6868FAD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EF0411"/>
    <w:multiLevelType w:val="hybridMultilevel"/>
    <w:tmpl w:val="97B6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4B10F9"/>
    <w:multiLevelType w:val="hybridMultilevel"/>
    <w:tmpl w:val="DE4244C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A618E9"/>
    <w:multiLevelType w:val="hybridMultilevel"/>
    <w:tmpl w:val="A260D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D90332"/>
    <w:multiLevelType w:val="hybridMultilevel"/>
    <w:tmpl w:val="EDCAEFF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1F439C"/>
    <w:multiLevelType w:val="hybridMultilevel"/>
    <w:tmpl w:val="B8E48EF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7C4AC9"/>
    <w:multiLevelType w:val="hybridMultilevel"/>
    <w:tmpl w:val="3A0C32D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DD4877"/>
    <w:multiLevelType w:val="hybridMultilevel"/>
    <w:tmpl w:val="6E148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ED44B1"/>
    <w:multiLevelType w:val="hybridMultilevel"/>
    <w:tmpl w:val="C22EF7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9965587">
    <w:abstractNumId w:val="5"/>
  </w:num>
  <w:num w:numId="2" w16cid:durableId="1909608285">
    <w:abstractNumId w:val="13"/>
  </w:num>
  <w:num w:numId="3" w16cid:durableId="797262021">
    <w:abstractNumId w:val="9"/>
  </w:num>
  <w:num w:numId="4" w16cid:durableId="42682049">
    <w:abstractNumId w:val="8"/>
  </w:num>
  <w:num w:numId="5" w16cid:durableId="1363093692">
    <w:abstractNumId w:val="10"/>
  </w:num>
  <w:num w:numId="6" w16cid:durableId="54474921">
    <w:abstractNumId w:val="2"/>
  </w:num>
  <w:num w:numId="7" w16cid:durableId="692077106">
    <w:abstractNumId w:val="12"/>
  </w:num>
  <w:num w:numId="8" w16cid:durableId="1766530677">
    <w:abstractNumId w:val="4"/>
  </w:num>
  <w:num w:numId="9" w16cid:durableId="1396928259">
    <w:abstractNumId w:val="3"/>
  </w:num>
  <w:num w:numId="10" w16cid:durableId="1256092868">
    <w:abstractNumId w:val="0"/>
  </w:num>
  <w:num w:numId="11" w16cid:durableId="1646272559">
    <w:abstractNumId w:val="1"/>
  </w:num>
  <w:num w:numId="12" w16cid:durableId="639504122">
    <w:abstractNumId w:val="11"/>
  </w:num>
  <w:num w:numId="13" w16cid:durableId="1287933073">
    <w:abstractNumId w:val="14"/>
  </w:num>
  <w:num w:numId="14" w16cid:durableId="1086079091">
    <w:abstractNumId w:val="7"/>
  </w:num>
  <w:num w:numId="15" w16cid:durableId="1865970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8D"/>
    <w:rsid w:val="00003A7F"/>
    <w:rsid w:val="00003B46"/>
    <w:rsid w:val="00010F35"/>
    <w:rsid w:val="00023E6D"/>
    <w:rsid w:val="00032165"/>
    <w:rsid w:val="00050F67"/>
    <w:rsid w:val="000515D5"/>
    <w:rsid w:val="00055B1F"/>
    <w:rsid w:val="00057E4D"/>
    <w:rsid w:val="00065DB2"/>
    <w:rsid w:val="000700C0"/>
    <w:rsid w:val="00073B9E"/>
    <w:rsid w:val="00075987"/>
    <w:rsid w:val="00081248"/>
    <w:rsid w:val="000863F9"/>
    <w:rsid w:val="00090B5C"/>
    <w:rsid w:val="000B12CC"/>
    <w:rsid w:val="000B3234"/>
    <w:rsid w:val="000B4638"/>
    <w:rsid w:val="000B6F5B"/>
    <w:rsid w:val="000B7918"/>
    <w:rsid w:val="000C4CA6"/>
    <w:rsid w:val="000C649E"/>
    <w:rsid w:val="000C69E0"/>
    <w:rsid w:val="000D2D29"/>
    <w:rsid w:val="000D3E79"/>
    <w:rsid w:val="000E09A0"/>
    <w:rsid w:val="000E4CA5"/>
    <w:rsid w:val="000E5850"/>
    <w:rsid w:val="000F1489"/>
    <w:rsid w:val="001104F9"/>
    <w:rsid w:val="00111316"/>
    <w:rsid w:val="001117EC"/>
    <w:rsid w:val="00113CF2"/>
    <w:rsid w:val="00120CA4"/>
    <w:rsid w:val="0014440D"/>
    <w:rsid w:val="001453DF"/>
    <w:rsid w:val="00154FFD"/>
    <w:rsid w:val="0016337F"/>
    <w:rsid w:val="00165B38"/>
    <w:rsid w:val="00171B31"/>
    <w:rsid w:val="001A6F29"/>
    <w:rsid w:val="001B4D5F"/>
    <w:rsid w:val="001D35E3"/>
    <w:rsid w:val="001E2FA9"/>
    <w:rsid w:val="002216E8"/>
    <w:rsid w:val="00236C15"/>
    <w:rsid w:val="00252278"/>
    <w:rsid w:val="0025392F"/>
    <w:rsid w:val="00260EDA"/>
    <w:rsid w:val="00262F9F"/>
    <w:rsid w:val="0026370C"/>
    <w:rsid w:val="002739FF"/>
    <w:rsid w:val="00282BD4"/>
    <w:rsid w:val="002911D6"/>
    <w:rsid w:val="0029149F"/>
    <w:rsid w:val="002A583F"/>
    <w:rsid w:val="002D5562"/>
    <w:rsid w:val="002E3DBA"/>
    <w:rsid w:val="002E447D"/>
    <w:rsid w:val="002F0A12"/>
    <w:rsid w:val="00313FD2"/>
    <w:rsid w:val="00315F72"/>
    <w:rsid w:val="0031668D"/>
    <w:rsid w:val="00334E5F"/>
    <w:rsid w:val="0035067B"/>
    <w:rsid w:val="003558D5"/>
    <w:rsid w:val="00376890"/>
    <w:rsid w:val="003A4C04"/>
    <w:rsid w:val="003A5214"/>
    <w:rsid w:val="003A7084"/>
    <w:rsid w:val="003A7897"/>
    <w:rsid w:val="003B63F9"/>
    <w:rsid w:val="003C207E"/>
    <w:rsid w:val="003D0026"/>
    <w:rsid w:val="003E371C"/>
    <w:rsid w:val="003E59C2"/>
    <w:rsid w:val="003F04EE"/>
    <w:rsid w:val="004342D3"/>
    <w:rsid w:val="00447AF8"/>
    <w:rsid w:val="00466817"/>
    <w:rsid w:val="004841DD"/>
    <w:rsid w:val="004A201F"/>
    <w:rsid w:val="004A336C"/>
    <w:rsid w:val="004A33EE"/>
    <w:rsid w:val="004C2A98"/>
    <w:rsid w:val="004C7FCA"/>
    <w:rsid w:val="004E0AD0"/>
    <w:rsid w:val="004E23BC"/>
    <w:rsid w:val="004F036E"/>
    <w:rsid w:val="004F675E"/>
    <w:rsid w:val="00513068"/>
    <w:rsid w:val="00520372"/>
    <w:rsid w:val="00532AF1"/>
    <w:rsid w:val="00545FBD"/>
    <w:rsid w:val="00557DAE"/>
    <w:rsid w:val="00564175"/>
    <w:rsid w:val="00573318"/>
    <w:rsid w:val="00583E3E"/>
    <w:rsid w:val="005B345E"/>
    <w:rsid w:val="005B4C95"/>
    <w:rsid w:val="005B7119"/>
    <w:rsid w:val="005D725C"/>
    <w:rsid w:val="005D7782"/>
    <w:rsid w:val="005E2941"/>
    <w:rsid w:val="005E51B6"/>
    <w:rsid w:val="00601DB1"/>
    <w:rsid w:val="0061151F"/>
    <w:rsid w:val="00645E90"/>
    <w:rsid w:val="0067203D"/>
    <w:rsid w:val="0067629A"/>
    <w:rsid w:val="0068428E"/>
    <w:rsid w:val="00685A88"/>
    <w:rsid w:val="006B08ED"/>
    <w:rsid w:val="006B4E1C"/>
    <w:rsid w:val="006B69C1"/>
    <w:rsid w:val="006E5539"/>
    <w:rsid w:val="006E5C91"/>
    <w:rsid w:val="006F2CA6"/>
    <w:rsid w:val="0070001A"/>
    <w:rsid w:val="00701AD7"/>
    <w:rsid w:val="007062C4"/>
    <w:rsid w:val="00714B34"/>
    <w:rsid w:val="00717C24"/>
    <w:rsid w:val="00724C64"/>
    <w:rsid w:val="00734F82"/>
    <w:rsid w:val="0074234F"/>
    <w:rsid w:val="00744A1B"/>
    <w:rsid w:val="00774BF4"/>
    <w:rsid w:val="00777B81"/>
    <w:rsid w:val="007833F5"/>
    <w:rsid w:val="00790ABD"/>
    <w:rsid w:val="0079185D"/>
    <w:rsid w:val="007A5F57"/>
    <w:rsid w:val="007B45C4"/>
    <w:rsid w:val="007D39C9"/>
    <w:rsid w:val="007D6252"/>
    <w:rsid w:val="00801849"/>
    <w:rsid w:val="0080376C"/>
    <w:rsid w:val="008041F3"/>
    <w:rsid w:val="00806DF4"/>
    <w:rsid w:val="00815AE5"/>
    <w:rsid w:val="008211C2"/>
    <w:rsid w:val="0082645C"/>
    <w:rsid w:val="008275CB"/>
    <w:rsid w:val="00856D49"/>
    <w:rsid w:val="00892334"/>
    <w:rsid w:val="008B480B"/>
    <w:rsid w:val="008B65BD"/>
    <w:rsid w:val="008C39BD"/>
    <w:rsid w:val="008C4AF6"/>
    <w:rsid w:val="0092405E"/>
    <w:rsid w:val="0092645B"/>
    <w:rsid w:val="0093208E"/>
    <w:rsid w:val="00933A31"/>
    <w:rsid w:val="00944F40"/>
    <w:rsid w:val="00947CD9"/>
    <w:rsid w:val="0095367A"/>
    <w:rsid w:val="009568E9"/>
    <w:rsid w:val="0096323C"/>
    <w:rsid w:val="00974B62"/>
    <w:rsid w:val="009759A4"/>
    <w:rsid w:val="00981587"/>
    <w:rsid w:val="0098606F"/>
    <w:rsid w:val="009867BC"/>
    <w:rsid w:val="00990466"/>
    <w:rsid w:val="009A0D32"/>
    <w:rsid w:val="009C24C3"/>
    <w:rsid w:val="009C67C6"/>
    <w:rsid w:val="009D242E"/>
    <w:rsid w:val="009D2458"/>
    <w:rsid w:val="009E546C"/>
    <w:rsid w:val="009F5BAB"/>
    <w:rsid w:val="00A04FF2"/>
    <w:rsid w:val="00A07640"/>
    <w:rsid w:val="00A236A4"/>
    <w:rsid w:val="00A240E4"/>
    <w:rsid w:val="00A32BA2"/>
    <w:rsid w:val="00A36A6C"/>
    <w:rsid w:val="00A43137"/>
    <w:rsid w:val="00A508AC"/>
    <w:rsid w:val="00A5567A"/>
    <w:rsid w:val="00A62EAA"/>
    <w:rsid w:val="00A83A49"/>
    <w:rsid w:val="00A874B7"/>
    <w:rsid w:val="00AA4DAF"/>
    <w:rsid w:val="00AB0E59"/>
    <w:rsid w:val="00AB1926"/>
    <w:rsid w:val="00AB7401"/>
    <w:rsid w:val="00AC2ED2"/>
    <w:rsid w:val="00AC460F"/>
    <w:rsid w:val="00AD001E"/>
    <w:rsid w:val="00AD4F37"/>
    <w:rsid w:val="00AD7DFA"/>
    <w:rsid w:val="00AE2A33"/>
    <w:rsid w:val="00AF0605"/>
    <w:rsid w:val="00B01435"/>
    <w:rsid w:val="00B03599"/>
    <w:rsid w:val="00B03B37"/>
    <w:rsid w:val="00B04717"/>
    <w:rsid w:val="00B14E79"/>
    <w:rsid w:val="00B25B33"/>
    <w:rsid w:val="00B31A97"/>
    <w:rsid w:val="00B33C70"/>
    <w:rsid w:val="00B37D17"/>
    <w:rsid w:val="00B4355F"/>
    <w:rsid w:val="00B568D8"/>
    <w:rsid w:val="00B6194B"/>
    <w:rsid w:val="00B624FD"/>
    <w:rsid w:val="00B64EF4"/>
    <w:rsid w:val="00B654C1"/>
    <w:rsid w:val="00B67542"/>
    <w:rsid w:val="00B802CD"/>
    <w:rsid w:val="00B84F98"/>
    <w:rsid w:val="00B92C6B"/>
    <w:rsid w:val="00BA0F78"/>
    <w:rsid w:val="00BA18F5"/>
    <w:rsid w:val="00BA3AE1"/>
    <w:rsid w:val="00BB7D91"/>
    <w:rsid w:val="00BD66C2"/>
    <w:rsid w:val="00BE6FA5"/>
    <w:rsid w:val="00BF52EC"/>
    <w:rsid w:val="00BF6156"/>
    <w:rsid w:val="00C01513"/>
    <w:rsid w:val="00C04C89"/>
    <w:rsid w:val="00C07194"/>
    <w:rsid w:val="00C3615A"/>
    <w:rsid w:val="00C40E71"/>
    <w:rsid w:val="00C712F2"/>
    <w:rsid w:val="00C80F5A"/>
    <w:rsid w:val="00C810F4"/>
    <w:rsid w:val="00CA22EA"/>
    <w:rsid w:val="00CA58A5"/>
    <w:rsid w:val="00CB7511"/>
    <w:rsid w:val="00CE6E93"/>
    <w:rsid w:val="00CF1731"/>
    <w:rsid w:val="00CF7F04"/>
    <w:rsid w:val="00D025B5"/>
    <w:rsid w:val="00D029F1"/>
    <w:rsid w:val="00D06F2A"/>
    <w:rsid w:val="00D112C6"/>
    <w:rsid w:val="00D31068"/>
    <w:rsid w:val="00D33200"/>
    <w:rsid w:val="00D34C94"/>
    <w:rsid w:val="00D54811"/>
    <w:rsid w:val="00D55CEF"/>
    <w:rsid w:val="00D644DA"/>
    <w:rsid w:val="00D655B4"/>
    <w:rsid w:val="00D7286A"/>
    <w:rsid w:val="00D82FAD"/>
    <w:rsid w:val="00D92C1B"/>
    <w:rsid w:val="00DA2369"/>
    <w:rsid w:val="00DA5E0A"/>
    <w:rsid w:val="00DB3FF0"/>
    <w:rsid w:val="00DB4CEF"/>
    <w:rsid w:val="00DC56E8"/>
    <w:rsid w:val="00DD1B8D"/>
    <w:rsid w:val="00DD1DB8"/>
    <w:rsid w:val="00DD404C"/>
    <w:rsid w:val="00E06731"/>
    <w:rsid w:val="00E11BD0"/>
    <w:rsid w:val="00E306AF"/>
    <w:rsid w:val="00E31DAA"/>
    <w:rsid w:val="00E329F9"/>
    <w:rsid w:val="00E40FA5"/>
    <w:rsid w:val="00E60B96"/>
    <w:rsid w:val="00E6154E"/>
    <w:rsid w:val="00E624F9"/>
    <w:rsid w:val="00E6292A"/>
    <w:rsid w:val="00E727F0"/>
    <w:rsid w:val="00E8607E"/>
    <w:rsid w:val="00E97171"/>
    <w:rsid w:val="00EC1086"/>
    <w:rsid w:val="00EE1160"/>
    <w:rsid w:val="00EE1796"/>
    <w:rsid w:val="00EE1976"/>
    <w:rsid w:val="00EE30AF"/>
    <w:rsid w:val="00EE4133"/>
    <w:rsid w:val="00EF79C1"/>
    <w:rsid w:val="00F11EC2"/>
    <w:rsid w:val="00F1478B"/>
    <w:rsid w:val="00F215FE"/>
    <w:rsid w:val="00F30BC4"/>
    <w:rsid w:val="00F33897"/>
    <w:rsid w:val="00F53A69"/>
    <w:rsid w:val="00F67852"/>
    <w:rsid w:val="00F71767"/>
    <w:rsid w:val="00F7337A"/>
    <w:rsid w:val="00F74D4F"/>
    <w:rsid w:val="00F815F8"/>
    <w:rsid w:val="00F83900"/>
    <w:rsid w:val="00F94DA2"/>
    <w:rsid w:val="00F95E30"/>
    <w:rsid w:val="00FA612F"/>
    <w:rsid w:val="00FB30FB"/>
    <w:rsid w:val="00FD3B93"/>
    <w:rsid w:val="00FD6B64"/>
    <w:rsid w:val="00FE2BC5"/>
    <w:rsid w:val="00FE4662"/>
    <w:rsid w:val="00FE611E"/>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C243"/>
  <w15:chartTrackingRefBased/>
  <w15:docId w15:val="{D461818F-61F3-5C45-BE06-252C6D27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1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1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1B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1B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1B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1B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1B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1B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1B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B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1B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1B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1B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1B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1B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1B8D"/>
    <w:rPr>
      <w:rFonts w:eastAsiaTheme="majorEastAsia" w:cstheme="majorBidi"/>
      <w:color w:val="595959" w:themeColor="text1" w:themeTint="A6"/>
    </w:rPr>
  </w:style>
  <w:style w:type="character" w:customStyle="1" w:styleId="80">
    <w:name w:val="Заголовок 8 Знак"/>
    <w:basedOn w:val="a0"/>
    <w:link w:val="8"/>
    <w:uiPriority w:val="9"/>
    <w:semiHidden/>
    <w:rsid w:val="00DD1B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1B8D"/>
    <w:rPr>
      <w:rFonts w:eastAsiaTheme="majorEastAsia" w:cstheme="majorBidi"/>
      <w:color w:val="272727" w:themeColor="text1" w:themeTint="D8"/>
    </w:rPr>
  </w:style>
  <w:style w:type="paragraph" w:styleId="a3">
    <w:name w:val="Title"/>
    <w:basedOn w:val="a"/>
    <w:next w:val="a"/>
    <w:link w:val="a4"/>
    <w:uiPriority w:val="10"/>
    <w:qFormat/>
    <w:rsid w:val="00DD1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1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B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1B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1B8D"/>
    <w:pPr>
      <w:spacing w:before="160"/>
      <w:jc w:val="center"/>
    </w:pPr>
    <w:rPr>
      <w:i/>
      <w:iCs/>
      <w:color w:val="404040" w:themeColor="text1" w:themeTint="BF"/>
    </w:rPr>
  </w:style>
  <w:style w:type="character" w:customStyle="1" w:styleId="22">
    <w:name w:val="Цитата 2 Знак"/>
    <w:basedOn w:val="a0"/>
    <w:link w:val="21"/>
    <w:uiPriority w:val="29"/>
    <w:rsid w:val="00DD1B8D"/>
    <w:rPr>
      <w:i/>
      <w:iCs/>
      <w:color w:val="404040" w:themeColor="text1" w:themeTint="BF"/>
    </w:rPr>
  </w:style>
  <w:style w:type="paragraph" w:styleId="a7">
    <w:name w:val="List Paragraph"/>
    <w:basedOn w:val="a"/>
    <w:uiPriority w:val="34"/>
    <w:qFormat/>
    <w:rsid w:val="00DD1B8D"/>
    <w:pPr>
      <w:ind w:left="720"/>
      <w:contextualSpacing/>
    </w:pPr>
  </w:style>
  <w:style w:type="character" w:styleId="a8">
    <w:name w:val="Intense Emphasis"/>
    <w:basedOn w:val="a0"/>
    <w:uiPriority w:val="21"/>
    <w:qFormat/>
    <w:rsid w:val="00DD1B8D"/>
    <w:rPr>
      <w:i/>
      <w:iCs/>
      <w:color w:val="0F4761" w:themeColor="accent1" w:themeShade="BF"/>
    </w:rPr>
  </w:style>
  <w:style w:type="paragraph" w:styleId="a9">
    <w:name w:val="Intense Quote"/>
    <w:basedOn w:val="a"/>
    <w:next w:val="a"/>
    <w:link w:val="aa"/>
    <w:uiPriority w:val="30"/>
    <w:qFormat/>
    <w:rsid w:val="00DD1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D1B8D"/>
    <w:rPr>
      <w:i/>
      <w:iCs/>
      <w:color w:val="0F4761" w:themeColor="accent1" w:themeShade="BF"/>
    </w:rPr>
  </w:style>
  <w:style w:type="character" w:styleId="ab">
    <w:name w:val="Intense Reference"/>
    <w:basedOn w:val="a0"/>
    <w:uiPriority w:val="32"/>
    <w:qFormat/>
    <w:rsid w:val="00DD1B8D"/>
    <w:rPr>
      <w:b/>
      <w:bCs/>
      <w:smallCaps/>
      <w:color w:val="0F4761" w:themeColor="accent1" w:themeShade="BF"/>
      <w:spacing w:val="5"/>
    </w:rPr>
  </w:style>
  <w:style w:type="paragraph" w:styleId="ac">
    <w:name w:val="header"/>
    <w:basedOn w:val="a"/>
    <w:link w:val="ad"/>
    <w:uiPriority w:val="99"/>
    <w:unhideWhenUsed/>
    <w:rsid w:val="000D3E7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3E79"/>
  </w:style>
  <w:style w:type="paragraph" w:styleId="ae">
    <w:name w:val="footer"/>
    <w:basedOn w:val="a"/>
    <w:link w:val="af"/>
    <w:uiPriority w:val="99"/>
    <w:unhideWhenUsed/>
    <w:rsid w:val="000D3E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3E79"/>
  </w:style>
  <w:style w:type="character" w:styleId="af0">
    <w:name w:val="page number"/>
    <w:basedOn w:val="a0"/>
    <w:uiPriority w:val="99"/>
    <w:semiHidden/>
    <w:unhideWhenUsed/>
    <w:rsid w:val="000D3E79"/>
  </w:style>
  <w:style w:type="table" w:styleId="af1">
    <w:name w:val="Table Grid"/>
    <w:basedOn w:val="a1"/>
    <w:uiPriority w:val="39"/>
    <w:rsid w:val="00F2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9C24C3"/>
    <w:pPr>
      <w:spacing w:after="0" w:line="240" w:lineRule="auto"/>
    </w:pPr>
    <w:rPr>
      <w:sz w:val="20"/>
      <w:szCs w:val="20"/>
    </w:rPr>
  </w:style>
  <w:style w:type="character" w:customStyle="1" w:styleId="af3">
    <w:name w:val="Текст сноски Знак"/>
    <w:basedOn w:val="a0"/>
    <w:link w:val="af2"/>
    <w:uiPriority w:val="99"/>
    <w:semiHidden/>
    <w:rsid w:val="009C24C3"/>
    <w:rPr>
      <w:sz w:val="20"/>
      <w:szCs w:val="20"/>
    </w:rPr>
  </w:style>
  <w:style w:type="character" w:styleId="af4">
    <w:name w:val="footnote reference"/>
    <w:basedOn w:val="a0"/>
    <w:uiPriority w:val="99"/>
    <w:semiHidden/>
    <w:unhideWhenUsed/>
    <w:rsid w:val="009C24C3"/>
    <w:rPr>
      <w:vertAlign w:val="superscript"/>
    </w:rPr>
  </w:style>
  <w:style w:type="paragraph" w:styleId="af5">
    <w:name w:val="endnote text"/>
    <w:basedOn w:val="a"/>
    <w:link w:val="af6"/>
    <w:uiPriority w:val="99"/>
    <w:semiHidden/>
    <w:unhideWhenUsed/>
    <w:rsid w:val="00EE30AF"/>
    <w:pPr>
      <w:spacing w:after="0" w:line="240" w:lineRule="auto"/>
    </w:pPr>
    <w:rPr>
      <w:sz w:val="20"/>
      <w:szCs w:val="20"/>
    </w:rPr>
  </w:style>
  <w:style w:type="character" w:customStyle="1" w:styleId="af6">
    <w:name w:val="Текст концевой сноски Знак"/>
    <w:basedOn w:val="a0"/>
    <w:link w:val="af5"/>
    <w:uiPriority w:val="99"/>
    <w:semiHidden/>
    <w:rsid w:val="00EE30AF"/>
    <w:rPr>
      <w:sz w:val="20"/>
      <w:szCs w:val="20"/>
    </w:rPr>
  </w:style>
  <w:style w:type="character" w:styleId="af7">
    <w:name w:val="endnote reference"/>
    <w:basedOn w:val="a0"/>
    <w:uiPriority w:val="99"/>
    <w:semiHidden/>
    <w:unhideWhenUsed/>
    <w:rsid w:val="00EE3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55536">
      <w:bodyDiv w:val="1"/>
      <w:marLeft w:val="0"/>
      <w:marRight w:val="0"/>
      <w:marTop w:val="0"/>
      <w:marBottom w:val="0"/>
      <w:divBdr>
        <w:top w:val="none" w:sz="0" w:space="0" w:color="auto"/>
        <w:left w:val="none" w:sz="0" w:space="0" w:color="auto"/>
        <w:bottom w:val="none" w:sz="0" w:space="0" w:color="auto"/>
        <w:right w:val="none" w:sz="0" w:space="0" w:color="auto"/>
      </w:divBdr>
      <w:divsChild>
        <w:div w:id="1761484252">
          <w:marLeft w:val="720"/>
          <w:marRight w:val="0"/>
          <w:marTop w:val="200"/>
          <w:marBottom w:val="0"/>
          <w:divBdr>
            <w:top w:val="none" w:sz="0" w:space="0" w:color="auto"/>
            <w:left w:val="none" w:sz="0" w:space="0" w:color="auto"/>
            <w:bottom w:val="none" w:sz="0" w:space="0" w:color="auto"/>
            <w:right w:val="none" w:sz="0" w:space="0" w:color="auto"/>
          </w:divBdr>
        </w:div>
        <w:div w:id="429159333">
          <w:marLeft w:val="720"/>
          <w:marRight w:val="0"/>
          <w:marTop w:val="200"/>
          <w:marBottom w:val="0"/>
          <w:divBdr>
            <w:top w:val="none" w:sz="0" w:space="0" w:color="auto"/>
            <w:left w:val="none" w:sz="0" w:space="0" w:color="auto"/>
            <w:bottom w:val="none" w:sz="0" w:space="0" w:color="auto"/>
            <w:right w:val="none" w:sz="0" w:space="0" w:color="auto"/>
          </w:divBdr>
        </w:div>
        <w:div w:id="1250771067">
          <w:marLeft w:val="720"/>
          <w:marRight w:val="0"/>
          <w:marTop w:val="200"/>
          <w:marBottom w:val="0"/>
          <w:divBdr>
            <w:top w:val="none" w:sz="0" w:space="0" w:color="auto"/>
            <w:left w:val="none" w:sz="0" w:space="0" w:color="auto"/>
            <w:bottom w:val="none" w:sz="0" w:space="0" w:color="auto"/>
            <w:right w:val="none" w:sz="0" w:space="0" w:color="auto"/>
          </w:divBdr>
        </w:div>
        <w:div w:id="1894467313">
          <w:marLeft w:val="720"/>
          <w:marRight w:val="0"/>
          <w:marTop w:val="200"/>
          <w:marBottom w:val="0"/>
          <w:divBdr>
            <w:top w:val="none" w:sz="0" w:space="0" w:color="auto"/>
            <w:left w:val="none" w:sz="0" w:space="0" w:color="auto"/>
            <w:bottom w:val="none" w:sz="0" w:space="0" w:color="auto"/>
            <w:right w:val="none" w:sz="0" w:space="0" w:color="auto"/>
          </w:divBdr>
        </w:div>
        <w:div w:id="546263439">
          <w:marLeft w:val="720"/>
          <w:marRight w:val="0"/>
          <w:marTop w:val="200"/>
          <w:marBottom w:val="0"/>
          <w:divBdr>
            <w:top w:val="none" w:sz="0" w:space="0" w:color="auto"/>
            <w:left w:val="none" w:sz="0" w:space="0" w:color="auto"/>
            <w:bottom w:val="none" w:sz="0" w:space="0" w:color="auto"/>
            <w:right w:val="none" w:sz="0" w:space="0" w:color="auto"/>
          </w:divBdr>
        </w:div>
        <w:div w:id="1391153633">
          <w:marLeft w:val="720"/>
          <w:marRight w:val="0"/>
          <w:marTop w:val="200"/>
          <w:marBottom w:val="0"/>
          <w:divBdr>
            <w:top w:val="none" w:sz="0" w:space="0" w:color="auto"/>
            <w:left w:val="none" w:sz="0" w:space="0" w:color="auto"/>
            <w:bottom w:val="none" w:sz="0" w:space="0" w:color="auto"/>
            <w:right w:val="none" w:sz="0" w:space="0" w:color="auto"/>
          </w:divBdr>
        </w:div>
        <w:div w:id="672875831">
          <w:marLeft w:val="720"/>
          <w:marRight w:val="0"/>
          <w:marTop w:val="200"/>
          <w:marBottom w:val="0"/>
          <w:divBdr>
            <w:top w:val="none" w:sz="0" w:space="0" w:color="auto"/>
            <w:left w:val="none" w:sz="0" w:space="0" w:color="auto"/>
            <w:bottom w:val="none" w:sz="0" w:space="0" w:color="auto"/>
            <w:right w:val="none" w:sz="0" w:space="0" w:color="auto"/>
          </w:divBdr>
        </w:div>
        <w:div w:id="1958176293">
          <w:marLeft w:val="72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3058</Words>
  <Characters>17434</Characters>
  <Application>Microsoft Office Word</Application>
  <DocSecurity>0</DocSecurity>
  <Lines>145</Lines>
  <Paragraphs>40</Paragraphs>
  <ScaleCrop>false</ScaleCrop>
  <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Малышева</dc:creator>
  <cp:keywords/>
  <dc:description/>
  <cp:lastModifiedBy>25-kab</cp:lastModifiedBy>
  <cp:revision>5</cp:revision>
  <dcterms:created xsi:type="dcterms:W3CDTF">2026-03-30T21:54:00Z</dcterms:created>
  <dcterms:modified xsi:type="dcterms:W3CDTF">2026-04-03T05:19:00Z</dcterms:modified>
</cp:coreProperties>
</file>