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CE0" w:rsidRDefault="00D34CE0" w:rsidP="00D34CE0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</w:pPr>
    </w:p>
    <w:p w:rsidR="00D34CE0" w:rsidRPr="006C7A78" w:rsidRDefault="00D34CE0" w:rsidP="00D34C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177051257"/>
      <w:r w:rsidRPr="006C7A7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D34CE0" w:rsidRPr="006C7A78" w:rsidRDefault="00D34CE0" w:rsidP="00D34C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A78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 283 г. Челябинска»</w:t>
      </w:r>
    </w:p>
    <w:p w:rsidR="00D34CE0" w:rsidRPr="006C7A78" w:rsidRDefault="00D34CE0" w:rsidP="00D34C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</w:t>
      </w:r>
      <w:smartTag w:uri="urn:schemas-microsoft-com:office:smarttags" w:element="metricconverter">
        <w:smartTagPr>
          <w:attr w:name="ProductID" w:val="454129 г"/>
        </w:smartTagPr>
        <w:r w:rsidRPr="006C7A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454129 г</w:t>
        </w:r>
      </w:smartTag>
      <w:r w:rsidRPr="006C7A78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Челябинск, ул. Дзержинского, 7, тел. (351) 253-77-97</w:t>
      </w:r>
    </w:p>
    <w:bookmarkEnd w:id="0"/>
    <w:tbl>
      <w:tblPr>
        <w:tblW w:w="9728" w:type="dxa"/>
        <w:tblInd w:w="-598" w:type="dxa"/>
        <w:tblBorders>
          <w:top w:val="thickThinSmallGap" w:sz="24" w:space="0" w:color="auto"/>
        </w:tblBorders>
        <w:tblLook w:val="04A0" w:firstRow="1" w:lastRow="0" w:firstColumn="1" w:lastColumn="0" w:noHBand="0" w:noVBand="1"/>
      </w:tblPr>
      <w:tblGrid>
        <w:gridCol w:w="9728"/>
      </w:tblGrid>
      <w:tr w:rsidR="00D34CE0" w:rsidRPr="006C7A78" w:rsidTr="00D129A0">
        <w:trPr>
          <w:trHeight w:val="100"/>
        </w:trPr>
        <w:tc>
          <w:tcPr>
            <w:tcW w:w="9728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D34CE0" w:rsidRPr="006C7A78" w:rsidRDefault="00D34CE0" w:rsidP="007E3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A417B" w:rsidRDefault="009A417B" w:rsidP="009A417B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</w:pPr>
    </w:p>
    <w:p w:rsidR="00D34CE0" w:rsidRDefault="009A417B" w:rsidP="009A417B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12529"/>
          <w:sz w:val="24"/>
          <w:szCs w:val="24"/>
          <w:lang w:eastAsia="ru-RU"/>
        </w:rPr>
        <w:drawing>
          <wp:inline distT="0" distB="0" distL="0" distR="0" wp14:anchorId="4D93EC03">
            <wp:extent cx="3816298" cy="342201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02" cy="345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CE0" w:rsidRDefault="00D34CE0" w:rsidP="00D34CE0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A6BEF">
        <w:rPr>
          <w:rFonts w:ascii="Times New Roman" w:hAnsi="Times New Roman" w:cs="Times New Roman"/>
          <w:b/>
          <w:sz w:val="72"/>
          <w:szCs w:val="72"/>
        </w:rPr>
        <w:t>П</w:t>
      </w:r>
      <w:r>
        <w:rPr>
          <w:rFonts w:ascii="Times New Roman" w:hAnsi="Times New Roman" w:cs="Times New Roman"/>
          <w:b/>
          <w:sz w:val="72"/>
          <w:szCs w:val="72"/>
        </w:rPr>
        <w:t>роект</w:t>
      </w:r>
    </w:p>
    <w:p w:rsidR="00D34CE0" w:rsidRPr="00606DFD" w:rsidRDefault="00D34CE0" w:rsidP="00D34CE0">
      <w:pPr>
        <w:pStyle w:val="a3"/>
        <w:jc w:val="center"/>
        <w:rPr>
          <w:rFonts w:ascii="Times New Roman" w:hAnsi="Times New Roman" w:cs="Times New Roman"/>
          <w:b/>
          <w:sz w:val="48"/>
          <w:szCs w:val="72"/>
        </w:rPr>
      </w:pPr>
      <w:r w:rsidRPr="00606DFD">
        <w:rPr>
          <w:rFonts w:ascii="Times New Roman" w:hAnsi="Times New Roman" w:cs="Times New Roman"/>
          <w:b/>
          <w:sz w:val="48"/>
          <w:szCs w:val="72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48"/>
          <w:szCs w:val="72"/>
        </w:rPr>
        <w:t>г</w:t>
      </w:r>
      <w:r w:rsidRPr="00606DFD">
        <w:rPr>
          <w:rFonts w:ascii="Times New Roman" w:hAnsi="Times New Roman" w:cs="Times New Roman"/>
          <w:b/>
          <w:sz w:val="48"/>
          <w:szCs w:val="72"/>
        </w:rPr>
        <w:t>рупп</w:t>
      </w:r>
      <w:r>
        <w:rPr>
          <w:rFonts w:ascii="Times New Roman" w:hAnsi="Times New Roman" w:cs="Times New Roman"/>
          <w:b/>
          <w:sz w:val="48"/>
          <w:szCs w:val="72"/>
        </w:rPr>
        <w:t>ы  «</w:t>
      </w:r>
      <w:proofErr w:type="gramEnd"/>
      <w:r>
        <w:rPr>
          <w:rFonts w:ascii="Times New Roman" w:hAnsi="Times New Roman" w:cs="Times New Roman"/>
          <w:b/>
          <w:sz w:val="48"/>
          <w:szCs w:val="72"/>
        </w:rPr>
        <w:t>Буратино»</w:t>
      </w:r>
    </w:p>
    <w:p w:rsidR="00D34CE0" w:rsidRPr="00606DFD" w:rsidRDefault="00D34CE0" w:rsidP="00D34CE0">
      <w:pPr>
        <w:pStyle w:val="a3"/>
        <w:jc w:val="center"/>
        <w:rPr>
          <w:rFonts w:ascii="Times New Roman" w:hAnsi="Times New Roman" w:cs="Times New Roman"/>
          <w:b/>
          <w:sz w:val="48"/>
          <w:szCs w:val="72"/>
        </w:rPr>
      </w:pPr>
      <w:proofErr w:type="gramStart"/>
      <w:r w:rsidRPr="00606DFD">
        <w:rPr>
          <w:rFonts w:ascii="Times New Roman" w:hAnsi="Times New Roman" w:cs="Times New Roman"/>
          <w:b/>
          <w:sz w:val="48"/>
          <w:szCs w:val="72"/>
        </w:rPr>
        <w:t>компенсирующей  направленности</w:t>
      </w:r>
      <w:proofErr w:type="gramEnd"/>
      <w:r w:rsidRPr="00606DFD">
        <w:rPr>
          <w:rFonts w:ascii="Times New Roman" w:hAnsi="Times New Roman" w:cs="Times New Roman"/>
          <w:b/>
          <w:sz w:val="48"/>
          <w:szCs w:val="72"/>
        </w:rPr>
        <w:t xml:space="preserve">  с  ТНР</w:t>
      </w:r>
    </w:p>
    <w:p w:rsidR="00D34CE0" w:rsidRDefault="00D34CE0" w:rsidP="009A417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«Профессии наших родителей</w:t>
      </w:r>
      <w:r w:rsidRPr="00693B0C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»</w:t>
      </w:r>
      <w:r>
        <w:rPr>
          <w:rFonts w:ascii="Times New Roman" w:hAnsi="Times New Roman" w:cs="Times New Roman"/>
          <w:b/>
          <w:color w:val="000000" w:themeColor="text1"/>
          <w:sz w:val="52"/>
          <w:szCs w:val="52"/>
        </w:rPr>
        <w:t>.</w:t>
      </w:r>
    </w:p>
    <w:p w:rsidR="00D34CE0" w:rsidRDefault="00D34CE0" w:rsidP="00D34CE0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D34CE0" w:rsidRDefault="00D34CE0" w:rsidP="00D34CE0">
      <w:pPr>
        <w:pStyle w:val="a3"/>
        <w:jc w:val="right"/>
        <w:rPr>
          <w:rFonts w:ascii="Times New Roman" w:hAnsi="Times New Roman" w:cs="Times New Roman"/>
          <w:b/>
          <w:sz w:val="36"/>
          <w:szCs w:val="72"/>
        </w:rPr>
      </w:pPr>
      <w:r>
        <w:rPr>
          <w:rFonts w:ascii="Times New Roman" w:hAnsi="Times New Roman" w:cs="Times New Roman"/>
          <w:b/>
          <w:sz w:val="36"/>
          <w:szCs w:val="72"/>
        </w:rPr>
        <w:t xml:space="preserve">                                                                       </w:t>
      </w:r>
      <w:r w:rsidRPr="006A6BEF">
        <w:rPr>
          <w:rFonts w:ascii="Times New Roman" w:hAnsi="Times New Roman" w:cs="Times New Roman"/>
          <w:b/>
          <w:sz w:val="36"/>
          <w:szCs w:val="72"/>
        </w:rPr>
        <w:t>Воспитател</w:t>
      </w:r>
      <w:r>
        <w:rPr>
          <w:rFonts w:ascii="Times New Roman" w:hAnsi="Times New Roman" w:cs="Times New Roman"/>
          <w:b/>
          <w:sz w:val="36"/>
          <w:szCs w:val="72"/>
        </w:rPr>
        <w:t>и группы</w:t>
      </w:r>
      <w:r w:rsidRPr="006A6BEF">
        <w:rPr>
          <w:rFonts w:ascii="Times New Roman" w:hAnsi="Times New Roman" w:cs="Times New Roman"/>
          <w:b/>
          <w:sz w:val="36"/>
          <w:szCs w:val="72"/>
        </w:rPr>
        <w:t>:</w:t>
      </w:r>
    </w:p>
    <w:p w:rsidR="00D34CE0" w:rsidRDefault="00D34CE0" w:rsidP="00D34CE0">
      <w:pPr>
        <w:pStyle w:val="a3"/>
        <w:jc w:val="right"/>
        <w:rPr>
          <w:rFonts w:ascii="Times New Roman" w:hAnsi="Times New Roman" w:cs="Times New Roman"/>
          <w:b/>
          <w:sz w:val="36"/>
          <w:szCs w:val="72"/>
        </w:rPr>
      </w:pPr>
      <w:r>
        <w:rPr>
          <w:rFonts w:ascii="Times New Roman" w:hAnsi="Times New Roman" w:cs="Times New Roman"/>
          <w:b/>
          <w:sz w:val="36"/>
          <w:szCs w:val="72"/>
        </w:rPr>
        <w:t xml:space="preserve">                                                                            Е. В. Сергеева</w:t>
      </w:r>
    </w:p>
    <w:p w:rsidR="00D34CE0" w:rsidRDefault="00D34CE0" w:rsidP="00D34CE0">
      <w:pPr>
        <w:pStyle w:val="a3"/>
        <w:jc w:val="right"/>
        <w:rPr>
          <w:rFonts w:ascii="Times New Roman" w:hAnsi="Times New Roman" w:cs="Times New Roman"/>
          <w:b/>
          <w:sz w:val="36"/>
          <w:szCs w:val="72"/>
        </w:rPr>
      </w:pPr>
      <w:r>
        <w:rPr>
          <w:rFonts w:ascii="Times New Roman" w:hAnsi="Times New Roman" w:cs="Times New Roman"/>
          <w:b/>
          <w:sz w:val="36"/>
          <w:szCs w:val="72"/>
        </w:rPr>
        <w:t xml:space="preserve">                                                                           Г. З. Ширшова</w:t>
      </w:r>
    </w:p>
    <w:p w:rsidR="00D34CE0" w:rsidRDefault="00D34CE0" w:rsidP="00D34CE0">
      <w:pPr>
        <w:pStyle w:val="a3"/>
        <w:jc w:val="right"/>
        <w:rPr>
          <w:rFonts w:ascii="Times New Roman" w:hAnsi="Times New Roman" w:cs="Times New Roman"/>
          <w:b/>
          <w:sz w:val="36"/>
          <w:szCs w:val="72"/>
        </w:rPr>
      </w:pPr>
    </w:p>
    <w:p w:rsidR="00D34CE0" w:rsidRDefault="00D34CE0" w:rsidP="00D34CE0">
      <w:pPr>
        <w:pStyle w:val="a3"/>
        <w:jc w:val="right"/>
        <w:rPr>
          <w:rFonts w:ascii="Times New Roman" w:hAnsi="Times New Roman" w:cs="Times New Roman"/>
          <w:b/>
          <w:sz w:val="36"/>
          <w:szCs w:val="72"/>
        </w:rPr>
      </w:pPr>
    </w:p>
    <w:p w:rsidR="00D34CE0" w:rsidRDefault="00D34CE0" w:rsidP="00D34CE0">
      <w:pPr>
        <w:pStyle w:val="a3"/>
        <w:jc w:val="right"/>
        <w:rPr>
          <w:rFonts w:ascii="Times New Roman" w:hAnsi="Times New Roman" w:cs="Times New Roman"/>
          <w:b/>
          <w:sz w:val="36"/>
          <w:szCs w:val="72"/>
        </w:rPr>
      </w:pPr>
    </w:p>
    <w:p w:rsidR="00D129A0" w:rsidRPr="007413C8" w:rsidRDefault="00D34CE0" w:rsidP="007413C8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sz w:val="36"/>
          <w:szCs w:val="72"/>
        </w:rPr>
        <w:t>2025 год</w:t>
      </w:r>
    </w:p>
    <w:p w:rsidR="00D34CE0" w:rsidRPr="00D34CE0" w:rsidRDefault="00D34CE0" w:rsidP="007413C8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34CE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Пояснительная записка.</w:t>
      </w:r>
    </w:p>
    <w:p w:rsidR="00FE7106" w:rsidRDefault="00D129A0" w:rsidP="00FE7106">
      <w:pPr>
        <w:pStyle w:val="a5"/>
        <w:shd w:val="clear" w:color="auto" w:fill="FFFFFF"/>
        <w:spacing w:before="0" w:beforeAutospacing="0" w:after="0"/>
        <w:ind w:firstLine="708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С самого раннего возраста у человека формируются основы его будущего, в том числе и профессиональные интересы. Поэтому уже в дошкольном возрасте необходимо знакомить детей с различными профессиями, используя доступные им способы познания.</w:t>
      </w:r>
    </w:p>
    <w:p w:rsidR="00D129A0" w:rsidRPr="00EA0F0D" w:rsidRDefault="00D129A0" w:rsidP="00FE7106">
      <w:pPr>
        <w:pStyle w:val="a5"/>
        <w:shd w:val="clear" w:color="auto" w:fill="FFFFFF"/>
        <w:spacing w:before="0" w:beforeAutospacing="0" w:after="0"/>
        <w:ind w:firstLine="708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В зависимости от индивидуальных особенностей ребёнка, его воспитания и ценностей, которые ему прививают, у детей формируется представление о различных профессиях, их значимости и привлекательности. Конечно, некоторые аспекты профессиональной деятельности могут быть сложны для понимания, но в каждой профессии есть элементы, которые можно представить через наглядные образы, реальные ситуации, истории и впечатления от работы.</w:t>
      </w:r>
    </w:p>
    <w:p w:rsidR="00D129A0" w:rsidRPr="00EA0F0D" w:rsidRDefault="00D129A0" w:rsidP="007413C8">
      <w:pPr>
        <w:pStyle w:val="a5"/>
        <w:shd w:val="clear" w:color="auto" w:fill="FFFFFF"/>
        <w:spacing w:after="0" w:afterAutospacing="0"/>
        <w:ind w:firstLine="708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Знакомство с профессиями через профессии родителей, сотрудников детского сада, работнико</w:t>
      </w:r>
      <w:r w:rsidR="002A02D7">
        <w:rPr>
          <w:color w:val="000000"/>
          <w:sz w:val="28"/>
          <w:szCs w:val="28"/>
        </w:rPr>
        <w:t xml:space="preserve">в социальной сферы в родном </w:t>
      </w:r>
      <w:proofErr w:type="gramStart"/>
      <w:r w:rsidR="002A02D7">
        <w:rPr>
          <w:color w:val="000000"/>
          <w:sz w:val="28"/>
          <w:szCs w:val="28"/>
        </w:rPr>
        <w:t xml:space="preserve">городе, </w:t>
      </w:r>
      <w:r w:rsidRPr="00EA0F0D">
        <w:rPr>
          <w:color w:val="000000"/>
          <w:sz w:val="28"/>
          <w:szCs w:val="28"/>
        </w:rPr>
        <w:t xml:space="preserve"> помогает</w:t>
      </w:r>
      <w:proofErr w:type="gramEnd"/>
      <w:r w:rsidRPr="00EA0F0D">
        <w:rPr>
          <w:color w:val="000000"/>
          <w:sz w:val="28"/>
          <w:szCs w:val="28"/>
        </w:rPr>
        <w:t xml:space="preserve"> детям лучше понять их важность и ценность.</w:t>
      </w:r>
    </w:p>
    <w:p w:rsidR="002A02D7" w:rsidRDefault="00D129A0" w:rsidP="002A02D7">
      <w:pPr>
        <w:pStyle w:val="a5"/>
        <w:shd w:val="clear" w:color="auto" w:fill="FFFFFF"/>
        <w:spacing w:before="0" w:beforeAutospacing="0" w:after="0"/>
        <w:ind w:firstLine="708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 xml:space="preserve">В целях </w:t>
      </w:r>
      <w:r w:rsidR="002A02D7">
        <w:rPr>
          <w:color w:val="000000"/>
          <w:sz w:val="28"/>
          <w:szCs w:val="28"/>
        </w:rPr>
        <w:t xml:space="preserve">реализации долгосрочного проекта и </w:t>
      </w:r>
      <w:r w:rsidRPr="00EA0F0D">
        <w:rPr>
          <w:color w:val="000000"/>
          <w:sz w:val="28"/>
          <w:szCs w:val="28"/>
        </w:rPr>
        <w:t>расширения кругозора старших дошкольников в области профессий и систематизации профориентационной работы уже на этапе дошкольного образования был разработан педагогический проект под названием «Профессии наших родителей».</w:t>
      </w:r>
    </w:p>
    <w:p w:rsidR="00D129A0" w:rsidRPr="00EA0F0D" w:rsidRDefault="00D129A0" w:rsidP="002A02D7">
      <w:pPr>
        <w:pStyle w:val="a5"/>
        <w:shd w:val="clear" w:color="auto" w:fill="FFFFFF"/>
        <w:spacing w:before="0" w:beforeAutospacing="0" w:after="0"/>
        <w:ind w:firstLine="708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В нём представлен комплексный подход к ранней профориентации дошкольников подготовительной группы, включая детей с общим недоразвитием речи.</w:t>
      </w:r>
    </w:p>
    <w:p w:rsidR="00D129A0" w:rsidRPr="00EA0F0D" w:rsidRDefault="002A02D7" w:rsidP="002A02D7">
      <w:pPr>
        <w:pStyle w:val="a5"/>
        <w:shd w:val="clear" w:color="auto" w:fill="FFFFFF"/>
        <w:spacing w:before="0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проект позволи</w:t>
      </w:r>
      <w:r w:rsidR="00D129A0" w:rsidRPr="00EA0F0D">
        <w:rPr>
          <w:color w:val="000000"/>
          <w:sz w:val="28"/>
          <w:szCs w:val="28"/>
        </w:rPr>
        <w:t>т сформировать у детей старшего дошкольного возраста с ТНР представление о разнообразии профессий и развить их речевые навыки.</w:t>
      </w:r>
    </w:p>
    <w:p w:rsidR="00D129A0" w:rsidRPr="00D34CE0" w:rsidRDefault="00D129A0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34CE0" w:rsidRDefault="00D34CE0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D34CE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Актуальность</w:t>
      </w:r>
    </w:p>
    <w:p w:rsidR="007413C8" w:rsidRPr="00FE7106" w:rsidRDefault="007413C8" w:rsidP="007413C8">
      <w:pPr>
        <w:pStyle w:val="a5"/>
        <w:spacing w:before="90" w:beforeAutospacing="0" w:after="90" w:afterAutospacing="0"/>
        <w:ind w:firstLine="708"/>
        <w:rPr>
          <w:sz w:val="28"/>
          <w:szCs w:val="28"/>
        </w:rPr>
      </w:pPr>
      <w:r w:rsidRPr="00FE7106">
        <w:rPr>
          <w:sz w:val="28"/>
          <w:szCs w:val="28"/>
        </w:rPr>
        <w:t>В старшем дошкольном возрасте особое значение для полноценного развития детской личности приобретает    дальнейшее приобщение к миру взрослых людей и созданных их трудом предметов. 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и развитие половых познавательных интересов мальчиков и девочек старшего дошкольного возраста. Поэтому и возникла идея создания проекта «Профессии наших родителей».</w:t>
      </w:r>
    </w:p>
    <w:p w:rsidR="007413C8" w:rsidRPr="00FE7106" w:rsidRDefault="007413C8" w:rsidP="007413C8">
      <w:pPr>
        <w:pStyle w:val="a5"/>
        <w:spacing w:before="90" w:beforeAutospacing="0" w:after="90" w:afterAutospacing="0"/>
        <w:rPr>
          <w:sz w:val="28"/>
          <w:szCs w:val="28"/>
        </w:rPr>
      </w:pPr>
      <w:r w:rsidRPr="00FE7106">
        <w:rPr>
          <w:sz w:val="28"/>
          <w:szCs w:val="28"/>
        </w:rPr>
        <w:t> </w:t>
      </w:r>
      <w:r w:rsidR="006B45D5" w:rsidRPr="00FE7106">
        <w:rPr>
          <w:sz w:val="28"/>
          <w:szCs w:val="28"/>
        </w:rPr>
        <w:tab/>
      </w:r>
      <w:r w:rsidRPr="00FE7106">
        <w:rPr>
          <w:sz w:val="28"/>
          <w:szCs w:val="28"/>
          <w:shd w:val="clear" w:color="auto" w:fill="FFFFFF" w:themeFill="background1"/>
        </w:rPr>
        <w:t xml:space="preserve">Углубленное изучение профессий через профессии своих родителей способствует развитию представлений об их значимости, ценности каждого </w:t>
      </w:r>
      <w:r w:rsidRPr="00FE7106">
        <w:rPr>
          <w:sz w:val="28"/>
          <w:szCs w:val="28"/>
          <w:shd w:val="clear" w:color="auto" w:fill="FFFFFF" w:themeFill="background1"/>
        </w:rPr>
        <w:lastRenderedPageBreak/>
        <w:t xml:space="preserve">труда, развитию доказательной речи. Правильный выбор профессии </w:t>
      </w:r>
      <w:r w:rsidRPr="00FE7106">
        <w:rPr>
          <w:sz w:val="28"/>
          <w:szCs w:val="28"/>
        </w:rPr>
        <w:t>определяет жизненный успех.</w:t>
      </w:r>
    </w:p>
    <w:p w:rsidR="00EA0F0D" w:rsidRPr="00EA0F0D" w:rsidRDefault="00FE7106" w:rsidP="00FE7106">
      <w:pPr>
        <w:pStyle w:val="a5"/>
        <w:shd w:val="clear" w:color="auto" w:fill="FFFFFF"/>
        <w:spacing w:before="0" w:before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Диагностика детей</w:t>
      </w:r>
      <w:r w:rsidR="00EA0F0D" w:rsidRPr="00EA0F0D">
        <w:rPr>
          <w:color w:val="000000"/>
          <w:sz w:val="28"/>
          <w:szCs w:val="28"/>
        </w:rPr>
        <w:t xml:space="preserve"> выявила существенный дефицит знаний о профессиональной деятельности их родителей. Результаты исследования показали, что значительная часть детей не имеет четкого представления о месте работы, названии профессии и специфике трудовых функций своих родителей. Типичные ответы детей сводились к общим формулировкам, таким как «Моя мама работает на работе» или «Мо</w:t>
      </w:r>
      <w:r w:rsidR="000F33F8">
        <w:rPr>
          <w:color w:val="000000"/>
          <w:sz w:val="28"/>
          <w:szCs w:val="28"/>
        </w:rPr>
        <w:t>й папа</w:t>
      </w:r>
      <w:r w:rsidR="00EA0F0D" w:rsidRPr="00EA0F0D">
        <w:rPr>
          <w:color w:val="000000"/>
          <w:sz w:val="28"/>
          <w:szCs w:val="28"/>
        </w:rPr>
        <w:t xml:space="preserve"> работает </w:t>
      </w:r>
      <w:r w:rsidR="002A02D7">
        <w:rPr>
          <w:color w:val="000000"/>
          <w:sz w:val="28"/>
          <w:szCs w:val="28"/>
        </w:rPr>
        <w:t>водителем», при этом знания о трудовых обязанностях</w:t>
      </w:r>
      <w:r w:rsidR="00EA0F0D" w:rsidRPr="00EA0F0D">
        <w:rPr>
          <w:color w:val="000000"/>
          <w:sz w:val="28"/>
          <w:szCs w:val="28"/>
        </w:rPr>
        <w:t xml:space="preserve"> и специфики деятельности </w:t>
      </w:r>
      <w:r w:rsidR="000F33F8">
        <w:rPr>
          <w:color w:val="000000"/>
          <w:sz w:val="28"/>
          <w:szCs w:val="28"/>
        </w:rPr>
        <w:t>водителя</w:t>
      </w:r>
      <w:r w:rsidR="00EA0F0D" w:rsidRPr="00EA0F0D">
        <w:rPr>
          <w:color w:val="000000"/>
          <w:sz w:val="28"/>
          <w:szCs w:val="28"/>
        </w:rPr>
        <w:t xml:space="preserve"> отсутствовала.</w:t>
      </w:r>
    </w:p>
    <w:p w:rsidR="00EA0F0D" w:rsidRPr="00EA0F0D" w:rsidRDefault="00EA0F0D" w:rsidP="002A02D7">
      <w:pPr>
        <w:pStyle w:val="a5"/>
        <w:shd w:val="clear" w:color="auto" w:fill="FFFFFF"/>
        <w:spacing w:before="0" w:after="0"/>
        <w:ind w:firstLine="708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В ответ на</w:t>
      </w:r>
      <w:r w:rsidR="00FE7106">
        <w:rPr>
          <w:color w:val="000000"/>
          <w:sz w:val="28"/>
          <w:szCs w:val="28"/>
        </w:rPr>
        <w:t xml:space="preserve"> эту проблему мы в</w:t>
      </w:r>
      <w:r w:rsidRPr="00EA0F0D">
        <w:rPr>
          <w:color w:val="000000"/>
          <w:sz w:val="28"/>
          <w:szCs w:val="28"/>
        </w:rPr>
        <w:t xml:space="preserve"> каче</w:t>
      </w:r>
      <w:r w:rsidR="00FE7106">
        <w:rPr>
          <w:color w:val="000000"/>
          <w:sz w:val="28"/>
          <w:szCs w:val="28"/>
        </w:rPr>
        <w:t>стве методологической основы выбрали</w:t>
      </w:r>
      <w:r w:rsidRPr="00EA0F0D">
        <w:rPr>
          <w:color w:val="000000"/>
          <w:sz w:val="28"/>
          <w:szCs w:val="28"/>
        </w:rPr>
        <w:t xml:space="preserve"> проектный метод, что позволило разработать и успешно реализо</w:t>
      </w:r>
      <w:r w:rsidR="00FE7106">
        <w:rPr>
          <w:color w:val="000000"/>
          <w:sz w:val="28"/>
          <w:szCs w:val="28"/>
        </w:rPr>
        <w:t>вать</w:t>
      </w:r>
      <w:r w:rsidRPr="00EA0F0D">
        <w:rPr>
          <w:color w:val="000000"/>
          <w:sz w:val="28"/>
          <w:szCs w:val="28"/>
        </w:rPr>
        <w:t xml:space="preserve"> проект «Профессии наших родителей».</w:t>
      </w:r>
    </w:p>
    <w:p w:rsidR="00EA0F0D" w:rsidRPr="00FE7106" w:rsidRDefault="002A02D7" w:rsidP="002A02D7">
      <w:pPr>
        <w:pStyle w:val="a5"/>
        <w:shd w:val="clear" w:color="auto" w:fill="FFFFFF"/>
        <w:spacing w:before="0" w:after="0"/>
        <w:ind w:firstLine="426"/>
        <w:rPr>
          <w:b/>
          <w:color w:val="000000"/>
          <w:sz w:val="28"/>
          <w:szCs w:val="28"/>
        </w:rPr>
      </w:pPr>
      <w:r w:rsidRPr="002A02D7">
        <w:rPr>
          <w:b/>
          <w:color w:val="000000"/>
          <w:sz w:val="28"/>
          <w:szCs w:val="28"/>
        </w:rPr>
        <w:t xml:space="preserve">    </w:t>
      </w:r>
      <w:r w:rsidR="00EA0F0D" w:rsidRPr="002A02D7">
        <w:rPr>
          <w:b/>
          <w:color w:val="000000"/>
          <w:sz w:val="28"/>
          <w:szCs w:val="28"/>
        </w:rPr>
        <w:t>Актуальность</w:t>
      </w:r>
      <w:r w:rsidR="00EA0F0D" w:rsidRPr="00EA0F0D">
        <w:rPr>
          <w:color w:val="000000"/>
          <w:sz w:val="28"/>
          <w:szCs w:val="28"/>
        </w:rPr>
        <w:t xml:space="preserve"> данного проекта обусловлена необходимостью формирования у дошкольников целостного представления о разнообразии профессиональной деятельности взрослых, а также развития когнитивных и коммуникативных навыков, связанных с пониманием специфики различных профессий. В рамках проекта ставились следующие </w:t>
      </w:r>
      <w:r w:rsidR="00EA0F0D" w:rsidRPr="00FE7106">
        <w:rPr>
          <w:b/>
          <w:color w:val="000000"/>
          <w:sz w:val="28"/>
          <w:szCs w:val="28"/>
        </w:rPr>
        <w:t>задачи:</w:t>
      </w:r>
    </w:p>
    <w:p w:rsidR="00EA0F0D" w:rsidRPr="00EA0F0D" w:rsidRDefault="00EA0F0D" w:rsidP="00EA0F0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Расширение знаний детей о конкретных профессиях и трудовых функциях родителей.</w:t>
      </w:r>
    </w:p>
    <w:p w:rsidR="00EA0F0D" w:rsidRPr="00EA0F0D" w:rsidRDefault="00EA0F0D" w:rsidP="00EA0F0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Формирование представлений о профессиональных особенностях и инструментах, необходимых для выполнения трудовых обязанностей.</w:t>
      </w:r>
    </w:p>
    <w:p w:rsidR="00EA0F0D" w:rsidRPr="00EA0F0D" w:rsidRDefault="00EA0F0D" w:rsidP="00EA0F0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Развитие способности детей к вербализации и описанию профессиональной деятельности.</w:t>
      </w:r>
    </w:p>
    <w:p w:rsidR="00EA0F0D" w:rsidRPr="00FE7106" w:rsidRDefault="00EA0F0D" w:rsidP="008A4F79">
      <w:pPr>
        <w:pStyle w:val="a5"/>
        <w:shd w:val="clear" w:color="auto" w:fill="FFFFFF"/>
        <w:spacing w:before="0" w:beforeAutospacing="0" w:after="0"/>
        <w:ind w:firstLine="360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 xml:space="preserve">Проект включал в себя ряд мероприятий, направленных на систематизацию и углубление знаний детей о профессиях родителей. В ходе реализации проекта использовались интерактивные методы обучения, такие как ролевые игры, тематические </w:t>
      </w:r>
      <w:r w:rsidRPr="007413C8">
        <w:rPr>
          <w:sz w:val="28"/>
          <w:szCs w:val="28"/>
        </w:rPr>
        <w:t xml:space="preserve">беседы, </w:t>
      </w:r>
      <w:r w:rsidR="007413C8" w:rsidRPr="007413C8">
        <w:rPr>
          <w:sz w:val="28"/>
          <w:szCs w:val="28"/>
        </w:rPr>
        <w:t xml:space="preserve">телемост с родителями, </w:t>
      </w:r>
      <w:r w:rsidRPr="007413C8">
        <w:rPr>
          <w:sz w:val="28"/>
          <w:szCs w:val="28"/>
        </w:rPr>
        <w:t>просмотр видеоматериалов</w:t>
      </w:r>
      <w:r w:rsidR="007413C8" w:rsidRPr="007413C8">
        <w:rPr>
          <w:sz w:val="28"/>
          <w:szCs w:val="28"/>
        </w:rPr>
        <w:t>, марафон «Один день с мамой»</w:t>
      </w:r>
      <w:r w:rsidRPr="007413C8">
        <w:rPr>
          <w:sz w:val="28"/>
          <w:szCs w:val="28"/>
        </w:rPr>
        <w:t xml:space="preserve"> и создание творческих продуктов (например</w:t>
      </w:r>
      <w:r w:rsidR="003C3CAE" w:rsidRPr="007413C8">
        <w:rPr>
          <w:sz w:val="28"/>
          <w:szCs w:val="28"/>
        </w:rPr>
        <w:t xml:space="preserve">, </w:t>
      </w:r>
      <w:r w:rsidR="007413C8" w:rsidRPr="007413C8">
        <w:rPr>
          <w:sz w:val="28"/>
          <w:szCs w:val="28"/>
        </w:rPr>
        <w:t xml:space="preserve">создание атрибутов </w:t>
      </w:r>
      <w:r w:rsidR="007413C8">
        <w:rPr>
          <w:color w:val="000000"/>
          <w:sz w:val="28"/>
          <w:szCs w:val="28"/>
        </w:rPr>
        <w:t>к сюжетно-ролевой игре «Журналисты», «Салон красоты», фотоальбом «Профессии наших родителей»</w:t>
      </w:r>
      <w:r w:rsidR="008A4F79">
        <w:rPr>
          <w:color w:val="000000"/>
          <w:sz w:val="28"/>
          <w:szCs w:val="28"/>
        </w:rPr>
        <w:t>)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проекта: Профессии наших родителей.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доминирующему типу деятельности: познавательный, речевой;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количеству участников: групповой;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времени проведения: краткосрочный, 1 месяц;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 </w:t>
      </w: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людей</w:t>
      </w:r>
      <w:r w:rsidR="008A4F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Предмет исследования: </w:t>
      </w: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действия, орудия и предметы труда людей разных профессий, в том числе своих родителей.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="00EA0F0D"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МБДОУ «ДС № 283 г. Челябинска»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0F0D" w:rsidRP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D34CE0" w:rsidRPr="00FE7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 </w:t>
      </w:r>
      <w:r w:rsidR="00D34CE0"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и обобщать представление детей о профессиях, орудиях труда, трудовых действиях. 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</w:p>
    <w:p w:rsidR="00D34CE0" w:rsidRPr="00FE7106" w:rsidRDefault="00D34CE0" w:rsidP="00FE7106">
      <w:pPr>
        <w:pStyle w:val="a6"/>
        <w:numPr>
          <w:ilvl w:val="0"/>
          <w:numId w:val="3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обобщать представление детей о профессиях (в т. ч. профессиях своих родителей), орудиях и предметах труда, трудовых действиях;</w:t>
      </w:r>
    </w:p>
    <w:p w:rsidR="00D34CE0" w:rsidRPr="00FE7106" w:rsidRDefault="00D34CE0" w:rsidP="00FE7106">
      <w:pPr>
        <w:pStyle w:val="a6"/>
        <w:numPr>
          <w:ilvl w:val="0"/>
          <w:numId w:val="3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представления о качествах, которыми </w:t>
      </w: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владеть человеку той или иной профессии;</w:t>
      </w:r>
    </w:p>
    <w:p w:rsidR="00D34CE0" w:rsidRPr="00FE7106" w:rsidRDefault="00D34CE0" w:rsidP="00FE7106">
      <w:pPr>
        <w:pStyle w:val="a6"/>
        <w:numPr>
          <w:ilvl w:val="0"/>
          <w:numId w:val="3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уважительное отношение к труду взрослых;</w:t>
      </w:r>
    </w:p>
    <w:p w:rsidR="00D34CE0" w:rsidRPr="00FE7106" w:rsidRDefault="00D34CE0" w:rsidP="00FE7106">
      <w:pPr>
        <w:pStyle w:val="a6"/>
        <w:numPr>
          <w:ilvl w:val="0"/>
          <w:numId w:val="3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коммуникативные навыки;</w:t>
      </w:r>
    </w:p>
    <w:p w:rsidR="00D34CE0" w:rsidRPr="00FE7106" w:rsidRDefault="00D34CE0" w:rsidP="00FE7106">
      <w:pPr>
        <w:pStyle w:val="a6"/>
        <w:numPr>
          <w:ilvl w:val="0"/>
          <w:numId w:val="3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речь, мелкую моторику рук, воображение, память, внимание, мышление;</w:t>
      </w:r>
    </w:p>
    <w:p w:rsidR="00D34CE0" w:rsidRPr="00FE7106" w:rsidRDefault="00D34CE0" w:rsidP="00FE7106">
      <w:pPr>
        <w:pStyle w:val="a6"/>
        <w:numPr>
          <w:ilvl w:val="0"/>
          <w:numId w:val="3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лексико-грамматические категории по теме «Профессии»;</w:t>
      </w:r>
    </w:p>
    <w:p w:rsidR="00D34CE0" w:rsidRPr="00FE7106" w:rsidRDefault="00D34CE0" w:rsidP="00FE7106">
      <w:pPr>
        <w:pStyle w:val="a6"/>
        <w:numPr>
          <w:ilvl w:val="0"/>
          <w:numId w:val="3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Автоматизировать поставленные звуки на разнообразном речевом материале (слова, чистоговорки, потешки, связная речь).</w:t>
      </w:r>
    </w:p>
    <w:p w:rsidR="00D34CE0" w:rsidRPr="00FE7106" w:rsidRDefault="00D34CE0" w:rsidP="00FE7106">
      <w:pPr>
        <w:pStyle w:val="a6"/>
        <w:numPr>
          <w:ilvl w:val="0"/>
          <w:numId w:val="3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детско-родительские отношения опытом совместной деятельности.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для реализации проекта: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родителей и детей;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предметно-развивающей среды в ДОУ.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проекта.</w:t>
      </w:r>
    </w:p>
    <w:p w:rsidR="00D34CE0" w:rsidRPr="00FE7106" w:rsidRDefault="00EA0F0D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Воспитатели, учитель-логопед</w:t>
      </w:r>
      <w:r w:rsidR="00D34CE0"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и родители подготовительной группы.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организуется через следующие </w:t>
      </w:r>
      <w:r w:rsidRPr="00FE7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деятельности</w:t>
      </w: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совместную деятельность взрослого с детьми;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самостоятельную деятельность детей;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семьями воспитанников;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 взаимодействия с учреждениями социума.</w:t>
      </w:r>
    </w:p>
    <w:p w:rsidR="00FE7106" w:rsidRP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</w:p>
    <w:p w:rsidR="00D34CE0" w:rsidRPr="00FE7106" w:rsidRDefault="00EA0F0D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-занятия</w:t>
      </w:r>
      <w:r w:rsidR="00D34CE0"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-самостоятельная деятельность ребенка;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-наблюдения за трудом взрослых;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-коммуникативная деятельность;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художественной литературы;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-художественно-творческая деятельность;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-игровая деятельность;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-моделирование;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-культурно-досуговая деятельность;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>-экскурсии и встречи с людьми разных профессий.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Наличие межпредметных связей: </w:t>
      </w:r>
      <w:r w:rsidRPr="00FE7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интеграция образовательных </w:t>
      </w: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областей</w:t>
      </w:r>
      <w:r w:rsidRPr="00FE7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речевое развитие, социально–коммуникативное развитие, художественно–эстетическое развитие, физическое развитие.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Этапы реализации проекта</w:t>
      </w: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Подготовительный.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Составление плана работы.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Организация предметно-развивающей среды (</w:t>
      </w: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отобрать иллюстрации, презентации о профессиях, найти литературу о профессиях, подобрать игры, песни, танцы, стихи, пальчиковую гимнастику, подготовить экскурсии)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Информирование родителей.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Основной.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Реализация проекта.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Работа с родителями в рамках проекта.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 xml:space="preserve">Заключительный </w:t>
      </w: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подведение итогов.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Фотоотчет.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Ожидаемый результат</w:t>
      </w: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процессе взаимодействия педагог</w:t>
      </w:r>
      <w:r w:rsidR="006E5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</w:t>
      </w: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дет</w:t>
      </w:r>
      <w:r w:rsidR="006E5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</w:t>
      </w: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</w:t>
      </w:r>
      <w:r w:rsidR="006E5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ей </w:t>
      </w: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реализации проекта: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знают и называют профессии своих родителей;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знают и называют большое количество профессий, названий орудий и предметов труда;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умеют составить описательный рассказ о профессии.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сформировано уважительное отношение к труду взрослых;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проявляют интерес к образовательному процессу, приобретению знаний и умений ребёнка, активно участвуют в жизни группы.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34CE0" w:rsidRPr="009A417B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проекта:</w:t>
      </w:r>
    </w:p>
    <w:p w:rsidR="00D34CE0" w:rsidRPr="009A417B" w:rsidRDefault="00D34CE0" w:rsidP="009A417B">
      <w:pPr>
        <w:pStyle w:val="a6"/>
        <w:numPr>
          <w:ilvl w:val="0"/>
          <w:numId w:val="4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 «Профессии наших родителей», созданный совместными усилиями детей и их родителей.</w:t>
      </w:r>
    </w:p>
    <w:p w:rsidR="00D34CE0" w:rsidRPr="009A417B" w:rsidRDefault="00D34CE0" w:rsidP="009A417B">
      <w:pPr>
        <w:pStyle w:val="a6"/>
        <w:numPr>
          <w:ilvl w:val="0"/>
          <w:numId w:val="4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«Загадки о профессиях»</w:t>
      </w:r>
    </w:p>
    <w:p w:rsidR="00D34CE0" w:rsidRPr="009A417B" w:rsidRDefault="00D34CE0" w:rsidP="009A417B">
      <w:pPr>
        <w:pStyle w:val="a6"/>
        <w:numPr>
          <w:ilvl w:val="0"/>
          <w:numId w:val="4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дидактических игр «Профессии».</w:t>
      </w:r>
    </w:p>
    <w:p w:rsidR="00D34CE0" w:rsidRPr="009A417B" w:rsidRDefault="009A417B" w:rsidP="009A417B">
      <w:pPr>
        <w:pStyle w:val="a6"/>
        <w:numPr>
          <w:ilvl w:val="0"/>
          <w:numId w:val="4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Виртуальные экскурсии к родителям на место их работы.</w:t>
      </w:r>
    </w:p>
    <w:p w:rsidR="00D34CE0" w:rsidRPr="009A417B" w:rsidRDefault="00D34CE0" w:rsidP="009A417B">
      <w:pPr>
        <w:pStyle w:val="a6"/>
        <w:numPr>
          <w:ilvl w:val="0"/>
          <w:numId w:val="4"/>
        </w:num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</w:t>
      </w:r>
      <w:r w:rsidR="009A417B"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наших родителей</w:t>
      </w:r>
      <w:r w:rsid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E7106" w:rsidRDefault="00FE7106" w:rsidP="009A417B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проекта. Работа с детьми.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1.Подготовительный этап.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1.Выявить у детей имеющиеся знания о профессиях, степени заинтересованности данной темой.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Создание проблемной ситуации для детей, на решение которой будет направлен проект.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Совместное обсуждение с детьми этапов работы над проектом.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детьми: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знаете профессии.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Кем работают ваши родители?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важны эти профессии?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носят одежду люди разных профессий?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орудия труда используют люди разных профессий?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нужно трудиться? Кем работают родители, что ты знаешь об их профессиях? Кем ты хочешь стать, когда вырастешь?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нам нужно сделать, чтобы это узнать?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-Где мы можем это узнать? Как нам рассказать всем о том, что мы узнаем?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Организационный этап.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Познавательное развитие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</w:t>
      </w: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.Экскурсии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Экскурсия на кухню детского сада «Профессия – повар».</w:t>
      </w:r>
    </w:p>
    <w:p w:rsidR="00D34CE0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Цель:  познакомить</w:t>
      </w:r>
      <w:proofErr w:type="gramEnd"/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детей с трудом повара; расширить и закрепить знания о кухонной  посуде, активизировать словарь глаголов, словарь детей по темам «Посуда», «Бытовая техника».</w:t>
      </w:r>
    </w:p>
    <w:p w:rsidR="00143999" w:rsidRDefault="00843AD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Телемост с родителями. Мама Вики – Александра Михайловна, </w:t>
      </w:r>
      <w:r w:rsidR="009A417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завод «Электромашина» «Профессия – распределитель работ».</w:t>
      </w:r>
    </w:p>
    <w:p w:rsidR="009A417B" w:rsidRPr="006E5852" w:rsidRDefault="009A417B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="00143999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Цель:  </w:t>
      </w:r>
      <w:r w:rsidR="00143999"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proofErr w:type="gramEnd"/>
      <w:r w:rsidR="00143999"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профессией распределитель работ; активизировать словарь </w:t>
      </w:r>
      <w:r w:rsidR="006E5852"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глаголов, существительных.</w:t>
      </w:r>
    </w:p>
    <w:p w:rsidR="009A417B" w:rsidRPr="006E5852" w:rsidRDefault="00843AD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Телемост с родителями. Мама Полины – Анастасия Владимировна. З</w:t>
      </w:r>
      <w:r w:rsidR="009A417B"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авод по производству лекарственных препаратов </w:t>
      </w:r>
      <w:r w:rsidR="00143999"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«Профессия – инженер-метролог».</w:t>
      </w:r>
    </w:p>
    <w:p w:rsidR="00143999" w:rsidRPr="006E5852" w:rsidRDefault="00143999" w:rsidP="00143999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 познакомить</w:t>
      </w:r>
      <w:proofErr w:type="gramEnd"/>
      <w:r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профессией распределитель работ; активизировать словарь </w:t>
      </w:r>
      <w:r w:rsidR="006E5852"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прилагательных, наречий, глаголов.</w:t>
      </w:r>
    </w:p>
    <w:p w:rsidR="00143999" w:rsidRPr="006E5852" w:rsidRDefault="00143999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Виртуальная экскурсия в ювелирную мастерскую «Профессия - ювелир».</w:t>
      </w:r>
    </w:p>
    <w:p w:rsidR="00143999" w:rsidRPr="006E5852" w:rsidRDefault="00143999" w:rsidP="00143999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 познакомить</w:t>
      </w:r>
      <w:proofErr w:type="gramEnd"/>
      <w:r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профессией распределитель работ; активизировать словарь</w:t>
      </w:r>
      <w:r w:rsidR="006E5852" w:rsidRPr="006E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глаголов, прилагательных.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2.Беседы: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«Кто работает в детском саду»,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-«Предметы и инструменты, нужные людям различных профессий»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«Мир профессий»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Беседы о профессиях родителей и родственников, местах их работы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Беседа о качествах, которыми необходимо обладать человеку, желающему получить ту или иную профессию «Эта профессия мне подходит»</w:t>
      </w:r>
      <w:r w:rsidR="007413C8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Социально-коммуникативное развитие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Дидактические игры: </w:t>
      </w:r>
    </w:p>
    <w:p w:rsidR="00D34CE0" w:rsidRPr="00FE7106" w:rsidRDefault="006E5852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«Кто, что делает? »,  «Названия профессий от А до Я», «Что случилось, если бы не работал … », 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«Подскажи словечко», «Угадай кто это?»,  «Кто больше расскажет о профессии!», «Угадайте, что я делаю?», «Что сначала, что потом?», «Где можно это купить?», «Назови профессию», «Что кому», «Угадай профессию»,  «Профессии людей», «Что расскажет предмет».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Сюжетно-ролевые игры:</w:t>
      </w:r>
    </w:p>
    <w:p w:rsidR="00D34CE0" w:rsidRPr="00FE7106" w:rsidRDefault="00CB19AF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«Магазин», «Парковка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</w:t>
      </w: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«Школа», «</w:t>
      </w:r>
      <w:r w:rsidR="0014399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Медицинский центр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</w:t>
      </w:r>
      <w:r w:rsidR="0014399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Журналисты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«Салон красоты».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Игры-имитации: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«Мамины помощники», «Готовим обед для всей семьи»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Настольные игры</w:t>
      </w:r>
    </w:p>
    <w:p w:rsidR="00D34CE0" w:rsidRPr="00FE7106" w:rsidRDefault="00D34CE0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«Профессии», «Кем быть?</w:t>
      </w:r>
      <w:r w:rsid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 </w:t>
      </w: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«Ассоциации», «Кому что нужно для работы?», «Знаем все профессии</w:t>
      </w:r>
      <w:proofErr w:type="gramStart"/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 </w:t>
      </w:r>
      <w:proofErr w:type="spellStart"/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Пазлы</w:t>
      </w:r>
      <w:proofErr w:type="spellEnd"/>
      <w:proofErr w:type="gramEnd"/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«Профессии»,  «Парочки» (по темам), «Ассоциации», лото, домино.</w:t>
      </w:r>
    </w:p>
    <w:p w:rsidR="00FE7106" w:rsidRDefault="00FE7106" w:rsidP="00FE71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CB19AF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Игры сайта «https://learningapps.org/</w:t>
      </w:r>
      <w:r w:rsidR="00D34CE0"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</w:t>
      </w:r>
    </w:p>
    <w:p w:rsidR="00B90CE3" w:rsidRDefault="00B90CE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A13D1A" wp14:editId="71B1CBF5">
            <wp:extent cx="958850" cy="958850"/>
            <wp:effectExtent l="0" t="0" r="0" b="0"/>
            <wp:docPr id="3" name="Рисунок 3" descr="https://learningapps.org/qrcode.php?id=pii4eqwsn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arningapps.org/qrcode.php?id=pii4eqwsn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9AF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«Угадай</w:t>
      </w:r>
      <w:r w:rsidR="00CB19AF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профессию»</w:t>
      </w:r>
      <w:r w:rsidR="00B90CE3" w:rsidRPr="00B90C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0CE3" w:rsidRDefault="00B90CE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90CE3" w:rsidRDefault="00B90CE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730C1" wp14:editId="44E61F40">
            <wp:extent cx="946150" cy="946150"/>
            <wp:effectExtent l="0" t="0" r="6350" b="6350"/>
            <wp:docPr id="1" name="Рисунок 1" descr="https://learningapps.org/qrcode.php?id=p72f1n4r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72f1n4r5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8" cy="9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E0" w:rsidRPr="00FE7106" w:rsidRDefault="00CB19AF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«Кому что нужно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».</w:t>
      </w:r>
      <w:r w:rsidRPr="00FE71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Труд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Хозяйственно — бытовой труд в группе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участие в уборке снега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ручной труд. Соблюдение режима труда (работа и отдых)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Безопасность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Правила безопасности при хозяйственно-бытовом труде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 людей разных профессий свои правила безопасности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Речевое развитие</w:t>
      </w:r>
    </w:p>
    <w:p w:rsidR="00D34CE0" w:rsidRPr="00FE7106" w:rsidRDefault="00D34CE0" w:rsidP="0082371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1.Составление рассказов о профессии родителей</w:t>
      </w:r>
      <w:r w:rsidR="00843AD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823713" w:rsidRDefault="00D34CE0" w:rsidP="0082371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2.Разучивание стихов о различных профессиях</w:t>
      </w:r>
      <w:r w:rsidR="00843AD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34CE0" w:rsidRPr="00FE7106" w:rsidRDefault="00D34CE0" w:rsidP="0082371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3.Обогащение словаря детей за счет новых терминов</w:t>
      </w:r>
      <w:r w:rsidR="00843AD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4.Отгадывание кроссвордов, ребусов на тему «Профессии»</w:t>
      </w:r>
      <w:r w:rsidR="00843AD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5.Рассказы детей из личного опыта «На приеме у врача»</w:t>
      </w:r>
      <w:r w:rsidR="00843AD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7.Пословицы и поговорки о труде</w:t>
      </w:r>
      <w:r w:rsidR="00843AD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9.Составление схемы для составления рассказа о профессиях.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10.И</w:t>
      </w:r>
      <w:r w:rsidR="00843AD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гровая ситуация: «Кем я стану?</w:t>
      </w:r>
    </w:p>
    <w:p w:rsidR="00823713" w:rsidRDefault="00823713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Чтение художественной литературы:</w:t>
      </w:r>
    </w:p>
    <w:p w:rsidR="00843AD6" w:rsidRPr="00FE7106" w:rsidRDefault="00843AD6" w:rsidP="00843AD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«Строители» Б. </w:t>
      </w:r>
      <w:proofErr w:type="spellStart"/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Заходер</w:t>
      </w:r>
      <w:proofErr w:type="spellEnd"/>
    </w:p>
    <w:p w:rsidR="00843AD6" w:rsidRPr="00FE7106" w:rsidRDefault="00843AD6" w:rsidP="00843AD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«Дядя Стёпа - милиционер» С. Михалков</w:t>
      </w:r>
    </w:p>
    <w:p w:rsidR="00843AD6" w:rsidRPr="00FE7106" w:rsidRDefault="00843AD6" w:rsidP="00843AD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«Чем пахнут ремесла?» Д. </w:t>
      </w:r>
      <w:proofErr w:type="spellStart"/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Родари</w:t>
      </w:r>
      <w:proofErr w:type="spellEnd"/>
    </w:p>
    <w:p w:rsidR="00D34CE0" w:rsidRPr="00FE7106" w:rsidRDefault="00843AD6" w:rsidP="00843AD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«Доктор Айболит» </w:t>
      </w:r>
      <w:proofErr w:type="spellStart"/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К.Чуковский</w:t>
      </w:r>
      <w:proofErr w:type="spellEnd"/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843AD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«Кем быть?» И. Карпова (серия книг о профессиях)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«А что у вас?» С. Михалков</w:t>
      </w:r>
    </w:p>
    <w:p w:rsidR="00843AD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«Кем быть?» В. Маяковский</w:t>
      </w:r>
    </w:p>
    <w:p w:rsidR="00843AD6" w:rsidRDefault="00843AD6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Художественно – эстетическое развитие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Рисование:</w:t>
      </w:r>
      <w:r w:rsidR="00CB19AF"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«Стройка</w:t>
      </w: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детей передавать в рисунке представления о труде взрослых, изображая фигуры людей в характерной, профессиональной одежде, в трудовой обстановке, с необходимыми атрибутами. Закреплять умение рисовать основные части простым карандашом, аккуратно закрашивать рисунки. 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Лепка:</w:t>
      </w:r>
    </w:p>
    <w:p w:rsidR="00D34CE0" w:rsidRPr="00FE7106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«Инструменты для повара»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Цель: закреплять умение передавать форму предметов, их пропорции, используя усвоенные ранее приёмы лепки; учить добиваться большей точности в передаче формы, создавать выразительную композицию.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Аппликация:</w:t>
      </w:r>
    </w:p>
    <w:p w:rsidR="00D34CE0" w:rsidRPr="00FE7106" w:rsidRDefault="00843AD6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«Парикмахер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Цель: Закрепить умение пользоваться способом обрывной аппликации; развивать зрительный контроль, действия рук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Конструктивная деятельность: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«Юные архитекторы»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Цель: поупражнять детей в работе с различными природными материалами; научить подбирать красивые сочетания форм и цветов при составлении декоративных композиций, объединять свои поделки единым сюжетом. Побуждать детей к совместной деятельности, предлагается объединить свои поделки общим замыслом.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Физическое развитие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843AD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Подвижные</w:t>
      </w: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игры:</w:t>
      </w:r>
    </w:p>
    <w:p w:rsidR="00843AD6" w:rsidRPr="00FE7106" w:rsidRDefault="00843AD6" w:rsidP="00843AD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«Летчики»</w:t>
      </w:r>
    </w:p>
    <w:p w:rsidR="00D34CE0" w:rsidRPr="00FE7106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«Почтальон»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«Водители»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«Изобрази профессию»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«Пожарные на учениях»</w:t>
      </w:r>
    </w:p>
    <w:p w:rsidR="00823713" w:rsidRDefault="00823713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Встреча с интересным человеком:</w:t>
      </w:r>
    </w:p>
    <w:p w:rsidR="00D34CE0" w:rsidRPr="00FE7106" w:rsidRDefault="00CB19AF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Папа Максима Е. - ювелир</w:t>
      </w:r>
      <w:r w:rsidR="00D34CE0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823713" w:rsidRDefault="00843AD6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</w:p>
    <w:p w:rsidR="00843AD6" w:rsidRPr="00843AD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Взаимодействие с родителями: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Консультации для родителей «Обязанности детей дома»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Размещение материалов в родительских уголках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Оформ</w:t>
      </w:r>
      <w:r w:rsidR="007413C8"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ление альбома «Профессии наших родителей»</w:t>
      </w:r>
    </w:p>
    <w:p w:rsidR="00D34CE0" w:rsidRPr="00FE7106" w:rsidRDefault="00D34CE0" w:rsidP="00823713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Консультации родителей по проведению мастер-классов и бесед с детьми.</w:t>
      </w:r>
    </w:p>
    <w:p w:rsidR="00823713" w:rsidRDefault="00823713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D34CE0" w:rsidRPr="00FE7106" w:rsidRDefault="00D34CE0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Заключительный этап.</w:t>
      </w:r>
    </w:p>
    <w:p w:rsidR="00D34CE0" w:rsidRPr="00FE7106" w:rsidRDefault="00D34CE0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Презентация опыта.</w:t>
      </w:r>
    </w:p>
    <w:p w:rsidR="00D34CE0" w:rsidRDefault="00D34CE0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7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843AD6" w:rsidRPr="00EA61E8" w:rsidRDefault="00843AD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Мы приступили к реализации проекта с проведения диагностики среди детей подготовительной группы детского сада и анкетирования родителей.</w:t>
      </w:r>
    </w:p>
    <w:p w:rsidR="00843AD6" w:rsidRPr="00EA61E8" w:rsidRDefault="00843AD6" w:rsidP="00843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Результаты показали, что у большинства детей не сформировано понимание о многих профессиях взрослых, включая профессии их родителей. Уровень развития речи, словарный запас и умение строить связные высказывания у детей не соответствовали их возрасту.</w:t>
      </w:r>
    </w:p>
    <w:p w:rsidR="00843AD6" w:rsidRPr="00EA61E8" w:rsidRDefault="00843AD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Опрос родителей показал, что они положительно восприняли предложенную тему.</w:t>
      </w:r>
    </w:p>
    <w:p w:rsidR="00843AD6" w:rsidRDefault="00843AD6" w:rsidP="00FE6346">
      <w:pPr>
        <w:spacing w:after="0" w:line="240" w:lineRule="auto"/>
        <w:ind w:firstLine="708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Участие в поисково-исследовательской деятельности дало возможность удовлетворить присущую детям любознательность, упорядочить свои представления о мире взрослых. Дети убедились, что каждая профессия важна и ответственна, требует определенных</w:t>
      </w: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знаний и умений.</w:t>
      </w:r>
    </w:p>
    <w:p w:rsidR="00FE6346" w:rsidRPr="00EA61E8" w:rsidRDefault="00FE634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Проект включает в себя несколько образовательных направлений: познавательное, речевое, социально-коммуникативное и физическое развитие.</w:t>
      </w:r>
    </w:p>
    <w:p w:rsidR="00FE6346" w:rsidRPr="00EA61E8" w:rsidRDefault="00FE634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AD6" w:rsidRPr="00EA61E8" w:rsidRDefault="00FE634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</w:t>
      </w:r>
      <w:r w:rsidR="00843AD6"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процессе самостоятельной деятельности дети выполняли игровые задания, дидактические и пальчиковые игры, а также подвижные игры, которые помогали им проявить свои творческие способности. В результате у дошкольников возник интерес к этой теме, и они получили целостное представление о труде взрослых.</w:t>
      </w:r>
    </w:p>
    <w:p w:rsidR="00843AD6" w:rsidRPr="00EA61E8" w:rsidRDefault="00843AD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Дети знают и могут назвать множество профессий, а также пословицы и поговорки о труде и инструментах. Они могут составить рассказ-описание о профессии.</w:t>
      </w:r>
    </w:p>
    <w:p w:rsidR="00843AD6" w:rsidRPr="00EA61E8" w:rsidRDefault="00843AD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Родители стали проявлять интерес к образовательному процессу, развитию творческих способностей, знаний и умений своих детей, а также к участию в жизни группы.</w:t>
      </w:r>
    </w:p>
    <w:p w:rsidR="00843AD6" w:rsidRPr="00EA61E8" w:rsidRDefault="00843AD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Этот проект способствует объединению усилий воспитателей, учителя-логопеда и родителей для более результативного освоения дошкольниками старшего возраста этой темы.</w:t>
      </w:r>
    </w:p>
    <w:p w:rsidR="00843AD6" w:rsidRPr="00EA61E8" w:rsidRDefault="00843AD6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разнообразных методов работы делает процесс обучения</w:t>
      </w:r>
      <w:r w:rsidR="00FE634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воспитания</w:t>
      </w: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более увлекательным для детей, что, в свою очередь, способствует более качественному освоению новых навыков и знаний.</w:t>
      </w:r>
    </w:p>
    <w:p w:rsidR="00843AD6" w:rsidRDefault="00843AD6" w:rsidP="00FE6346">
      <w:pPr>
        <w:spacing w:after="0" w:line="240" w:lineRule="auto"/>
        <w:ind w:firstLine="708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EA61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Проект включает в себя несколько образовательных направлений: познавательное, речевое, социально-коммуникативное и физическое развитие.</w:t>
      </w:r>
    </w:p>
    <w:p w:rsidR="008A4F79" w:rsidRPr="00FE7106" w:rsidRDefault="008A4F79" w:rsidP="008A4F79">
      <w:pPr>
        <w:pStyle w:val="a5"/>
        <w:shd w:val="clear" w:color="auto" w:fill="FFFFFF"/>
        <w:spacing w:before="0" w:beforeAutospacing="0" w:after="0"/>
        <w:ind w:firstLine="708"/>
        <w:rPr>
          <w:color w:val="000000"/>
          <w:sz w:val="28"/>
          <w:szCs w:val="28"/>
        </w:rPr>
      </w:pPr>
      <w:r w:rsidRPr="00EA0F0D">
        <w:rPr>
          <w:color w:val="000000"/>
          <w:sz w:val="28"/>
          <w:szCs w:val="28"/>
        </w:rPr>
        <w:t>Результаты проекта свидетельствуют о значительном повышении уровня знаний детей о профессиях своих родителей. Дети стали более осведомленными о специфике трудовой деятельности, научились описывать профессиональные обязанности и инструменты, необходимые для выполнения работы. Это, в свою очередь, способствовало развитию у них когнитивных навыков, таких как аналитическое мышление, умение классифицировать и обобщать информацию, а также коммуникативных навыков, включая способность к диалогу и выражению своих мыслей.</w:t>
      </w:r>
    </w:p>
    <w:p w:rsidR="008A4F79" w:rsidRPr="00EA61E8" w:rsidRDefault="008A4F79" w:rsidP="00FE63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AD6" w:rsidRPr="00EA61E8" w:rsidRDefault="00843AD6" w:rsidP="00843A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3AD6" w:rsidRDefault="00843AD6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A4F79" w:rsidRPr="00FE7106" w:rsidRDefault="008A4F79" w:rsidP="00FE7106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34CE0" w:rsidRDefault="006B45D5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  <w:r w:rsidRPr="006B45D5"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  <w:lastRenderedPageBreak/>
        <w:t>ПРИЛОЖЕНИЕ</w:t>
      </w:r>
    </w:p>
    <w:p w:rsidR="00FE6346" w:rsidRDefault="00FE6346" w:rsidP="00FE6346">
      <w:pPr>
        <w:pStyle w:val="a5"/>
        <w:shd w:val="clear" w:color="auto" w:fill="FFFFFF"/>
        <w:spacing w:before="0" w:beforeAutospacing="0" w:line="306" w:lineRule="atLeast"/>
        <w:jc w:val="center"/>
        <w:rPr>
          <w:b/>
          <w:sz w:val="28"/>
          <w:szCs w:val="28"/>
        </w:rPr>
      </w:pPr>
      <w:r w:rsidRPr="00FE6346">
        <w:rPr>
          <w:b/>
          <w:sz w:val="28"/>
          <w:szCs w:val="28"/>
        </w:rPr>
        <w:t>Анкета для родителей</w:t>
      </w:r>
      <w:r w:rsidR="008A4F79">
        <w:rPr>
          <w:b/>
          <w:sz w:val="28"/>
          <w:szCs w:val="28"/>
        </w:rPr>
        <w:t xml:space="preserve"> № 1</w:t>
      </w:r>
    </w:p>
    <w:p w:rsidR="00FE6346" w:rsidRPr="00FE6346" w:rsidRDefault="00FE6346" w:rsidP="00FE6346">
      <w:pPr>
        <w:pStyle w:val="a5"/>
        <w:shd w:val="clear" w:color="auto" w:fill="FFFFFF"/>
        <w:spacing w:before="0" w:beforeAutospacing="0" w:line="306" w:lineRule="atLeast"/>
        <w:jc w:val="center"/>
        <w:rPr>
          <w:b/>
          <w:sz w:val="28"/>
          <w:szCs w:val="28"/>
        </w:rPr>
      </w:pPr>
      <w:r w:rsidRPr="00FE6346">
        <w:rPr>
          <w:b/>
          <w:sz w:val="28"/>
          <w:szCs w:val="28"/>
        </w:rPr>
        <w:t>Цель:</w:t>
      </w:r>
      <w:r w:rsidRPr="00FE6346">
        <w:rPr>
          <w:sz w:val="28"/>
          <w:szCs w:val="28"/>
        </w:rPr>
        <w:t xml:space="preserve"> знакомство с профессиями родителей для составления познавательно-творческого проекта «Все профессии нужны, все профессии важны».</w:t>
      </w:r>
    </w:p>
    <w:p w:rsidR="00FE6346" w:rsidRPr="00FE6346" w:rsidRDefault="002A02D7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E6346" w:rsidRPr="002A02D7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FE6346" w:rsidRPr="00FE6346">
        <w:rPr>
          <w:sz w:val="28"/>
          <w:szCs w:val="28"/>
        </w:rPr>
        <w:t>Семья ____________________ (фамилия)</w:t>
      </w:r>
    </w:p>
    <w:p w:rsidR="00FE6346" w:rsidRPr="00FE6346" w:rsidRDefault="002A02D7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E6346" w:rsidRPr="002A02D7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FE6346" w:rsidRPr="00FE6346">
        <w:rPr>
          <w:sz w:val="28"/>
          <w:szCs w:val="28"/>
        </w:rPr>
        <w:t>Назовите ваши проф</w:t>
      </w:r>
      <w:r w:rsidR="00FE6346">
        <w:rPr>
          <w:sz w:val="28"/>
          <w:szCs w:val="28"/>
        </w:rPr>
        <w:t>ессии</w:t>
      </w:r>
      <w:r w:rsidR="00FE6346" w:rsidRPr="00FE6346">
        <w:rPr>
          <w:sz w:val="28"/>
          <w:szCs w:val="28"/>
        </w:rPr>
        <w:t>:</w:t>
      </w:r>
    </w:p>
    <w:p w:rsidR="00FE6346" w:rsidRPr="00FE6346" w:rsidRDefault="00FE6346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>мамы ________________________________________________________________</w:t>
      </w:r>
    </w:p>
    <w:p w:rsidR="002A02D7" w:rsidRDefault="00FE6346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>папы</w:t>
      </w:r>
    </w:p>
    <w:p w:rsidR="00FE6346" w:rsidRPr="00FE6346" w:rsidRDefault="00FE6346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>_________________________________</w:t>
      </w:r>
      <w:r w:rsidR="002A02D7">
        <w:rPr>
          <w:sz w:val="28"/>
          <w:szCs w:val="28"/>
        </w:rPr>
        <w:t>_______________________________</w:t>
      </w:r>
    </w:p>
    <w:p w:rsidR="002A02D7" w:rsidRDefault="00FE6346" w:rsidP="002A02D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 xml:space="preserve">Работает ли мама по профессии? </w:t>
      </w:r>
    </w:p>
    <w:p w:rsidR="00FE6346" w:rsidRPr="00FE6346" w:rsidRDefault="00FE6346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 xml:space="preserve">Да </w:t>
      </w:r>
      <w:r w:rsidR="002A02D7">
        <w:rPr>
          <w:sz w:val="28"/>
          <w:szCs w:val="28"/>
        </w:rPr>
        <w:t xml:space="preserve">/ </w:t>
      </w:r>
      <w:r w:rsidRPr="00FE6346">
        <w:rPr>
          <w:sz w:val="28"/>
          <w:szCs w:val="28"/>
        </w:rPr>
        <w:t>нет (нужное подчеркнуть).</w:t>
      </w:r>
    </w:p>
    <w:p w:rsidR="002A02D7" w:rsidRDefault="00FE6346" w:rsidP="002A02D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>Работает ли папа по профессии?</w:t>
      </w:r>
    </w:p>
    <w:p w:rsidR="00FE6346" w:rsidRPr="00FE6346" w:rsidRDefault="00FE6346" w:rsidP="002A02D7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 xml:space="preserve">Да </w:t>
      </w:r>
      <w:r w:rsidR="002A02D7">
        <w:rPr>
          <w:sz w:val="28"/>
          <w:szCs w:val="28"/>
        </w:rPr>
        <w:t xml:space="preserve">/ </w:t>
      </w:r>
      <w:r w:rsidRPr="00FE6346">
        <w:rPr>
          <w:sz w:val="28"/>
          <w:szCs w:val="28"/>
        </w:rPr>
        <w:t>нет (нужное подчеркнуть).</w:t>
      </w:r>
    </w:p>
    <w:p w:rsidR="00FE6346" w:rsidRPr="00FE6346" w:rsidRDefault="00FE6346" w:rsidP="002A02D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>Что вы можете предложить для ознакомления детей с вашей профессией?</w:t>
      </w:r>
    </w:p>
    <w:p w:rsidR="00FE6346" w:rsidRPr="00FE6346" w:rsidRDefault="00FE6346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 xml:space="preserve">Беседа, презентация, </w:t>
      </w:r>
      <w:proofErr w:type="spellStart"/>
      <w:r w:rsidRPr="00FE6346">
        <w:rPr>
          <w:sz w:val="28"/>
          <w:szCs w:val="28"/>
        </w:rPr>
        <w:t>видеоэкскурсия</w:t>
      </w:r>
      <w:proofErr w:type="spellEnd"/>
      <w:r w:rsidRPr="00FE6346">
        <w:rPr>
          <w:sz w:val="28"/>
          <w:szCs w:val="28"/>
        </w:rPr>
        <w:t xml:space="preserve"> по месту работы, </w:t>
      </w:r>
      <w:proofErr w:type="spellStart"/>
      <w:r w:rsidRPr="00FE6346">
        <w:rPr>
          <w:sz w:val="28"/>
          <w:szCs w:val="28"/>
        </w:rPr>
        <w:t>видеорепотаж</w:t>
      </w:r>
      <w:proofErr w:type="spellEnd"/>
      <w:r w:rsidRPr="00FE6346">
        <w:rPr>
          <w:sz w:val="28"/>
          <w:szCs w:val="28"/>
        </w:rPr>
        <w:t xml:space="preserve"> (небольшой рассказ на фоне вашего рабочего места), фотоотчёт о профессии с рассказом вашего ребёнка</w:t>
      </w:r>
    </w:p>
    <w:p w:rsidR="00FE6346" w:rsidRPr="00FE6346" w:rsidRDefault="00FE6346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>(нужное подчеркнуть).</w:t>
      </w:r>
    </w:p>
    <w:p w:rsidR="00FE6346" w:rsidRPr="00FE6346" w:rsidRDefault="00FE6346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>Иное_________________________________________________________________</w:t>
      </w:r>
    </w:p>
    <w:p w:rsidR="00FE6346" w:rsidRPr="00FE6346" w:rsidRDefault="00FE6346" w:rsidP="002A02D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FE6346">
        <w:rPr>
          <w:sz w:val="28"/>
          <w:szCs w:val="28"/>
        </w:rPr>
        <w:t>Время проведения (предоставления материала для знакомства): октябрь, ноябрь, декабрь, январь, февраль, март, апрель. (нужное подчеркнуть).</w:t>
      </w:r>
    </w:p>
    <w:p w:rsidR="00FE6346" w:rsidRPr="00FE6346" w:rsidRDefault="00FE6346" w:rsidP="00FE6346">
      <w:pPr>
        <w:pStyle w:val="a5"/>
        <w:shd w:val="clear" w:color="auto" w:fill="FFFFFF"/>
        <w:spacing w:before="0" w:beforeAutospacing="0" w:after="0" w:afterAutospacing="0" w:line="306" w:lineRule="atLeast"/>
        <w:rPr>
          <w:sz w:val="28"/>
          <w:szCs w:val="28"/>
        </w:rPr>
      </w:pPr>
      <w:r w:rsidRPr="002A02D7">
        <w:rPr>
          <w:b/>
          <w:sz w:val="28"/>
          <w:szCs w:val="28"/>
        </w:rPr>
        <w:t>Примечание.</w:t>
      </w:r>
      <w:r w:rsidRPr="00FE6346">
        <w:rPr>
          <w:sz w:val="28"/>
          <w:szCs w:val="28"/>
        </w:rPr>
        <w:t xml:space="preserve"> Мамы-домохозяйки могут провести любой творческий или кулинарный с чаепитием мастер-класс.</w:t>
      </w:r>
    </w:p>
    <w:p w:rsidR="00FE6346" w:rsidRDefault="00FE6346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8A4F79" w:rsidRDefault="008A4F79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8A4F79" w:rsidRDefault="008A4F79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8A4F79" w:rsidRDefault="008A4F79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8A4F79" w:rsidRDefault="008A4F79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8A4F79" w:rsidRDefault="008A4F79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8A4F79" w:rsidRDefault="008A4F79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8A4F79" w:rsidRPr="006B45D5" w:rsidRDefault="008A4F79" w:rsidP="006B45D5">
      <w:pPr>
        <w:shd w:val="clear" w:color="auto" w:fill="FFFFFF"/>
        <w:spacing w:after="100" w:afterAutospacing="1" w:line="306" w:lineRule="atLeast"/>
        <w:jc w:val="right"/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</w:pPr>
    </w:p>
    <w:p w:rsidR="00D34CE0" w:rsidRPr="00D34CE0" w:rsidRDefault="00D34CE0" w:rsidP="00D34CE0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6B45D5" w:rsidRDefault="006B45D5" w:rsidP="006B45D5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2"/>
          <w:b/>
          <w:bCs/>
          <w:color w:val="000000"/>
          <w:sz w:val="28"/>
          <w:szCs w:val="28"/>
        </w:rPr>
        <w:lastRenderedPageBreak/>
        <w:t> АНКЕТА ДЛЯ РОДИТЕЛЕЙ</w:t>
      </w:r>
      <w:r w:rsidR="002A02D7">
        <w:rPr>
          <w:rStyle w:val="c12"/>
          <w:b/>
          <w:bCs/>
          <w:color w:val="000000"/>
          <w:sz w:val="28"/>
          <w:szCs w:val="28"/>
        </w:rPr>
        <w:t xml:space="preserve"> № 2</w:t>
      </w:r>
    </w:p>
    <w:p w:rsidR="006B45D5" w:rsidRDefault="006B45D5" w:rsidP="006B45D5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2"/>
          <w:b/>
          <w:bCs/>
          <w:color w:val="000000"/>
          <w:sz w:val="28"/>
          <w:szCs w:val="28"/>
        </w:rPr>
        <w:t> «О ВОСПИТАНИИ ТРУДОЛЮБИЯ В СЕМЬЕ»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2A02D7">
        <w:rPr>
          <w:rStyle w:val="c4"/>
          <w:color w:val="000000"/>
          <w:sz w:val="28"/>
          <w:szCs w:val="28"/>
        </w:rPr>
        <w:t>1.</w:t>
      </w:r>
      <w:r w:rsidRPr="00FE6346">
        <w:rPr>
          <w:rStyle w:val="c4"/>
          <w:color w:val="000000"/>
          <w:sz w:val="28"/>
          <w:szCs w:val="28"/>
        </w:rPr>
        <w:t xml:space="preserve"> Распределены ли в вашем доме трудовые обязанности по обслуживанию семьи?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Да.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Нет.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2. Имеет ли ребенок трудовые обязанности в семье?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Да, конечно.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Эпизодически.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в) Постоянно.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г) Не имеет.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3. Как относится ребенок к их выполнению?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Выполняет охотно.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Пассивен.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в) Только за вознаграждение.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4. Поощряете ли Вы ребенка за выполнение трудового поручения?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Да.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Нет.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5. Наказываете ли Вы ребенка за невыполнение трудового поручения?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Да.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Нет.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в) Никогда.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6. Привлекаете ли Вы ребенка к совместной работе?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Да.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Нет.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7. Есть ли в семье разногласия во взглядах на трудовое воспитание ребенка?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Да.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Нет.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8. Знаете ли Вы об этих разногласиях?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Да.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Нет.</w:t>
      </w:r>
    </w:p>
    <w:p w:rsidR="006B45D5" w:rsidRPr="00FE6346" w:rsidRDefault="006B45D5" w:rsidP="006B45D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9. Какой труд, по-вашему, предпочтителен для ребенка в будущем?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а) Физический.</w:t>
      </w:r>
      <w:r w:rsidRPr="00FE6346">
        <w:rPr>
          <w:color w:val="000000"/>
          <w:sz w:val="28"/>
          <w:szCs w:val="28"/>
        </w:rPr>
        <w:br/>
      </w:r>
      <w:r w:rsidRPr="00FE6346">
        <w:rPr>
          <w:rStyle w:val="c4"/>
          <w:color w:val="000000"/>
          <w:sz w:val="28"/>
          <w:szCs w:val="28"/>
        </w:rPr>
        <w:t>б) Интеллектуальный.</w:t>
      </w:r>
    </w:p>
    <w:p w:rsidR="002A02D7" w:rsidRDefault="002A02D7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1" w:name="_GoBack"/>
      <w:bookmarkEnd w:id="1"/>
    </w:p>
    <w:p w:rsidR="00D34CE0" w:rsidRPr="00FE6346" w:rsidRDefault="00D34CE0" w:rsidP="002A02D7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634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Список литературы и интернет источников.</w:t>
      </w:r>
    </w:p>
    <w:p w:rsidR="00D34CE0" w:rsidRPr="00FE6346" w:rsidRDefault="00D34CE0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6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1.От рождения до школы. Примерная основная общеобразовательная программа дошкольного образования / под редакцией Н. Е. </w:t>
      </w:r>
      <w:proofErr w:type="spellStart"/>
      <w:r w:rsidRPr="00FE6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FE6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С. Комаровой, М. А. Васильевой М.; Мозаика – Синтез, 2010 год.</w:t>
      </w:r>
    </w:p>
    <w:p w:rsidR="00D34CE0" w:rsidRPr="00FE6346" w:rsidRDefault="00D34CE0" w:rsidP="00D34C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3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 Комплексная образовательная программа дошкольного образования для детей с тяжелыми нарушениями речи (общим недоразвитием речи) с 3 до 7 лет. Издание 3-е, переработанное и дополненное в соответствии с ФГОС ДО. - СПб.: ООО "ИЗДАТЕЛЬСТВО "ДЕТСТВО-ПРЕСС", 2018.</w:t>
      </w:r>
      <w:r w:rsidRPr="00FE63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63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3.Кириллова Ю.А. Комплексы ОРУ и подвижных игр на свежем воздухе для детей логопедических групп (ОНР) с 3 до 7 лет. СПб., 2008.</w:t>
      </w:r>
    </w:p>
    <w:p w:rsidR="00D34CE0" w:rsidRPr="00FE6346" w:rsidRDefault="00D34CE0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E6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4.Коноваленко В.В., Коноваленко С.В. Фронтальные логопедические </w:t>
      </w:r>
      <w:r w:rsidRPr="00FE6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в подготовительной группе для детей с ФФН. М., 1999.</w:t>
      </w:r>
    </w:p>
    <w:p w:rsidR="00D34CE0" w:rsidRDefault="00D34CE0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5.Косинова Е.М. Лексическая тетрадь № 2. Транспорт, профессии, мир растений. М., 2012.</w:t>
      </w:r>
    </w:p>
    <w:p w:rsidR="002A02D7" w:rsidRPr="002A02D7" w:rsidRDefault="002A02D7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Pr="002A02D7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https://урок.рф/library/anketa_dlya_roditelej_po_proforientatcii_doshkolniko_105446.html</w:t>
        </w:r>
      </w:hyperlink>
    </w:p>
    <w:p w:rsidR="00D34CE0" w:rsidRPr="002A02D7" w:rsidRDefault="008A4F79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9" w:history="1">
        <w:r w:rsidR="00D34CE0" w:rsidRPr="002A02D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https://www.maam.ru/blogs/download59953.html</w:t>
        </w:r>
      </w:hyperlink>
    </w:p>
    <w:p w:rsidR="00D34CE0" w:rsidRPr="002A02D7" w:rsidRDefault="008A4F79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hyperlink r:id="rId10" w:history="1">
        <w:r w:rsidR="00D34CE0" w:rsidRPr="002A02D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https://infourok.ru/proekt-uchitelyalogopeda-vse-professii-vazhni-3157243.html</w:t>
        </w:r>
      </w:hyperlink>
    </w:p>
    <w:p w:rsidR="00FE6346" w:rsidRDefault="00FE6346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Pr="002A02D7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https://learningapps.org/</w:t>
        </w:r>
      </w:hyperlink>
    </w:p>
    <w:p w:rsidR="00D34CE0" w:rsidRPr="002A02D7" w:rsidRDefault="00D34CE0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A0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did-igra-chetvertyi-lishnii_94dm8</w:t>
      </w:r>
    </w:p>
    <w:p w:rsidR="00D34CE0" w:rsidRPr="002A02D7" w:rsidRDefault="00D34CE0" w:rsidP="00D34CE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A02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professii_um67r</w:t>
      </w:r>
    </w:p>
    <w:p w:rsidR="00C530DE" w:rsidRPr="00D34CE0" w:rsidRDefault="00C530DE">
      <w:pPr>
        <w:rPr>
          <w:lang w:val="en-US"/>
        </w:rPr>
      </w:pPr>
    </w:p>
    <w:sectPr w:rsidR="00C530DE" w:rsidRPr="00D34CE0" w:rsidSect="000F33F8">
      <w:pgSz w:w="11906" w:h="16838"/>
      <w:pgMar w:top="993" w:right="850" w:bottom="1134" w:left="1701" w:header="708" w:footer="708" w:gutter="0"/>
      <w:pgBorders w:display="firstPage" w:offsetFrom="page">
        <w:top w:val="people" w:sz="15" w:space="24" w:color="002060"/>
        <w:left w:val="people" w:sz="15" w:space="24" w:color="002060"/>
        <w:bottom w:val="people" w:sz="15" w:space="24" w:color="002060"/>
        <w:right w:val="people" w:sz="15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C53CA"/>
    <w:multiLevelType w:val="hybridMultilevel"/>
    <w:tmpl w:val="63C277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52D41"/>
    <w:multiLevelType w:val="hybridMultilevel"/>
    <w:tmpl w:val="AF644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67FB"/>
    <w:multiLevelType w:val="multilevel"/>
    <w:tmpl w:val="854E6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25553D"/>
    <w:multiLevelType w:val="multilevel"/>
    <w:tmpl w:val="5F3263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6C46B9"/>
    <w:multiLevelType w:val="hybridMultilevel"/>
    <w:tmpl w:val="29122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465"/>
    <w:rsid w:val="00035465"/>
    <w:rsid w:val="000F33F8"/>
    <w:rsid w:val="00143999"/>
    <w:rsid w:val="002A02D7"/>
    <w:rsid w:val="003C3CAE"/>
    <w:rsid w:val="003E08EF"/>
    <w:rsid w:val="00500F20"/>
    <w:rsid w:val="006B45D5"/>
    <w:rsid w:val="006E5852"/>
    <w:rsid w:val="007413C8"/>
    <w:rsid w:val="00742CEF"/>
    <w:rsid w:val="00823713"/>
    <w:rsid w:val="00843AD6"/>
    <w:rsid w:val="008A4F79"/>
    <w:rsid w:val="009A417B"/>
    <w:rsid w:val="00B90CE3"/>
    <w:rsid w:val="00C530DE"/>
    <w:rsid w:val="00CB19AF"/>
    <w:rsid w:val="00D129A0"/>
    <w:rsid w:val="00D34CE0"/>
    <w:rsid w:val="00EA0F0D"/>
    <w:rsid w:val="00EE1C67"/>
    <w:rsid w:val="00FA201A"/>
    <w:rsid w:val="00FE6346"/>
    <w:rsid w:val="00FE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7AD365C"/>
  <w15:chartTrackingRefBased/>
  <w15:docId w15:val="{6DF22212-4A3C-4EFB-9205-F82BA70DF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4CE0"/>
    <w:pPr>
      <w:spacing w:after="0" w:line="240" w:lineRule="auto"/>
    </w:pPr>
  </w:style>
  <w:style w:type="table" w:styleId="a4">
    <w:name w:val="Table Grid"/>
    <w:basedOn w:val="a1"/>
    <w:uiPriority w:val="59"/>
    <w:rsid w:val="00D34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1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B4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B45D5"/>
  </w:style>
  <w:style w:type="paragraph" w:customStyle="1" w:styleId="c17">
    <w:name w:val="c17"/>
    <w:basedOn w:val="a"/>
    <w:rsid w:val="006B4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B4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B45D5"/>
  </w:style>
  <w:style w:type="paragraph" w:styleId="a6">
    <w:name w:val="List Paragraph"/>
    <w:basedOn w:val="a"/>
    <w:uiPriority w:val="34"/>
    <w:qFormat/>
    <w:rsid w:val="00FE710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E63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91;&#1088;&#1086;&#1082;.&#1088;&#1092;/library/anketa_dlya_roditelej_po_proforientatcii_doshkolniko_105446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infourok.ru/proekt-uchitelyalogopeda-vse-professii-vazhni-315724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blogs/download5995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13</Pages>
  <Words>2834</Words>
  <Characters>16156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7</cp:revision>
  <dcterms:created xsi:type="dcterms:W3CDTF">2025-05-10T08:26:00Z</dcterms:created>
  <dcterms:modified xsi:type="dcterms:W3CDTF">2025-05-18T11:34:00Z</dcterms:modified>
</cp:coreProperties>
</file>