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0803E0" w14:textId="4B8EAADB" w:rsidR="007C1170" w:rsidRPr="005F7D61" w:rsidRDefault="00745FC8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образовательное учреждение дополнительного образования </w:t>
      </w:r>
      <w:r w:rsidR="007C1170" w:rsidRPr="005F7D6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C1170" w:rsidRPr="005F7D61">
        <w:rPr>
          <w:rFonts w:ascii="Times New Roman" w:hAnsi="Times New Roman" w:cs="Times New Roman"/>
          <w:sz w:val="28"/>
          <w:szCs w:val="28"/>
        </w:rPr>
        <w:t>Лянторская</w:t>
      </w:r>
      <w:proofErr w:type="spellEnd"/>
      <w:r w:rsidR="007C1170" w:rsidRPr="005F7D61">
        <w:rPr>
          <w:rFonts w:ascii="Times New Roman" w:hAnsi="Times New Roman" w:cs="Times New Roman"/>
          <w:sz w:val="28"/>
          <w:szCs w:val="28"/>
        </w:rPr>
        <w:t xml:space="preserve"> детская школа искусств №1»</w:t>
      </w:r>
    </w:p>
    <w:p w14:paraId="33896FB5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8F4999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073A11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4B5C96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2BF276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015809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9B0978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C6FCEA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E158F3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93A1E3" w14:textId="09810A1D" w:rsidR="007C1170" w:rsidRDefault="007C1170" w:rsidP="00FE3C8D">
      <w:pPr>
        <w:spacing w:line="36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«</w:t>
      </w:r>
      <w:r w:rsidRPr="007C1170">
        <w:rPr>
          <w:rFonts w:ascii="Times New Roman" w:hAnsi="Times New Roman" w:cs="Times New Roman"/>
          <w:sz w:val="48"/>
          <w:szCs w:val="48"/>
        </w:rPr>
        <w:t>Мы память пронесем через года…</w:t>
      </w:r>
      <w:r>
        <w:rPr>
          <w:rFonts w:ascii="Times New Roman" w:hAnsi="Times New Roman" w:cs="Times New Roman"/>
          <w:sz w:val="48"/>
          <w:szCs w:val="48"/>
        </w:rPr>
        <w:t>»</w:t>
      </w:r>
    </w:p>
    <w:p w14:paraId="54B0F55B" w14:textId="19F05119" w:rsidR="00722527" w:rsidRPr="00722527" w:rsidRDefault="00722527" w:rsidP="00FE3C8D">
      <w:pPr>
        <w:spacing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22527">
        <w:rPr>
          <w:rFonts w:ascii="Times New Roman" w:hAnsi="Times New Roman" w:cs="Times New Roman"/>
          <w:sz w:val="36"/>
          <w:szCs w:val="36"/>
        </w:rPr>
        <w:t>в честь 81 годовщины Снятия блокады Ленинграда</w:t>
      </w:r>
    </w:p>
    <w:p w14:paraId="55C11EE1" w14:textId="2751FE40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48"/>
          <w:szCs w:val="48"/>
        </w:rPr>
        <w:t xml:space="preserve"> </w:t>
      </w:r>
    </w:p>
    <w:p w14:paraId="6CCA8D3B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8F510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FE3E8D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16060E" w14:textId="0386FEC6" w:rsidR="007C1170" w:rsidRPr="00ED6564" w:rsidRDefault="007C1170" w:rsidP="00FE3C8D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D6564">
        <w:rPr>
          <w:rFonts w:ascii="Times New Roman" w:hAnsi="Times New Roman" w:cs="Times New Roman"/>
          <w:b/>
          <w:sz w:val="28"/>
          <w:szCs w:val="28"/>
        </w:rPr>
        <w:t>Автор:</w:t>
      </w:r>
    </w:p>
    <w:p w14:paraId="5DF3312F" w14:textId="02BF64B4" w:rsidR="007C1170" w:rsidRPr="005F7D61" w:rsidRDefault="007C1170" w:rsidP="00FE3C8D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Маматова Амир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B2B9B4" w14:textId="14A279FB" w:rsidR="007C1170" w:rsidRPr="005F7D61" w:rsidRDefault="007C1170" w:rsidP="00FE3C8D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3 класс </w:t>
      </w:r>
      <w:r w:rsidRPr="005F7D61">
        <w:rPr>
          <w:rFonts w:ascii="Times New Roman" w:hAnsi="Times New Roman" w:cs="Times New Roman"/>
          <w:sz w:val="28"/>
          <w:szCs w:val="28"/>
        </w:rPr>
        <w:t>МБОУ ДО «ЛДШИ №1»</w:t>
      </w:r>
    </w:p>
    <w:p w14:paraId="448B223B" w14:textId="77777777" w:rsidR="007C1170" w:rsidRPr="00ED6564" w:rsidRDefault="007C1170" w:rsidP="00FE3C8D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D6564">
        <w:rPr>
          <w:rFonts w:ascii="Times New Roman" w:hAnsi="Times New Roman" w:cs="Times New Roman"/>
          <w:b/>
          <w:sz w:val="28"/>
          <w:szCs w:val="28"/>
        </w:rPr>
        <w:t xml:space="preserve">Руководитель:  </w:t>
      </w:r>
    </w:p>
    <w:p w14:paraId="28AD043B" w14:textId="77777777" w:rsidR="007C1170" w:rsidRDefault="007C1170" w:rsidP="00FE3C8D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7D61">
        <w:rPr>
          <w:rFonts w:ascii="Times New Roman" w:hAnsi="Times New Roman" w:cs="Times New Roman"/>
          <w:sz w:val="28"/>
          <w:szCs w:val="28"/>
        </w:rPr>
        <w:t>Григоренко Инна Владимировна</w:t>
      </w:r>
    </w:p>
    <w:p w14:paraId="10881A43" w14:textId="77777777" w:rsidR="007C1170" w:rsidRDefault="007C1170" w:rsidP="00FE3C8D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теоретических дисциплин</w:t>
      </w:r>
    </w:p>
    <w:p w14:paraId="5064331D" w14:textId="77777777" w:rsidR="007C1170" w:rsidRPr="005F7D61" w:rsidRDefault="007C1170" w:rsidP="00FE3C8D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7D61">
        <w:rPr>
          <w:rFonts w:ascii="Times New Roman" w:hAnsi="Times New Roman" w:cs="Times New Roman"/>
          <w:sz w:val="28"/>
          <w:szCs w:val="28"/>
        </w:rPr>
        <w:t>МБОУ ДО «ЛДШИ №1»</w:t>
      </w:r>
    </w:p>
    <w:p w14:paraId="2F09B0E9" w14:textId="77777777" w:rsidR="007C1170" w:rsidRPr="003D31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D4982A" w14:textId="77777777" w:rsidR="007C1170" w:rsidRPr="005F7D61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A17390" w14:textId="67D653E2" w:rsidR="007C1170" w:rsidRPr="005F7D61" w:rsidRDefault="007C1170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Лянтор – 2025</w:t>
      </w:r>
    </w:p>
    <w:p w14:paraId="5FDB3573" w14:textId="77777777" w:rsidR="007C1170" w:rsidRPr="005F7D61" w:rsidRDefault="007C1170" w:rsidP="00FE3C8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92E0EC" w14:textId="77777777" w:rsidR="007C1170" w:rsidRDefault="007C1170" w:rsidP="00FE3C8D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E81E5C4" w14:textId="6CE899F1" w:rsidR="007C1170" w:rsidRPr="00E346CF" w:rsidRDefault="007C1170" w:rsidP="00FE3C8D">
      <w:pPr>
        <w:pStyle w:val="a7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14:paraId="58588FE1" w14:textId="1FAADFB0" w:rsidR="007C1170" w:rsidRDefault="007C1170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F7D6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F7D61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7D61">
        <w:rPr>
          <w:rFonts w:ascii="Times New Roman" w:hAnsi="Times New Roman" w:cs="Times New Roman"/>
          <w:sz w:val="28"/>
          <w:szCs w:val="28"/>
        </w:rPr>
        <w:t>Введение</w:t>
      </w:r>
      <w:r w:rsidR="00D06751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</w:t>
      </w:r>
      <w:proofErr w:type="gramStart"/>
      <w:r w:rsidR="00D06751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D06751">
        <w:rPr>
          <w:rFonts w:ascii="Times New Roman" w:hAnsi="Times New Roman" w:cs="Times New Roman"/>
          <w:sz w:val="28"/>
          <w:szCs w:val="28"/>
        </w:rPr>
        <w:t>2</w:t>
      </w:r>
    </w:p>
    <w:p w14:paraId="107E0613" w14:textId="77777777" w:rsidR="00D06751" w:rsidRDefault="007C1170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 w:rsidR="00D06751">
        <w:rPr>
          <w:rFonts w:ascii="Times New Roman" w:hAnsi="Times New Roman" w:cs="Times New Roman"/>
          <w:sz w:val="28"/>
          <w:szCs w:val="28"/>
        </w:rPr>
        <w:t>Констатирующая часть</w:t>
      </w:r>
    </w:p>
    <w:p w14:paraId="5894985B" w14:textId="3B3162D2" w:rsidR="007C1170" w:rsidRDefault="00D06751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.1 </w:t>
      </w:r>
      <w:r w:rsidR="007C1170">
        <w:rPr>
          <w:rFonts w:ascii="Times New Roman" w:hAnsi="Times New Roman" w:cs="Times New Roman"/>
          <w:sz w:val="28"/>
          <w:szCs w:val="28"/>
        </w:rPr>
        <w:t>Летопись созданная свидетелями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…………………………………………….5</w:t>
      </w:r>
    </w:p>
    <w:p w14:paraId="57A5D14B" w14:textId="2A19C651" w:rsidR="007C1170" w:rsidRPr="005F7D61" w:rsidRDefault="007C1170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</w:t>
      </w:r>
      <w:r w:rsidR="00D0675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0ACC" w:rsidRPr="00C40ACC">
        <w:rPr>
          <w:rFonts w:ascii="Times New Roman" w:hAnsi="Times New Roman" w:cs="Times New Roman"/>
          <w:sz w:val="28"/>
          <w:szCs w:val="28"/>
        </w:rPr>
        <w:t>Мы память пронесем через года</w:t>
      </w:r>
      <w:r w:rsidR="00D06751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1E2CB8">
        <w:rPr>
          <w:rFonts w:ascii="Times New Roman" w:hAnsi="Times New Roman" w:cs="Times New Roman"/>
          <w:sz w:val="28"/>
          <w:szCs w:val="28"/>
        </w:rPr>
        <w:t>.</w:t>
      </w:r>
      <w:r w:rsidR="00D06751">
        <w:rPr>
          <w:rFonts w:ascii="Times New Roman" w:hAnsi="Times New Roman" w:cs="Times New Roman"/>
          <w:sz w:val="28"/>
          <w:szCs w:val="28"/>
        </w:rPr>
        <w:t>7</w:t>
      </w:r>
    </w:p>
    <w:p w14:paraId="45DC517F" w14:textId="5CC91AE6" w:rsidR="00D06751" w:rsidRPr="001E2CB8" w:rsidRDefault="007C1170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06751"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F7D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6751" w:rsidRPr="005F7D61">
        <w:rPr>
          <w:rFonts w:ascii="Times New Roman" w:hAnsi="Times New Roman" w:cs="Times New Roman"/>
          <w:sz w:val="28"/>
          <w:szCs w:val="28"/>
        </w:rPr>
        <w:t>Заключение</w:t>
      </w:r>
      <w:r w:rsidR="00FE3C8D">
        <w:rPr>
          <w:rFonts w:ascii="Times New Roman" w:hAnsi="Times New Roman" w:cs="Times New Roman"/>
          <w:sz w:val="28"/>
          <w:szCs w:val="28"/>
        </w:rPr>
        <w:t>………………………………………………………………</w:t>
      </w:r>
      <w:proofErr w:type="gramStart"/>
      <w:r w:rsidR="00FE3C8D">
        <w:rPr>
          <w:rFonts w:ascii="Times New Roman" w:hAnsi="Times New Roman" w:cs="Times New Roman"/>
          <w:sz w:val="28"/>
          <w:szCs w:val="28"/>
        </w:rPr>
        <w:t>….</w:t>
      </w:r>
      <w:r w:rsidR="001E2CB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E3C8D">
        <w:rPr>
          <w:rFonts w:ascii="Times New Roman" w:hAnsi="Times New Roman" w:cs="Times New Roman"/>
          <w:sz w:val="28"/>
          <w:szCs w:val="28"/>
        </w:rPr>
        <w:t>8</w:t>
      </w:r>
    </w:p>
    <w:p w14:paraId="0F5B1C37" w14:textId="07670B23" w:rsidR="007C1170" w:rsidRDefault="00D06751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E2CB8">
        <w:rPr>
          <w:rFonts w:ascii="Times New Roman" w:hAnsi="Times New Roman" w:cs="Times New Roman"/>
          <w:sz w:val="28"/>
          <w:szCs w:val="28"/>
        </w:rPr>
        <w:t>Список литературы………………………………………………………</w:t>
      </w:r>
      <w:proofErr w:type="gramStart"/>
      <w:r w:rsidR="001E2CB8">
        <w:rPr>
          <w:rFonts w:ascii="Times New Roman" w:hAnsi="Times New Roman" w:cs="Times New Roman"/>
          <w:sz w:val="28"/>
          <w:szCs w:val="28"/>
        </w:rPr>
        <w:t>…..</w:t>
      </w:r>
      <w:proofErr w:type="gramEnd"/>
      <w:r w:rsidR="001E2CB8">
        <w:rPr>
          <w:rFonts w:ascii="Times New Roman" w:hAnsi="Times New Roman" w:cs="Times New Roman"/>
          <w:sz w:val="28"/>
          <w:szCs w:val="28"/>
        </w:rPr>
        <w:t>9</w:t>
      </w:r>
    </w:p>
    <w:p w14:paraId="126B9598" w14:textId="089A56C2" w:rsidR="001E2CB8" w:rsidRPr="001E2CB8" w:rsidRDefault="001E2CB8" w:rsidP="00FE3C8D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E2C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Приложение…………………………………………………………………</w:t>
      </w:r>
      <w:r>
        <w:rPr>
          <w:rFonts w:ascii="Times New Roman" w:hAnsi="Times New Roman" w:cs="Times New Roman"/>
          <w:sz w:val="28"/>
          <w:szCs w:val="28"/>
        </w:rPr>
        <w:t>10</w:t>
      </w:r>
    </w:p>
    <w:p w14:paraId="3C56637A" w14:textId="37ED9317" w:rsidR="007C1170" w:rsidRPr="005F7D61" w:rsidRDefault="00722527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330D3F" w14:textId="2C1B7D76" w:rsidR="007C1170" w:rsidRPr="007C1170" w:rsidRDefault="007C1170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5C46AD" w14:textId="3266A33C" w:rsidR="00177E3D" w:rsidRPr="007C1170" w:rsidRDefault="00177E3D" w:rsidP="00FE3C8D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1170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7C1170">
        <w:rPr>
          <w:rFonts w:ascii="Times New Roman" w:hAnsi="Times New Roman" w:cs="Times New Roman"/>
          <w:b/>
          <w:bCs/>
          <w:sz w:val="28"/>
          <w:szCs w:val="28"/>
        </w:rPr>
        <w:t>ВЕДЕНИЕ</w:t>
      </w:r>
    </w:p>
    <w:p w14:paraId="76E83902" w14:textId="77777777" w:rsidR="00C40ACC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В этом году наша страна отмечает очень важный и великий праздник – восьмидесятую годовщину Победы. Президент Российской Федерации Владимир Владимирович Путин 2025 год объявил Годом 80- </w:t>
      </w:r>
      <w:proofErr w:type="spellStart"/>
      <w:r w:rsidRPr="006A76FF">
        <w:rPr>
          <w:rFonts w:ascii="Times New Roman" w:hAnsi="Times New Roman" w:cs="Times New Roman"/>
          <w:sz w:val="28"/>
          <w:szCs w:val="28"/>
        </w:rPr>
        <w:t>летия</w:t>
      </w:r>
      <w:proofErr w:type="spellEnd"/>
      <w:r w:rsidRPr="006A76FF">
        <w:rPr>
          <w:rFonts w:ascii="Times New Roman" w:hAnsi="Times New Roman" w:cs="Times New Roman"/>
          <w:sz w:val="28"/>
          <w:szCs w:val="28"/>
        </w:rPr>
        <w:t xml:space="preserve"> Победы в Великой Отечественной войне. Состоится много важных мероприятий, посвященных этому юбилею. Самым главным событием – будет Парад Победы на Красной площади в Москве. </w:t>
      </w:r>
    </w:p>
    <w:p w14:paraId="1F6B7429" w14:textId="3D2FBF36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Помимо 9 мая, в нашей стране отмечается еще одна важная дата – 27 января. Это День снятия Блокады Ленинграда. Это день, который нельзя ни в коим случае забывать живущим в наше время и потом, будущим поколениям. Также 27 января – важный день в истории человечества — это день памяти жертв Холокоста.</w:t>
      </w:r>
      <w:r w:rsidRPr="006A76FF">
        <w:rPr>
          <w:rFonts w:ascii="Times New Roman" w:hAnsi="Times New Roman" w:cs="Times New Roman"/>
          <w:sz w:val="28"/>
          <w:szCs w:val="28"/>
        </w:rPr>
        <w:tab/>
      </w:r>
    </w:p>
    <w:p w14:paraId="796094E7" w14:textId="01B0CA57" w:rsid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В этой работе я расскажу о героических днях блокады</w:t>
      </w:r>
      <w:r w:rsidR="006A76FF">
        <w:rPr>
          <w:rFonts w:ascii="Times New Roman" w:hAnsi="Times New Roman" w:cs="Times New Roman"/>
          <w:sz w:val="28"/>
          <w:szCs w:val="28"/>
        </w:rPr>
        <w:t xml:space="preserve">, </w:t>
      </w:r>
      <w:r w:rsidR="00AD0CB9">
        <w:rPr>
          <w:rFonts w:ascii="Times New Roman" w:hAnsi="Times New Roman" w:cs="Times New Roman"/>
          <w:sz w:val="28"/>
          <w:szCs w:val="28"/>
        </w:rPr>
        <w:t>о людях,</w:t>
      </w:r>
      <w:r w:rsidR="006A76FF">
        <w:rPr>
          <w:rFonts w:ascii="Times New Roman" w:hAnsi="Times New Roman" w:cs="Times New Roman"/>
          <w:sz w:val="28"/>
          <w:szCs w:val="28"/>
        </w:rPr>
        <w:t xml:space="preserve"> которые создали </w:t>
      </w:r>
      <w:r w:rsidR="00C40ACC">
        <w:rPr>
          <w:rFonts w:ascii="Times New Roman" w:hAnsi="Times New Roman" w:cs="Times New Roman"/>
          <w:sz w:val="28"/>
          <w:szCs w:val="28"/>
        </w:rPr>
        <w:t xml:space="preserve">невольную </w:t>
      </w:r>
      <w:r w:rsidR="006A76FF">
        <w:rPr>
          <w:rFonts w:ascii="Times New Roman" w:hAnsi="Times New Roman" w:cs="Times New Roman"/>
          <w:sz w:val="28"/>
          <w:szCs w:val="28"/>
        </w:rPr>
        <w:t xml:space="preserve">летопись </w:t>
      </w:r>
      <w:r w:rsidR="00C40ACC">
        <w:rPr>
          <w:rFonts w:ascii="Times New Roman" w:hAnsi="Times New Roman" w:cs="Times New Roman"/>
          <w:sz w:val="28"/>
          <w:szCs w:val="28"/>
        </w:rPr>
        <w:t xml:space="preserve">тех лет </w:t>
      </w:r>
      <w:r w:rsidR="006A76FF">
        <w:rPr>
          <w:rFonts w:ascii="Times New Roman" w:hAnsi="Times New Roman" w:cs="Times New Roman"/>
          <w:sz w:val="28"/>
          <w:szCs w:val="28"/>
        </w:rPr>
        <w:t>и оставили память о тех тяжелых днях</w:t>
      </w:r>
      <w:r w:rsidRPr="006A76F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85401D6" w14:textId="5285FDA5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Блокада – это значит окружение, когда перекрыты все входы и выходы из города. Фашисты окружили Ленинград 8 сентября 1941 года.  Началась жестокая и суровая блокада, которая продолжалась почти 2, 5 года. Это были 872 дня самоотверженного героизма обыкновенных людей. </w:t>
      </w:r>
    </w:p>
    <w:p w14:paraId="49D770BE" w14:textId="32D41C3B" w:rsidR="00AC1D11" w:rsidRPr="006A76FF" w:rsidRDefault="00C40ACC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Оккупанты</w:t>
      </w:r>
      <w:r w:rsidR="00AC1D11" w:rsidRPr="006A76FF">
        <w:rPr>
          <w:rFonts w:ascii="Times New Roman" w:hAnsi="Times New Roman" w:cs="Times New Roman"/>
          <w:sz w:val="28"/>
          <w:szCs w:val="28"/>
        </w:rPr>
        <w:t xml:space="preserve"> хотели не просто захватить Ленинград, они хотели уничтожить его, стереть с лица земли. Было разрушено множество домов, получили </w:t>
      </w:r>
      <w:r w:rsidR="00AC1D11" w:rsidRPr="006A76FF">
        <w:rPr>
          <w:rFonts w:ascii="Times New Roman" w:hAnsi="Times New Roman" w:cs="Times New Roman"/>
          <w:sz w:val="28"/>
          <w:szCs w:val="28"/>
        </w:rPr>
        <w:lastRenderedPageBreak/>
        <w:t>повреждения музеи и дворцы, среди них был и знаменитый музей изобразительного искусства «Эрмитаж». Я был в «Эрмитаже», там очень красиво.</w:t>
      </w:r>
    </w:p>
    <w:p w14:paraId="690D088E" w14:textId="77777777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Больше двух месяцев шли бои под Ленинградом, были разбиты и разграблены пригороды Ленинграда: города Пушкин, Петергоф.  </w:t>
      </w:r>
    </w:p>
    <w:p w14:paraId="340E2021" w14:textId="527EE663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Первая блокадная зима была очень сложная. Никто не ожидал что будет аномально холодная погода. В 1941 году была очень холодная зима в Ленинграде. Температура опускалась до минус 32. Весь январь 1942 года стояло около минус 30. Я был в январе в Санкт-Петербурге. В тот год тоже зима была холодная, было минус 19 градусов.  У нас зимой, в Лянторе, при температуре минус 19 не холодно, а в Петербурге было очень холодно. Мама мне объяснила, что там «влажность». Влажность – это когда воздух с мелкими капельками воды, очень мелкими. Капельки холодные – и ты промерзаешь насквозь. Потому, что так река, влажность появляется от воды в реке. Кроме этого, в городе дуют сильные ветра, особенно в центре города, около Нев</w:t>
      </w:r>
      <w:r w:rsidR="00C40ACC">
        <w:rPr>
          <w:rFonts w:ascii="Times New Roman" w:hAnsi="Times New Roman" w:cs="Times New Roman"/>
          <w:sz w:val="28"/>
          <w:szCs w:val="28"/>
        </w:rPr>
        <w:t>ы</w:t>
      </w:r>
      <w:r w:rsidRPr="006A76FF">
        <w:rPr>
          <w:rFonts w:ascii="Times New Roman" w:hAnsi="Times New Roman" w:cs="Times New Roman"/>
          <w:sz w:val="28"/>
          <w:szCs w:val="28"/>
        </w:rPr>
        <w:t>. Когда нам рассказывали на уроке, что не было отопления в квартирах, я понял, что детям в блокаду было очень холодно. Мне тоже было холодно. Но детям было намного холоднее. Потому что мне в гостинице было отопление и тепло, а детям нет. Но все равно холодно было ходить по улице</w:t>
      </w:r>
      <w:r w:rsidR="00C40ACC" w:rsidRPr="006A76FF">
        <w:rPr>
          <w:rFonts w:ascii="Times New Roman" w:hAnsi="Times New Roman" w:cs="Times New Roman"/>
          <w:sz w:val="28"/>
          <w:szCs w:val="28"/>
        </w:rPr>
        <w:t>,</w:t>
      </w:r>
      <w:r w:rsidRPr="006A76FF">
        <w:rPr>
          <w:rFonts w:ascii="Times New Roman" w:hAnsi="Times New Roman" w:cs="Times New Roman"/>
          <w:sz w:val="28"/>
          <w:szCs w:val="28"/>
        </w:rPr>
        <w:t xml:space="preserve"> хот</w:t>
      </w:r>
      <w:r w:rsidR="00C40ACC">
        <w:rPr>
          <w:rFonts w:ascii="Times New Roman" w:hAnsi="Times New Roman" w:cs="Times New Roman"/>
          <w:sz w:val="28"/>
          <w:szCs w:val="28"/>
        </w:rPr>
        <w:t>я вышел из теплого помещения</w:t>
      </w:r>
      <w:r w:rsidR="00F77B83">
        <w:rPr>
          <w:rFonts w:ascii="Times New Roman" w:hAnsi="Times New Roman" w:cs="Times New Roman"/>
          <w:sz w:val="28"/>
          <w:szCs w:val="28"/>
        </w:rPr>
        <w:t>.</w:t>
      </w:r>
      <w:r w:rsidR="00C40ACC">
        <w:rPr>
          <w:rFonts w:ascii="Times New Roman" w:hAnsi="Times New Roman" w:cs="Times New Roman"/>
          <w:sz w:val="28"/>
          <w:szCs w:val="28"/>
        </w:rPr>
        <w:t xml:space="preserve"> </w:t>
      </w:r>
      <w:r w:rsidR="00F77B83">
        <w:rPr>
          <w:rFonts w:ascii="Times New Roman" w:hAnsi="Times New Roman" w:cs="Times New Roman"/>
          <w:sz w:val="28"/>
          <w:szCs w:val="28"/>
        </w:rPr>
        <w:t xml:space="preserve"> </w:t>
      </w:r>
      <w:r w:rsidRPr="006A76FF">
        <w:rPr>
          <w:rFonts w:ascii="Times New Roman" w:hAnsi="Times New Roman" w:cs="Times New Roman"/>
          <w:sz w:val="28"/>
          <w:szCs w:val="28"/>
        </w:rPr>
        <w:t xml:space="preserve"> А у детей не было </w:t>
      </w:r>
      <w:r w:rsidR="00C40ACC">
        <w:rPr>
          <w:rFonts w:ascii="Times New Roman" w:hAnsi="Times New Roman" w:cs="Times New Roman"/>
          <w:sz w:val="28"/>
          <w:szCs w:val="28"/>
        </w:rPr>
        <w:t>этого</w:t>
      </w:r>
      <w:r w:rsidR="00F77B83">
        <w:rPr>
          <w:rFonts w:ascii="Times New Roman" w:hAnsi="Times New Roman" w:cs="Times New Roman"/>
          <w:sz w:val="28"/>
          <w:szCs w:val="28"/>
        </w:rPr>
        <w:t>, и они были голодные</w:t>
      </w:r>
      <w:r w:rsidRPr="006A76FF">
        <w:rPr>
          <w:rFonts w:ascii="Times New Roman" w:hAnsi="Times New Roman" w:cs="Times New Roman"/>
          <w:sz w:val="28"/>
          <w:szCs w:val="28"/>
        </w:rPr>
        <w:t>. У них были хлебные карточки.  Но они выжили.</w:t>
      </w:r>
    </w:p>
    <w:p w14:paraId="19FA802B" w14:textId="5A4FD29D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Важным событием стала операция «Искра»</w:t>
      </w:r>
      <w:bookmarkStart w:id="0" w:name="_Hlk191026831"/>
      <w:r w:rsidR="00F77B83">
        <w:rPr>
          <w:rFonts w:ascii="Times New Roman" w:hAnsi="Times New Roman" w:cs="Times New Roman"/>
          <w:sz w:val="28"/>
          <w:szCs w:val="28"/>
        </w:rPr>
        <w:t xml:space="preserve">. </w:t>
      </w:r>
      <w:r w:rsidRPr="006A76FF">
        <w:rPr>
          <w:rFonts w:ascii="Times New Roman" w:hAnsi="Times New Roman" w:cs="Times New Roman"/>
          <w:sz w:val="28"/>
          <w:szCs w:val="28"/>
        </w:rPr>
        <w:t>Это Вторая битва у Ладожского озера – наступательная операция советских войск во время Великой Отечественной войны, проведенная с 12 по 30 января 1943 года силами Ленинградского и Волховского фронтов при содействии сил Балтийского флота, ладожской военной флотилии и авиации дальнего действия с целью прорыва блокады Ленинграда</w:t>
      </w:r>
      <w:bookmarkEnd w:id="0"/>
      <w:r w:rsidRPr="006A76FF">
        <w:rPr>
          <w:rFonts w:ascii="Times New Roman" w:hAnsi="Times New Roman" w:cs="Times New Roman"/>
          <w:sz w:val="28"/>
          <w:szCs w:val="28"/>
        </w:rPr>
        <w:t>.</w:t>
      </w:r>
    </w:p>
    <w:p w14:paraId="3A13C47E" w14:textId="777FDBA3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После прорыва образовался коридор шириной 13 км. </w:t>
      </w:r>
      <w:r w:rsidR="00C40ACC">
        <w:rPr>
          <w:rFonts w:ascii="Times New Roman" w:hAnsi="Times New Roman" w:cs="Times New Roman"/>
          <w:sz w:val="28"/>
          <w:szCs w:val="28"/>
        </w:rPr>
        <w:t xml:space="preserve">С двух сторон стреляли. </w:t>
      </w:r>
      <w:r w:rsidR="00F77B83">
        <w:rPr>
          <w:rFonts w:ascii="Times New Roman" w:hAnsi="Times New Roman" w:cs="Times New Roman"/>
          <w:sz w:val="28"/>
          <w:szCs w:val="28"/>
        </w:rPr>
        <w:t xml:space="preserve">  Это расстояние назвали</w:t>
      </w:r>
      <w:r w:rsidRPr="006A76FF">
        <w:rPr>
          <w:rFonts w:ascii="Times New Roman" w:hAnsi="Times New Roman" w:cs="Times New Roman"/>
          <w:sz w:val="28"/>
          <w:szCs w:val="28"/>
        </w:rPr>
        <w:t xml:space="preserve"> </w:t>
      </w:r>
      <w:r w:rsidR="00F77B83">
        <w:rPr>
          <w:rFonts w:ascii="Times New Roman" w:hAnsi="Times New Roman" w:cs="Times New Roman"/>
          <w:sz w:val="28"/>
          <w:szCs w:val="28"/>
        </w:rPr>
        <w:t>«</w:t>
      </w:r>
      <w:r w:rsidRPr="006A76FF">
        <w:rPr>
          <w:rFonts w:ascii="Times New Roman" w:hAnsi="Times New Roman" w:cs="Times New Roman"/>
          <w:sz w:val="28"/>
          <w:szCs w:val="28"/>
        </w:rPr>
        <w:t>Коридор бессмертия</w:t>
      </w:r>
      <w:r w:rsidR="00F77B83">
        <w:rPr>
          <w:rFonts w:ascii="Times New Roman" w:hAnsi="Times New Roman" w:cs="Times New Roman"/>
          <w:sz w:val="28"/>
          <w:szCs w:val="28"/>
        </w:rPr>
        <w:t>»</w:t>
      </w:r>
      <w:r w:rsidRPr="006A76FF">
        <w:rPr>
          <w:rFonts w:ascii="Times New Roman" w:hAnsi="Times New Roman" w:cs="Times New Roman"/>
          <w:sz w:val="28"/>
          <w:szCs w:val="28"/>
        </w:rPr>
        <w:t>. Срочно стали строить железную дорогу.  Строительство шло в морозы.</w:t>
      </w:r>
      <w:r w:rsidR="00F77B83">
        <w:rPr>
          <w:rFonts w:ascii="Times New Roman" w:hAnsi="Times New Roman" w:cs="Times New Roman"/>
          <w:sz w:val="28"/>
          <w:szCs w:val="28"/>
        </w:rPr>
        <w:t xml:space="preserve"> Под обстрелами.</w:t>
      </w:r>
      <w:r w:rsidRPr="006A76FF">
        <w:rPr>
          <w:rFonts w:ascii="Times New Roman" w:hAnsi="Times New Roman" w:cs="Times New Roman"/>
          <w:sz w:val="28"/>
          <w:szCs w:val="28"/>
        </w:rPr>
        <w:t xml:space="preserve"> Позже </w:t>
      </w:r>
      <w:r w:rsidRPr="006A76FF">
        <w:rPr>
          <w:rFonts w:ascii="Times New Roman" w:hAnsi="Times New Roman" w:cs="Times New Roman"/>
          <w:sz w:val="28"/>
          <w:szCs w:val="28"/>
        </w:rPr>
        <w:lastRenderedPageBreak/>
        <w:t>Медаль «За оборону Ленинграда» получили 15.000 железнодорожников. Когда пустили поезда, были постоянные обстрелы при движении поездов. Машинисты называли эту дорогу – дорога смерти. Потому, что она была очень опасная. Поезда взрывали.</w:t>
      </w:r>
    </w:p>
    <w:p w14:paraId="180AF2B1" w14:textId="7875915C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День снятия </w:t>
      </w:r>
      <w:r w:rsidR="00D06751" w:rsidRPr="006A76FF">
        <w:rPr>
          <w:rFonts w:ascii="Times New Roman" w:hAnsi="Times New Roman" w:cs="Times New Roman"/>
          <w:sz w:val="28"/>
          <w:szCs w:val="28"/>
        </w:rPr>
        <w:t>Блокады</w:t>
      </w:r>
      <w:r w:rsidR="00D06751" w:rsidRPr="00C40ACC">
        <w:rPr>
          <w:rFonts w:ascii="Times New Roman" w:hAnsi="Times New Roman" w:cs="Times New Roman"/>
          <w:sz w:val="28"/>
          <w:szCs w:val="28"/>
        </w:rPr>
        <w:t xml:space="preserve"> </w:t>
      </w:r>
      <w:r w:rsidR="00F77B83">
        <w:rPr>
          <w:rFonts w:ascii="Times New Roman" w:hAnsi="Times New Roman" w:cs="Times New Roman"/>
          <w:sz w:val="28"/>
          <w:szCs w:val="28"/>
        </w:rPr>
        <w:t>люди очень сильно ждали. Позже этот день назвали</w:t>
      </w:r>
      <w:r w:rsidR="00C40ACC">
        <w:rPr>
          <w:rFonts w:ascii="Times New Roman" w:hAnsi="Times New Roman" w:cs="Times New Roman"/>
          <w:sz w:val="28"/>
          <w:szCs w:val="28"/>
        </w:rPr>
        <w:t xml:space="preserve"> </w:t>
      </w:r>
      <w:r w:rsidR="00C40ACC" w:rsidRPr="006A76FF">
        <w:rPr>
          <w:rFonts w:ascii="Times New Roman" w:hAnsi="Times New Roman" w:cs="Times New Roman"/>
          <w:sz w:val="28"/>
          <w:szCs w:val="28"/>
        </w:rPr>
        <w:t>День полного освобождения Ленинграда от фашистской блокады</w:t>
      </w:r>
      <w:r w:rsidR="00F77B83">
        <w:rPr>
          <w:rFonts w:ascii="Times New Roman" w:hAnsi="Times New Roman" w:cs="Times New Roman"/>
          <w:sz w:val="28"/>
          <w:szCs w:val="28"/>
        </w:rPr>
        <w:t xml:space="preserve">. </w:t>
      </w:r>
      <w:r w:rsidRPr="006A76FF">
        <w:rPr>
          <w:rFonts w:ascii="Times New Roman" w:hAnsi="Times New Roman" w:cs="Times New Roman"/>
          <w:sz w:val="28"/>
          <w:szCs w:val="28"/>
        </w:rPr>
        <w:t xml:space="preserve">Законопроект, принятый Госдумой, издал новую редакцию названия дня снятия блокады. Новое название в тексте законопроекта звучит так: "27 января — </w:t>
      </w:r>
      <w:bookmarkStart w:id="1" w:name="_Hlk191624145"/>
      <w:r w:rsidRPr="006A76FF">
        <w:rPr>
          <w:rFonts w:ascii="Times New Roman" w:hAnsi="Times New Roman" w:cs="Times New Roman"/>
          <w:sz w:val="28"/>
          <w:szCs w:val="28"/>
        </w:rPr>
        <w:t xml:space="preserve">День полного освобождения Ленинграда от фашистской блокады </w:t>
      </w:r>
      <w:bookmarkEnd w:id="1"/>
      <w:r w:rsidRPr="006A76FF">
        <w:rPr>
          <w:rFonts w:ascii="Times New Roman" w:hAnsi="Times New Roman" w:cs="Times New Roman"/>
          <w:sz w:val="28"/>
          <w:szCs w:val="28"/>
        </w:rPr>
        <w:t>(1944 год)". Документ стал ответом на многочисленные просьбы жителей города, прежде всего блокадников.</w:t>
      </w:r>
    </w:p>
    <w:p w14:paraId="770D420B" w14:textId="77777777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Сейчас День полного освобождения Ленинграда от фашистской блокады (1944 год) стал днем воинской славы России и отмечается ежегодно 27 января в соответствии с Федеральным законом от 13 марта 1995 года № 32-ФЗ «О днях воинской славы (победных днях) России».</w:t>
      </w:r>
    </w:p>
    <w:p w14:paraId="52ABA6B7" w14:textId="77777777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Сама же блокада Ленинграда, унёсшая жизни 1,093 млн человек, а точнее — действия нацистов в её период, решением Санкт- Петербургского городского суда от 20 октября 2022 года были признаны геноцидом советского народа и военным преступлением.</w:t>
      </w:r>
    </w:p>
    <w:p w14:paraId="79D03AFB" w14:textId="77777777" w:rsidR="00177E3D" w:rsidRDefault="00177E3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57B130" w14:textId="77777777" w:rsidR="00C40ACC" w:rsidRPr="00C40ACC" w:rsidRDefault="00C40ACC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028763" w14:textId="77777777" w:rsidR="00177E3D" w:rsidRPr="00C40ACC" w:rsidRDefault="00177E3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1DB68D" w14:textId="77777777" w:rsidR="00177E3D" w:rsidRPr="00C40ACC" w:rsidRDefault="00177E3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074258" w14:textId="77777777" w:rsidR="00177E3D" w:rsidRPr="00C40ACC" w:rsidRDefault="00177E3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B15EDE" w14:textId="77777777" w:rsidR="00177E3D" w:rsidRPr="00C40ACC" w:rsidRDefault="00177E3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DFA0C8" w14:textId="77777777" w:rsidR="00D06751" w:rsidRDefault="00D06751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C30403" w14:textId="77777777" w:rsidR="00D06751" w:rsidRDefault="00D06751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4DB2D98" w14:textId="77777777" w:rsidR="00D06751" w:rsidRDefault="00D06751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4A84C0" w14:textId="77777777" w:rsidR="00D06751" w:rsidRDefault="00D06751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7A5C15D" w14:textId="77777777" w:rsidR="00D06751" w:rsidRDefault="00D06751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27AB1A" w14:textId="4E31CD82" w:rsidR="00AC1D11" w:rsidRPr="006A76FF" w:rsidRDefault="00177E3D" w:rsidP="00FE3C8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II</w:t>
      </w:r>
      <w:r w:rsidR="00CF3350">
        <w:rPr>
          <w:rFonts w:ascii="Times New Roman" w:hAnsi="Times New Roman" w:cs="Times New Roman"/>
          <w:sz w:val="28"/>
          <w:szCs w:val="28"/>
        </w:rPr>
        <w:t>.</w:t>
      </w:r>
      <w:r w:rsidRPr="00C40ACC">
        <w:rPr>
          <w:rFonts w:ascii="Times New Roman" w:hAnsi="Times New Roman" w:cs="Times New Roman"/>
          <w:sz w:val="28"/>
          <w:szCs w:val="28"/>
        </w:rPr>
        <w:t xml:space="preserve"> </w:t>
      </w:r>
      <w:r w:rsidR="00CF3350">
        <w:rPr>
          <w:rFonts w:ascii="Times New Roman" w:hAnsi="Times New Roman" w:cs="Times New Roman"/>
          <w:sz w:val="28"/>
          <w:szCs w:val="28"/>
        </w:rPr>
        <w:t>ЛЕТОПИСЬ СОЗДАННАЯ СВИДЕТЕЛЯМИ</w:t>
      </w:r>
    </w:p>
    <w:p w14:paraId="067DA77B" w14:textId="5EF9C908" w:rsidR="00AC1D11" w:rsidRPr="00CF3350" w:rsidRDefault="00AC1D11" w:rsidP="00FE3C8D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3350">
        <w:rPr>
          <w:rFonts w:ascii="Times New Roman" w:hAnsi="Times New Roman" w:cs="Times New Roman"/>
          <w:b/>
          <w:bCs/>
          <w:sz w:val="28"/>
          <w:szCs w:val="28"/>
        </w:rPr>
        <w:t xml:space="preserve">Дневник </w:t>
      </w:r>
      <w:r w:rsidR="006A76FF" w:rsidRPr="00CF3350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Pr="00CF3350">
        <w:rPr>
          <w:rFonts w:ascii="Times New Roman" w:hAnsi="Times New Roman" w:cs="Times New Roman"/>
          <w:b/>
          <w:bCs/>
          <w:sz w:val="28"/>
          <w:szCs w:val="28"/>
        </w:rPr>
        <w:t xml:space="preserve">ани </w:t>
      </w:r>
      <w:r w:rsidR="006A76FF" w:rsidRPr="00CF3350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CF3350">
        <w:rPr>
          <w:rFonts w:ascii="Times New Roman" w:hAnsi="Times New Roman" w:cs="Times New Roman"/>
          <w:b/>
          <w:bCs/>
          <w:sz w:val="28"/>
          <w:szCs w:val="28"/>
        </w:rPr>
        <w:t>авичевой</w:t>
      </w:r>
    </w:p>
    <w:p w14:paraId="39148973" w14:textId="1C9360FD" w:rsidR="006A76FF" w:rsidRPr="006A76FF" w:rsidRDefault="006A76FF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Таня Савичева - советская школьница, которая с начала блокады Ленинграда </w:t>
      </w:r>
      <w:hyperlink r:id="rId7" w:tooltip="Блокада Ленинграда" w:history="1"/>
      <w:r w:rsidRPr="006A76FF">
        <w:rPr>
          <w:rFonts w:ascii="Times New Roman" w:hAnsi="Times New Roman" w:cs="Times New Roman"/>
          <w:sz w:val="28"/>
          <w:szCs w:val="28"/>
        </w:rPr>
        <w:t xml:space="preserve">   вела дневник   в записной книжке. Почти вся семья Савичевых погибла в период блокады с декабря 1941 года по май 1942 года. В её дневнике девять заполненных страниц, на шести из которых даты смерти близких людей — матери, бабушки, сестры, брата и двух дядей. Сама Таня умерла уже в эвакуации.    В её медицинской карточке было записано: «</w:t>
      </w:r>
      <w:r w:rsidR="00C40ACC">
        <w:rPr>
          <w:rFonts w:ascii="Times New Roman" w:hAnsi="Times New Roman" w:cs="Times New Roman"/>
          <w:sz w:val="28"/>
          <w:szCs w:val="28"/>
        </w:rPr>
        <w:t>ц</w:t>
      </w:r>
      <w:r w:rsidRPr="006A76FF">
        <w:rPr>
          <w:rFonts w:ascii="Times New Roman" w:hAnsi="Times New Roman" w:cs="Times New Roman"/>
          <w:sz w:val="28"/>
          <w:szCs w:val="28"/>
        </w:rPr>
        <w:t>инга, дистрофия, нервное истощение, слепота»</w:t>
      </w:r>
      <w:r w:rsidR="00C40ACC">
        <w:rPr>
          <w:rFonts w:ascii="Times New Roman" w:hAnsi="Times New Roman" w:cs="Times New Roman"/>
          <w:sz w:val="28"/>
          <w:szCs w:val="28"/>
        </w:rPr>
        <w:t>.</w:t>
      </w:r>
      <w:r w:rsidRPr="006A76FF">
        <w:rPr>
          <w:rFonts w:ascii="Times New Roman" w:hAnsi="Times New Roman" w:cs="Times New Roman"/>
          <w:sz w:val="28"/>
          <w:szCs w:val="28"/>
        </w:rPr>
        <w:t xml:space="preserve"> Блокаду пережили только её старшие сестра Нина и брат Михаил, благодаря которому Танина записная книжка уцелела и стала одним из скорбных символов Великой Отечественной войны.  </w:t>
      </w:r>
    </w:p>
    <w:p w14:paraId="72DBB825" w14:textId="77777777" w:rsidR="00AC1D11" w:rsidRPr="006A76FF" w:rsidRDefault="00AC1D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646831" w14:textId="748EBE85" w:rsidR="006A76FF" w:rsidRPr="00177E3D" w:rsidRDefault="00CF3350" w:rsidP="00FE3C8D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«Ленинградская» симфония </w:t>
      </w:r>
      <w:r w:rsidR="006A76FF" w:rsidRPr="00177E3D">
        <w:rPr>
          <w:rFonts w:ascii="Times New Roman" w:hAnsi="Times New Roman" w:cs="Times New Roman"/>
          <w:b/>
          <w:bCs/>
          <w:sz w:val="28"/>
          <w:szCs w:val="28"/>
        </w:rPr>
        <w:t>Дмитри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="006A76FF" w:rsidRPr="00177E3D">
        <w:rPr>
          <w:rFonts w:ascii="Times New Roman" w:hAnsi="Times New Roman" w:cs="Times New Roman"/>
          <w:b/>
          <w:bCs/>
          <w:sz w:val="28"/>
          <w:szCs w:val="28"/>
        </w:rPr>
        <w:t xml:space="preserve"> Шостакович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14:paraId="0AFDE783" w14:textId="032EBD74" w:rsidR="006A76FF" w:rsidRPr="006A76FF" w:rsidRDefault="00C40ACC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Еще одним важным памятником трагических событий тех лет стало музыкальное произведение. </w:t>
      </w:r>
      <w:r w:rsidR="006A76FF" w:rsidRPr="006A76FF">
        <w:rPr>
          <w:rFonts w:ascii="Times New Roman" w:hAnsi="Times New Roman" w:cs="Times New Roman"/>
          <w:sz w:val="28"/>
          <w:szCs w:val="28"/>
        </w:rPr>
        <w:t>Советский композитор Д.Д. Шостакович во время блокады написал Седьмую симфонию и назвал ее «Ленинградской». Во время блокады композитор вместе с другими ленинградцами дежурил на крышах домов, куда падали зажигательные бомбы, и сочинял свою знаменитую симфонию</w:t>
      </w:r>
      <w:r>
        <w:rPr>
          <w:rFonts w:ascii="Times New Roman" w:hAnsi="Times New Roman" w:cs="Times New Roman"/>
          <w:sz w:val="28"/>
          <w:szCs w:val="28"/>
        </w:rPr>
        <w:t>.</w:t>
      </w:r>
      <w:r w:rsidR="006A76FF" w:rsidRPr="006A76FF">
        <w:rPr>
          <w:rFonts w:ascii="Times New Roman" w:hAnsi="Times New Roman" w:cs="Times New Roman"/>
          <w:sz w:val="28"/>
          <w:szCs w:val="28"/>
        </w:rPr>
        <w:t xml:space="preserve"> Музыка рассказывала о мирной жизни, о нашествии врага, о борьбе и победе.</w:t>
      </w:r>
    </w:p>
    <w:p w14:paraId="62E8C80B" w14:textId="1620C6E0" w:rsidR="006A76FF" w:rsidRPr="006A76FF" w:rsidRDefault="006A76FF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3 сентября 1941 года была закончена первая часть симфонии, в течение сентября, уже в блокадном Ленинграде, написаны вторая и третья, а в эвакуации в Куйбышеве (сейчас Самаре) создана последняя, четвёртая часть</w:t>
      </w:r>
      <w:r w:rsidR="00C40ACC">
        <w:rPr>
          <w:rFonts w:ascii="Times New Roman" w:hAnsi="Times New Roman" w:cs="Times New Roman"/>
          <w:sz w:val="28"/>
          <w:szCs w:val="28"/>
        </w:rPr>
        <w:t>.</w:t>
      </w:r>
    </w:p>
    <w:p w14:paraId="4823CD82" w14:textId="2941F5BA" w:rsidR="006A76FF" w:rsidRPr="006A76FF" w:rsidRDefault="006A76FF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>«</w:t>
      </w:r>
      <w:r w:rsidRPr="004150F5">
        <w:rPr>
          <w:rFonts w:ascii="Times New Roman" w:hAnsi="Times New Roman" w:cs="Times New Roman"/>
          <w:sz w:val="28"/>
          <w:szCs w:val="28"/>
        </w:rPr>
        <w:t>Нашей борьбе с фашизмом, нашей грядущей победе над врагом, моему родному городу — Ленинграду</w:t>
      </w:r>
      <w:r w:rsidRPr="006A76FF">
        <w:rPr>
          <w:rFonts w:ascii="Times New Roman" w:hAnsi="Times New Roman" w:cs="Times New Roman"/>
          <w:sz w:val="28"/>
          <w:szCs w:val="28"/>
        </w:rPr>
        <w:t xml:space="preserve"> </w:t>
      </w:r>
      <w:r w:rsidRPr="004150F5">
        <w:rPr>
          <w:rFonts w:ascii="Times New Roman" w:hAnsi="Times New Roman" w:cs="Times New Roman"/>
          <w:sz w:val="28"/>
          <w:szCs w:val="28"/>
        </w:rPr>
        <w:t>я посвящаю свою 7-ю</w:t>
      </w:r>
      <w:r w:rsidRPr="006A76FF">
        <w:rPr>
          <w:rFonts w:ascii="Times New Roman" w:hAnsi="Times New Roman" w:cs="Times New Roman"/>
          <w:sz w:val="28"/>
          <w:szCs w:val="28"/>
        </w:rPr>
        <w:t xml:space="preserve"> </w:t>
      </w:r>
      <w:r w:rsidRPr="004150F5">
        <w:rPr>
          <w:rFonts w:ascii="Times New Roman" w:hAnsi="Times New Roman" w:cs="Times New Roman"/>
          <w:sz w:val="28"/>
          <w:szCs w:val="28"/>
        </w:rPr>
        <w:t>симфонию», — эти слова Дмитрия Шостаковича помещены в программке</w:t>
      </w:r>
      <w:r w:rsidRPr="006A76FF">
        <w:rPr>
          <w:rFonts w:ascii="Times New Roman" w:hAnsi="Times New Roman" w:cs="Times New Roman"/>
          <w:sz w:val="28"/>
          <w:szCs w:val="28"/>
        </w:rPr>
        <w:t xml:space="preserve"> концерта 9 августа 1942</w:t>
      </w:r>
      <w:r w:rsidR="00C40ACC">
        <w:rPr>
          <w:rFonts w:ascii="Times New Roman" w:hAnsi="Times New Roman" w:cs="Times New Roman"/>
          <w:sz w:val="28"/>
          <w:szCs w:val="28"/>
        </w:rPr>
        <w:t>.</w:t>
      </w:r>
    </w:p>
    <w:p w14:paraId="208FBE7C" w14:textId="4DED6FAE" w:rsidR="006A76FF" w:rsidRDefault="006A76FF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6FF">
        <w:rPr>
          <w:rFonts w:ascii="Times New Roman" w:hAnsi="Times New Roman" w:cs="Times New Roman"/>
          <w:sz w:val="28"/>
          <w:szCs w:val="28"/>
        </w:rPr>
        <w:t xml:space="preserve">Историческим событием стало исполнение 7-й симфонии Шостаковича в блокадном Ленинграде Большим симфоническим оркестром Ленинградского радиокомитета под управлением Карла </w:t>
      </w:r>
      <w:proofErr w:type="spellStart"/>
      <w:r w:rsidRPr="006A76FF">
        <w:rPr>
          <w:rFonts w:ascii="Times New Roman" w:hAnsi="Times New Roman" w:cs="Times New Roman"/>
          <w:sz w:val="28"/>
          <w:szCs w:val="28"/>
        </w:rPr>
        <w:t>Элиасберга</w:t>
      </w:r>
      <w:proofErr w:type="spellEnd"/>
      <w:r w:rsidRPr="006A76FF">
        <w:rPr>
          <w:rFonts w:ascii="Times New Roman" w:hAnsi="Times New Roman" w:cs="Times New Roman"/>
          <w:sz w:val="28"/>
          <w:szCs w:val="28"/>
        </w:rPr>
        <w:t xml:space="preserve">. Оно состоялось 9 августа </w:t>
      </w:r>
      <w:r w:rsidRPr="006A76FF">
        <w:rPr>
          <w:rFonts w:ascii="Times New Roman" w:hAnsi="Times New Roman" w:cs="Times New Roman"/>
          <w:sz w:val="28"/>
          <w:szCs w:val="28"/>
        </w:rPr>
        <w:lastRenderedPageBreak/>
        <w:t>1942 года — в день, который немецкое командование запланировало как день взятия Ленинграда. Партитуру доставили из Куйбышева над вражескими позициями специальным самолётом</w:t>
      </w:r>
      <w:r w:rsidR="00F77B83">
        <w:rPr>
          <w:rFonts w:ascii="Times New Roman" w:hAnsi="Times New Roman" w:cs="Times New Roman"/>
          <w:sz w:val="28"/>
          <w:szCs w:val="28"/>
        </w:rPr>
        <w:t>.</w:t>
      </w:r>
    </w:p>
    <w:p w14:paraId="442DBAD1" w14:textId="656A64E4" w:rsidR="003D35AD" w:rsidRPr="00C40ACC" w:rsidRDefault="00177E3D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  <w:r w:rsidRPr="00177E3D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  <w:t>«Кобальтовая сетка»</w:t>
      </w:r>
      <w:r w:rsidR="00CF3350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  <w:t xml:space="preserve"> Анны Яцкевич</w:t>
      </w:r>
    </w:p>
    <w:p w14:paraId="46F8543A" w14:textId="53FD59F2" w:rsidR="00CF3350" w:rsidRPr="00AD0CB9" w:rsidRDefault="00177E3D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177E3D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Красивый геометрический узор </w:t>
      </w:r>
      <w:bookmarkStart w:id="2" w:name="_Hlk191553124"/>
      <w:r w:rsidR="003D35AD" w:rsidRPr="00397991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«Кобальтовая сетка» </w:t>
      </w:r>
      <w:bookmarkEnd w:id="2"/>
      <w:r w:rsidR="003D35AD" w:rsidRPr="00397991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на фарфоре уже давно стал визитной карточкой Императорского фарфорового завода (г. Санкт-Петербург). Его узнают и заграницей, считая одним из символом русского фарфора</w:t>
      </w:r>
      <w:r w:rsidR="00F77B83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. </w:t>
      </w:r>
      <w:r w:rsidR="003D35AD" w:rsidRPr="00397991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Этот узор - синюю сеточку создала художница Ломоносовского завода Анна Адамовна Яцкевич (1904-1952) в 1944 году. </w:t>
      </w:r>
      <w:r w:rsidR="00CF3350" w:rsidRPr="00CF335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По воспоминаниям художницы был навеян окнами блокадного города</w:t>
      </w:r>
      <w:r w:rsidR="00CF335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. </w:t>
      </w:r>
      <w:r w:rsidR="003D35AD" w:rsidRPr="00397991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Сервиз именно в таком цветовой исполнении в 1958 году получил золотую медаль на Всемирной выставке в Брюсселе</w:t>
      </w:r>
      <w:r w:rsidR="00CF335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. </w:t>
      </w:r>
      <w:r w:rsidR="00CF3350" w:rsidRPr="00CF335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</w:t>
      </w:r>
      <w:r w:rsidR="00CF3350" w:rsidRPr="0065275A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Этот рисунок стал своеобразным символом блокадного Ленинграда. </w:t>
      </w:r>
      <w:r w:rsidR="00AD0CB9" w:rsidRPr="00F77B83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[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Приложение, 1</w:t>
      </w:r>
      <w:r w:rsidR="00AD0CB9" w:rsidRPr="00F77B83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]</w:t>
      </w:r>
    </w:p>
    <w:p w14:paraId="1D014DF2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71006BE4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89AEA04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7439F25F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6492A5D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5AE5BDE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8601AF6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884B87A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CB957AE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D54931F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EDDDD7C" w14:textId="77777777" w:rsidR="00D06751" w:rsidRDefault="00D06751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8AD3645" w14:textId="77777777" w:rsidR="00F77B83" w:rsidRDefault="00F77B83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C442D1F" w14:textId="39706A5D" w:rsidR="001473FB" w:rsidRPr="001E2CB8" w:rsidRDefault="001473FB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ru-RU"/>
          <w14:ligatures w14:val="standardContextual"/>
        </w:rPr>
      </w:pPr>
      <w:r w:rsidRPr="001E2CB8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val="en-US" w:eastAsia="ru-RU"/>
          <w14:ligatures w14:val="standardContextual"/>
        </w:rPr>
        <w:lastRenderedPageBreak/>
        <w:t>III</w:t>
      </w:r>
      <w:r w:rsidRPr="001E2CB8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ru-RU"/>
          <w14:ligatures w14:val="standardContextual"/>
        </w:rPr>
        <w:t>. МЫ ПАМЯТЬ ПРОНЕСЕМ ЧЕРЕЗ ГОДА</w:t>
      </w:r>
    </w:p>
    <w:p w14:paraId="69DDC6A9" w14:textId="67BE611C" w:rsidR="00722527" w:rsidRDefault="00722527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В послевоенные годы было построено много мемориалов,</w:t>
      </w:r>
      <w:r w:rsidR="009540F7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написано книг, снято </w:t>
      </w:r>
      <w:r w:rsidR="00055012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фильмов,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посвященных этим событиям.  В презентации я акцентировал внимание на одном мемориальном памятнике и юбилейной монете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Мемориал «Разорванное кольцо» входит в «Зеленый пояс Славы Ленинграда». Монета выпущена в 2019 году ММД.</w:t>
      </w:r>
      <w:r w:rsidR="00AD0CB9" w:rsidRP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[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Приложение, 2</w:t>
      </w:r>
      <w:r w:rsidR="00AD0CB9" w:rsidRP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]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Эти 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два как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бы несвязных явления – памятник и монета – связаны между собой.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Монета номинал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о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м 25 рублей, называется «75-летие полного освобождения Ленинграда от фашисткой блокады».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На ней изображен Мемориал «Разорванное кольцо»</w:t>
      </w:r>
      <w:r w:rsidR="00AD0CB9" w:rsidRP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[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Приложение, 3</w:t>
      </w:r>
      <w:r w:rsidR="00AD0CB9" w:rsidRP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]</w:t>
      </w:r>
      <w:r w:rsidR="00AD0CB9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Данная монета была выпущена после официального переименования этого дня. Сейчас ее приобретают 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нумизматы. У меня тоже есть такая монета. 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В Санкт-Петербурге в Петропавловской крепости есть музей монет и магазин.  </w:t>
      </w:r>
      <w:r w:rsidR="00DD2D2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Там я ее приобрел на память.</w:t>
      </w:r>
    </w:p>
    <w:p w14:paraId="7220ED63" w14:textId="0D3E363C" w:rsidR="00DD2D20" w:rsidRPr="001473FB" w:rsidRDefault="00DD2D20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Еще есть одно очень интересное литературное произведение</w:t>
      </w:r>
      <w:r w:rsidR="00055012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, описывающее дни блокады. Оно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написан</w:t>
      </w:r>
      <w:r w:rsidR="00055012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о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известным фантастом. </w:t>
      </w:r>
      <w:r w:rsidR="00055012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Этого писателя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знаем по приключениям Алисы</w:t>
      </w:r>
      <w:r w:rsidR="00055012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из будущего</w:t>
      </w:r>
      <w:r w:rsidR="007E1695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:</w:t>
      </w:r>
    </w:p>
    <w:p w14:paraId="2D87EFF6" w14:textId="0EF3B83A" w:rsidR="007C1170" w:rsidRPr="0065275A" w:rsidRDefault="007C1170" w:rsidP="00FE3C8D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Кир Булычев </w:t>
      </w:r>
      <w:bookmarkStart w:id="3" w:name="_Hlk191624849"/>
      <w:r w:rsidRPr="007C1170">
        <w:rPr>
          <w:rFonts w:ascii="Times New Roman" w:hAnsi="Times New Roman" w:cs="Times New Roman"/>
          <w:b/>
          <w:bCs/>
          <w:sz w:val="28"/>
          <w:szCs w:val="28"/>
        </w:rPr>
        <w:t>«Можно попросить Нину?»</w:t>
      </w:r>
      <w:bookmarkEnd w:id="3"/>
    </w:p>
    <w:p w14:paraId="0C4EBA36" w14:textId="2B1B64BC" w:rsidR="00CF3350" w:rsidRDefault="00CF3350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Кир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Булычев -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Pr="00CF335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советский и российский писатель-фантаст, драматург, сценарист, литературовед, переводчик, историк, востоковед, фалерист. Доктор исторических наук.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Очень интересный человек. Его н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астоящее имя - </w:t>
      </w:r>
      <w:r w:rsidRPr="00CF335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Игорь Всеволодович Можейко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, он</w:t>
      </w:r>
      <w:r w:rsidRPr="00CF335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родился 18 октября 1934 года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. Но все знают по псевдониму.</w:t>
      </w:r>
    </w:p>
    <w:p w14:paraId="20341941" w14:textId="39C1176C" w:rsidR="007C1170" w:rsidRDefault="007C1170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В рассказе </w:t>
      </w:r>
      <w:r w:rsidR="001473FB" w:rsidRPr="001473FB">
        <w:rPr>
          <w:rFonts w:ascii="Times New Roman" w:hAnsi="Times New Roman" w:cs="Times New Roman"/>
          <w:sz w:val="28"/>
          <w:szCs w:val="28"/>
        </w:rPr>
        <w:t>«Можно попросить Нину?»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Вадим Николаевич, 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сорокалетний мужчина,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живущий в Москве в 1972 году, звонит знакомой девушке Нине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. Н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о несколько раз попадает не туда. Трубку берет девочка, которую тоже зовут Нина. На третий раз у них завязывается разговор. Вадим Николаевич узнает, что девочке 13 лет, она сейчас в 1942 году в Москве. Её отец на фронте, мать на работе, а она сидит дома одна, без света и еды</w:t>
      </w:r>
      <w:r w:rsidR="007E1695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.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Ей страшно и холодно,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lastRenderedPageBreak/>
        <w:t>потому что печка греет слабо, а дров мало.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Вадим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во время разговора 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успевает сказать Нине о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своих 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потерянных карточках, и что Победа будет за нами.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Этот рассказ нужно читать, потому что эмоции передать невозможно в сухом пересказе.</w:t>
      </w:r>
      <w:r w:rsidR="007E1695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Неизгладимое впечатление рассказ оставляет и сейчас. Заставляет лучше ценить что имеем, беречь детей и приложить все силы для того, чтобы не повторилось то страшное время.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Этот рассказ не оставил равнодушными киносценаристов.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Есть 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несколько короткометражных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фильм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ов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, сняты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х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по этому рассказу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.  </w:t>
      </w:r>
    </w:p>
    <w:p w14:paraId="54BE709B" w14:textId="43FF9EDA" w:rsidR="007E1695" w:rsidRPr="007E1695" w:rsidRDefault="007E1695" w:rsidP="007E1695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  <w:r w:rsidRPr="007E1695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  <w:t>СПИСОК ЛИТЕРАТУРЫ</w:t>
      </w:r>
    </w:p>
    <w:p w14:paraId="03E0E952" w14:textId="6353FFE8" w:rsidR="00F77B83" w:rsidRPr="007E1695" w:rsidRDefault="007E1695" w:rsidP="007E1695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18627C">
          <w:rPr>
            <w:rStyle w:val="ac"/>
            <w:rFonts w:ascii="Times New Roman" w:hAnsi="Times New Roman" w:cs="Times New Roman"/>
            <w:sz w:val="28"/>
            <w:szCs w:val="28"/>
          </w:rPr>
          <w:t>https://kulturologia.ru/blogs/090517/34476/</w:t>
        </w:r>
      </w:hyperlink>
      <w:r w:rsidR="00F77B83" w:rsidRPr="007E16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(дата обращения 01.02.2025)</w:t>
      </w:r>
    </w:p>
    <w:p w14:paraId="7765A9E8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769B469E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6501DD2C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678D8C35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4DCE4C65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346A8F59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5847FF6F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112BBB34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4868A102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180CE052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2C8547C1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7F8EF39A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50258E6A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503B23B9" w14:textId="77777777" w:rsidR="001E2CB8" w:rsidRDefault="001E2CB8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</w:p>
    <w:p w14:paraId="2BA40E7F" w14:textId="4BD54815" w:rsidR="007C1170" w:rsidRPr="007C1170" w:rsidRDefault="007C1170" w:rsidP="00FE3C8D">
      <w:pPr>
        <w:widowControl/>
        <w:autoSpaceDE/>
        <w:autoSpaceDN/>
        <w:spacing w:after="160" w:line="360" w:lineRule="auto"/>
        <w:jc w:val="center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</w:pPr>
      <w:r w:rsidRPr="007C1170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14:ligatures w14:val="standardContextual"/>
        </w:rPr>
        <w:lastRenderedPageBreak/>
        <w:t>ЗАКЛЮЧЕНИЕ</w:t>
      </w:r>
    </w:p>
    <w:p w14:paraId="1F662BD4" w14:textId="66384C89" w:rsidR="007F0623" w:rsidRPr="007C1170" w:rsidRDefault="007C1170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В настоящее время проводят много мероприятий, посвященных дню снятия блокады.</w:t>
      </w:r>
      <w:r w:rsidR="009540F7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Существует несколько спортивных марафонов. Среди них </w:t>
      </w:r>
      <w:r w:rsidR="009540F7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за</w:t>
      </w: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 xml:space="preserve">бег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«Пулково – Пушкин. Ленинградская битва»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В </w:t>
      </w:r>
      <w:r w:rsidR="009540F7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2025 году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, т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радиционный, 54-й легкоатлетический пробег с дистанциями 2, 5 и 10 километров 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также 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посвящен снятию блокады Ленинграда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  <w:r w:rsidR="001473FB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 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В </w:t>
      </w:r>
      <w:r w:rsidR="009540F7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этом году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н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а </w:t>
      </w:r>
      <w:r w:rsidR="00FF6AC5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за</w:t>
      </w:r>
      <w:r w:rsidRPr="007C1170"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>бег «Пулково – Пушкин. Ленинградская битва» вышло около 2000 человек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. </w:t>
      </w:r>
      <w:r w:rsidR="00FF6AC5" w:rsidRPr="00FF6AC5"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Забег, который проводится с 1947 года, является не только спортивным мероприятием, но и данью уважения мужеству жителей блокадного Ленинграда и защитников города. Старт был дан у мемориала «Ополченцы» на 6-м километре шоссе «Пулково — Пушкин», который в годы Великой Отечественной войны стал одним из ключевых оборонительных рубежей.</w:t>
      </w:r>
    </w:p>
    <w:p w14:paraId="452B3658" w14:textId="312DE9D1" w:rsidR="007C1170" w:rsidRPr="00237FE3" w:rsidRDefault="007C1170" w:rsidP="00FE3C8D">
      <w:pPr>
        <w:pStyle w:val="ad"/>
        <w:spacing w:before="200" w:beforeAutospacing="0" w:after="160" w:afterAutospacing="0" w:line="360" w:lineRule="auto"/>
        <w:jc w:val="both"/>
        <w:rPr>
          <w:sz w:val="28"/>
          <w:szCs w:val="28"/>
        </w:rPr>
      </w:pPr>
      <w:r>
        <w:rPr>
          <w:rFonts w:eastAsia="Calibri"/>
          <w:color w:val="000000" w:themeColor="text1"/>
          <w:kern w:val="2"/>
          <w:sz w:val="28"/>
          <w:szCs w:val="28"/>
        </w:rPr>
        <w:t xml:space="preserve">В Санкт-Петербурге проводят </w:t>
      </w:r>
      <w:r w:rsidRPr="00237FE3">
        <w:rPr>
          <w:rFonts w:eastAsia="Calibri"/>
          <w:color w:val="000000" w:themeColor="text1"/>
          <w:kern w:val="2"/>
          <w:sz w:val="28"/>
          <w:szCs w:val="28"/>
        </w:rPr>
        <w:t>Зимний марафон «Дорога Жизни»</w:t>
      </w:r>
      <w:r w:rsidR="001473FB">
        <w:rPr>
          <w:rFonts w:eastAsia="Calibri"/>
          <w:color w:val="000000" w:themeColor="text1"/>
          <w:kern w:val="2"/>
          <w:sz w:val="28"/>
          <w:szCs w:val="28"/>
        </w:rPr>
        <w:t xml:space="preserve">. В этом году он </w:t>
      </w:r>
      <w:r w:rsidRPr="00237FE3">
        <w:rPr>
          <w:rFonts w:eastAsia="Calibri"/>
          <w:color w:val="000000" w:themeColor="text1"/>
          <w:kern w:val="2"/>
          <w:sz w:val="28"/>
          <w:szCs w:val="28"/>
        </w:rPr>
        <w:t>посвящен 80-летию Победы в Великой Отечественной войне 1941-1945 годов и 81-летию полного освобождения Ленинграда от фашистской блокады</w:t>
      </w:r>
      <w:r w:rsidR="001473FB">
        <w:rPr>
          <w:rFonts w:eastAsia="Calibri"/>
          <w:color w:val="000000" w:themeColor="text1"/>
          <w:kern w:val="2"/>
          <w:sz w:val="28"/>
          <w:szCs w:val="28"/>
        </w:rPr>
        <w:t>.</w:t>
      </w:r>
    </w:p>
    <w:p w14:paraId="25D0A689" w14:textId="3255D33E" w:rsidR="007C1170" w:rsidRDefault="007C1170" w:rsidP="00FE3C8D">
      <w:pPr>
        <w:pStyle w:val="ad"/>
        <w:spacing w:before="200" w:beforeAutospacing="0" w:after="160" w:afterAutospacing="0" w:line="360" w:lineRule="auto"/>
        <w:jc w:val="both"/>
        <w:rPr>
          <w:rFonts w:eastAsia="Calibri"/>
          <w:color w:val="000000" w:themeColor="text1"/>
          <w:kern w:val="2"/>
          <w:sz w:val="28"/>
          <w:szCs w:val="28"/>
        </w:rPr>
      </w:pPr>
      <w:r>
        <w:rPr>
          <w:rFonts w:eastAsia="Calibri"/>
          <w:color w:val="000000" w:themeColor="text1"/>
          <w:kern w:val="2"/>
          <w:sz w:val="28"/>
          <w:szCs w:val="28"/>
        </w:rPr>
        <w:t>В 2025 году был проведен 26 февраля. Было две тра</w:t>
      </w:r>
      <w:r w:rsidRPr="00237FE3">
        <w:rPr>
          <w:rFonts w:eastAsia="Calibri"/>
          <w:color w:val="000000" w:themeColor="text1"/>
          <w:kern w:val="2"/>
          <w:sz w:val="28"/>
          <w:szCs w:val="28"/>
        </w:rPr>
        <w:t>сс</w:t>
      </w:r>
      <w:r>
        <w:rPr>
          <w:rFonts w:eastAsia="Calibri"/>
          <w:color w:val="000000" w:themeColor="text1"/>
          <w:kern w:val="2"/>
          <w:sz w:val="28"/>
          <w:szCs w:val="28"/>
        </w:rPr>
        <w:t>ы</w:t>
      </w:r>
      <w:r w:rsidRPr="00237FE3">
        <w:rPr>
          <w:rFonts w:eastAsia="Calibri"/>
          <w:color w:val="000000" w:themeColor="text1"/>
          <w:kern w:val="2"/>
          <w:sz w:val="28"/>
          <w:szCs w:val="28"/>
        </w:rPr>
        <w:t xml:space="preserve"> – 1, 5 и 42,2 км.</w:t>
      </w:r>
      <w:r w:rsidR="009540F7">
        <w:rPr>
          <w:rFonts w:eastAsia="Calibri"/>
          <w:color w:val="000000" w:themeColor="text1"/>
          <w:kern w:val="2"/>
          <w:sz w:val="28"/>
          <w:szCs w:val="28"/>
        </w:rPr>
        <w:t xml:space="preserve"> Трасса 42,2 – по километрам является олимпийской трассой.</w:t>
      </w:r>
    </w:p>
    <w:p w14:paraId="4930476F" w14:textId="01C3442A" w:rsidR="009540F7" w:rsidRDefault="009540F7" w:rsidP="00FE3C8D">
      <w:pPr>
        <w:pStyle w:val="ad"/>
        <w:spacing w:before="200" w:beforeAutospacing="0" w:after="160" w:afterAutospacing="0" w:line="360" w:lineRule="auto"/>
        <w:jc w:val="both"/>
        <w:rPr>
          <w:rFonts w:eastAsia="Calibri"/>
          <w:color w:val="000000" w:themeColor="text1"/>
          <w:kern w:val="2"/>
          <w:sz w:val="28"/>
          <w:szCs w:val="28"/>
        </w:rPr>
      </w:pPr>
      <w:r>
        <w:rPr>
          <w:rFonts w:eastAsia="Calibri"/>
          <w:color w:val="000000" w:themeColor="text1"/>
          <w:kern w:val="2"/>
          <w:sz w:val="28"/>
          <w:szCs w:val="28"/>
        </w:rPr>
        <w:t xml:space="preserve">Наша страна никогда не забудет тех дней. Хотя людей, переживших эти дни, уже не осталось, наша память их не забудет. </w:t>
      </w:r>
    </w:p>
    <w:p w14:paraId="4131738F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0D16BF38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28F5DB3E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4B1EF500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7A98E09E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25454475" w14:textId="77777777" w:rsidR="001E2CB8" w:rsidRDefault="001E2CB8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color w:val="000000" w:themeColor="text1"/>
          <w:kern w:val="2"/>
          <w:sz w:val="28"/>
          <w:szCs w:val="28"/>
        </w:rPr>
      </w:pPr>
    </w:p>
    <w:p w14:paraId="776B7B31" w14:textId="6D600495" w:rsidR="00D06751" w:rsidRPr="001E2CB8" w:rsidRDefault="00D06751" w:rsidP="00FE3C8D">
      <w:pPr>
        <w:pStyle w:val="ad"/>
        <w:spacing w:before="200" w:beforeAutospacing="0" w:after="160" w:afterAutospacing="0" w:line="360" w:lineRule="auto"/>
        <w:jc w:val="center"/>
        <w:rPr>
          <w:rFonts w:eastAsia="Calibri"/>
          <w:b/>
          <w:bCs/>
          <w:color w:val="000000" w:themeColor="text1"/>
          <w:kern w:val="2"/>
          <w:sz w:val="28"/>
          <w:szCs w:val="28"/>
        </w:rPr>
      </w:pPr>
      <w:r w:rsidRPr="001E2CB8">
        <w:rPr>
          <w:rFonts w:eastAsia="Calibri"/>
          <w:b/>
          <w:bCs/>
          <w:color w:val="000000" w:themeColor="text1"/>
          <w:kern w:val="2"/>
          <w:sz w:val="28"/>
          <w:szCs w:val="28"/>
        </w:rPr>
        <w:lastRenderedPageBreak/>
        <w:t>ПРИЛОЖЕНИЕ</w:t>
      </w:r>
    </w:p>
    <w:p w14:paraId="28E4FC83" w14:textId="44009D4F" w:rsidR="00D06751" w:rsidRDefault="00D06751" w:rsidP="00FE3C8D">
      <w:pPr>
        <w:pStyle w:val="ad"/>
        <w:spacing w:before="200" w:beforeAutospacing="0" w:after="160" w:afterAutospacing="0" w:line="360" w:lineRule="auto"/>
        <w:jc w:val="both"/>
        <w:rPr>
          <w:rFonts w:eastAsia="Calibri"/>
          <w:color w:val="000000" w:themeColor="text1"/>
          <w:kern w:val="2"/>
          <w:sz w:val="28"/>
          <w:szCs w:val="28"/>
        </w:rPr>
      </w:pPr>
      <w:r>
        <w:rPr>
          <w:rFonts w:eastAsia="Calibri"/>
          <w:color w:val="000000" w:themeColor="text1"/>
          <w:kern w:val="2"/>
          <w:sz w:val="28"/>
          <w:szCs w:val="28"/>
        </w:rPr>
        <w:t>1.Кобальтовая сетка</w:t>
      </w:r>
    </w:p>
    <w:p w14:paraId="139725D9" w14:textId="77543392" w:rsidR="00D06751" w:rsidRDefault="00D06751" w:rsidP="00FE3C8D">
      <w:pPr>
        <w:pStyle w:val="ad"/>
        <w:spacing w:before="200" w:beforeAutospacing="0" w:after="160" w:afterAutospacing="0" w:line="360" w:lineRule="auto"/>
        <w:ind w:left="360"/>
        <w:jc w:val="both"/>
        <w:rPr>
          <w:noProof/>
          <w14:ligatures w14:val="standardContextual"/>
        </w:rPr>
      </w:pPr>
      <w:r>
        <w:rPr>
          <w:noProof/>
          <w14:ligatures w14:val="standardContextual"/>
        </w:rPr>
        <w:drawing>
          <wp:inline distT="0" distB="0" distL="0" distR="0" wp14:anchorId="0B2B2063" wp14:editId="108630DD">
            <wp:extent cx="3127985" cy="2085975"/>
            <wp:effectExtent l="0" t="0" r="0" b="0"/>
            <wp:docPr id="6" name="Объект 5">
              <a:extLst xmlns:a="http://schemas.openxmlformats.org/drawingml/2006/main">
                <a:ext uri="{FF2B5EF4-FFF2-40B4-BE49-F238E27FC236}">
                  <a16:creationId xmlns:a16="http://schemas.microsoft.com/office/drawing/2014/main" id="{A3AE6895-36D9-8074-648D-0DC857E456C0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5">
                      <a:extLst>
                        <a:ext uri="{FF2B5EF4-FFF2-40B4-BE49-F238E27FC236}">
                          <a16:creationId xmlns:a16="http://schemas.microsoft.com/office/drawing/2014/main" id="{A3AE6895-36D9-8074-648D-0DC857E456C0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7985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592E5C" w14:textId="43A1E971" w:rsidR="00D06751" w:rsidRPr="00D06751" w:rsidRDefault="00D06751" w:rsidP="00FE3C8D">
      <w:pPr>
        <w:pStyle w:val="ad"/>
        <w:spacing w:before="200" w:beforeAutospacing="0" w:after="160" w:afterAutospacing="0" w:line="360" w:lineRule="auto"/>
        <w:ind w:left="360"/>
        <w:jc w:val="both"/>
        <w:rPr>
          <w:sz w:val="28"/>
          <w:szCs w:val="28"/>
        </w:rPr>
      </w:pPr>
      <w:r>
        <w:rPr>
          <w:noProof/>
          <w:sz w:val="28"/>
          <w:szCs w:val="28"/>
          <w14:ligatures w14:val="standardContextual"/>
        </w:rPr>
        <w:t>2.</w:t>
      </w:r>
      <w:r w:rsidRPr="00D06751">
        <w:rPr>
          <w:noProof/>
          <w:sz w:val="28"/>
          <w:szCs w:val="28"/>
          <w14:ligatures w14:val="standardContextual"/>
        </w:rPr>
        <w:t xml:space="preserve">Монета </w:t>
      </w:r>
      <w:r>
        <w:rPr>
          <w:rFonts w:eastAsiaTheme="minorHAnsi"/>
          <w:kern w:val="2"/>
          <w:sz w:val="28"/>
          <w:szCs w:val="28"/>
          <w14:ligatures w14:val="standardContextual"/>
        </w:rPr>
        <w:t xml:space="preserve">«75-летие полного освобождения Ленинграда от </w:t>
      </w:r>
      <w:r w:rsidR="00AD0CB9">
        <w:rPr>
          <w:rFonts w:eastAsiaTheme="minorHAnsi"/>
          <w:kern w:val="2"/>
          <w:sz w:val="28"/>
          <w:szCs w:val="28"/>
          <w14:ligatures w14:val="standardContextual"/>
        </w:rPr>
        <w:t>фашисткой блокады</w:t>
      </w:r>
      <w:r>
        <w:rPr>
          <w:rFonts w:eastAsiaTheme="minorHAnsi"/>
          <w:kern w:val="2"/>
          <w:sz w:val="28"/>
          <w:szCs w:val="28"/>
          <w14:ligatures w14:val="standardContextual"/>
        </w:rPr>
        <w:t>».</w:t>
      </w:r>
    </w:p>
    <w:p w14:paraId="153310D6" w14:textId="6CF16DFB" w:rsidR="00FF6AC5" w:rsidRPr="00FF6AC5" w:rsidRDefault="00AD0CB9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  <w:r>
        <w:rPr>
          <w:noProof/>
          <w14:ligatures w14:val="standardContextual"/>
        </w:rPr>
        <w:drawing>
          <wp:inline distT="0" distB="0" distL="0" distR="0" wp14:anchorId="0515224F" wp14:editId="16D1E860">
            <wp:extent cx="3127375" cy="1561514"/>
            <wp:effectExtent l="0" t="0" r="0" b="635"/>
            <wp:docPr id="5" name="Объект 4">
              <a:extLst xmlns:a="http://schemas.openxmlformats.org/drawingml/2006/main">
                <a:ext uri="{FF2B5EF4-FFF2-40B4-BE49-F238E27FC236}">
                  <a16:creationId xmlns:a16="http://schemas.microsoft.com/office/drawing/2014/main" id="{3E140F0A-7007-02EC-5643-25F763BA41F8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бъект 4">
                      <a:extLst>
                        <a:ext uri="{FF2B5EF4-FFF2-40B4-BE49-F238E27FC236}">
                          <a16:creationId xmlns:a16="http://schemas.microsoft.com/office/drawing/2014/main" id="{3E140F0A-7007-02EC-5643-25F763BA41F8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5517" cy="1570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0AFB75" w14:textId="7604E15F" w:rsidR="007C1170" w:rsidRDefault="00AD0CB9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  <w:t>3. Мемориал «Разорванное кольцо»</w:t>
      </w:r>
    </w:p>
    <w:p w14:paraId="5FF85617" w14:textId="5765BC71" w:rsidR="00AD0CB9" w:rsidRPr="007C1170" w:rsidRDefault="00AD0CB9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  <w:r>
        <w:rPr>
          <w:noProof/>
          <w14:ligatures w14:val="standardContextual"/>
        </w:rPr>
        <w:drawing>
          <wp:inline distT="0" distB="0" distL="0" distR="0" wp14:anchorId="74FB28E5" wp14:editId="58CD96CB">
            <wp:extent cx="2851150" cy="1913365"/>
            <wp:effectExtent l="0" t="0" r="6350" b="0"/>
            <wp:docPr id="8" name="Объект 7">
              <a:extLst xmlns:a="http://schemas.openxmlformats.org/drawingml/2006/main">
                <a:ext uri="{FF2B5EF4-FFF2-40B4-BE49-F238E27FC236}">
                  <a16:creationId xmlns:a16="http://schemas.microsoft.com/office/drawing/2014/main" id="{748127BF-E6FC-8562-D0CD-9B8BAFEB55EE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Объект 7">
                      <a:extLst>
                        <a:ext uri="{FF2B5EF4-FFF2-40B4-BE49-F238E27FC236}">
                          <a16:creationId xmlns:a16="http://schemas.microsoft.com/office/drawing/2014/main" id="{748127BF-E6FC-8562-D0CD-9B8BAFEB55EE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9276" cy="193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10F92D" w14:textId="77777777" w:rsidR="007C1170" w:rsidRPr="00CF3350" w:rsidRDefault="007C1170" w:rsidP="00FE3C8D">
      <w:pPr>
        <w:widowControl/>
        <w:autoSpaceDE/>
        <w:autoSpaceDN/>
        <w:spacing w:after="160" w:line="360" w:lineRule="auto"/>
        <w:jc w:val="both"/>
        <w:rPr>
          <w:rFonts w:ascii="Times New Roman" w:eastAsiaTheme="minorHAnsi" w:hAnsi="Times New Roman" w:cs="Times New Roman"/>
          <w:kern w:val="2"/>
          <w:sz w:val="28"/>
          <w:szCs w:val="28"/>
          <w14:ligatures w14:val="standardContextual"/>
        </w:rPr>
      </w:pPr>
    </w:p>
    <w:p w14:paraId="52F25209" w14:textId="77777777" w:rsidR="003D35AD" w:rsidRPr="006A76FF" w:rsidRDefault="003D35AD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2BD914" w14:textId="044D8F82" w:rsidR="00634811" w:rsidRPr="006A76FF" w:rsidRDefault="00634811" w:rsidP="00FE3C8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34811" w:rsidRPr="006A76FF" w:rsidSect="00FF1C3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560DF2" w14:textId="77777777" w:rsidR="00105B15" w:rsidRDefault="00105B15" w:rsidP="00745FC8">
      <w:r>
        <w:separator/>
      </w:r>
    </w:p>
  </w:endnote>
  <w:endnote w:type="continuationSeparator" w:id="0">
    <w:p w14:paraId="00953A7F" w14:textId="77777777" w:rsidR="00105B15" w:rsidRDefault="00105B15" w:rsidP="00745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2EA22E" w14:textId="77777777" w:rsidR="00E66ACF" w:rsidRDefault="00E66ACF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76068470"/>
      <w:docPartObj>
        <w:docPartGallery w:val="Page Numbers (Bottom of Page)"/>
        <w:docPartUnique/>
      </w:docPartObj>
    </w:sdtPr>
    <w:sdtContent>
      <w:p w14:paraId="1063E309" w14:textId="01EFE6F5" w:rsidR="00745FC8" w:rsidRDefault="00745FC8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2772CC2" w14:textId="77777777" w:rsidR="00745FC8" w:rsidRDefault="00745FC8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712FB" w14:textId="77777777" w:rsidR="00E66ACF" w:rsidRDefault="00E66ACF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3E9F4" w14:textId="77777777" w:rsidR="00105B15" w:rsidRDefault="00105B15" w:rsidP="00745FC8">
      <w:r>
        <w:separator/>
      </w:r>
    </w:p>
  </w:footnote>
  <w:footnote w:type="continuationSeparator" w:id="0">
    <w:p w14:paraId="2FCD3941" w14:textId="77777777" w:rsidR="00105B15" w:rsidRDefault="00105B15" w:rsidP="00745F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A569A" w14:textId="77777777" w:rsidR="00E66ACF" w:rsidRDefault="00E66ACF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B071B" w14:textId="77777777" w:rsidR="00E66ACF" w:rsidRDefault="00E66ACF">
    <w:pPr>
      <w:pStyle w:val="af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51C5B" w14:textId="77777777" w:rsidR="00E66ACF" w:rsidRDefault="00E66ACF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4A0897"/>
    <w:multiLevelType w:val="hybridMultilevel"/>
    <w:tmpl w:val="1E004FCE"/>
    <w:lvl w:ilvl="0" w:tplc="B6463BD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1D0536"/>
    <w:multiLevelType w:val="hybridMultilevel"/>
    <w:tmpl w:val="AB22C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7347468">
    <w:abstractNumId w:val="0"/>
  </w:num>
  <w:num w:numId="2" w16cid:durableId="1998873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811"/>
    <w:rsid w:val="00055012"/>
    <w:rsid w:val="000A607B"/>
    <w:rsid w:val="000B1227"/>
    <w:rsid w:val="00105B15"/>
    <w:rsid w:val="001473FB"/>
    <w:rsid w:val="00177E3D"/>
    <w:rsid w:val="001E2CB8"/>
    <w:rsid w:val="002F3ADA"/>
    <w:rsid w:val="00397991"/>
    <w:rsid w:val="003C4B6C"/>
    <w:rsid w:val="003D35AD"/>
    <w:rsid w:val="00634811"/>
    <w:rsid w:val="006A76FF"/>
    <w:rsid w:val="00722527"/>
    <w:rsid w:val="00745FC8"/>
    <w:rsid w:val="007C1170"/>
    <w:rsid w:val="007E1695"/>
    <w:rsid w:val="007F0623"/>
    <w:rsid w:val="008116DA"/>
    <w:rsid w:val="008B61AA"/>
    <w:rsid w:val="009540F7"/>
    <w:rsid w:val="009656A8"/>
    <w:rsid w:val="00A71DFB"/>
    <w:rsid w:val="00AC1D11"/>
    <w:rsid w:val="00AD0CB9"/>
    <w:rsid w:val="00C33605"/>
    <w:rsid w:val="00C40ACC"/>
    <w:rsid w:val="00CF3350"/>
    <w:rsid w:val="00D06751"/>
    <w:rsid w:val="00DD2D20"/>
    <w:rsid w:val="00E66ACF"/>
    <w:rsid w:val="00F77B83"/>
    <w:rsid w:val="00FB718C"/>
    <w:rsid w:val="00FE3C8D"/>
    <w:rsid w:val="00FF1C39"/>
    <w:rsid w:val="00FF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9403C3"/>
  <w15:chartTrackingRefBased/>
  <w15:docId w15:val="{049C34CC-D129-4E4D-BBEF-18D5E7A0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1D1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34811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4811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4811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4811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4811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4811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4811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4811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4811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348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348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3481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3481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3481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3481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3481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3481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3481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34811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348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4811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348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34811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3481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34811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a8">
    <w:name w:val="Intense Emphasis"/>
    <w:basedOn w:val="a0"/>
    <w:uiPriority w:val="21"/>
    <w:qFormat/>
    <w:rsid w:val="0063481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34811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3481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34811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6A76FF"/>
    <w:rPr>
      <w:color w:val="0563C1" w:themeColor="hyperlink"/>
      <w:u w:val="single"/>
    </w:rPr>
  </w:style>
  <w:style w:type="paragraph" w:styleId="ad">
    <w:name w:val="Normal (Web)"/>
    <w:basedOn w:val="a"/>
    <w:uiPriority w:val="99"/>
    <w:semiHidden/>
    <w:unhideWhenUsed/>
    <w:rsid w:val="007C117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Unresolved Mention"/>
    <w:basedOn w:val="a0"/>
    <w:uiPriority w:val="99"/>
    <w:semiHidden/>
    <w:unhideWhenUsed/>
    <w:rsid w:val="001473FB"/>
    <w:rPr>
      <w:color w:val="605E5C"/>
      <w:shd w:val="clear" w:color="auto" w:fill="E1DFDD"/>
    </w:rPr>
  </w:style>
  <w:style w:type="paragraph" w:styleId="af">
    <w:name w:val="header"/>
    <w:basedOn w:val="a"/>
    <w:link w:val="af0"/>
    <w:uiPriority w:val="99"/>
    <w:unhideWhenUsed/>
    <w:rsid w:val="00745FC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745FC8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af1">
    <w:name w:val="footer"/>
    <w:basedOn w:val="a"/>
    <w:link w:val="af2"/>
    <w:uiPriority w:val="99"/>
    <w:unhideWhenUsed/>
    <w:rsid w:val="00745FC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745FC8"/>
    <w:rPr>
      <w:rFonts w:ascii="Calibri" w:eastAsia="Calibri" w:hAnsi="Calibri" w:cs="Calibri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lturologia.ru/blogs/090517/34476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1%D0%BB%D0%BE%D0%BA%D0%B0%D0%B4%D0%B0_%D0%9B%D0%B5%D0%BD%D0%B8%D0%BD%D0%B3%D1%80%D0%B0%D0%B4%D0%B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10</Pages>
  <Words>1740</Words>
  <Characters>9919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григоренко</dc:creator>
  <cp:keywords/>
  <dc:description/>
  <cp:lastModifiedBy>инна григоренко</cp:lastModifiedBy>
  <cp:revision>11</cp:revision>
  <dcterms:created xsi:type="dcterms:W3CDTF">2025-02-24T06:03:00Z</dcterms:created>
  <dcterms:modified xsi:type="dcterms:W3CDTF">2025-03-01T07:28:00Z</dcterms:modified>
</cp:coreProperties>
</file>